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ED0" w:rsidRPr="00830958" w:rsidRDefault="003B0ED0" w:rsidP="003B0ED0">
      <w:pPr>
        <w:spacing w:after="0" w:line="240" w:lineRule="auto"/>
        <w:jc w:val="center"/>
        <w:rPr>
          <w:rFonts w:ascii="Times New Roman" w:eastAsia="Times New Roman" w:hAnsi="Times New Roman" w:cs="Times New Roman"/>
          <w:shd w:val="clear" w:color="auto" w:fill="FFFFFF"/>
          <w:lang w:eastAsia="ru-RU"/>
        </w:rPr>
      </w:pPr>
      <w:r w:rsidRPr="00830958">
        <w:rPr>
          <w:rFonts w:ascii="Times New Roman" w:eastAsia="Times New Roman" w:hAnsi="Times New Roman" w:cs="Times New Roman"/>
          <w:shd w:val="clear" w:color="auto" w:fill="FFFFFF"/>
          <w:lang w:eastAsia="ru-RU"/>
        </w:rPr>
        <w:t xml:space="preserve">ГОСУДАРСТВЕННОЕ АВТОНОМНОЕ ПРОФЕССИОНАЛЬНОЕОБРАЗОВАТЕЛЬНОЕ УЧРЕЖДЕНИЕ </w:t>
      </w:r>
    </w:p>
    <w:p w:rsidR="003B0ED0" w:rsidRPr="00830958" w:rsidRDefault="003B0ED0" w:rsidP="003B0ED0">
      <w:pPr>
        <w:spacing w:after="0" w:line="240" w:lineRule="auto"/>
        <w:jc w:val="center"/>
        <w:rPr>
          <w:rFonts w:ascii="Times New Roman" w:eastAsia="Times New Roman" w:hAnsi="Times New Roman" w:cs="Times New Roman"/>
          <w:shd w:val="clear" w:color="auto" w:fill="FFFFFF"/>
          <w:lang w:eastAsia="ru-RU"/>
        </w:rPr>
      </w:pPr>
      <w:r w:rsidRPr="00830958">
        <w:rPr>
          <w:rFonts w:ascii="Times New Roman" w:eastAsia="Times New Roman" w:hAnsi="Times New Roman" w:cs="Times New Roman"/>
          <w:shd w:val="clear" w:color="auto" w:fill="FFFFFF"/>
          <w:lang w:eastAsia="ru-RU"/>
        </w:rPr>
        <w:t>СТЕРЛИТАМАКСКИЙ МНОГОПРОФИЛЬНЫЙ ПРОФЕССИОНАЛЬНЫЙ КОЛЛЕДЖ</w:t>
      </w:r>
    </w:p>
    <w:p w:rsidR="003B0ED0" w:rsidRPr="00830958" w:rsidRDefault="003B0ED0" w:rsidP="003B0ED0">
      <w:pPr>
        <w:spacing w:after="0" w:line="240" w:lineRule="auto"/>
        <w:jc w:val="center"/>
        <w:rPr>
          <w:rFonts w:ascii="Times New Roman" w:eastAsia="Times New Roman" w:hAnsi="Times New Roman" w:cs="Times New Roman"/>
          <w:shd w:val="clear" w:color="auto" w:fill="FFFFFF"/>
          <w:lang w:eastAsia="ru-RU"/>
        </w:rPr>
      </w:pPr>
      <w:r w:rsidRPr="00830958">
        <w:rPr>
          <w:rFonts w:ascii="Times New Roman" w:eastAsia="Times New Roman" w:hAnsi="Times New Roman" w:cs="Times New Roman"/>
          <w:shd w:val="clear" w:color="auto" w:fill="FFFFFF"/>
          <w:lang w:eastAsia="ru-RU"/>
        </w:rPr>
        <w:t>(ГАПОУ СМПК)</w:t>
      </w:r>
    </w:p>
    <w:p w:rsidR="003B0ED0" w:rsidRPr="00830958" w:rsidRDefault="003B0ED0" w:rsidP="003B0ED0">
      <w:pPr>
        <w:tabs>
          <w:tab w:val="left" w:pos="2054"/>
        </w:tabs>
        <w:spacing w:after="0" w:line="240" w:lineRule="auto"/>
        <w:jc w:val="both"/>
        <w:rPr>
          <w:rFonts w:ascii="Times New Roman" w:eastAsia="Times New Roman" w:hAnsi="Times New Roman" w:cs="Times New Roman"/>
          <w:sz w:val="24"/>
          <w:szCs w:val="24"/>
          <w:shd w:val="clear" w:color="auto" w:fill="FFFFFF"/>
          <w:lang w:eastAsia="ru-RU"/>
        </w:rPr>
      </w:pPr>
      <w:r w:rsidRPr="00830958">
        <w:rPr>
          <w:rFonts w:ascii="Times New Roman" w:eastAsia="Times New Roman" w:hAnsi="Times New Roman" w:cs="Times New Roman"/>
          <w:sz w:val="24"/>
          <w:szCs w:val="24"/>
          <w:shd w:val="clear" w:color="auto" w:fill="FFFFFF"/>
          <w:lang w:eastAsia="ru-RU"/>
        </w:rPr>
        <w:tab/>
      </w:r>
    </w:p>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Pr="00ED15A2" w:rsidRDefault="003B0ED0" w:rsidP="003B0ED0">
      <w:pPr>
        <w:spacing w:after="0" w:line="240" w:lineRule="auto"/>
        <w:jc w:val="both"/>
        <w:rPr>
          <w:rFonts w:ascii="Times New Roman" w:eastAsia="Times New Roman" w:hAnsi="Times New Roman" w:cs="Times New Roman"/>
          <w:sz w:val="28"/>
          <w:szCs w:val="28"/>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Pr="0032461D" w:rsidRDefault="0032461D" w:rsidP="0032461D">
      <w:pPr>
        <w:jc w:val="center"/>
        <w:rPr>
          <w:sz w:val="28"/>
          <w:szCs w:val="28"/>
          <w:shd w:val="clear" w:color="auto" w:fill="FFFFFF"/>
          <w:lang w:eastAsia="ru-RU"/>
        </w:rPr>
      </w:pPr>
      <w:r>
        <w:rPr>
          <w:rFonts w:ascii="Times New Roman" w:eastAsia="Times New Roman" w:hAnsi="Times New Roman" w:cs="Times New Roman"/>
          <w:caps/>
          <w:color w:val="000000"/>
          <w:sz w:val="28"/>
          <w:szCs w:val="28"/>
          <w:lang w:eastAsia="ru-RU"/>
        </w:rPr>
        <w:t>реферат</w:t>
      </w:r>
      <w:r w:rsidRPr="0032461D">
        <w:rPr>
          <w:sz w:val="28"/>
          <w:szCs w:val="28"/>
          <w:shd w:val="clear" w:color="auto" w:fill="FFFFFF"/>
          <w:lang w:eastAsia="ru-RU"/>
        </w:rPr>
        <w:t xml:space="preserve"> </w:t>
      </w:r>
    </w:p>
    <w:p w:rsidR="003B0ED0" w:rsidRPr="00830958" w:rsidRDefault="003B0ED0" w:rsidP="0032461D">
      <w:pPr>
        <w:spacing w:after="0" w:line="240" w:lineRule="auto"/>
        <w:jc w:val="center"/>
        <w:rPr>
          <w:rFonts w:ascii="Times New Roman" w:eastAsia="Times New Roman" w:hAnsi="Times New Roman" w:cs="Times New Roman"/>
          <w:sz w:val="28"/>
          <w:szCs w:val="28"/>
          <w:shd w:val="clear" w:color="auto" w:fill="FFFFFF"/>
          <w:lang w:eastAsia="ru-RU"/>
        </w:rPr>
      </w:pPr>
      <w:r w:rsidRPr="00830958">
        <w:rPr>
          <w:rFonts w:ascii="Times New Roman" w:eastAsia="Times New Roman" w:hAnsi="Times New Roman" w:cs="Times New Roman"/>
          <w:caps/>
          <w:color w:val="000000"/>
          <w:sz w:val="28"/>
          <w:szCs w:val="28"/>
          <w:lang w:eastAsia="ru-RU"/>
        </w:rPr>
        <w:t>«</w:t>
      </w:r>
      <w:bookmarkStart w:id="0" w:name="_GoBack"/>
      <w:r w:rsidR="00A34771">
        <w:rPr>
          <w:rFonts w:ascii="Times New Roman" w:eastAsia="Times New Roman" w:hAnsi="Times New Roman" w:cs="Times New Roman"/>
          <w:caps/>
          <w:color w:val="000000"/>
          <w:sz w:val="28"/>
          <w:szCs w:val="28"/>
          <w:lang w:eastAsia="ru-RU"/>
        </w:rPr>
        <w:t>ФОРМирование дружеских взаимоотношний</w:t>
      </w:r>
      <w:r>
        <w:rPr>
          <w:rFonts w:ascii="Times New Roman" w:eastAsia="Times New Roman" w:hAnsi="Times New Roman" w:cs="Times New Roman"/>
          <w:caps/>
          <w:color w:val="000000"/>
          <w:sz w:val="28"/>
          <w:szCs w:val="28"/>
          <w:lang w:eastAsia="ru-RU"/>
        </w:rPr>
        <w:t xml:space="preserve"> У ДЕТЕЙ СРЕДНЕГО ДОШКОЛЬНОГО ВОЗРАСТА</w:t>
      </w:r>
      <w:r w:rsidR="00A34771">
        <w:rPr>
          <w:rFonts w:ascii="Times New Roman" w:eastAsia="Times New Roman" w:hAnsi="Times New Roman" w:cs="Times New Roman"/>
          <w:caps/>
          <w:color w:val="000000"/>
          <w:sz w:val="28"/>
          <w:szCs w:val="28"/>
          <w:lang w:eastAsia="ru-RU"/>
        </w:rPr>
        <w:t xml:space="preserve"> посредс</w:t>
      </w:r>
      <w:r w:rsidR="000879C7">
        <w:rPr>
          <w:rFonts w:ascii="Times New Roman" w:eastAsia="Times New Roman" w:hAnsi="Times New Roman" w:cs="Times New Roman"/>
          <w:caps/>
          <w:color w:val="000000"/>
          <w:sz w:val="28"/>
          <w:szCs w:val="28"/>
          <w:lang w:eastAsia="ru-RU"/>
        </w:rPr>
        <w:t>т</w:t>
      </w:r>
      <w:r w:rsidR="00A34771">
        <w:rPr>
          <w:rFonts w:ascii="Times New Roman" w:eastAsia="Times New Roman" w:hAnsi="Times New Roman" w:cs="Times New Roman"/>
          <w:caps/>
          <w:color w:val="000000"/>
          <w:sz w:val="28"/>
          <w:szCs w:val="28"/>
          <w:lang w:eastAsia="ru-RU"/>
        </w:rPr>
        <w:t>вом театрализованных игр</w:t>
      </w:r>
      <w:bookmarkEnd w:id="0"/>
      <w:r w:rsidRPr="00830958">
        <w:rPr>
          <w:rFonts w:ascii="Times New Roman" w:eastAsia="Times New Roman" w:hAnsi="Times New Roman" w:cs="Times New Roman"/>
          <w:caps/>
          <w:color w:val="000000"/>
          <w:sz w:val="28"/>
          <w:szCs w:val="28"/>
          <w:lang w:eastAsia="ru-RU"/>
        </w:rPr>
        <w:t>»</w:t>
      </w:r>
    </w:p>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tblGrid>
      <w:tr w:rsidR="003B0ED0" w:rsidRPr="00830958" w:rsidTr="0032461D">
        <w:tc>
          <w:tcPr>
            <w:tcW w:w="4427" w:type="dxa"/>
            <w:tcBorders>
              <w:top w:val="nil"/>
              <w:left w:val="nil"/>
              <w:bottom w:val="nil"/>
              <w:right w:val="nil"/>
            </w:tcBorders>
          </w:tcPr>
          <w:p w:rsidR="003B0ED0" w:rsidRPr="00830958" w:rsidRDefault="003B0ED0" w:rsidP="003711CC">
            <w:pPr>
              <w:spacing w:after="0" w:line="240" w:lineRule="auto"/>
              <w:jc w:val="both"/>
              <w:rPr>
                <w:rFonts w:ascii="Times New Roman" w:eastAsia="Times New Roman" w:hAnsi="Times New Roman" w:cs="Times New Roman"/>
                <w:sz w:val="28"/>
                <w:szCs w:val="28"/>
                <w:shd w:val="clear" w:color="auto" w:fill="FFFFFF"/>
                <w:lang w:eastAsia="ru-RU"/>
              </w:rPr>
            </w:pPr>
            <w:r w:rsidRPr="00830958">
              <w:rPr>
                <w:rFonts w:ascii="Times New Roman" w:eastAsia="Times New Roman" w:hAnsi="Times New Roman" w:cs="Times New Roman"/>
                <w:sz w:val="28"/>
                <w:szCs w:val="28"/>
                <w:shd w:val="clear" w:color="auto" w:fill="FFFFFF"/>
                <w:lang w:eastAsia="ru-RU"/>
              </w:rPr>
              <w:t>Выполнила</w:t>
            </w:r>
          </w:p>
        </w:tc>
      </w:tr>
      <w:tr w:rsidR="003B0ED0" w:rsidRPr="00830958" w:rsidTr="0032461D">
        <w:tc>
          <w:tcPr>
            <w:tcW w:w="4427" w:type="dxa"/>
            <w:tcBorders>
              <w:top w:val="nil"/>
              <w:left w:val="nil"/>
              <w:bottom w:val="nil"/>
              <w:right w:val="nil"/>
            </w:tcBorders>
          </w:tcPr>
          <w:p w:rsidR="003B0ED0" w:rsidRPr="00830958" w:rsidRDefault="003B0ED0" w:rsidP="003711CC">
            <w:pPr>
              <w:spacing w:after="0" w:line="240" w:lineRule="auto"/>
              <w:jc w:val="both"/>
              <w:rPr>
                <w:rFonts w:ascii="Times New Roman" w:eastAsia="Times New Roman" w:hAnsi="Times New Roman" w:cs="Times New Roman"/>
                <w:sz w:val="28"/>
                <w:szCs w:val="28"/>
                <w:shd w:val="clear" w:color="auto" w:fill="FFFFFF"/>
                <w:lang w:eastAsia="ru-RU"/>
              </w:rPr>
            </w:pPr>
            <w:r w:rsidRPr="00830958">
              <w:rPr>
                <w:rFonts w:ascii="Times New Roman" w:eastAsia="Times New Roman" w:hAnsi="Times New Roman" w:cs="Times New Roman"/>
                <w:sz w:val="28"/>
                <w:szCs w:val="28"/>
                <w:shd w:val="clear" w:color="auto" w:fill="FFFFFF"/>
                <w:lang w:eastAsia="ru-RU"/>
              </w:rPr>
              <w:t xml:space="preserve">студентка </w:t>
            </w:r>
            <w:r w:rsidRPr="00830958">
              <w:rPr>
                <w:rFonts w:ascii="Times New Roman" w:eastAsia="Times New Roman" w:hAnsi="Times New Roman" w:cs="Times New Roman"/>
                <w:sz w:val="28"/>
                <w:szCs w:val="28"/>
                <w:shd w:val="clear" w:color="auto" w:fill="FFFFFF"/>
                <w:lang w:val="en-US" w:eastAsia="ru-RU"/>
              </w:rPr>
              <w:t>IV</w:t>
            </w:r>
            <w:r w:rsidRPr="007F13B6">
              <w:rPr>
                <w:rFonts w:ascii="Times New Roman" w:eastAsia="Times New Roman" w:hAnsi="Times New Roman" w:cs="Times New Roman"/>
                <w:sz w:val="28"/>
                <w:szCs w:val="28"/>
                <w:shd w:val="clear" w:color="auto" w:fill="FFFFFF"/>
                <w:lang w:eastAsia="ru-RU"/>
              </w:rPr>
              <w:t xml:space="preserve"> </w:t>
            </w:r>
            <w:r w:rsidRPr="00830958">
              <w:rPr>
                <w:rFonts w:ascii="Times New Roman" w:eastAsia="Times New Roman" w:hAnsi="Times New Roman" w:cs="Times New Roman"/>
                <w:sz w:val="28"/>
                <w:szCs w:val="28"/>
                <w:shd w:val="clear" w:color="auto" w:fill="FFFFFF"/>
                <w:lang w:eastAsia="ru-RU"/>
              </w:rPr>
              <w:t xml:space="preserve">курса группы </w:t>
            </w:r>
            <w:r>
              <w:rPr>
                <w:rFonts w:ascii="Times New Roman" w:eastAsia="Times New Roman" w:hAnsi="Times New Roman" w:cs="Times New Roman"/>
                <w:sz w:val="28"/>
                <w:szCs w:val="28"/>
                <w:shd w:val="clear" w:color="auto" w:fill="FFFFFF"/>
                <w:lang w:eastAsia="ru-RU"/>
              </w:rPr>
              <w:t>ДО-47</w:t>
            </w:r>
          </w:p>
        </w:tc>
      </w:tr>
      <w:tr w:rsidR="003B0ED0" w:rsidRPr="00830958" w:rsidTr="0032461D">
        <w:tc>
          <w:tcPr>
            <w:tcW w:w="4427" w:type="dxa"/>
            <w:tcBorders>
              <w:top w:val="nil"/>
              <w:left w:val="nil"/>
              <w:bottom w:val="nil"/>
              <w:right w:val="nil"/>
            </w:tcBorders>
          </w:tcPr>
          <w:p w:rsidR="003B0ED0" w:rsidRPr="00830958" w:rsidRDefault="003B0ED0" w:rsidP="003711CC">
            <w:pPr>
              <w:spacing w:after="0" w:line="24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специальности 44.02.01</w:t>
            </w:r>
          </w:p>
        </w:tc>
      </w:tr>
      <w:tr w:rsidR="003B0ED0" w:rsidRPr="00830958" w:rsidTr="0032461D">
        <w:tc>
          <w:tcPr>
            <w:tcW w:w="4427" w:type="dxa"/>
            <w:tcBorders>
              <w:top w:val="nil"/>
              <w:left w:val="nil"/>
              <w:bottom w:val="nil"/>
              <w:right w:val="nil"/>
            </w:tcBorders>
          </w:tcPr>
          <w:p w:rsidR="003B0ED0" w:rsidRPr="00830958" w:rsidRDefault="003B0ED0" w:rsidP="003711CC">
            <w:pPr>
              <w:spacing w:after="0" w:line="24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Д</w:t>
            </w:r>
            <w:r w:rsidRPr="00830958">
              <w:rPr>
                <w:rFonts w:ascii="Times New Roman" w:eastAsia="Times New Roman" w:hAnsi="Times New Roman" w:cs="Times New Roman"/>
                <w:sz w:val="28"/>
                <w:szCs w:val="28"/>
                <w:shd w:val="clear" w:color="auto" w:fill="FFFFFF"/>
                <w:lang w:eastAsia="ru-RU"/>
              </w:rPr>
              <w:t>ошкольное образование</w:t>
            </w:r>
          </w:p>
        </w:tc>
      </w:tr>
      <w:tr w:rsidR="003B0ED0" w:rsidRPr="00830958" w:rsidTr="0032461D">
        <w:tc>
          <w:tcPr>
            <w:tcW w:w="4427" w:type="dxa"/>
            <w:tcBorders>
              <w:top w:val="nil"/>
              <w:left w:val="nil"/>
              <w:bottom w:val="nil"/>
              <w:right w:val="nil"/>
            </w:tcBorders>
          </w:tcPr>
          <w:p w:rsidR="003B0ED0" w:rsidRPr="00830958" w:rsidRDefault="00A34771" w:rsidP="003711CC">
            <w:pPr>
              <w:spacing w:after="0" w:line="24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Бикбулатовой Динары </w:t>
            </w:r>
            <w:proofErr w:type="spellStart"/>
            <w:r>
              <w:rPr>
                <w:rFonts w:ascii="Times New Roman" w:eastAsia="Times New Roman" w:hAnsi="Times New Roman" w:cs="Times New Roman"/>
                <w:sz w:val="28"/>
                <w:szCs w:val="28"/>
                <w:shd w:val="clear" w:color="auto" w:fill="FFFFFF"/>
                <w:lang w:eastAsia="ru-RU"/>
              </w:rPr>
              <w:t>Азатовны</w:t>
            </w:r>
            <w:proofErr w:type="spellEnd"/>
            <w:r w:rsidR="003B0ED0">
              <w:rPr>
                <w:rFonts w:ascii="Times New Roman" w:eastAsia="Times New Roman" w:hAnsi="Times New Roman" w:cs="Times New Roman"/>
                <w:sz w:val="28"/>
                <w:szCs w:val="28"/>
                <w:shd w:val="clear" w:color="auto" w:fill="FFFFFF"/>
                <w:lang w:eastAsia="ru-RU"/>
              </w:rPr>
              <w:t>.</w:t>
            </w:r>
          </w:p>
        </w:tc>
      </w:tr>
      <w:tr w:rsidR="003B0ED0" w:rsidRPr="00830958" w:rsidTr="0032461D">
        <w:tc>
          <w:tcPr>
            <w:tcW w:w="4427" w:type="dxa"/>
            <w:tcBorders>
              <w:top w:val="nil"/>
              <w:left w:val="nil"/>
              <w:bottom w:val="nil"/>
              <w:right w:val="nil"/>
            </w:tcBorders>
          </w:tcPr>
          <w:p w:rsidR="003B0ED0" w:rsidRPr="00830958" w:rsidRDefault="003B0ED0" w:rsidP="003711CC">
            <w:pPr>
              <w:spacing w:after="0" w:line="240" w:lineRule="auto"/>
              <w:ind w:left="317"/>
              <w:jc w:val="both"/>
              <w:rPr>
                <w:rFonts w:ascii="Times New Roman" w:eastAsia="Times New Roman" w:hAnsi="Times New Roman" w:cs="Times New Roman"/>
                <w:sz w:val="28"/>
                <w:szCs w:val="28"/>
                <w:shd w:val="clear" w:color="auto" w:fill="FFFFFF"/>
                <w:lang w:eastAsia="ru-RU"/>
              </w:rPr>
            </w:pPr>
          </w:p>
        </w:tc>
      </w:tr>
      <w:tr w:rsidR="003B0ED0" w:rsidRPr="00830958" w:rsidTr="00324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45"/>
        </w:trPr>
        <w:tc>
          <w:tcPr>
            <w:tcW w:w="4427" w:type="dxa"/>
          </w:tcPr>
          <w:p w:rsidR="003B0ED0" w:rsidRPr="00830958" w:rsidRDefault="003B0ED0" w:rsidP="003711CC">
            <w:pPr>
              <w:spacing w:after="0" w:line="240" w:lineRule="auto"/>
              <w:jc w:val="both"/>
              <w:rPr>
                <w:rFonts w:ascii="Times New Roman" w:eastAsia="Times New Roman" w:hAnsi="Times New Roman" w:cs="Times New Roman"/>
                <w:sz w:val="28"/>
                <w:szCs w:val="28"/>
                <w:shd w:val="clear" w:color="auto" w:fill="FFFFFF"/>
                <w:lang w:eastAsia="ru-RU"/>
              </w:rPr>
            </w:pPr>
          </w:p>
        </w:tc>
      </w:tr>
    </w:tbl>
    <w:p w:rsidR="003B0ED0" w:rsidRPr="00830958" w:rsidRDefault="003B0ED0" w:rsidP="003B0ED0">
      <w:pPr>
        <w:spacing w:after="0" w:line="240" w:lineRule="auto"/>
        <w:jc w:val="both"/>
        <w:rPr>
          <w:rFonts w:ascii="Times New Roman" w:eastAsia="Times New Roman" w:hAnsi="Times New Roman" w:cs="Times New Roman"/>
          <w:sz w:val="24"/>
          <w:szCs w:val="24"/>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8"/>
          <w:szCs w:val="28"/>
          <w:shd w:val="clear" w:color="auto" w:fill="FFFFFF"/>
          <w:lang w:eastAsia="ru-RU"/>
        </w:rPr>
      </w:pPr>
    </w:p>
    <w:p w:rsidR="003B0ED0" w:rsidRDefault="003B0ED0" w:rsidP="003B0ED0">
      <w:pPr>
        <w:spacing w:after="0" w:line="240" w:lineRule="auto"/>
        <w:jc w:val="both"/>
        <w:rPr>
          <w:rFonts w:ascii="Times New Roman" w:eastAsia="Times New Roman" w:hAnsi="Times New Roman" w:cs="Times New Roman"/>
          <w:sz w:val="28"/>
          <w:szCs w:val="28"/>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8"/>
          <w:szCs w:val="28"/>
          <w:shd w:val="clear" w:color="auto" w:fill="FFFFFF"/>
          <w:lang w:eastAsia="ru-RU"/>
        </w:rPr>
      </w:pPr>
    </w:p>
    <w:p w:rsidR="003B0ED0" w:rsidRDefault="003B0ED0" w:rsidP="003B0ED0">
      <w:pPr>
        <w:spacing w:after="0" w:line="240" w:lineRule="auto"/>
        <w:jc w:val="both"/>
        <w:rPr>
          <w:rFonts w:ascii="Times New Roman" w:eastAsia="Times New Roman" w:hAnsi="Times New Roman" w:cs="Times New Roman"/>
          <w:sz w:val="28"/>
          <w:szCs w:val="28"/>
          <w:shd w:val="clear" w:color="auto" w:fill="FFFFFF"/>
          <w:lang w:eastAsia="ru-RU"/>
        </w:rPr>
      </w:pPr>
    </w:p>
    <w:p w:rsidR="0032461D" w:rsidRDefault="0032461D" w:rsidP="003B0ED0">
      <w:pPr>
        <w:spacing w:after="0" w:line="240" w:lineRule="auto"/>
        <w:jc w:val="both"/>
        <w:rPr>
          <w:rFonts w:ascii="Times New Roman" w:eastAsia="Times New Roman" w:hAnsi="Times New Roman" w:cs="Times New Roman"/>
          <w:sz w:val="28"/>
          <w:szCs w:val="28"/>
          <w:shd w:val="clear" w:color="auto" w:fill="FFFFFF"/>
          <w:lang w:eastAsia="ru-RU"/>
        </w:rPr>
      </w:pPr>
    </w:p>
    <w:p w:rsidR="0032461D" w:rsidRPr="00830958" w:rsidRDefault="0032461D" w:rsidP="003B0ED0">
      <w:pPr>
        <w:spacing w:after="0" w:line="240" w:lineRule="auto"/>
        <w:jc w:val="both"/>
        <w:rPr>
          <w:rFonts w:ascii="Times New Roman" w:eastAsia="Times New Roman" w:hAnsi="Times New Roman" w:cs="Times New Roman"/>
          <w:sz w:val="28"/>
          <w:szCs w:val="28"/>
          <w:shd w:val="clear" w:color="auto" w:fill="FFFFFF"/>
          <w:lang w:eastAsia="ru-RU"/>
        </w:rPr>
      </w:pPr>
    </w:p>
    <w:p w:rsidR="003B0ED0" w:rsidRPr="00830958" w:rsidRDefault="003B0ED0" w:rsidP="003B0ED0">
      <w:pPr>
        <w:spacing w:after="0" w:line="240" w:lineRule="auto"/>
        <w:jc w:val="both"/>
        <w:rPr>
          <w:rFonts w:ascii="Times New Roman" w:eastAsia="Times New Roman" w:hAnsi="Times New Roman" w:cs="Times New Roman"/>
          <w:sz w:val="28"/>
          <w:szCs w:val="28"/>
          <w:shd w:val="clear" w:color="auto" w:fill="FFFFFF"/>
          <w:lang w:eastAsia="ru-RU"/>
        </w:rPr>
      </w:pPr>
    </w:p>
    <w:p w:rsidR="003B0ED0" w:rsidRDefault="003B0ED0" w:rsidP="003B0ED0">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00FDC2E" wp14:editId="7B7E9258">
                <wp:simplePos x="0" y="0"/>
                <wp:positionH relativeFrom="column">
                  <wp:posOffset>5844540</wp:posOffset>
                </wp:positionH>
                <wp:positionV relativeFrom="paragraph">
                  <wp:posOffset>234950</wp:posOffset>
                </wp:positionV>
                <wp:extent cx="142875" cy="276225"/>
                <wp:effectExtent l="0" t="0" r="9525" b="95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33E25E" id="Прямоугольник 2" o:spid="_x0000_s1026" style="position:absolute;margin-left:460.2pt;margin-top:18.5pt;width:11.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" stroked="f"/>
            </w:pict>
          </mc:Fallback>
        </mc:AlternateContent>
      </w:r>
      <w:r>
        <w:rPr>
          <w:rFonts w:ascii="Times New Roman" w:eastAsia="Times New Roman" w:hAnsi="Times New Roman" w:cs="Times New Roman"/>
          <w:sz w:val="28"/>
          <w:szCs w:val="28"/>
          <w:lang w:eastAsia="ru-RU"/>
        </w:rPr>
        <w:t>Стерлитамак, 2021</w:t>
      </w:r>
    </w:p>
    <w:p w:rsidR="0032461D" w:rsidRDefault="0032461D" w:rsidP="003B0ED0">
      <w:pPr>
        <w:spacing w:after="0" w:line="360" w:lineRule="auto"/>
        <w:jc w:val="center"/>
        <w:rPr>
          <w:rFonts w:ascii="Times New Roman" w:eastAsia="Times New Roman" w:hAnsi="Times New Roman" w:cs="Times New Roman"/>
          <w:sz w:val="28"/>
          <w:szCs w:val="28"/>
          <w:lang w:eastAsia="ru-RU"/>
        </w:rPr>
      </w:pPr>
    </w:p>
    <w:p w:rsidR="0032461D" w:rsidRDefault="0032461D" w:rsidP="003B0ED0">
      <w:pPr>
        <w:spacing w:after="0" w:line="360" w:lineRule="auto"/>
        <w:jc w:val="center"/>
        <w:rPr>
          <w:rFonts w:ascii="Times New Roman" w:eastAsia="Times New Roman" w:hAnsi="Times New Roman" w:cs="Times New Roman"/>
          <w:sz w:val="28"/>
          <w:szCs w:val="28"/>
          <w:lang w:eastAsia="ru-RU"/>
        </w:rPr>
      </w:pPr>
    </w:p>
    <w:p w:rsidR="0032461D" w:rsidRPr="006C7BED" w:rsidRDefault="00CB77FC" w:rsidP="003B0ED0">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5768340</wp:posOffset>
                </wp:positionH>
                <wp:positionV relativeFrom="paragraph">
                  <wp:posOffset>208280</wp:posOffset>
                </wp:positionV>
                <wp:extent cx="333375" cy="190500"/>
                <wp:effectExtent l="0" t="0" r="28575" b="19050"/>
                <wp:wrapNone/>
                <wp:docPr id="3" name="Прямоугольник 3"/>
                <wp:cNvGraphicFramePr/>
                <a:graphic xmlns:a="http://schemas.openxmlformats.org/drawingml/2006/main">
                  <a:graphicData uri="http://schemas.microsoft.com/office/word/2010/wordprocessingShape">
                    <wps:wsp>
                      <wps:cNvSpPr/>
                      <wps:spPr>
                        <a:xfrm>
                          <a:off x="0" y="0"/>
                          <a:ext cx="333375" cy="1905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B49BB1A" id="Прямоугольник 3" o:spid="_x0000_s1026" style="position:absolute;margin-left:454.2pt;margin-top:16.4pt;width:26.2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" fillcolor="white [3201]" strokecolor="white [3212]" strokeweight="1pt"/>
            </w:pict>
          </mc:Fallback>
        </mc:AlternateContent>
      </w:r>
    </w:p>
    <w:p w:rsidR="003B0ED0" w:rsidRDefault="003B0ED0" w:rsidP="003B0ED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C71542" w:rsidRDefault="00C71542" w:rsidP="003B0ED0">
      <w:pPr>
        <w:spacing w:after="0" w:line="360" w:lineRule="auto"/>
        <w:jc w:val="center"/>
        <w:rPr>
          <w:rFonts w:ascii="Times New Roman" w:hAnsi="Times New Roman" w:cs="Times New Roman"/>
          <w:b/>
          <w:sz w:val="28"/>
          <w:szCs w:val="28"/>
        </w:rPr>
      </w:pPr>
    </w:p>
    <w:p w:rsidR="005452A0" w:rsidRDefault="00C71542" w:rsidP="005452A0">
      <w:pPr>
        <w:spacing w:after="0" w:line="360" w:lineRule="auto"/>
        <w:rPr>
          <w:rFonts w:ascii="Times New Roman" w:hAnsi="Times New Roman" w:cs="Times New Roman"/>
          <w:sz w:val="28"/>
          <w:szCs w:val="28"/>
        </w:rPr>
      </w:pPr>
      <w:r w:rsidRPr="00C71542">
        <w:rPr>
          <w:rFonts w:ascii="Times New Roman" w:hAnsi="Times New Roman" w:cs="Times New Roman"/>
          <w:sz w:val="28"/>
          <w:szCs w:val="28"/>
        </w:rPr>
        <w:t>Введение……………………………………………………………………</w:t>
      </w:r>
      <w:r>
        <w:rPr>
          <w:rFonts w:ascii="Times New Roman" w:hAnsi="Times New Roman" w:cs="Times New Roman"/>
          <w:sz w:val="28"/>
          <w:szCs w:val="28"/>
        </w:rPr>
        <w:t>……...</w:t>
      </w:r>
      <w:r w:rsidRPr="00C71542">
        <w:rPr>
          <w:rFonts w:ascii="Times New Roman" w:hAnsi="Times New Roman" w:cs="Times New Roman"/>
          <w:sz w:val="28"/>
          <w:szCs w:val="28"/>
        </w:rPr>
        <w:t>3</w:t>
      </w:r>
    </w:p>
    <w:p w:rsidR="005452A0" w:rsidRPr="00695F8D" w:rsidRDefault="005452A0" w:rsidP="005452A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Основная часть</w:t>
      </w:r>
      <w:r w:rsidRPr="00695F8D">
        <w:rPr>
          <w:rFonts w:ascii="Times New Roman" w:hAnsi="Times New Roman" w:cs="Times New Roman"/>
          <w:sz w:val="28"/>
          <w:szCs w:val="28"/>
        </w:rPr>
        <w:t>. Теоретические осно</w:t>
      </w:r>
      <w:r>
        <w:rPr>
          <w:rFonts w:ascii="Times New Roman" w:hAnsi="Times New Roman" w:cs="Times New Roman"/>
          <w:sz w:val="28"/>
          <w:szCs w:val="28"/>
        </w:rPr>
        <w:t>вы формирования дружеских взаимоотношений у детей среднего</w:t>
      </w:r>
      <w:r w:rsidRPr="00695F8D">
        <w:rPr>
          <w:rFonts w:ascii="Times New Roman" w:hAnsi="Times New Roman" w:cs="Times New Roman"/>
          <w:sz w:val="28"/>
          <w:szCs w:val="28"/>
        </w:rPr>
        <w:t xml:space="preserve"> дошкольного </w:t>
      </w:r>
      <w:r>
        <w:rPr>
          <w:rFonts w:ascii="Times New Roman" w:hAnsi="Times New Roman" w:cs="Times New Roman"/>
          <w:sz w:val="28"/>
          <w:szCs w:val="28"/>
        </w:rPr>
        <w:t xml:space="preserve">возраста </w:t>
      </w:r>
      <w:r w:rsidRPr="00695F8D">
        <w:rPr>
          <w:rFonts w:ascii="Times New Roman" w:hAnsi="Times New Roman" w:cs="Times New Roman"/>
          <w:sz w:val="28"/>
          <w:szCs w:val="28"/>
        </w:rPr>
        <w:t>посредством</w:t>
      </w:r>
      <w:r>
        <w:rPr>
          <w:rFonts w:ascii="Times New Roman" w:hAnsi="Times New Roman" w:cs="Times New Roman"/>
          <w:sz w:val="28"/>
          <w:szCs w:val="28"/>
        </w:rPr>
        <w:t xml:space="preserve"> театрализованных игр…………………………………………………………….6</w:t>
      </w:r>
    </w:p>
    <w:p w:rsidR="005452A0" w:rsidRPr="00695F8D" w:rsidRDefault="005452A0" w:rsidP="005452A0">
      <w:pPr>
        <w:spacing w:after="0" w:line="360" w:lineRule="auto"/>
        <w:jc w:val="both"/>
        <w:rPr>
          <w:rFonts w:ascii="Times New Roman" w:hAnsi="Times New Roman" w:cs="Times New Roman"/>
          <w:sz w:val="28"/>
          <w:szCs w:val="28"/>
        </w:rPr>
      </w:pPr>
      <w:r w:rsidRPr="00695F8D">
        <w:rPr>
          <w:rFonts w:ascii="Times New Roman" w:hAnsi="Times New Roman" w:cs="Times New Roman"/>
          <w:sz w:val="28"/>
          <w:szCs w:val="28"/>
        </w:rPr>
        <w:t>1.1. Особенности процесса формирования</w:t>
      </w:r>
      <w:r>
        <w:rPr>
          <w:rFonts w:ascii="Times New Roman" w:hAnsi="Times New Roman" w:cs="Times New Roman"/>
          <w:sz w:val="28"/>
          <w:szCs w:val="28"/>
        </w:rPr>
        <w:t xml:space="preserve"> дружеских взаимоотношений у детей среднего </w:t>
      </w:r>
      <w:r w:rsidRPr="00695F8D">
        <w:rPr>
          <w:rFonts w:ascii="Times New Roman" w:hAnsi="Times New Roman" w:cs="Times New Roman"/>
          <w:sz w:val="28"/>
          <w:szCs w:val="28"/>
        </w:rPr>
        <w:t>дошкольного возраста ……………………</w:t>
      </w:r>
      <w:r>
        <w:rPr>
          <w:rFonts w:ascii="Times New Roman" w:hAnsi="Times New Roman" w:cs="Times New Roman"/>
          <w:sz w:val="28"/>
          <w:szCs w:val="28"/>
        </w:rPr>
        <w:t>……….………..…. 6</w:t>
      </w:r>
    </w:p>
    <w:p w:rsidR="003B0ED0" w:rsidRPr="00C71542" w:rsidRDefault="005452A0" w:rsidP="005452A0">
      <w:pPr>
        <w:spacing w:after="0" w:line="360" w:lineRule="auto"/>
        <w:jc w:val="both"/>
        <w:rPr>
          <w:rFonts w:ascii="Times New Roman" w:hAnsi="Times New Roman" w:cs="Times New Roman"/>
          <w:sz w:val="28"/>
          <w:szCs w:val="28"/>
        </w:rPr>
      </w:pPr>
      <w:r w:rsidRPr="00695F8D">
        <w:rPr>
          <w:rFonts w:ascii="Times New Roman" w:hAnsi="Times New Roman" w:cs="Times New Roman"/>
          <w:sz w:val="28"/>
          <w:szCs w:val="28"/>
        </w:rPr>
        <w:t>1.2.</w:t>
      </w:r>
      <w:r>
        <w:rPr>
          <w:rFonts w:ascii="Times New Roman" w:hAnsi="Times New Roman" w:cs="Times New Roman"/>
          <w:sz w:val="28"/>
          <w:szCs w:val="28"/>
        </w:rPr>
        <w:t xml:space="preserve"> Использование театрализованной игры при</w:t>
      </w:r>
      <w:r w:rsidRPr="00695F8D">
        <w:rPr>
          <w:rFonts w:ascii="Times New Roman" w:hAnsi="Times New Roman" w:cs="Times New Roman"/>
          <w:sz w:val="28"/>
          <w:szCs w:val="28"/>
        </w:rPr>
        <w:t xml:space="preserve"> формировании</w:t>
      </w:r>
      <w:r>
        <w:rPr>
          <w:rFonts w:ascii="Times New Roman" w:hAnsi="Times New Roman" w:cs="Times New Roman"/>
          <w:sz w:val="28"/>
          <w:szCs w:val="28"/>
        </w:rPr>
        <w:t xml:space="preserve"> дружеских взаимоотношений у детей среднего </w:t>
      </w:r>
      <w:r w:rsidRPr="00695F8D">
        <w:rPr>
          <w:rFonts w:ascii="Times New Roman" w:hAnsi="Times New Roman" w:cs="Times New Roman"/>
          <w:sz w:val="28"/>
          <w:szCs w:val="28"/>
        </w:rPr>
        <w:t>дошкольного возраста</w:t>
      </w:r>
      <w:r>
        <w:rPr>
          <w:rFonts w:ascii="Times New Roman" w:hAnsi="Times New Roman" w:cs="Times New Roman"/>
          <w:sz w:val="28"/>
          <w:szCs w:val="28"/>
        </w:rPr>
        <w:t>……………….…16</w:t>
      </w:r>
    </w:p>
    <w:p w:rsidR="003B0ED0" w:rsidRDefault="003B0ED0" w:rsidP="003B0E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EB72AE">
        <w:rPr>
          <w:rFonts w:ascii="Times New Roman" w:hAnsi="Times New Roman" w:cs="Times New Roman"/>
          <w:sz w:val="28"/>
          <w:szCs w:val="28"/>
        </w:rPr>
        <w:t>27</w:t>
      </w:r>
    </w:p>
    <w:p w:rsidR="003B0ED0" w:rsidRDefault="003B0ED0" w:rsidP="003B0E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литературы………………………………………………………………</w:t>
      </w:r>
      <w:r w:rsidR="00EB72AE">
        <w:rPr>
          <w:rFonts w:ascii="Times New Roman" w:hAnsi="Times New Roman" w:cs="Times New Roman"/>
          <w:sz w:val="28"/>
          <w:szCs w:val="28"/>
        </w:rPr>
        <w:t>28</w:t>
      </w:r>
    </w:p>
    <w:p w:rsidR="003B0ED0" w:rsidRPr="00791366" w:rsidRDefault="003B0ED0" w:rsidP="003B0ED0">
      <w:pPr>
        <w:spacing w:after="0" w:line="360" w:lineRule="auto"/>
        <w:jc w:val="both"/>
        <w:rPr>
          <w:rFonts w:ascii="Times New Roman" w:hAnsi="Times New Roman" w:cs="Times New Roman"/>
          <w:sz w:val="28"/>
          <w:szCs w:val="28"/>
        </w:rPr>
      </w:pPr>
    </w:p>
    <w:p w:rsidR="003B0ED0" w:rsidRDefault="003B0ED0" w:rsidP="003B0ED0">
      <w:pPr>
        <w:spacing w:after="0" w:line="360" w:lineRule="auto"/>
        <w:ind w:firstLine="709"/>
        <w:jc w:val="both"/>
        <w:rPr>
          <w:rFonts w:ascii="Times New Roman" w:hAnsi="Times New Roman" w:cs="Times New Roman"/>
          <w:b/>
          <w:sz w:val="28"/>
          <w:szCs w:val="28"/>
        </w:rPr>
      </w:pPr>
    </w:p>
    <w:p w:rsidR="003B0ED0" w:rsidRDefault="003B0ED0" w:rsidP="003B0ED0">
      <w:pPr>
        <w:spacing w:after="0" w:line="360" w:lineRule="auto"/>
        <w:ind w:firstLine="709"/>
        <w:jc w:val="both"/>
        <w:rPr>
          <w:rFonts w:ascii="Times New Roman" w:hAnsi="Times New Roman" w:cs="Times New Roman"/>
          <w:b/>
          <w:sz w:val="28"/>
          <w:szCs w:val="28"/>
        </w:rPr>
      </w:pPr>
    </w:p>
    <w:p w:rsidR="003B0ED0" w:rsidRDefault="003B0ED0" w:rsidP="003B0ED0">
      <w:pPr>
        <w:spacing w:after="0" w:line="360" w:lineRule="auto"/>
        <w:ind w:firstLine="709"/>
        <w:jc w:val="both"/>
        <w:rPr>
          <w:rFonts w:ascii="Times New Roman" w:hAnsi="Times New Roman" w:cs="Times New Roman"/>
          <w:b/>
          <w:sz w:val="28"/>
          <w:szCs w:val="28"/>
        </w:rPr>
      </w:pPr>
    </w:p>
    <w:p w:rsidR="003B0ED0" w:rsidRDefault="003B0ED0" w:rsidP="003B0ED0">
      <w:pPr>
        <w:spacing w:after="0" w:line="360" w:lineRule="auto"/>
        <w:ind w:firstLine="709"/>
        <w:jc w:val="both"/>
        <w:rPr>
          <w:rFonts w:ascii="Times New Roman" w:hAnsi="Times New Roman" w:cs="Times New Roman"/>
          <w:b/>
          <w:sz w:val="28"/>
          <w:szCs w:val="28"/>
        </w:rPr>
      </w:pPr>
    </w:p>
    <w:p w:rsidR="003B0ED0" w:rsidRDefault="003B0ED0" w:rsidP="003B0ED0">
      <w:pPr>
        <w:spacing w:after="0" w:line="360" w:lineRule="auto"/>
        <w:ind w:firstLine="709"/>
        <w:jc w:val="both"/>
        <w:rPr>
          <w:rFonts w:ascii="Times New Roman" w:hAnsi="Times New Roman" w:cs="Times New Roman"/>
          <w:b/>
          <w:sz w:val="28"/>
          <w:szCs w:val="28"/>
        </w:rPr>
      </w:pPr>
    </w:p>
    <w:p w:rsidR="003B0ED0" w:rsidRDefault="003B0ED0" w:rsidP="003B0ED0">
      <w:pPr>
        <w:spacing w:after="0" w:line="360" w:lineRule="auto"/>
        <w:ind w:firstLine="709"/>
        <w:jc w:val="both"/>
        <w:rPr>
          <w:rFonts w:ascii="Times New Roman" w:hAnsi="Times New Roman" w:cs="Times New Roman"/>
          <w:b/>
          <w:sz w:val="28"/>
          <w:szCs w:val="28"/>
        </w:rPr>
      </w:pPr>
    </w:p>
    <w:p w:rsidR="003B0ED0" w:rsidRDefault="003B0ED0" w:rsidP="003B0ED0">
      <w:pPr>
        <w:spacing w:after="0" w:line="360" w:lineRule="auto"/>
        <w:jc w:val="both"/>
        <w:rPr>
          <w:rFonts w:ascii="Times New Roman" w:hAnsi="Times New Roman" w:cs="Times New Roman"/>
          <w:b/>
          <w:sz w:val="28"/>
          <w:szCs w:val="28"/>
        </w:rPr>
      </w:pPr>
    </w:p>
    <w:p w:rsidR="00E5074B" w:rsidRDefault="00E5074B" w:rsidP="003B0ED0">
      <w:pPr>
        <w:spacing w:after="0" w:line="360" w:lineRule="auto"/>
        <w:jc w:val="both"/>
        <w:rPr>
          <w:rFonts w:ascii="Times New Roman" w:hAnsi="Times New Roman" w:cs="Times New Roman"/>
          <w:b/>
          <w:sz w:val="28"/>
          <w:szCs w:val="28"/>
        </w:rPr>
      </w:pPr>
    </w:p>
    <w:p w:rsidR="00E5074B" w:rsidRDefault="00E5074B" w:rsidP="003B0ED0">
      <w:pPr>
        <w:spacing w:after="0" w:line="360" w:lineRule="auto"/>
        <w:jc w:val="both"/>
        <w:rPr>
          <w:rFonts w:ascii="Times New Roman" w:hAnsi="Times New Roman" w:cs="Times New Roman"/>
          <w:b/>
          <w:sz w:val="28"/>
          <w:szCs w:val="28"/>
        </w:rPr>
      </w:pPr>
    </w:p>
    <w:p w:rsidR="00E5074B" w:rsidRDefault="00E5074B" w:rsidP="003B0ED0">
      <w:pPr>
        <w:spacing w:after="0" w:line="360" w:lineRule="auto"/>
        <w:jc w:val="both"/>
        <w:rPr>
          <w:rFonts w:ascii="Times New Roman" w:hAnsi="Times New Roman" w:cs="Times New Roman"/>
          <w:b/>
          <w:sz w:val="28"/>
          <w:szCs w:val="28"/>
        </w:rPr>
      </w:pPr>
    </w:p>
    <w:p w:rsidR="00E5074B" w:rsidRDefault="00E5074B" w:rsidP="003B0ED0">
      <w:pPr>
        <w:spacing w:after="0" w:line="360" w:lineRule="auto"/>
        <w:jc w:val="both"/>
        <w:rPr>
          <w:rFonts w:ascii="Times New Roman" w:hAnsi="Times New Roman" w:cs="Times New Roman"/>
          <w:b/>
          <w:sz w:val="28"/>
          <w:szCs w:val="28"/>
        </w:rPr>
      </w:pPr>
    </w:p>
    <w:p w:rsidR="00E5074B" w:rsidRDefault="00E5074B" w:rsidP="003B0ED0">
      <w:pPr>
        <w:spacing w:after="0" w:line="360" w:lineRule="auto"/>
        <w:jc w:val="both"/>
        <w:rPr>
          <w:rFonts w:ascii="Times New Roman" w:hAnsi="Times New Roman" w:cs="Times New Roman"/>
          <w:b/>
          <w:sz w:val="28"/>
          <w:szCs w:val="28"/>
        </w:rPr>
      </w:pPr>
    </w:p>
    <w:p w:rsidR="00E5074B" w:rsidRDefault="00E5074B" w:rsidP="003B0ED0">
      <w:pPr>
        <w:spacing w:after="0" w:line="360" w:lineRule="auto"/>
        <w:jc w:val="both"/>
        <w:rPr>
          <w:rFonts w:ascii="Times New Roman" w:hAnsi="Times New Roman" w:cs="Times New Roman"/>
          <w:b/>
          <w:sz w:val="28"/>
          <w:szCs w:val="28"/>
        </w:rPr>
      </w:pPr>
    </w:p>
    <w:p w:rsidR="00E5074B" w:rsidRDefault="00E5074B" w:rsidP="003B0ED0">
      <w:pPr>
        <w:spacing w:after="0" w:line="360" w:lineRule="auto"/>
        <w:jc w:val="both"/>
        <w:rPr>
          <w:rFonts w:ascii="Times New Roman" w:hAnsi="Times New Roman" w:cs="Times New Roman"/>
          <w:b/>
          <w:sz w:val="28"/>
          <w:szCs w:val="28"/>
        </w:rPr>
      </w:pPr>
    </w:p>
    <w:p w:rsidR="00E5074B" w:rsidRDefault="00E5074B" w:rsidP="003B0ED0">
      <w:pPr>
        <w:spacing w:after="0" w:line="360" w:lineRule="auto"/>
        <w:jc w:val="both"/>
        <w:rPr>
          <w:rFonts w:ascii="Times New Roman" w:hAnsi="Times New Roman" w:cs="Times New Roman"/>
          <w:b/>
          <w:sz w:val="28"/>
          <w:szCs w:val="28"/>
        </w:rPr>
      </w:pPr>
    </w:p>
    <w:p w:rsidR="003B0ED0" w:rsidRDefault="00CB77FC" w:rsidP="00264002">
      <w:pPr>
        <w:spacing w:after="0"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14:anchorId="6C5A146D" wp14:editId="56CE9561">
                <wp:simplePos x="0" y="0"/>
                <wp:positionH relativeFrom="column">
                  <wp:posOffset>5711190</wp:posOffset>
                </wp:positionH>
                <wp:positionV relativeFrom="paragraph">
                  <wp:posOffset>292100</wp:posOffset>
                </wp:positionV>
                <wp:extent cx="314325" cy="200025"/>
                <wp:effectExtent l="0" t="0" r="9525" b="9525"/>
                <wp:wrapNone/>
                <wp:docPr id="1" name="Прямоугольник 1"/>
                <wp:cNvGraphicFramePr/>
                <a:graphic xmlns:a="http://schemas.openxmlformats.org/drawingml/2006/main">
                  <a:graphicData uri="http://schemas.microsoft.com/office/word/2010/wordprocessingShape">
                    <wps:wsp>
                      <wps:cNvSpPr/>
                      <wps:spPr>
                        <a:xfrm>
                          <a:off x="0" y="0"/>
                          <a:ext cx="314325" cy="2000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029C0EC" id="Прямоугольник 1" o:spid="_x0000_s1026" style="position:absolute;margin-left:449.7pt;margin-top:23pt;width:24.75pt;height:1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" fillcolor="white [3201]" stroked="f" strokeweight="1pt"/>
            </w:pict>
          </mc:Fallback>
        </mc:AlternateContent>
      </w:r>
    </w:p>
    <w:p w:rsidR="003B0ED0" w:rsidRDefault="003B0ED0" w:rsidP="003B0ED0">
      <w:pPr>
        <w:spacing w:after="0" w:line="360" w:lineRule="auto"/>
        <w:ind w:firstLine="709"/>
        <w:rPr>
          <w:rFonts w:ascii="Times New Roman" w:hAnsi="Times New Roman" w:cs="Times New Roman"/>
          <w:b/>
          <w:sz w:val="28"/>
          <w:szCs w:val="28"/>
        </w:rPr>
      </w:pPr>
    </w:p>
    <w:p w:rsidR="00BE3936" w:rsidRPr="00BE3936" w:rsidRDefault="00BE3936" w:rsidP="00BE3936">
      <w:pPr>
        <w:widowControl w:val="0"/>
        <w:autoSpaceDE w:val="0"/>
        <w:autoSpaceDN w:val="0"/>
        <w:spacing w:before="72" w:after="0" w:line="240" w:lineRule="auto"/>
        <w:jc w:val="center"/>
        <w:outlineLvl w:val="1"/>
        <w:rPr>
          <w:rFonts w:ascii="Times New Roman" w:eastAsia="Times New Roman" w:hAnsi="Times New Roman" w:cs="Times New Roman"/>
          <w:b/>
          <w:bCs/>
          <w:sz w:val="28"/>
          <w:szCs w:val="28"/>
          <w:lang w:eastAsia="ru-RU" w:bidi="ru-RU"/>
        </w:rPr>
      </w:pPr>
      <w:r w:rsidRPr="00BE3936">
        <w:rPr>
          <w:rFonts w:ascii="Times New Roman" w:eastAsia="Times New Roman" w:hAnsi="Times New Roman" w:cs="Times New Roman"/>
          <w:b/>
          <w:bCs/>
          <w:sz w:val="28"/>
          <w:szCs w:val="28"/>
          <w:lang w:eastAsia="ru-RU" w:bidi="ru-RU"/>
        </w:rPr>
        <w:lastRenderedPageBreak/>
        <w:t>Введение</w:t>
      </w:r>
    </w:p>
    <w:p w:rsidR="00BE3936" w:rsidRPr="00BE3936" w:rsidRDefault="00BE3936" w:rsidP="00BE3936">
      <w:pPr>
        <w:widowControl w:val="0"/>
        <w:autoSpaceDE w:val="0"/>
        <w:autoSpaceDN w:val="0"/>
        <w:spacing w:before="72" w:after="0" w:line="360" w:lineRule="auto"/>
        <w:outlineLvl w:val="1"/>
        <w:rPr>
          <w:rFonts w:ascii="Times New Roman" w:eastAsia="Times New Roman" w:hAnsi="Times New Roman" w:cs="Times New Roman"/>
          <w:b/>
          <w:bCs/>
          <w:sz w:val="28"/>
          <w:szCs w:val="28"/>
          <w:lang w:eastAsia="ru-RU" w:bidi="ru-RU"/>
        </w:rPr>
      </w:pPr>
    </w:p>
    <w:p w:rsidR="00BE3936" w:rsidRPr="00BE3936" w:rsidRDefault="00BE3936" w:rsidP="00BE3936">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BE3936">
        <w:rPr>
          <w:rFonts w:ascii="Times New Roman" w:eastAsia="Times New Roman" w:hAnsi="Times New Roman" w:cs="Times New Roman"/>
          <w:color w:val="000000"/>
          <w:sz w:val="28"/>
          <w:szCs w:val="28"/>
          <w:lang w:eastAsia="ru-RU"/>
        </w:rPr>
        <w:t>Проблема формирования дружеских взаимоотношений у детей среднего дошкольного возраста всегда актуальна, так как именно в это время происходит становление важных качеств личности, определяющих поведение ребенка в обществе и детском коллективе. Для маленького ребёнка особое значение в формировании личности имеют отношения, которые строятся на основе доброжелательности. Одним из средств формирования дружеских взаимоотношений у детей пятого года жизни является игра, в том числе театрализованная.</w:t>
      </w:r>
    </w:p>
    <w:p w:rsidR="00BE3936" w:rsidRPr="00BE3936" w:rsidRDefault="00BE3936" w:rsidP="00BE3936">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BE3936">
        <w:rPr>
          <w:rFonts w:ascii="Times New Roman" w:eastAsia="Times New Roman" w:hAnsi="Times New Roman" w:cs="Times New Roman"/>
          <w:color w:val="000000"/>
          <w:sz w:val="28"/>
          <w:szCs w:val="28"/>
          <w:lang w:eastAsia="ru-RU"/>
        </w:rPr>
        <w:t xml:space="preserve">Исследованию проблемы формирования дружеских взаимоотношений у детей среднего дошкольного возраста посвящены работы отечественных ученых Р. И. Жуковской, К. А. Климовой, В. Г. Нечаевой, Л. А. </w:t>
      </w:r>
      <w:proofErr w:type="spellStart"/>
      <w:r w:rsidRPr="00BE3936">
        <w:rPr>
          <w:rFonts w:ascii="Times New Roman" w:eastAsia="Times New Roman" w:hAnsi="Times New Roman" w:cs="Times New Roman"/>
          <w:color w:val="000000"/>
          <w:sz w:val="28"/>
          <w:szCs w:val="28"/>
          <w:lang w:eastAsia="ru-RU"/>
        </w:rPr>
        <w:t>Пеньевской</w:t>
      </w:r>
      <w:proofErr w:type="spellEnd"/>
      <w:r w:rsidRPr="00BE3936">
        <w:rPr>
          <w:rFonts w:ascii="Times New Roman" w:eastAsia="Times New Roman" w:hAnsi="Times New Roman" w:cs="Times New Roman"/>
          <w:color w:val="000000"/>
          <w:sz w:val="28"/>
          <w:szCs w:val="28"/>
          <w:lang w:eastAsia="ru-RU"/>
        </w:rPr>
        <w:t xml:space="preserve"> и другие авторы. Средний дошкольный возраст определяется авторами как важный этап социализации ребенка. Ими рассматривается структура дружеских взаимоотношений дошкольников и предлагаются критерии для оценки сформированности дружеских взаимоотношений между детьми. </w:t>
      </w:r>
    </w:p>
    <w:p w:rsidR="00BE3936" w:rsidRPr="00BE3936" w:rsidRDefault="00BE3936" w:rsidP="00BE3936">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BE3936">
        <w:rPr>
          <w:rFonts w:ascii="Times New Roman" w:eastAsia="Times New Roman" w:hAnsi="Times New Roman" w:cs="Times New Roman"/>
          <w:color w:val="000000"/>
          <w:sz w:val="28"/>
          <w:szCs w:val="28"/>
          <w:lang w:eastAsia="ru-RU"/>
        </w:rPr>
        <w:t xml:space="preserve">Т.А. Макарова отмечает, что дети среднего дошкольного возраста придают большое значение нравственным качествам сверстников, начинают оценивать друг друга по поступкам, пытаются даже разобраться в мотивах дружбы. Дошкольники стремятся быть вместе в играх, то есть испытывают потребность в постоянном общении и совместной деятельности. </w:t>
      </w:r>
    </w:p>
    <w:p w:rsidR="00BE3936" w:rsidRPr="00BE3936" w:rsidRDefault="00BE3936" w:rsidP="00BE3936">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BE3936">
        <w:rPr>
          <w:rFonts w:ascii="Times New Roman" w:eastAsia="Times New Roman" w:hAnsi="Times New Roman" w:cs="Times New Roman"/>
          <w:color w:val="000000"/>
          <w:sz w:val="28"/>
          <w:szCs w:val="28"/>
          <w:lang w:eastAsia="ru-RU"/>
        </w:rPr>
        <w:t xml:space="preserve">Проблеме организации театрализованной игры посвящены работы Л.В. Артемовой, А.Е. Антипиной, Н.А. Карпинской, М.А. Рогожиной. В этих работах освещается взгляды авторов на значение театрализованной игры в воспитательном процессе, а также даются рекомендации по её развитию. Н.А. Карпинская указывает, что участвуя в театрализованных играх, дети знакомятся с окружающим миром через образы, краски, звуки. Театрально-игровая деятельность обогащает детей новыми впечатлениями, знаниями, умениями, развивает интерес к литературе, активизирует словарь, </w:t>
      </w:r>
      <w:r w:rsidRPr="00BE3936">
        <w:rPr>
          <w:rFonts w:ascii="Times New Roman" w:eastAsia="Times New Roman" w:hAnsi="Times New Roman" w:cs="Times New Roman"/>
          <w:color w:val="000000"/>
          <w:sz w:val="28"/>
          <w:szCs w:val="28"/>
          <w:lang w:eastAsia="ru-RU"/>
        </w:rPr>
        <w:lastRenderedPageBreak/>
        <w:t>способствует нравственно-этическому воспитанию каждого ребенка. Однако особенностям организации процесса формирования дружеских взаимоотношений не уделяется должного внимания.</w:t>
      </w:r>
    </w:p>
    <w:p w:rsidR="00BE3936" w:rsidRPr="00BE3936" w:rsidRDefault="00BE3936" w:rsidP="00BE3936">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BE3936">
        <w:rPr>
          <w:rFonts w:ascii="Times New Roman" w:eastAsia="Times New Roman" w:hAnsi="Times New Roman" w:cs="Times New Roman"/>
          <w:color w:val="000000"/>
          <w:sz w:val="28"/>
          <w:szCs w:val="28"/>
          <w:lang w:eastAsia="ru-RU"/>
        </w:rPr>
        <w:t xml:space="preserve">     Использование театрализованных игр в работе с дошкольниками среднего возраста открывает широкие перспективы развития дружеских взаимоотношений между детьми, но вместе с тем, в практике работы дошкольных образовательных организаций не все воспитатели в должной мере используют данную возможность. Это определяет актуальность данного исследования.</w:t>
      </w:r>
    </w:p>
    <w:p w:rsidR="00BE3936" w:rsidRPr="00BE3936" w:rsidRDefault="00BE3936" w:rsidP="00BE3936">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BE3936">
        <w:rPr>
          <w:rFonts w:ascii="Times New Roman" w:eastAsia="Times New Roman" w:hAnsi="Times New Roman" w:cs="Times New Roman"/>
          <w:color w:val="000000"/>
          <w:sz w:val="28"/>
          <w:szCs w:val="28"/>
          <w:lang w:eastAsia="ru-RU"/>
        </w:rPr>
        <w:t xml:space="preserve">Исходя, из актуальности была определена тема исследования: «Формирование дружеских взаимоотношений у детей среднего дошкольного возраста посредством театрализованных игр». </w:t>
      </w:r>
    </w:p>
    <w:p w:rsidR="003B0ED0" w:rsidRDefault="003B0ED0" w:rsidP="003B0ED0">
      <w:pPr>
        <w:spacing w:after="0" w:line="360" w:lineRule="auto"/>
        <w:ind w:firstLine="709"/>
        <w:rPr>
          <w:rFonts w:ascii="Times New Roman" w:hAnsi="Times New Roman" w:cs="Times New Roman"/>
          <w:b/>
          <w:sz w:val="28"/>
          <w:szCs w:val="28"/>
        </w:rPr>
      </w:pPr>
    </w:p>
    <w:p w:rsidR="003B0ED0" w:rsidRDefault="003B0ED0" w:rsidP="003B0ED0">
      <w:pPr>
        <w:spacing w:after="0" w:line="360" w:lineRule="auto"/>
        <w:ind w:firstLine="709"/>
        <w:rPr>
          <w:rFonts w:ascii="Times New Roman" w:hAnsi="Times New Roman" w:cs="Times New Roman"/>
          <w:b/>
          <w:sz w:val="28"/>
          <w:szCs w:val="28"/>
        </w:rPr>
      </w:pPr>
    </w:p>
    <w:p w:rsidR="003B0ED0" w:rsidRDefault="003B0ED0" w:rsidP="003B0ED0">
      <w:pPr>
        <w:spacing w:after="0" w:line="360" w:lineRule="auto"/>
        <w:ind w:firstLine="709"/>
        <w:rPr>
          <w:rFonts w:ascii="Times New Roman" w:hAnsi="Times New Roman" w:cs="Times New Roman"/>
          <w:b/>
          <w:sz w:val="28"/>
          <w:szCs w:val="28"/>
        </w:rPr>
      </w:pPr>
    </w:p>
    <w:p w:rsidR="003B0ED0" w:rsidRDefault="003B0ED0" w:rsidP="003B0ED0">
      <w:pPr>
        <w:spacing w:after="0" w:line="360" w:lineRule="auto"/>
        <w:ind w:firstLine="709"/>
        <w:rPr>
          <w:rFonts w:ascii="Times New Roman" w:hAnsi="Times New Roman" w:cs="Times New Roman"/>
          <w:b/>
          <w:sz w:val="28"/>
          <w:szCs w:val="28"/>
        </w:rPr>
      </w:pPr>
    </w:p>
    <w:p w:rsidR="003B0ED0" w:rsidRDefault="003B0ED0" w:rsidP="003B0ED0">
      <w:pPr>
        <w:spacing w:after="0" w:line="360" w:lineRule="auto"/>
        <w:ind w:firstLine="709"/>
        <w:rPr>
          <w:rFonts w:ascii="Times New Roman" w:hAnsi="Times New Roman" w:cs="Times New Roman"/>
          <w:b/>
          <w:sz w:val="28"/>
          <w:szCs w:val="28"/>
        </w:rPr>
      </w:pPr>
    </w:p>
    <w:p w:rsidR="003B0ED0" w:rsidRDefault="003B0ED0" w:rsidP="003B0ED0">
      <w:pPr>
        <w:spacing w:after="0" w:line="360" w:lineRule="auto"/>
        <w:ind w:firstLine="709"/>
        <w:rPr>
          <w:rFonts w:ascii="Times New Roman" w:hAnsi="Times New Roman" w:cs="Times New Roman"/>
          <w:b/>
          <w:sz w:val="28"/>
          <w:szCs w:val="28"/>
        </w:rPr>
      </w:pPr>
    </w:p>
    <w:p w:rsidR="003B0ED0" w:rsidRDefault="003B0ED0" w:rsidP="003B0ED0">
      <w:pPr>
        <w:spacing w:after="0" w:line="360" w:lineRule="auto"/>
        <w:ind w:firstLine="709"/>
        <w:rPr>
          <w:rFonts w:ascii="Times New Roman" w:hAnsi="Times New Roman" w:cs="Times New Roman"/>
          <w:b/>
          <w:sz w:val="28"/>
          <w:szCs w:val="28"/>
        </w:rPr>
      </w:pPr>
    </w:p>
    <w:p w:rsidR="003B0ED0" w:rsidRDefault="003B0ED0" w:rsidP="003B0ED0">
      <w:pPr>
        <w:spacing w:after="0" w:line="360" w:lineRule="auto"/>
        <w:ind w:firstLine="709"/>
        <w:rPr>
          <w:rFonts w:ascii="Times New Roman" w:hAnsi="Times New Roman" w:cs="Times New Roman"/>
          <w:b/>
          <w:sz w:val="28"/>
          <w:szCs w:val="28"/>
        </w:rPr>
      </w:pPr>
    </w:p>
    <w:p w:rsidR="003B0ED0" w:rsidRDefault="003B0ED0" w:rsidP="003B0ED0">
      <w:pPr>
        <w:spacing w:after="0" w:line="360" w:lineRule="auto"/>
        <w:ind w:firstLine="709"/>
        <w:rPr>
          <w:rFonts w:ascii="Times New Roman" w:hAnsi="Times New Roman" w:cs="Times New Roman"/>
          <w:b/>
          <w:sz w:val="28"/>
          <w:szCs w:val="28"/>
        </w:rPr>
      </w:pPr>
    </w:p>
    <w:p w:rsidR="003B0ED0" w:rsidRDefault="003B0ED0" w:rsidP="003B0ED0">
      <w:pPr>
        <w:spacing w:after="0" w:line="360" w:lineRule="auto"/>
        <w:ind w:firstLine="709"/>
        <w:rPr>
          <w:rFonts w:ascii="Times New Roman" w:hAnsi="Times New Roman" w:cs="Times New Roman"/>
          <w:b/>
          <w:sz w:val="28"/>
          <w:szCs w:val="28"/>
        </w:rPr>
      </w:pPr>
    </w:p>
    <w:p w:rsidR="00D15929" w:rsidRDefault="00D15929" w:rsidP="003B0ED0">
      <w:pPr>
        <w:spacing w:after="0" w:line="360" w:lineRule="auto"/>
        <w:ind w:firstLine="709"/>
        <w:rPr>
          <w:rFonts w:ascii="Times New Roman" w:hAnsi="Times New Roman" w:cs="Times New Roman"/>
          <w:b/>
          <w:sz w:val="28"/>
          <w:szCs w:val="28"/>
        </w:rPr>
      </w:pPr>
    </w:p>
    <w:p w:rsidR="00D15929" w:rsidRDefault="00D15929" w:rsidP="003B0ED0">
      <w:pPr>
        <w:spacing w:after="0" w:line="360" w:lineRule="auto"/>
        <w:ind w:firstLine="709"/>
        <w:rPr>
          <w:rFonts w:ascii="Times New Roman" w:hAnsi="Times New Roman" w:cs="Times New Roman"/>
          <w:b/>
          <w:sz w:val="28"/>
          <w:szCs w:val="28"/>
        </w:rPr>
      </w:pPr>
    </w:p>
    <w:p w:rsidR="00D15929" w:rsidRDefault="00D15929" w:rsidP="003B0ED0">
      <w:pPr>
        <w:spacing w:after="0" w:line="360" w:lineRule="auto"/>
        <w:ind w:firstLine="709"/>
        <w:rPr>
          <w:rFonts w:ascii="Times New Roman" w:hAnsi="Times New Roman" w:cs="Times New Roman"/>
          <w:b/>
          <w:sz w:val="28"/>
          <w:szCs w:val="28"/>
        </w:rPr>
      </w:pPr>
    </w:p>
    <w:p w:rsidR="00D15929" w:rsidRDefault="00D15929" w:rsidP="003B0ED0">
      <w:pPr>
        <w:spacing w:after="0" w:line="360" w:lineRule="auto"/>
        <w:ind w:firstLine="709"/>
        <w:rPr>
          <w:rFonts w:ascii="Times New Roman" w:hAnsi="Times New Roman" w:cs="Times New Roman"/>
          <w:b/>
          <w:sz w:val="28"/>
          <w:szCs w:val="28"/>
        </w:rPr>
      </w:pPr>
    </w:p>
    <w:p w:rsidR="00D15929" w:rsidRDefault="00D15929" w:rsidP="003B0ED0">
      <w:pPr>
        <w:spacing w:after="0" w:line="360" w:lineRule="auto"/>
        <w:ind w:firstLine="709"/>
        <w:rPr>
          <w:rFonts w:ascii="Times New Roman" w:hAnsi="Times New Roman" w:cs="Times New Roman"/>
          <w:b/>
          <w:sz w:val="28"/>
          <w:szCs w:val="28"/>
        </w:rPr>
      </w:pPr>
    </w:p>
    <w:p w:rsidR="00D15929" w:rsidRDefault="00D15929" w:rsidP="00A34771">
      <w:pPr>
        <w:spacing w:after="0" w:line="360" w:lineRule="auto"/>
        <w:rPr>
          <w:rFonts w:ascii="Times New Roman" w:hAnsi="Times New Roman" w:cs="Times New Roman"/>
          <w:b/>
          <w:sz w:val="28"/>
          <w:szCs w:val="28"/>
        </w:rPr>
      </w:pPr>
    </w:p>
    <w:p w:rsidR="00B07CE6" w:rsidRPr="006241EB" w:rsidRDefault="00B07CE6" w:rsidP="00B07CE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Основная часть. </w:t>
      </w:r>
      <w:r w:rsidRPr="006241EB">
        <w:rPr>
          <w:rFonts w:ascii="Times New Roman" w:hAnsi="Times New Roman" w:cs="Times New Roman"/>
          <w:b/>
          <w:sz w:val="28"/>
          <w:szCs w:val="28"/>
        </w:rPr>
        <w:t>Теоретические основы формирования дружеских взаимоотношений у детей среднего дошкольного возраста посредством театрализованных игр</w:t>
      </w:r>
    </w:p>
    <w:p w:rsidR="00B07CE6" w:rsidRPr="006241EB" w:rsidRDefault="00B07CE6" w:rsidP="00B07CE6">
      <w:pPr>
        <w:pStyle w:val="a4"/>
        <w:numPr>
          <w:ilvl w:val="1"/>
          <w:numId w:val="3"/>
        </w:numPr>
        <w:spacing w:after="0" w:line="360" w:lineRule="auto"/>
        <w:ind w:left="0" w:firstLine="0"/>
        <w:jc w:val="center"/>
        <w:rPr>
          <w:rFonts w:ascii="Times New Roman" w:hAnsi="Times New Roman" w:cs="Times New Roman"/>
          <w:b/>
          <w:sz w:val="28"/>
          <w:szCs w:val="28"/>
        </w:rPr>
      </w:pPr>
      <w:r w:rsidRPr="006241EB">
        <w:rPr>
          <w:rFonts w:ascii="Times New Roman" w:hAnsi="Times New Roman" w:cs="Times New Roman"/>
          <w:b/>
          <w:sz w:val="28"/>
          <w:szCs w:val="28"/>
        </w:rPr>
        <w:t>Особенности процесса формирования</w:t>
      </w:r>
      <w:r>
        <w:rPr>
          <w:rFonts w:ascii="Times New Roman" w:hAnsi="Times New Roman" w:cs="Times New Roman"/>
          <w:b/>
          <w:sz w:val="28"/>
          <w:szCs w:val="28"/>
        </w:rPr>
        <w:t xml:space="preserve"> </w:t>
      </w:r>
      <w:r w:rsidRPr="006241EB">
        <w:rPr>
          <w:rFonts w:ascii="Times New Roman" w:hAnsi="Times New Roman" w:cs="Times New Roman"/>
          <w:b/>
          <w:sz w:val="28"/>
          <w:szCs w:val="28"/>
        </w:rPr>
        <w:t>дружеских взаимоотношений</w:t>
      </w:r>
      <w:r>
        <w:rPr>
          <w:rFonts w:ascii="Times New Roman" w:hAnsi="Times New Roman" w:cs="Times New Roman"/>
          <w:b/>
          <w:sz w:val="28"/>
          <w:szCs w:val="28"/>
        </w:rPr>
        <w:t xml:space="preserve"> </w:t>
      </w:r>
      <w:r w:rsidRPr="006241EB">
        <w:rPr>
          <w:rFonts w:ascii="Times New Roman" w:hAnsi="Times New Roman" w:cs="Times New Roman"/>
          <w:b/>
          <w:sz w:val="28"/>
          <w:szCs w:val="28"/>
        </w:rPr>
        <w:t>у детей среднего дошкольного возраста</w:t>
      </w:r>
    </w:p>
    <w:p w:rsidR="00B07CE6" w:rsidRDefault="00B07CE6" w:rsidP="00016128">
      <w:pPr>
        <w:pStyle w:val="ac"/>
        <w:spacing w:line="360" w:lineRule="auto"/>
        <w:ind w:left="0" w:firstLine="0"/>
      </w:pPr>
    </w:p>
    <w:p w:rsidR="00B07CE6" w:rsidRPr="000F6D4E" w:rsidRDefault="00B07CE6" w:rsidP="00B07CE6">
      <w:pPr>
        <w:pStyle w:val="ac"/>
        <w:spacing w:line="360" w:lineRule="auto"/>
        <w:ind w:left="0" w:firstLine="709"/>
      </w:pPr>
      <w:r w:rsidRPr="000F6D4E">
        <w:t>В.С. Мухина называет дошкольный возраст периодом «овладения пространством человеческих отношений через общение» со взрослыми, а также через игровые и реальн</w:t>
      </w:r>
      <w:r w:rsidR="00876D67">
        <w:t>ые отношения со сверстниками [22</w:t>
      </w:r>
      <w:r w:rsidRPr="000F6D4E">
        <w:t>, с. 175].</w:t>
      </w:r>
    </w:p>
    <w:p w:rsidR="00B07CE6" w:rsidRPr="000F6D4E" w:rsidRDefault="00B07CE6" w:rsidP="00B07CE6">
      <w:pPr>
        <w:pStyle w:val="ac"/>
        <w:spacing w:line="360" w:lineRule="auto"/>
        <w:ind w:left="0" w:firstLine="709"/>
      </w:pPr>
      <w:r w:rsidRPr="000F6D4E">
        <w:t xml:space="preserve">В </w:t>
      </w:r>
      <w:r>
        <w:t>среднем</w:t>
      </w:r>
      <w:r w:rsidRPr="000F6D4E">
        <w:t xml:space="preserve"> дошкольном возрасте создаются благоприятные условия для формирования дружелюбного отношения, что подтверждается рядом</w:t>
      </w:r>
      <w:r>
        <w:t xml:space="preserve"> </w:t>
      </w:r>
      <w:r w:rsidRPr="000F6D4E">
        <w:t>психологических исследований (О.В. Вак</w:t>
      </w:r>
      <w:r w:rsidR="00876D67">
        <w:t>уленко [9], А.М. Виноградова</w:t>
      </w:r>
      <w:r w:rsidRPr="000F6D4E">
        <w:t>, А.В.</w:t>
      </w:r>
      <w:r w:rsidR="00B1106D">
        <w:t xml:space="preserve"> Запорожец</w:t>
      </w:r>
      <w:r w:rsidR="00876D67">
        <w:t xml:space="preserve">, Л.В. </w:t>
      </w:r>
      <w:proofErr w:type="spellStart"/>
      <w:r w:rsidR="00876D67">
        <w:t>Лидак</w:t>
      </w:r>
      <w:proofErr w:type="spellEnd"/>
      <w:r w:rsidRPr="000F6D4E">
        <w:t xml:space="preserve"> и др.). Это связано с некоторыми психологическими особенностями детей </w:t>
      </w:r>
      <w:r>
        <w:t>среднего</w:t>
      </w:r>
      <w:r w:rsidRPr="000F6D4E">
        <w:t xml:space="preserve"> дошкольного возраста.</w:t>
      </w:r>
    </w:p>
    <w:p w:rsidR="00B07CE6" w:rsidRPr="000F6D4E" w:rsidRDefault="00B07CE6" w:rsidP="00B07CE6">
      <w:pPr>
        <w:pStyle w:val="ac"/>
        <w:spacing w:line="360" w:lineRule="auto"/>
        <w:ind w:left="0" w:firstLine="709"/>
      </w:pPr>
      <w:r>
        <w:t xml:space="preserve">В </w:t>
      </w:r>
      <w:r w:rsidRPr="000F6D4E">
        <w:t>ис</w:t>
      </w:r>
      <w:r>
        <w:t>следов</w:t>
      </w:r>
      <w:r w:rsidR="00B1106D">
        <w:t xml:space="preserve">аниях Д.Б. </w:t>
      </w:r>
      <w:proofErr w:type="spellStart"/>
      <w:r w:rsidR="00B1106D">
        <w:t>Годовиковой</w:t>
      </w:r>
      <w:proofErr w:type="spellEnd"/>
      <w:r>
        <w:t xml:space="preserve">, Л.Б. </w:t>
      </w:r>
      <w:proofErr w:type="spellStart"/>
      <w:r>
        <w:t>Митевой</w:t>
      </w:r>
      <w:proofErr w:type="spellEnd"/>
      <w:proofErr w:type="gramStart"/>
      <w:r>
        <w:t xml:space="preserve"> </w:t>
      </w:r>
      <w:r w:rsidR="00876D67">
        <w:t>,</w:t>
      </w:r>
      <w:proofErr w:type="gramEnd"/>
      <w:r w:rsidR="00876D67">
        <w:t xml:space="preserve"> Р.А. Смирновой </w:t>
      </w:r>
      <w:r w:rsidRPr="000F6D4E">
        <w:t xml:space="preserve"> до</w:t>
      </w:r>
      <w:r>
        <w:t xml:space="preserve">казано, что к 4-5 </w:t>
      </w:r>
      <w:r w:rsidRPr="000F6D4E">
        <w:t>годам происходит перелом в поведении ребенка: взрослый играет роль авторитетного, необходимого, любимого человека, но сверстник, как партнер по общению, становится предпочитаемым, опережая взрослого по своей привлекательности. С</w:t>
      </w:r>
      <w:r>
        <w:t xml:space="preserve">редний </w:t>
      </w:r>
      <w:r w:rsidRPr="000F6D4E">
        <w:t>дошкольник тонко воспринимает все нюансы отношения сверстников к себе, он прилагает усилия, чтобы обратить на себя внимание детей; усиливает воздействия, вызывающие смех и</w:t>
      </w:r>
      <w:r w:rsidRPr="000F6D4E">
        <w:rPr>
          <w:spacing w:val="-10"/>
        </w:rPr>
        <w:t xml:space="preserve"> </w:t>
      </w:r>
      <w:r w:rsidRPr="000F6D4E">
        <w:t>т.д.</w:t>
      </w:r>
    </w:p>
    <w:p w:rsidR="00B07CE6" w:rsidRPr="000F6D4E" w:rsidRDefault="00B07CE6" w:rsidP="00B07CE6">
      <w:pPr>
        <w:pStyle w:val="ac"/>
        <w:spacing w:line="360" w:lineRule="auto"/>
        <w:ind w:left="0" w:firstLine="709"/>
      </w:pPr>
      <w:r w:rsidRPr="000F6D4E">
        <w:t xml:space="preserve">По данным Р.А. Смирновой, в </w:t>
      </w:r>
      <w:r>
        <w:t>среднем</w:t>
      </w:r>
      <w:r w:rsidRPr="000F6D4E">
        <w:t xml:space="preserve"> дошкольном возрасте общение порождает избирательные привязанности между детьми. В основе дружелюбных отношений лежит удовлетворение потребности в доброжелательном внимании сверстников, а также удовлетворение потребности в игровом сотрудничестве и стремление</w:t>
      </w:r>
      <w:r w:rsidR="00B1106D">
        <w:t xml:space="preserve"> к общности мнений и взглядов</w:t>
      </w:r>
      <w:r w:rsidRPr="000F6D4E">
        <w:t xml:space="preserve">. В исследованиях ученого подтвердилось предположение о том, что расположение к партнеру </w:t>
      </w:r>
      <w:r>
        <w:t>у дошкольников среднего возраста осла</w:t>
      </w:r>
      <w:r w:rsidRPr="000F6D4E">
        <w:t xml:space="preserve">бевает, если содержание общения не соответствует уровню коммуникативной </w:t>
      </w:r>
      <w:r w:rsidRPr="000F6D4E">
        <w:lastRenderedPageBreak/>
        <w:t>потребности ребенка, и наоборот, удовлетворение ведущих коммуникативных потребностей ведет к симпатии и предпочтению конкретного человека.</w:t>
      </w:r>
    </w:p>
    <w:p w:rsidR="00B07CE6" w:rsidRPr="000F6D4E" w:rsidRDefault="00B07CE6" w:rsidP="00B07CE6">
      <w:pPr>
        <w:pStyle w:val="ac"/>
        <w:spacing w:line="360" w:lineRule="auto"/>
        <w:ind w:left="0" w:firstLine="709"/>
      </w:pPr>
      <w:r w:rsidRPr="000F6D4E">
        <w:t xml:space="preserve">Результаты этих исследований показывают, что дети, проявляющие доброжелательное внимание и дружелюбие к партнеру, оказались наиболее предпочитаемыми. Обрисовывая обобщенный портрет популярного ребенка, автор выделяет такие качества, как адекватное содержание общения, отзывчивость, дружелюбие, чувствительность к воздействию сверстника, доброжелательное внимание </w:t>
      </w:r>
      <w:r w:rsidR="00440013">
        <w:t>к другим [2</w:t>
      </w:r>
      <w:r w:rsidRPr="000F6D4E">
        <w:t>4].</w:t>
      </w:r>
    </w:p>
    <w:p w:rsidR="00B07CE6" w:rsidRPr="000F6D4E" w:rsidRDefault="00B07CE6" w:rsidP="00B07CE6">
      <w:pPr>
        <w:pStyle w:val="ac"/>
        <w:spacing w:line="360" w:lineRule="auto"/>
        <w:ind w:left="0" w:firstLine="709"/>
      </w:pPr>
      <w:r w:rsidRPr="000F6D4E">
        <w:t>Е.О. Смирнова также ут</w:t>
      </w:r>
      <w:r>
        <w:t>верждает, что в возрасте около 5</w:t>
      </w:r>
      <w:r w:rsidRPr="000F6D4E">
        <w:t xml:space="preserve"> лет происхо</w:t>
      </w:r>
      <w:r>
        <w:t xml:space="preserve">дят изменения </w:t>
      </w:r>
      <w:r w:rsidRPr="000F6D4E">
        <w:t xml:space="preserve">в отношениях дошкольников, который внешне проявляется в появлении избирательных привязанностей, дружбы, а также в зарождении более глубоких и устойчивых </w:t>
      </w:r>
      <w:r w:rsidR="00440013">
        <w:t>отношений между детьми [1</w:t>
      </w:r>
      <w:r w:rsidRPr="000F6D4E">
        <w:t>9, с.</w:t>
      </w:r>
      <w:r w:rsidRPr="000F6D4E">
        <w:rPr>
          <w:spacing w:val="-2"/>
        </w:rPr>
        <w:t xml:space="preserve"> </w:t>
      </w:r>
      <w:r w:rsidRPr="000F6D4E">
        <w:t>304].</w:t>
      </w:r>
    </w:p>
    <w:p w:rsidR="00B07CE6" w:rsidRPr="000F6D4E" w:rsidRDefault="00B07CE6" w:rsidP="00B07CE6">
      <w:pPr>
        <w:pStyle w:val="ac"/>
        <w:spacing w:line="360" w:lineRule="auto"/>
        <w:ind w:left="0" w:firstLine="709"/>
      </w:pPr>
      <w:r w:rsidRPr="000F6D4E">
        <w:t>Рассматривая вопрос о психологических основаниях дружелюбия,</w:t>
      </w:r>
      <w:r>
        <w:t xml:space="preserve"> </w:t>
      </w:r>
      <w:r w:rsidRPr="000F6D4E">
        <w:t>отзывчивости</w:t>
      </w:r>
      <w:r>
        <w:t xml:space="preserve"> и </w:t>
      </w:r>
      <w:r w:rsidRPr="000F6D4E">
        <w:t xml:space="preserve">доброты, Е.О. Смирнова и Е.В Калягина предположили, что эти качества имеют в своей основе «особое отношение к сверстнику», которое они и назвали личностным (субъективным). «В нем осуществляется внутренняя причастность другому, который является не внешне противопоставленным существом и не средством самоутверждения через доказательство своего превосходства, а прямым продолжением (проекцией) моего Я. Это Я не замкнуто в себе, не отгорожено психологическими защитами, а открыто для других и внутренне связано с ними. Поэтому дети легко и без колебаний помогают сверстникам и делятся с ними, воспринимают чужие </w:t>
      </w:r>
      <w:r w:rsidR="00B1106D">
        <w:t>радости и огорчения как свои»</w:t>
      </w:r>
      <w:r w:rsidRPr="000F6D4E">
        <w:t>. Такое отношение к сверстникам, как заключают авторы, складывается к концу дошкольного возраста.</w:t>
      </w:r>
    </w:p>
    <w:p w:rsidR="00B07CE6" w:rsidRPr="000F6D4E" w:rsidRDefault="00B07CE6" w:rsidP="00B07CE6">
      <w:pPr>
        <w:pStyle w:val="ac"/>
        <w:spacing w:line="360" w:lineRule="auto"/>
        <w:ind w:left="0" w:firstLine="709"/>
      </w:pPr>
      <w:r w:rsidRPr="000F6D4E">
        <w:t xml:space="preserve">На протяжении дошкольного возраста существенно изменяются мотивы поведения ребенка. Поступки </w:t>
      </w:r>
      <w:r>
        <w:t>среднего</w:t>
      </w:r>
      <w:r w:rsidRPr="000F6D4E">
        <w:t xml:space="preserve"> дошкольника становятся более осознанными, будучи направляемыми теперь не отдельными </w:t>
      </w:r>
      <w:r w:rsidRPr="000F6D4E">
        <w:lastRenderedPageBreak/>
        <w:t>мотивами, а соподчинением</w:t>
      </w:r>
      <w:r w:rsidRPr="000F6D4E">
        <w:rPr>
          <w:spacing w:val="-2"/>
        </w:rPr>
        <w:t xml:space="preserve"> </w:t>
      </w:r>
      <w:r w:rsidRPr="000F6D4E">
        <w:t>мотивов.</w:t>
      </w:r>
    </w:p>
    <w:p w:rsidR="00B07CE6" w:rsidRPr="000F6D4E" w:rsidRDefault="00B07CE6" w:rsidP="00B07CE6">
      <w:pPr>
        <w:pStyle w:val="ac"/>
        <w:spacing w:line="360" w:lineRule="auto"/>
        <w:ind w:left="0" w:firstLine="709"/>
      </w:pPr>
      <w:r w:rsidRPr="000F6D4E">
        <w:t xml:space="preserve">В.С. Мухина называет некоторые виды мотивов, типичных для детей </w:t>
      </w:r>
      <w:r>
        <w:t>среднего</w:t>
      </w:r>
      <w:r w:rsidRPr="000F6D4E">
        <w:t xml:space="preserve"> дошкольного возраста и оказывающих наибольшее влияние на их поведение. По ее мнению, мотивы «установления и сохранения</w:t>
      </w:r>
      <w:r>
        <w:t xml:space="preserve"> </w:t>
      </w:r>
      <w:r w:rsidRPr="000F6D4E">
        <w:t>положительных взаимоотношений с другими детьми» имеют большое</w:t>
      </w:r>
      <w:r w:rsidR="00440013">
        <w:t xml:space="preserve"> значение в поведении ребенка [2</w:t>
      </w:r>
      <w:r w:rsidRPr="000F6D4E">
        <w:t>2, с. 172].</w:t>
      </w:r>
    </w:p>
    <w:p w:rsidR="00B07CE6" w:rsidRPr="000F6D4E" w:rsidRDefault="00B07CE6" w:rsidP="00B07CE6">
      <w:pPr>
        <w:pStyle w:val="ac"/>
        <w:spacing w:line="360" w:lineRule="auto"/>
        <w:ind w:left="0" w:firstLine="709"/>
      </w:pPr>
      <w:r w:rsidRPr="000F6D4E">
        <w:t>Формирование совместной деятельности, образование «детского общества» ведут к тому, что симпатии других детей, их положительная оценка превращаются в один из действенных мотивов поведения ребенка. Причем завоевать симпатию популярных сверстнико</w:t>
      </w:r>
      <w:r w:rsidR="00440013">
        <w:t>в дети стремятся больше всего [2</w:t>
      </w:r>
      <w:r w:rsidRPr="000F6D4E">
        <w:t>2].</w:t>
      </w:r>
    </w:p>
    <w:p w:rsidR="00B07CE6" w:rsidRPr="000F6D4E" w:rsidRDefault="00B07CE6" w:rsidP="00B07CE6">
      <w:pPr>
        <w:pStyle w:val="ac"/>
        <w:spacing w:line="360" w:lineRule="auto"/>
        <w:ind w:left="0" w:firstLine="709"/>
      </w:pPr>
      <w:r w:rsidRPr="000F6D4E">
        <w:t>Иерархия мотивов – это основа, на которой формир</w:t>
      </w:r>
      <w:r>
        <w:t xml:space="preserve">уется произвольность ребенка среднего </w:t>
      </w:r>
      <w:r w:rsidRPr="000F6D4E">
        <w:t>дошкольного возраста. Вслед за Л.С. Выготским, Е.О. Смирнова понимает произвольность как способность владеть собой, своей внешней и внутренней деятельностью. Развитие произвольности состоит в овладении средствами, которые дают возможность осознать с</w:t>
      </w:r>
      <w:r w:rsidR="00440013">
        <w:t>вое поведение и управлять им [2</w:t>
      </w:r>
      <w:r w:rsidRPr="000F6D4E">
        <w:t>, с.</w:t>
      </w:r>
      <w:r w:rsidRPr="000F6D4E">
        <w:rPr>
          <w:spacing w:val="-10"/>
        </w:rPr>
        <w:t xml:space="preserve"> </w:t>
      </w:r>
      <w:r w:rsidRPr="000F6D4E">
        <w:t>321].</w:t>
      </w:r>
    </w:p>
    <w:p w:rsidR="00B07CE6" w:rsidRPr="000F6D4E" w:rsidRDefault="00B07CE6" w:rsidP="00B07CE6">
      <w:pPr>
        <w:pStyle w:val="ac"/>
        <w:spacing w:line="360" w:lineRule="auto"/>
        <w:ind w:left="0" w:firstLine="709"/>
      </w:pPr>
      <w:r w:rsidRPr="000F6D4E">
        <w:t xml:space="preserve">Важно, что речь идет не о механическом выполнении требований взрослых. У </w:t>
      </w:r>
      <w:r>
        <w:t>среднего</w:t>
      </w:r>
      <w:r w:rsidRPr="000F6D4E">
        <w:t xml:space="preserve"> дошкольника начинается формирование личностной произвольности, т.е. эти требования становятся собственными потребностями и мотивами. По утверждению Е.О. Смирновой, в </w:t>
      </w:r>
      <w:r>
        <w:t>среднем</w:t>
      </w:r>
      <w:r w:rsidRPr="000F6D4E">
        <w:t xml:space="preserve"> дошкольном возрасте произвольность развивается наиболее интенсивно, поведение ребенка начинает опосредоваться внутренними средствами – представлениями о поведении. Эта способность развивается и проявляется наиболее отчетливо в сюжетно-ролевой игре и играх с правилами. «Впервые сознательное и мотивированное выполнение добровольно принятых правил про</w:t>
      </w:r>
      <w:r w:rsidR="00440013">
        <w:t>исходит в играх дошкольника» [23</w:t>
      </w:r>
      <w:r w:rsidRPr="000F6D4E">
        <w:t>, с.</w:t>
      </w:r>
      <w:r w:rsidRPr="000F6D4E">
        <w:rPr>
          <w:spacing w:val="-7"/>
        </w:rPr>
        <w:t xml:space="preserve"> </w:t>
      </w:r>
      <w:r w:rsidRPr="000F6D4E">
        <w:t>326].</w:t>
      </w:r>
    </w:p>
    <w:p w:rsidR="00B07CE6" w:rsidRPr="000F6D4E" w:rsidRDefault="00B07CE6" w:rsidP="00B07CE6">
      <w:pPr>
        <w:pStyle w:val="ac"/>
        <w:spacing w:line="360" w:lineRule="auto"/>
        <w:ind w:left="0" w:firstLine="709"/>
      </w:pPr>
      <w:r w:rsidRPr="000F6D4E">
        <w:t xml:space="preserve">Процесс усвоения образцов поведения, считает Л.И. </w:t>
      </w:r>
      <w:proofErr w:type="spellStart"/>
      <w:r w:rsidRPr="000F6D4E">
        <w:t>Божович</w:t>
      </w:r>
      <w:proofErr w:type="spellEnd"/>
      <w:r w:rsidRPr="000F6D4E">
        <w:t xml:space="preserve">, связан с возникновением первичных этических представлений – «моральных инстанций» [6, с. 191]. В ходе развития произвольных действий у ребенка </w:t>
      </w:r>
      <w:r w:rsidRPr="000F6D4E">
        <w:lastRenderedPageBreak/>
        <w:t>формируется новый тип поведения.</w:t>
      </w:r>
    </w:p>
    <w:p w:rsidR="00B07CE6" w:rsidRPr="000F6D4E" w:rsidRDefault="00B07CE6" w:rsidP="00B07CE6">
      <w:pPr>
        <w:pStyle w:val="ac"/>
        <w:spacing w:line="360" w:lineRule="auto"/>
        <w:ind w:left="0" w:firstLine="709"/>
      </w:pPr>
      <w:r w:rsidRPr="000F6D4E">
        <w:t>Е.О. Смирнова обращает внимание, что произвольное моральное поведение может быть опосредованным моральными нормами, и его мотивом является соответствие моральным образцам,</w:t>
      </w:r>
      <w:r w:rsidRPr="000F6D4E">
        <w:rPr>
          <w:spacing w:val="46"/>
        </w:rPr>
        <w:t xml:space="preserve"> </w:t>
      </w:r>
      <w:r w:rsidRPr="000F6D4E">
        <w:t>повышение</w:t>
      </w:r>
      <w:r>
        <w:t xml:space="preserve"> </w:t>
      </w:r>
      <w:r w:rsidRPr="000F6D4E">
        <w:t>собственной самооценки. С другой стороны, непроизвольное, непосредственное моральное поведение основано на нравственных чувствах (</w:t>
      </w:r>
      <w:proofErr w:type="spellStart"/>
      <w:r w:rsidRPr="000F6D4E">
        <w:t>эмпатии</w:t>
      </w:r>
      <w:proofErr w:type="spellEnd"/>
      <w:r w:rsidRPr="000F6D4E">
        <w:t>, сопереживании и др.), и его мотивом являются переживания другого человека; другой ребенок становится непосредственной целью деятельности, а не «средством осуществления собственных</w:t>
      </w:r>
      <w:r w:rsidR="00440013">
        <w:t xml:space="preserve"> моральных качеств» [13</w:t>
      </w:r>
      <w:r>
        <w:t xml:space="preserve">, с. </w:t>
      </w:r>
      <w:r w:rsidRPr="000F6D4E">
        <w:t>331].</w:t>
      </w:r>
    </w:p>
    <w:p w:rsidR="00B07CE6" w:rsidRPr="000F6D4E" w:rsidRDefault="00B07CE6" w:rsidP="00B07CE6">
      <w:pPr>
        <w:pStyle w:val="ac"/>
        <w:spacing w:line="360" w:lineRule="auto"/>
        <w:ind w:left="0" w:firstLine="709"/>
      </w:pPr>
      <w:r w:rsidRPr="000F6D4E">
        <w:t xml:space="preserve">Такое отношение к другим выражается в действиях «в пользу другого», т.е. в </w:t>
      </w:r>
      <w:proofErr w:type="spellStart"/>
      <w:r w:rsidRPr="000F6D4E">
        <w:t>просоциальном</w:t>
      </w:r>
      <w:proofErr w:type="spellEnd"/>
      <w:r w:rsidRPr="000F6D4E">
        <w:t xml:space="preserve"> поведении. В </w:t>
      </w:r>
      <w:r>
        <w:t>среднем</w:t>
      </w:r>
      <w:r w:rsidRPr="000F6D4E">
        <w:t xml:space="preserve"> дошкольном возрасте, замечает Е.О. Смирнова, проявляется в стремлении ребенка помочь ровеснику, поделиться с ним важными для самого себя предметами, уступить ему. В данном типе поведения реализуется гуманное, нрав</w:t>
      </w:r>
      <w:r w:rsidR="00440013">
        <w:t>ственное отношение к другому [14</w:t>
      </w:r>
      <w:r w:rsidRPr="000F6D4E">
        <w:t>].</w:t>
      </w:r>
    </w:p>
    <w:p w:rsidR="00B07CE6" w:rsidRPr="000F6D4E" w:rsidRDefault="00B07CE6" w:rsidP="00B07CE6">
      <w:pPr>
        <w:pStyle w:val="ac"/>
        <w:spacing w:line="360" w:lineRule="auto"/>
        <w:ind w:left="0" w:firstLine="709"/>
      </w:pPr>
      <w:r w:rsidRPr="000F6D4E">
        <w:t xml:space="preserve">Л.Н. </w:t>
      </w:r>
      <w:proofErr w:type="spellStart"/>
      <w:r w:rsidRPr="000F6D4E">
        <w:t>Галигузова</w:t>
      </w:r>
      <w:proofErr w:type="spellEnd"/>
      <w:r w:rsidRPr="000F6D4E">
        <w:t>, Е.О. Смир</w:t>
      </w:r>
      <w:r w:rsidR="00440013">
        <w:t>нова</w:t>
      </w:r>
      <w:proofErr w:type="gramStart"/>
      <w:r w:rsidR="00440013">
        <w:t xml:space="preserve"> ,</w:t>
      </w:r>
      <w:proofErr w:type="gramEnd"/>
      <w:r w:rsidR="00440013">
        <w:t xml:space="preserve"> В.Г. Утробина </w:t>
      </w:r>
      <w:r w:rsidRPr="000F6D4E">
        <w:t>занимались изучением возрастной динамики отношения к сверстнику в дошкольном возрасте.</w:t>
      </w:r>
    </w:p>
    <w:p w:rsidR="00B07CE6" w:rsidRPr="000F6D4E" w:rsidRDefault="00B07CE6" w:rsidP="00B07CE6">
      <w:pPr>
        <w:pStyle w:val="ac"/>
        <w:spacing w:line="360" w:lineRule="auto"/>
        <w:ind w:left="0" w:firstLine="709"/>
      </w:pPr>
      <w:r w:rsidRPr="000F6D4E">
        <w:t xml:space="preserve">Взяв за показатели эмоциональную причастность к сверстнику и </w:t>
      </w:r>
      <w:proofErr w:type="spellStart"/>
      <w:r w:rsidRPr="000F6D4E">
        <w:t>просоциальность</w:t>
      </w:r>
      <w:proofErr w:type="spellEnd"/>
      <w:r w:rsidRPr="000F6D4E">
        <w:t xml:space="preserve"> действий, Е</w:t>
      </w:r>
      <w:r w:rsidR="00440013">
        <w:t>.О. Смирнова, В.Г. Утробина</w:t>
      </w:r>
      <w:r w:rsidRPr="000F6D4E">
        <w:t xml:space="preserve"> выделили несколько типов отношения к сверстнику: пассивно-положительное, эгоистическое, конкурентное, личностное, неустойчивое.</w:t>
      </w:r>
    </w:p>
    <w:p w:rsidR="00B07CE6" w:rsidRPr="000F6D4E" w:rsidRDefault="00B07CE6" w:rsidP="00B07CE6">
      <w:pPr>
        <w:pStyle w:val="ac"/>
        <w:spacing w:line="360" w:lineRule="auto"/>
        <w:ind w:left="0" w:firstLine="709"/>
      </w:pPr>
      <w:r w:rsidRPr="000F6D4E">
        <w:t>При пассивно-положительном отношении ребенок решает конфликтные ситуации в пользу товарища, однако действует на индифферентном эмоциональном фоне, без вовлеченности в действия и переживания партнера. При этом ребенок не оценивает результатов действия партнера и не реагирует на замечания и поощрения в его</w:t>
      </w:r>
      <w:r w:rsidRPr="000F6D4E">
        <w:rPr>
          <w:spacing w:val="-15"/>
        </w:rPr>
        <w:t xml:space="preserve"> </w:t>
      </w:r>
      <w:r w:rsidRPr="000F6D4E">
        <w:t>адрес.</w:t>
      </w:r>
    </w:p>
    <w:p w:rsidR="00B07CE6" w:rsidRPr="000F6D4E" w:rsidRDefault="00B07CE6" w:rsidP="00B07CE6">
      <w:pPr>
        <w:pStyle w:val="ac"/>
        <w:spacing w:line="360" w:lineRule="auto"/>
        <w:ind w:left="0" w:firstLine="709"/>
      </w:pPr>
      <w:r w:rsidRPr="000F6D4E">
        <w:t xml:space="preserve">Эгоистическое отношение также характеризуется отсутствием интереса к ровеснику и связанных с ним эмоциональных проявлений. В отличие от пассивно-положительного отношения, конфликтные ситуации решаются </w:t>
      </w:r>
      <w:r w:rsidRPr="000F6D4E">
        <w:lastRenderedPageBreak/>
        <w:t>ребенком в свою пользу.</w:t>
      </w:r>
    </w:p>
    <w:p w:rsidR="00B07CE6" w:rsidRPr="000F6D4E" w:rsidRDefault="00B07CE6" w:rsidP="00B07CE6">
      <w:pPr>
        <w:pStyle w:val="ac"/>
        <w:spacing w:line="360" w:lineRule="auto"/>
        <w:ind w:left="0" w:firstLine="709"/>
      </w:pPr>
      <w:r w:rsidRPr="000F6D4E">
        <w:t>В свою пользу ребенок решает проблемные ситуации и при конкурентном отношении. При этом он проявляет ярко выраженные эмоции</w:t>
      </w:r>
      <w:r>
        <w:t xml:space="preserve"> </w:t>
      </w:r>
      <w:r w:rsidRPr="000F6D4E">
        <w:t>и сомнения. Ребенок активно вовлечен в действия партнера, оценивает и осуждает их, показывая свое преимущество. С замечаниями взрослого в адрес сверстника такой ребенок охотно соглашается, однако напряженно встречает</w:t>
      </w:r>
      <w:r w:rsidRPr="000F6D4E">
        <w:rPr>
          <w:spacing w:val="-1"/>
        </w:rPr>
        <w:t xml:space="preserve"> </w:t>
      </w:r>
      <w:r w:rsidRPr="000F6D4E">
        <w:t>поощрения.</w:t>
      </w:r>
    </w:p>
    <w:p w:rsidR="00B07CE6" w:rsidRPr="000F6D4E" w:rsidRDefault="00B07CE6" w:rsidP="00B07CE6">
      <w:pPr>
        <w:pStyle w:val="ac"/>
        <w:spacing w:line="360" w:lineRule="auto"/>
        <w:ind w:left="0" w:firstLine="709"/>
      </w:pPr>
      <w:r w:rsidRPr="000F6D4E">
        <w:t>Ребенок с личностным типом отношения проявляет интерес к ровеснику, практическую и эмоциональную вовлеченность в его действия, в большинстве случае</w:t>
      </w:r>
      <w:r>
        <w:t>в</w:t>
      </w:r>
      <w:r w:rsidRPr="000F6D4E">
        <w:t xml:space="preserve"> реализует </w:t>
      </w:r>
      <w:r w:rsidR="00B1106D" w:rsidRPr="000F6D4E">
        <w:t>про социальное</w:t>
      </w:r>
      <w:r w:rsidRPr="000F6D4E">
        <w:t xml:space="preserve"> поведение. Ребенок без огорчений и колебаний совершает выбор в пользу партнера, обращаясь по имени и глядя в глаза. Он может объективно оценить результаты совместной деятельности, но при этом не затрагивает личностные качества сверстника.</w:t>
      </w:r>
    </w:p>
    <w:p w:rsidR="00B07CE6" w:rsidRPr="000F6D4E" w:rsidRDefault="00B07CE6" w:rsidP="00B07CE6">
      <w:pPr>
        <w:pStyle w:val="ac"/>
        <w:spacing w:line="360" w:lineRule="auto"/>
        <w:ind w:left="0" w:firstLine="709"/>
      </w:pPr>
      <w:r w:rsidRPr="000F6D4E">
        <w:t>В неустойчивом типе отношений не наблюдается определенной стратегии поведения. Иногда ребенок проявляет личностное отношение к партнеру, иногда – конкурентное, в некоторых случаях он радостно и спокойно уступает игру сверстнику, в других – принимает решение в свою пользу. Однако ребенок всегда наблюдает за действиями ровесника с повышенным интересом, проявляет эмоциональную</w:t>
      </w:r>
      <w:r w:rsidR="00440013">
        <w:t xml:space="preserve"> включенность в его действия [25</w:t>
      </w:r>
      <w:r w:rsidRPr="000F6D4E">
        <w:t>].</w:t>
      </w:r>
    </w:p>
    <w:p w:rsidR="00B07CE6" w:rsidRPr="000F6D4E" w:rsidRDefault="00B07CE6" w:rsidP="00B07CE6">
      <w:pPr>
        <w:pStyle w:val="ac"/>
        <w:spacing w:line="360" w:lineRule="auto"/>
        <w:ind w:left="0" w:firstLine="709"/>
      </w:pPr>
      <w:r w:rsidRPr="000F6D4E">
        <w:t xml:space="preserve">Исследователи пришли к выводу об изменении отношений к сверстнику на протяжении дошкольного возраста. В </w:t>
      </w:r>
      <w:r>
        <w:t>среднем</w:t>
      </w:r>
      <w:r w:rsidRPr="000F6D4E">
        <w:t xml:space="preserve"> дошкольном возрасте большинство испытуемых показали личностное отношение к сверстнику, также большое количество детей обнаружили конкурентное и неустойчивое</w:t>
      </w:r>
      <w:r w:rsidRPr="000F6D4E">
        <w:rPr>
          <w:spacing w:val="-1"/>
        </w:rPr>
        <w:t xml:space="preserve"> </w:t>
      </w:r>
      <w:r w:rsidRPr="000F6D4E">
        <w:t>отношение.</w:t>
      </w:r>
    </w:p>
    <w:p w:rsidR="00B07CE6" w:rsidRPr="000F6D4E" w:rsidRDefault="00B07CE6" w:rsidP="00B07CE6">
      <w:pPr>
        <w:pStyle w:val="ac"/>
        <w:spacing w:line="360" w:lineRule="auto"/>
        <w:ind w:left="0" w:firstLine="709"/>
      </w:pPr>
      <w:r w:rsidRPr="000F6D4E">
        <w:t xml:space="preserve">Как указывает Е.О. Смирнова, к 6 годам возрастает число </w:t>
      </w:r>
      <w:r w:rsidR="00B1106D" w:rsidRPr="000F6D4E">
        <w:t>про социальных</w:t>
      </w:r>
      <w:r w:rsidRPr="000F6D4E">
        <w:t xml:space="preserve"> действий, увеличивается эмоциональная вовлеченность в действия и переживания партнера, выраженным становится сопереживание другому. Многие дети могут сопереживать не только успеху, но и неудачам сверстника, стремятся поддержать и помочь ему. Активность </w:t>
      </w:r>
      <w:r>
        <w:t>средних</w:t>
      </w:r>
      <w:r w:rsidRPr="000F6D4E">
        <w:t xml:space="preserve"> </w:t>
      </w:r>
      <w:r w:rsidRPr="000F6D4E">
        <w:lastRenderedPageBreak/>
        <w:t>дошкольников, направленная на других детей (утешение, уступки, помощь), возрастает. Появляется желание понять переживания другого, а не только отозваться на них. Напряженность и острота конфликтов к концу</w:t>
      </w:r>
      <w:r>
        <w:t xml:space="preserve"> </w:t>
      </w:r>
      <w:r w:rsidRPr="000F6D4E">
        <w:t>дошкольного возраста снижаются. Многие факты подтверждают совершение про социальных действий не только из стремления выполнить моральную норму, а из непосредственного и бескорыстного желания помочь сверстнику, уступить ему, помочь, проявить дружелюбие. Ровесник становится для ребенка не только предметом сравнения с собой, но и целостной самоценной личностью, а его желания и настроен</w:t>
      </w:r>
      <w:r w:rsidR="00440013">
        <w:t>ия становятся целью действий [16</w:t>
      </w:r>
      <w:r w:rsidRPr="000F6D4E">
        <w:t>, с.</w:t>
      </w:r>
      <w:r w:rsidRPr="000F6D4E">
        <w:rPr>
          <w:spacing w:val="-2"/>
        </w:rPr>
        <w:t xml:space="preserve"> </w:t>
      </w:r>
      <w:r>
        <w:t>33</w:t>
      </w:r>
      <w:r w:rsidRPr="000F6D4E">
        <w:t>3].</w:t>
      </w:r>
    </w:p>
    <w:p w:rsidR="00B07CE6" w:rsidRPr="000F6D4E" w:rsidRDefault="00B07CE6" w:rsidP="00B07CE6">
      <w:pPr>
        <w:pStyle w:val="ac"/>
        <w:spacing w:line="360" w:lineRule="auto"/>
        <w:ind w:left="0" w:firstLine="709"/>
      </w:pPr>
      <w:r w:rsidRPr="000F6D4E">
        <w:t xml:space="preserve">Л.Н. </w:t>
      </w:r>
      <w:proofErr w:type="spellStart"/>
      <w:r w:rsidRPr="000F6D4E">
        <w:t>Галигузова</w:t>
      </w:r>
      <w:proofErr w:type="spellEnd"/>
      <w:r w:rsidRPr="000F6D4E">
        <w:t xml:space="preserve"> подчеркивает, что самыми популярными и любимыми среди сверстников становятся дети с гуманными, личностным отношением к другому. Они чувствительны к состоянию товарищей – их желаниям, интересам, настроениям, умеют сопереживать им, получают радость от общения с окружающими [12].</w:t>
      </w:r>
    </w:p>
    <w:p w:rsidR="00B07CE6" w:rsidRPr="000F6D4E" w:rsidRDefault="00B07CE6" w:rsidP="00B07CE6">
      <w:pPr>
        <w:pStyle w:val="ac"/>
        <w:spacing w:line="360" w:lineRule="auto"/>
        <w:ind w:left="0" w:firstLine="709"/>
      </w:pPr>
      <w:r w:rsidRPr="000F6D4E">
        <w:t xml:space="preserve">Чаще всего «чистые» виды отношений встречаются редко. Они перемешиваются в зависимости от партнера, характера деятельности и других условий. Исследователи объясняют это тем, что у большинства детей </w:t>
      </w:r>
      <w:r>
        <w:t>среднего</w:t>
      </w:r>
      <w:r w:rsidRPr="000F6D4E">
        <w:t xml:space="preserve"> дошкольного возраста отношение к другому только складывается, и от опыта общения ребенка со взрослыми и сверстниками зависит то, каким оно будет.</w:t>
      </w:r>
    </w:p>
    <w:p w:rsidR="00B07CE6" w:rsidRPr="000F6D4E" w:rsidRDefault="00B07CE6" w:rsidP="00B07CE6">
      <w:pPr>
        <w:pStyle w:val="ac"/>
        <w:spacing w:line="360" w:lineRule="auto"/>
        <w:ind w:left="0" w:firstLine="709"/>
      </w:pPr>
      <w:r w:rsidRPr="000F6D4E">
        <w:t>В межличностных отношениях формируется и проявляется самосознание дошкольника или, по словам В.С. Мухиной, понимание того, что он собой представляет, какими качествами обладает, как к нему относятся окружающие, и</w:t>
      </w:r>
      <w:r w:rsidR="00440013">
        <w:t xml:space="preserve"> чем вызывается это отношение [2</w:t>
      </w:r>
      <w:r w:rsidRPr="000F6D4E">
        <w:t>2, с.</w:t>
      </w:r>
      <w:r w:rsidRPr="000F6D4E">
        <w:rPr>
          <w:spacing w:val="-8"/>
        </w:rPr>
        <w:t xml:space="preserve"> </w:t>
      </w:r>
      <w:r w:rsidRPr="000F6D4E">
        <w:t>177].</w:t>
      </w:r>
    </w:p>
    <w:p w:rsidR="00B07CE6" w:rsidRPr="000F6D4E" w:rsidRDefault="00B07CE6" w:rsidP="00B07CE6">
      <w:pPr>
        <w:pStyle w:val="ac"/>
        <w:spacing w:line="360" w:lineRule="auto"/>
        <w:ind w:left="0" w:firstLine="709"/>
      </w:pPr>
      <w:r w:rsidRPr="000F6D4E">
        <w:t xml:space="preserve">К 6-7 годам дети начинают осознавать не только свои конкретные действия и качества, но и свои желания, переживания, мотивы, что отражается, как говорит Е.О. Смирнова, в укреплении субъектной составляющей самосознания, а также в изменении отношения дошкольника к другим людям. Собственное Я ребенка уже открыто для других людей, их </w:t>
      </w:r>
      <w:r w:rsidRPr="000F6D4E">
        <w:lastRenderedPageBreak/>
        <w:t>переживаний и радостей, а не фиксировано на своих достоинствах. «Другой ребенок становится уже не только противопоставленным существом, не только средством самоутверждения и предметом сравнения с собой, но и</w:t>
      </w:r>
      <w:r>
        <w:t xml:space="preserve"> </w:t>
      </w:r>
      <w:r w:rsidRPr="000F6D4E">
        <w:t xml:space="preserve">самоценной личностью, субъектом общения </w:t>
      </w:r>
      <w:r w:rsidR="00440013">
        <w:t>и обращения их целостного Я» [17</w:t>
      </w:r>
      <w:r w:rsidRPr="000F6D4E">
        <w:t>, с. 336]. Это и является причиной того, что старшие дошкольники сопереживают сверстникам, охотно помогают им и не рассматривают успехи других как свой провал.</w:t>
      </w:r>
    </w:p>
    <w:p w:rsidR="00B07CE6" w:rsidRPr="000F6D4E" w:rsidRDefault="00B07CE6" w:rsidP="00B07CE6">
      <w:pPr>
        <w:pStyle w:val="ac"/>
        <w:spacing w:line="360" w:lineRule="auto"/>
        <w:ind w:left="0" w:firstLine="709"/>
      </w:pPr>
      <w:r w:rsidRPr="000F6D4E">
        <w:t>Все вышесказанное характерно для нормального возрастного развития отношения ребенка к сверстникам. Но в развитии конкретных детей существуют различные варианты в отношении к другим.</w:t>
      </w:r>
    </w:p>
    <w:p w:rsidR="00B07CE6" w:rsidRPr="000F6D4E" w:rsidRDefault="00B07CE6" w:rsidP="00B07CE6">
      <w:pPr>
        <w:pStyle w:val="ac"/>
        <w:spacing w:line="360" w:lineRule="auto"/>
        <w:ind w:left="0" w:firstLine="709"/>
      </w:pPr>
      <w:r w:rsidRPr="000F6D4E">
        <w:t xml:space="preserve">В исследованиях А.Г. Рузской, Л.Н. </w:t>
      </w:r>
      <w:proofErr w:type="spellStart"/>
      <w:r w:rsidRPr="000F6D4E">
        <w:t>Галигузовой</w:t>
      </w:r>
      <w:proofErr w:type="spellEnd"/>
      <w:r w:rsidRPr="000F6D4E">
        <w:t xml:space="preserve">, Е.О. Смирновой, Н.И. </w:t>
      </w:r>
      <w:proofErr w:type="spellStart"/>
      <w:r w:rsidRPr="000F6D4E">
        <w:t>Ганошенко</w:t>
      </w:r>
      <w:proofErr w:type="spellEnd"/>
      <w:r w:rsidRPr="000F6D4E">
        <w:t xml:space="preserve"> приведен психологический анализ специфики проблемных форм отношений дошкольников (повышенной конфликтности, агрессивности, неуверенности в себе, застенчивости). Анализ показал, что психологические причины трудностей таких детей заключаются не в уровне развития интеллекта, игровой деятельности или произвольности. Начала проблемных форм отношений лежат в таком психологическом основании как доминирование объектного, оценочного отношения к себе или фиксация на собственных предметных качествах, которая вызывает постоянную оценку себя, демонстрацию собственных достоинств и т.д.</w:t>
      </w:r>
      <w:r w:rsidRPr="000F6D4E">
        <w:rPr>
          <w:spacing w:val="-8"/>
        </w:rPr>
        <w:t xml:space="preserve"> </w:t>
      </w:r>
      <w:r w:rsidRPr="000F6D4E">
        <w:t>[13].</w:t>
      </w:r>
    </w:p>
    <w:p w:rsidR="00B07CE6" w:rsidRPr="000F6D4E" w:rsidRDefault="00B07CE6" w:rsidP="00B07CE6">
      <w:pPr>
        <w:pStyle w:val="ac"/>
        <w:spacing w:line="360" w:lineRule="auto"/>
        <w:ind w:left="0" w:firstLine="709"/>
      </w:pPr>
      <w:r w:rsidRPr="000F6D4E">
        <w:t>Е.О. Смирнова, В.М. Холмогорова заключили, что ведущей отличительной чертой агрессивных детей является их отношение к сверстнику. Другой ребенок представляется для них как конкурент, противник, как препятствие. Данное отношение не сводится к отсутствию коммуникативных навыков. Исследователи полагают, что такое отношение отражает особую направленность личности, которая вызывает особое восприятие другого как врага с. 45. Соответственно, агрессивные дети демонстрируют повышенное стремление к самоутверждению, защите своего Я, к доказательствам своей силы. Сверстники для них становятся предметом постоянного сравнения с собой</w:t>
      </w:r>
      <w:r w:rsidR="00440013">
        <w:t xml:space="preserve"> и средством самоутверждения [15</w:t>
      </w:r>
      <w:r w:rsidRPr="000F6D4E">
        <w:t>].</w:t>
      </w:r>
    </w:p>
    <w:p w:rsidR="00B07CE6" w:rsidRPr="000F6D4E" w:rsidRDefault="00B07CE6" w:rsidP="00B07CE6">
      <w:pPr>
        <w:pStyle w:val="ac"/>
        <w:spacing w:line="360" w:lineRule="auto"/>
        <w:ind w:left="0" w:firstLine="709"/>
      </w:pPr>
      <w:r w:rsidRPr="000F6D4E">
        <w:lastRenderedPageBreak/>
        <w:t>У агрессивных, конфликтных и застенчивых детей исследователи обнаружили общие особенности самооценки: положительная оценка себя у них резко расходится с оценкой себя глазами других. Застенчивые дети</w:t>
      </w:r>
      <w:r>
        <w:t xml:space="preserve"> </w:t>
      </w:r>
      <w:r w:rsidRPr="000F6D4E">
        <w:t>также фиксированы на себе, постоянно сомневаются в ценности своей личности; эти тревоги заслоняют содержание общения и совместной деятельности. Такие дошкольники не уверены в ценности своей личности для других людей, это не дает возможности удовлетворить их потре</w:t>
      </w:r>
      <w:r w:rsidR="00440013">
        <w:t>бности в полноценном общении [7</w:t>
      </w:r>
      <w:r w:rsidRPr="000F6D4E">
        <w:t>].</w:t>
      </w:r>
    </w:p>
    <w:p w:rsidR="00B07CE6" w:rsidRPr="000F6D4E" w:rsidRDefault="00B07CE6" w:rsidP="00B07CE6">
      <w:pPr>
        <w:pStyle w:val="ac"/>
        <w:spacing w:line="360" w:lineRule="auto"/>
        <w:ind w:left="0" w:firstLine="709"/>
      </w:pPr>
      <w:r w:rsidRPr="000F6D4E">
        <w:t>Итак, можно видеть тесную связь и взаимообусловленность самосознания и отношения к другим, которое отражает специфику развития самосознания ребенка и личности в целом.</w:t>
      </w:r>
    </w:p>
    <w:p w:rsidR="00B07CE6" w:rsidRPr="000F6D4E" w:rsidRDefault="00B07CE6" w:rsidP="00B07CE6">
      <w:pPr>
        <w:pStyle w:val="ac"/>
        <w:spacing w:line="360" w:lineRule="auto"/>
        <w:ind w:left="0" w:firstLine="709"/>
      </w:pPr>
      <w:r w:rsidRPr="000F6D4E">
        <w:t xml:space="preserve">Многие исследователи подчеркивают возможность развития дружелюбных отношений у </w:t>
      </w:r>
      <w:r>
        <w:t>средних</w:t>
      </w:r>
      <w:r w:rsidRPr="000F6D4E">
        <w:t xml:space="preserve"> дошкольников.</w:t>
      </w:r>
    </w:p>
    <w:p w:rsidR="00B07CE6" w:rsidRPr="000F6D4E" w:rsidRDefault="00B07CE6" w:rsidP="00B07CE6">
      <w:pPr>
        <w:pStyle w:val="ac"/>
        <w:spacing w:line="360" w:lineRule="auto"/>
        <w:ind w:left="0" w:firstLine="709"/>
      </w:pPr>
      <w:r w:rsidRPr="000F6D4E">
        <w:t xml:space="preserve">Так, Т.А. Маркова, Т.А. Репина, Р.С. </w:t>
      </w:r>
      <w:r w:rsidR="00B1106D" w:rsidRPr="000F6D4E">
        <w:t>Бур</w:t>
      </w:r>
      <w:r w:rsidR="00B1106D">
        <w:t xml:space="preserve">е </w:t>
      </w:r>
      <w:r w:rsidR="00B1106D" w:rsidRPr="000F6D4E">
        <w:t>говорят</w:t>
      </w:r>
      <w:r w:rsidRPr="000F6D4E">
        <w:t xml:space="preserve"> о присущем ребенку </w:t>
      </w:r>
      <w:r>
        <w:t>среднего</w:t>
      </w:r>
      <w:r w:rsidRPr="000F6D4E">
        <w:t xml:space="preserve"> дошкольного возраста справедливом отношении к другому. В их работах выделяются различные принципы построения отношений между детьми: равенство, основанное на восприятии другого как себя и положительном оценивании его действий, и господство – руководство и подчинение.</w:t>
      </w:r>
    </w:p>
    <w:p w:rsidR="00B07CE6" w:rsidRPr="000F6D4E" w:rsidRDefault="00B07CE6" w:rsidP="00B07CE6">
      <w:pPr>
        <w:pStyle w:val="ac"/>
        <w:spacing w:line="360" w:lineRule="auto"/>
        <w:ind w:left="0" w:firstLine="709"/>
      </w:pPr>
      <w:r w:rsidRPr="000F6D4E">
        <w:t xml:space="preserve">Т.И. Ерофеева замечает, что для развития дружелюбных отношений </w:t>
      </w:r>
      <w:r>
        <w:t>средних</w:t>
      </w:r>
      <w:r w:rsidRPr="000F6D4E">
        <w:t xml:space="preserve"> дошкольников необходимо создание условий, которые дают возможность превращать знания и правила во внутренние мотивы поведения [19].</w:t>
      </w:r>
    </w:p>
    <w:p w:rsidR="00B07CE6" w:rsidRPr="000F6D4E" w:rsidRDefault="00B07CE6" w:rsidP="00B07CE6">
      <w:pPr>
        <w:pStyle w:val="ac"/>
        <w:spacing w:line="360" w:lineRule="auto"/>
        <w:ind w:left="0" w:firstLine="709"/>
      </w:pPr>
      <w:r w:rsidRPr="000F6D4E">
        <w:t xml:space="preserve">Н.В. Бариленко выделяет </w:t>
      </w:r>
      <w:r>
        <w:t>средних</w:t>
      </w:r>
      <w:r w:rsidRPr="000F6D4E">
        <w:t xml:space="preserve"> дошкольников, проявляющих полное игнорирование затруднений сверстника, так и детей, оказывающих ему помощь. Исследователь отмечает также одну из особенностей дружелюбного отношения в </w:t>
      </w:r>
      <w:r>
        <w:t>среднем</w:t>
      </w:r>
      <w:r w:rsidRPr="000F6D4E">
        <w:t xml:space="preserve"> дошкольном возрасте – это выражение сочувствия и желание оказать помощь другому</w:t>
      </w:r>
      <w:r w:rsidRPr="000F6D4E">
        <w:rPr>
          <w:spacing w:val="-5"/>
        </w:rPr>
        <w:t xml:space="preserve"> </w:t>
      </w:r>
      <w:r w:rsidRPr="000F6D4E">
        <w:t>[4].</w:t>
      </w:r>
    </w:p>
    <w:p w:rsidR="00B07CE6" w:rsidRPr="000F6D4E" w:rsidRDefault="00B07CE6" w:rsidP="00B07CE6">
      <w:pPr>
        <w:pStyle w:val="ac"/>
        <w:spacing w:line="360" w:lineRule="auto"/>
        <w:ind w:left="0" w:firstLine="709"/>
      </w:pPr>
      <w:r w:rsidRPr="000F6D4E">
        <w:t xml:space="preserve">М.Н. Сокольникова доказывает возможность воспитания доброжелательных отношений </w:t>
      </w:r>
      <w:r>
        <w:t>средних</w:t>
      </w:r>
      <w:r w:rsidRPr="000F6D4E">
        <w:t xml:space="preserve"> дошкольнико</w:t>
      </w:r>
      <w:r w:rsidR="00440013">
        <w:t xml:space="preserve">в по отношению к </w:t>
      </w:r>
      <w:r w:rsidR="00440013">
        <w:lastRenderedPageBreak/>
        <w:t>сверстникам [19</w:t>
      </w:r>
      <w:r w:rsidRPr="000F6D4E">
        <w:t>].</w:t>
      </w:r>
    </w:p>
    <w:p w:rsidR="00B07CE6" w:rsidRPr="000F6D4E" w:rsidRDefault="00B07CE6" w:rsidP="00B07CE6">
      <w:pPr>
        <w:pStyle w:val="ac"/>
        <w:spacing w:line="360" w:lineRule="auto"/>
        <w:ind w:left="0" w:firstLine="709"/>
      </w:pPr>
      <w:r w:rsidRPr="000F6D4E">
        <w:t xml:space="preserve">Т.Н. </w:t>
      </w:r>
      <w:proofErr w:type="spellStart"/>
      <w:r w:rsidRPr="000F6D4E">
        <w:t>Икрянникова</w:t>
      </w:r>
      <w:proofErr w:type="spellEnd"/>
      <w:r w:rsidRPr="000F6D4E">
        <w:t xml:space="preserve"> определяет дружелюбное отношение к окружающим, наличие доступного уровня </w:t>
      </w:r>
      <w:proofErr w:type="spellStart"/>
      <w:r w:rsidRPr="000F6D4E">
        <w:t>саморегуляции</w:t>
      </w:r>
      <w:proofErr w:type="spellEnd"/>
      <w:r w:rsidRPr="000F6D4E">
        <w:t xml:space="preserve"> и</w:t>
      </w:r>
      <w:r w:rsidRPr="000F6D4E">
        <w:rPr>
          <w:spacing w:val="38"/>
        </w:rPr>
        <w:t xml:space="preserve"> </w:t>
      </w:r>
      <w:r w:rsidRPr="000F6D4E">
        <w:t>выдержки,</w:t>
      </w:r>
      <w:r>
        <w:t xml:space="preserve"> </w:t>
      </w:r>
      <w:r w:rsidRPr="000F6D4E">
        <w:t xml:space="preserve">умение преодолевать тревожность и разрешать конфликтные ситуации, стремление к преодолению чрезмерной импульсивности или пассивности в своем поведении характерными чертами </w:t>
      </w:r>
      <w:r>
        <w:t>среднего</w:t>
      </w:r>
      <w:r w:rsidRPr="000F6D4E">
        <w:t xml:space="preserve"> дошкольника. Исследователь доказывает возникновение к концу дошкольного возраста элементов терпимости, миролюбия; а также овладение способами разрешения межличностных конфликтов</w:t>
      </w:r>
      <w:r w:rsidRPr="000F6D4E">
        <w:rPr>
          <w:spacing w:val="2"/>
        </w:rPr>
        <w:t xml:space="preserve"> </w:t>
      </w:r>
      <w:r w:rsidRPr="000F6D4E">
        <w:t>[21].</w:t>
      </w:r>
    </w:p>
    <w:p w:rsidR="00B07CE6" w:rsidRPr="000F6D4E" w:rsidRDefault="00B07CE6" w:rsidP="00B07CE6">
      <w:pPr>
        <w:pStyle w:val="ac"/>
        <w:spacing w:line="360" w:lineRule="auto"/>
        <w:ind w:left="0" w:firstLine="709"/>
      </w:pPr>
      <w:r w:rsidRPr="000F6D4E">
        <w:t xml:space="preserve">Таким образом, психологические особенности дружелюбного отношения в </w:t>
      </w:r>
      <w:r>
        <w:t>среднем</w:t>
      </w:r>
      <w:r w:rsidRPr="000F6D4E">
        <w:t xml:space="preserve"> дошкольном возрасте обусловлены специфическими чертами детей этого возраста: активизацией потребности в общении со сверстниками, развитием произвольности поведения, появлением первичных этических инстанций, возникновением интереса к внутреннему миру другого человека, его чувствам и переживаниям. Сравнение себя со сверстником и противопоставление ему к </w:t>
      </w:r>
      <w:r>
        <w:t>среднем</w:t>
      </w:r>
      <w:r w:rsidRPr="000F6D4E">
        <w:t>у дошкольному возрасту перерастает во внутреннюю общность, способствующую проявлению сопереживания, содействия другому.</w:t>
      </w:r>
    </w:p>
    <w:p w:rsidR="00B07CE6" w:rsidRDefault="00B07CE6" w:rsidP="00B07CE6">
      <w:pPr>
        <w:pStyle w:val="ac"/>
        <w:spacing w:line="360" w:lineRule="auto"/>
        <w:ind w:left="0" w:firstLine="709"/>
      </w:pPr>
      <w:r w:rsidRPr="000F6D4E">
        <w:t>Самосознание и отношение дошкольника к сверстникам основаны на субъектном и объектном началах и развиваются в единстве. С возрастом соотношение между субъектным и объектным началами меняется, что и определяет характер отношения к себе и другим. Доминирование объектного начала самосознания представляется причиной некоторых проблемных форм отношения к сверстникам.</w:t>
      </w:r>
    </w:p>
    <w:p w:rsidR="00B07CE6" w:rsidRDefault="00B07CE6" w:rsidP="00B1106D">
      <w:pPr>
        <w:pStyle w:val="ac"/>
        <w:spacing w:line="360" w:lineRule="auto"/>
        <w:ind w:left="0" w:firstLine="0"/>
      </w:pPr>
    </w:p>
    <w:p w:rsidR="00016128" w:rsidRDefault="00016128" w:rsidP="00B07CE6">
      <w:pPr>
        <w:pStyle w:val="ac"/>
        <w:spacing w:line="360" w:lineRule="auto"/>
        <w:ind w:left="0" w:firstLine="709"/>
      </w:pPr>
    </w:p>
    <w:p w:rsidR="00016128" w:rsidRDefault="00016128" w:rsidP="00B07CE6">
      <w:pPr>
        <w:pStyle w:val="ac"/>
        <w:spacing w:line="360" w:lineRule="auto"/>
        <w:ind w:left="0" w:firstLine="709"/>
      </w:pPr>
    </w:p>
    <w:p w:rsidR="00440013" w:rsidRDefault="00440013" w:rsidP="00B07CE6">
      <w:pPr>
        <w:pStyle w:val="ac"/>
        <w:spacing w:line="360" w:lineRule="auto"/>
        <w:ind w:left="0" w:firstLine="709"/>
      </w:pPr>
    </w:p>
    <w:p w:rsidR="00B07CE6" w:rsidRPr="00B14D96" w:rsidRDefault="00B07CE6" w:rsidP="00B07CE6">
      <w:pPr>
        <w:pStyle w:val="ac"/>
        <w:spacing w:line="360" w:lineRule="auto"/>
        <w:ind w:left="0" w:firstLine="709"/>
      </w:pPr>
    </w:p>
    <w:p w:rsidR="00B07CE6" w:rsidRPr="00452E4D" w:rsidRDefault="00B07CE6" w:rsidP="00B07CE6">
      <w:pPr>
        <w:pStyle w:val="a4"/>
        <w:numPr>
          <w:ilvl w:val="1"/>
          <w:numId w:val="3"/>
        </w:numPr>
        <w:spacing w:after="0" w:line="360" w:lineRule="auto"/>
        <w:ind w:left="0" w:firstLine="0"/>
        <w:jc w:val="center"/>
        <w:rPr>
          <w:rFonts w:ascii="Times New Roman" w:hAnsi="Times New Roman" w:cs="Times New Roman"/>
          <w:b/>
          <w:sz w:val="28"/>
          <w:szCs w:val="28"/>
        </w:rPr>
      </w:pPr>
      <w:r w:rsidRPr="00452E4D">
        <w:rPr>
          <w:rFonts w:ascii="Times New Roman" w:hAnsi="Times New Roman" w:cs="Times New Roman"/>
          <w:b/>
          <w:sz w:val="28"/>
          <w:szCs w:val="28"/>
        </w:rPr>
        <w:lastRenderedPageBreak/>
        <w:t>Использование театрализованной игры при формировании дружеских взаимоотношений у детей среднего дошкольного возраста</w:t>
      </w:r>
    </w:p>
    <w:p w:rsidR="00B07CE6" w:rsidRPr="00246ED8" w:rsidRDefault="00B07CE6" w:rsidP="00B07CE6">
      <w:pPr>
        <w:spacing w:after="0" w:line="360" w:lineRule="auto"/>
        <w:ind w:firstLine="709"/>
        <w:jc w:val="both"/>
        <w:rPr>
          <w:rFonts w:ascii="Times New Roman" w:hAnsi="Times New Roman" w:cs="Times New Roman"/>
          <w:b/>
          <w:sz w:val="28"/>
          <w:szCs w:val="28"/>
        </w:rPr>
      </w:pPr>
    </w:p>
    <w:p w:rsidR="00B07CE6" w:rsidRDefault="00B07CE6" w:rsidP="00B07CE6">
      <w:pPr>
        <w:spacing w:after="0" w:line="360" w:lineRule="auto"/>
        <w:ind w:firstLine="709"/>
        <w:contextualSpacing/>
        <w:jc w:val="both"/>
        <w:rPr>
          <w:rFonts w:ascii="Times New Roman" w:hAnsi="Times New Roman" w:cs="Times New Roman"/>
          <w:sz w:val="28"/>
          <w:szCs w:val="27"/>
          <w:shd w:val="clear" w:color="auto" w:fill="FFFFFF"/>
        </w:rPr>
      </w:pPr>
      <w:r w:rsidRPr="00246ED8">
        <w:rPr>
          <w:rFonts w:ascii="Times New Roman" w:hAnsi="Times New Roman" w:cs="Times New Roman"/>
          <w:sz w:val="28"/>
          <w:szCs w:val="27"/>
          <w:shd w:val="clear" w:color="auto" w:fill="FFFFFF"/>
        </w:rPr>
        <w:t xml:space="preserve">Педагоги постоянно ищут </w:t>
      </w:r>
      <w:r>
        <w:rPr>
          <w:rFonts w:ascii="Times New Roman" w:hAnsi="Times New Roman" w:cs="Times New Roman"/>
          <w:sz w:val="28"/>
          <w:szCs w:val="27"/>
          <w:shd w:val="clear" w:color="auto" w:fill="FFFFFF"/>
        </w:rPr>
        <w:t xml:space="preserve">эффективное </w:t>
      </w:r>
      <w:r w:rsidRPr="00246ED8">
        <w:rPr>
          <w:rStyle w:val="ae"/>
          <w:rFonts w:ascii="Times New Roman" w:hAnsi="Times New Roman" w:cs="Times New Roman"/>
          <w:b w:val="0"/>
          <w:sz w:val="28"/>
          <w:szCs w:val="27"/>
          <w:bdr w:val="none" w:sz="0" w:space="0" w:color="auto" w:frame="1"/>
          <w:shd w:val="clear" w:color="auto" w:fill="FFFFFF"/>
        </w:rPr>
        <w:t>средство воспитания дружеских отношений</w:t>
      </w:r>
      <w:r>
        <w:rPr>
          <w:rStyle w:val="ae"/>
          <w:rFonts w:ascii="Times New Roman" w:hAnsi="Times New Roman" w:cs="Times New Roman"/>
          <w:b w:val="0"/>
          <w:sz w:val="28"/>
          <w:szCs w:val="27"/>
          <w:bdr w:val="none" w:sz="0" w:space="0" w:color="auto" w:frame="1"/>
          <w:shd w:val="clear" w:color="auto" w:fill="FFFFFF"/>
        </w:rPr>
        <w:t xml:space="preserve"> у дошкольников</w:t>
      </w:r>
      <w:r w:rsidRPr="00246ED8">
        <w:rPr>
          <w:rFonts w:ascii="Times New Roman" w:hAnsi="Times New Roman" w:cs="Times New Roman"/>
          <w:b/>
          <w:sz w:val="28"/>
          <w:szCs w:val="27"/>
          <w:shd w:val="clear" w:color="auto" w:fill="FFFFFF"/>
        </w:rPr>
        <w:t xml:space="preserve">. </w:t>
      </w:r>
      <w:r w:rsidRPr="00246ED8">
        <w:rPr>
          <w:rFonts w:ascii="Times New Roman" w:hAnsi="Times New Roman" w:cs="Times New Roman"/>
          <w:sz w:val="28"/>
          <w:szCs w:val="27"/>
          <w:shd w:val="clear" w:color="auto" w:fill="FFFFFF"/>
        </w:rPr>
        <w:t>Одним из таких</w:t>
      </w:r>
      <w:r w:rsidRPr="00246ED8">
        <w:rPr>
          <w:rFonts w:ascii="Times New Roman" w:hAnsi="Times New Roman" w:cs="Times New Roman"/>
          <w:b/>
          <w:sz w:val="28"/>
          <w:szCs w:val="27"/>
          <w:shd w:val="clear" w:color="auto" w:fill="FFFFFF"/>
        </w:rPr>
        <w:t xml:space="preserve"> </w:t>
      </w:r>
      <w:r w:rsidRPr="00246ED8">
        <w:rPr>
          <w:rStyle w:val="ae"/>
          <w:rFonts w:ascii="Times New Roman" w:hAnsi="Times New Roman" w:cs="Times New Roman"/>
          <w:b w:val="0"/>
          <w:sz w:val="28"/>
          <w:szCs w:val="27"/>
          <w:bdr w:val="none" w:sz="0" w:space="0" w:color="auto" w:frame="1"/>
          <w:shd w:val="clear" w:color="auto" w:fill="FFFFFF"/>
        </w:rPr>
        <w:t>средств может быть театрализованная игра</w:t>
      </w:r>
      <w:r w:rsidRPr="00246ED8">
        <w:rPr>
          <w:rFonts w:ascii="Times New Roman" w:hAnsi="Times New Roman" w:cs="Times New Roman"/>
          <w:sz w:val="28"/>
          <w:szCs w:val="27"/>
          <w:shd w:val="clear" w:color="auto" w:fill="FFFFFF"/>
        </w:rPr>
        <w:t>.</w:t>
      </w:r>
    </w:p>
    <w:p w:rsidR="00B07CE6" w:rsidRPr="004066D1" w:rsidRDefault="00B07CE6" w:rsidP="00B07CE6">
      <w:pPr>
        <w:spacing w:after="0" w:line="360" w:lineRule="auto"/>
        <w:ind w:firstLine="709"/>
        <w:contextualSpacing/>
        <w:jc w:val="both"/>
        <w:rPr>
          <w:rFonts w:ascii="Times New Roman" w:hAnsi="Times New Roman" w:cs="Times New Roman"/>
          <w:sz w:val="28"/>
          <w:szCs w:val="27"/>
          <w:shd w:val="clear" w:color="auto" w:fill="FFFFFF"/>
        </w:rPr>
      </w:pPr>
      <w:r w:rsidRPr="004066D1">
        <w:rPr>
          <w:rFonts w:ascii="Times New Roman" w:hAnsi="Times New Roman" w:cs="Times New Roman"/>
          <w:sz w:val="28"/>
          <w:szCs w:val="27"/>
          <w:shd w:val="clear" w:color="auto" w:fill="FFFFFF"/>
        </w:rPr>
        <w:t xml:space="preserve">Театрализованная игра </w:t>
      </w:r>
      <w:r>
        <w:rPr>
          <w:rFonts w:ascii="Times New Roman" w:hAnsi="Times New Roman" w:cs="Times New Roman"/>
          <w:sz w:val="28"/>
          <w:szCs w:val="27"/>
          <w:shd w:val="clear" w:color="auto" w:fill="FFFFFF"/>
        </w:rPr>
        <w:t>–</w:t>
      </w:r>
      <w:r w:rsidRPr="004066D1">
        <w:rPr>
          <w:rFonts w:ascii="Times New Roman" w:hAnsi="Times New Roman" w:cs="Times New Roman"/>
          <w:sz w:val="28"/>
          <w:szCs w:val="27"/>
          <w:shd w:val="clear" w:color="auto" w:fill="FFFFFF"/>
        </w:rPr>
        <w:t xml:space="preserve"> важнейшее средство развития у детей </w:t>
      </w:r>
      <w:proofErr w:type="spellStart"/>
      <w:r w:rsidRPr="004066D1">
        <w:rPr>
          <w:rFonts w:ascii="Times New Roman" w:hAnsi="Times New Roman" w:cs="Times New Roman"/>
          <w:sz w:val="28"/>
          <w:szCs w:val="27"/>
          <w:shd w:val="clear" w:color="auto" w:fill="FFFFFF"/>
        </w:rPr>
        <w:t>эмпатии</w:t>
      </w:r>
      <w:proofErr w:type="spellEnd"/>
      <w:r w:rsidRPr="004066D1">
        <w:rPr>
          <w:rFonts w:ascii="Times New Roman" w:hAnsi="Times New Roman" w:cs="Times New Roman"/>
          <w:sz w:val="28"/>
          <w:szCs w:val="27"/>
          <w:shd w:val="clear" w:color="auto" w:fill="FFFFFF"/>
        </w:rPr>
        <w:t>, то есть способности распознавать эмоциональное состояние человека по мимике, жестам, интонации, умения ставить себя на его место в различных ситуациях, находить адекватные способы содействия. Овладение этими средствами выразительности говорит о подготовленности детей к театрализованной игре, об уровне общекультурного развития, на основе которого облегчается понимание художественного произведения, возникает эмоциональный отклик на него.</w:t>
      </w:r>
    </w:p>
    <w:p w:rsidR="00B07CE6" w:rsidRPr="004066D1" w:rsidRDefault="00B07CE6" w:rsidP="00B07CE6">
      <w:pPr>
        <w:spacing w:after="0" w:line="360" w:lineRule="auto"/>
        <w:ind w:firstLine="709"/>
        <w:contextualSpacing/>
        <w:jc w:val="both"/>
        <w:rPr>
          <w:rFonts w:ascii="Times New Roman" w:hAnsi="Times New Roman" w:cs="Times New Roman"/>
          <w:sz w:val="28"/>
          <w:szCs w:val="27"/>
          <w:shd w:val="clear" w:color="auto" w:fill="FFFFFF"/>
        </w:rPr>
      </w:pPr>
      <w:r w:rsidRPr="004066D1">
        <w:rPr>
          <w:rFonts w:ascii="Times New Roman" w:hAnsi="Times New Roman" w:cs="Times New Roman"/>
          <w:sz w:val="28"/>
          <w:szCs w:val="27"/>
          <w:shd w:val="clear" w:color="auto" w:fill="FFFFFF"/>
        </w:rPr>
        <w:t xml:space="preserve"> Театрализованная игра </w:t>
      </w:r>
      <w:r>
        <w:rPr>
          <w:rFonts w:ascii="Times New Roman" w:hAnsi="Times New Roman" w:cs="Times New Roman"/>
          <w:sz w:val="28"/>
          <w:szCs w:val="27"/>
          <w:shd w:val="clear" w:color="auto" w:fill="FFFFFF"/>
        </w:rPr>
        <w:t>–</w:t>
      </w:r>
      <w:r w:rsidRPr="004066D1">
        <w:rPr>
          <w:rFonts w:ascii="Times New Roman" w:hAnsi="Times New Roman" w:cs="Times New Roman"/>
          <w:sz w:val="28"/>
          <w:szCs w:val="27"/>
          <w:shd w:val="clear" w:color="auto" w:fill="FFFFFF"/>
        </w:rPr>
        <w:t xml:space="preserve"> это разыгрывание в лицах литературных произведений (сказки, рассказы, специально написанные инсценировки). Герои литературных произведений становятся действующими лицами, а их приключения, события жизни, измененные детской фантазией, сюжетом игры. Несложно увидеть особенность театрализованных игр: они имеют готовый сюжет, а значит, деятельность ребенка во многом предопределена текстом произведения.</w:t>
      </w:r>
    </w:p>
    <w:p w:rsidR="00B07CE6" w:rsidRPr="004066D1" w:rsidRDefault="00B07CE6" w:rsidP="00B07CE6">
      <w:pPr>
        <w:spacing w:after="0" w:line="360" w:lineRule="auto"/>
        <w:ind w:firstLine="709"/>
        <w:contextualSpacing/>
        <w:jc w:val="both"/>
        <w:rPr>
          <w:rFonts w:ascii="Times New Roman" w:hAnsi="Times New Roman" w:cs="Times New Roman"/>
          <w:sz w:val="28"/>
          <w:szCs w:val="27"/>
          <w:shd w:val="clear" w:color="auto" w:fill="FFFFFF"/>
        </w:rPr>
      </w:pPr>
      <w:r w:rsidRPr="004066D1">
        <w:rPr>
          <w:rFonts w:ascii="Times New Roman" w:hAnsi="Times New Roman" w:cs="Times New Roman"/>
          <w:sz w:val="28"/>
          <w:szCs w:val="27"/>
          <w:shd w:val="clear" w:color="auto" w:fill="FFFFFF"/>
        </w:rPr>
        <w:t xml:space="preserve"> Тематика и содержание театрализованной игры имеет нравственную направленность, которая заключаются в каждой сказке, литературном произведении и должна найти место в импровизированных постановках. Это дружба, отзывчивость, доброта, честность, смелость. Персонажи становятся образами для подражания. Ребёнок начинает отождествлять себя с полюбившимся образом. Способностью к такой идентификации и позволяет через образы театрализованной игры оказывать влияние на детей. С удовольствием, перевоплощаясь в полюбившийся образ, малыш добровольно принимает и присваивает свойственные ему черты. Самостоятельное </w:t>
      </w:r>
      <w:r w:rsidRPr="004066D1">
        <w:rPr>
          <w:rFonts w:ascii="Times New Roman" w:hAnsi="Times New Roman" w:cs="Times New Roman"/>
          <w:sz w:val="28"/>
          <w:szCs w:val="27"/>
          <w:shd w:val="clear" w:color="auto" w:fill="FFFFFF"/>
        </w:rPr>
        <w:lastRenderedPageBreak/>
        <w:t>разыгрывание роли детьми позволяет формировать опыт нравственного поведения, умение поступать в соответствии с нравственными нормами. Поскольку положительные качества поощряются, а отрицательные осуждаются, дети в большинстве случаев хотят подражать добрым, честным персонажам. А одобрение взрослым достойных поступком создаёт у них ощущение удовлетворения, которое служит стимулом к дальнейшему контролю за своим поведением.</w:t>
      </w:r>
    </w:p>
    <w:p w:rsidR="00B07CE6" w:rsidRDefault="00B07CE6" w:rsidP="00B07CE6">
      <w:pPr>
        <w:spacing w:after="0" w:line="360" w:lineRule="auto"/>
        <w:ind w:firstLine="709"/>
        <w:contextualSpacing/>
        <w:jc w:val="both"/>
        <w:rPr>
          <w:rFonts w:ascii="Times New Roman" w:hAnsi="Times New Roman" w:cs="Times New Roman"/>
          <w:sz w:val="28"/>
          <w:szCs w:val="27"/>
          <w:shd w:val="clear" w:color="auto" w:fill="FFFFFF"/>
        </w:rPr>
      </w:pPr>
      <w:r w:rsidRPr="004066D1">
        <w:rPr>
          <w:rFonts w:ascii="Times New Roman" w:hAnsi="Times New Roman" w:cs="Times New Roman"/>
          <w:sz w:val="28"/>
          <w:szCs w:val="27"/>
          <w:shd w:val="clear" w:color="auto" w:fill="FFFFFF"/>
        </w:rPr>
        <w:t xml:space="preserve"> Большое и разностороннее влияние театрализованных игр на личность ребёнка позволяет использовать их как сильное ненавязчивое педагогическое средство, так как сам малыш испытывает при этом удовольствие и радость. Воспитательные возможности театрализованных игр усиливаются тем, что их тематика практически не ограничена. Она может удовлетворять разносторонние интересы детей (литературные, музыкальные). Разнообразие тематики, средств изображения, эмоциональных театрализованных игр дают возможность использовать их в целях всестороннего воспитания личности.</w:t>
      </w:r>
    </w:p>
    <w:p w:rsidR="00B07CE6" w:rsidRPr="00246ED8" w:rsidRDefault="00B07CE6" w:rsidP="00B07CE6">
      <w:pPr>
        <w:pStyle w:val="ac"/>
        <w:spacing w:line="360" w:lineRule="auto"/>
        <w:ind w:left="0" w:firstLine="709"/>
      </w:pPr>
      <w:r w:rsidRPr="00246ED8">
        <w:t xml:space="preserve">С.В. Тарасов активным методом развития положительных взаимоотношений </w:t>
      </w:r>
      <w:r>
        <w:t>средних</w:t>
      </w:r>
      <w:r w:rsidR="00440013">
        <w:t xml:space="preserve"> дошкольников считает игру [3</w:t>
      </w:r>
      <w:r w:rsidRPr="00246ED8">
        <w:t xml:space="preserve">].  В разработанной им программе используются современные игровые технологии, где игра выступает сферой нормализации отношений дошкольника с окружающим миром и сверстниками. В качестве приемов формирования доброжелательного, дружелюбного отношения автор программы применяет беседы на различные темы, коммуникативные игры, сюжетно-ролевые игры, </w:t>
      </w:r>
      <w:proofErr w:type="spellStart"/>
      <w:r w:rsidRPr="00246ED8">
        <w:t>психогимнастику</w:t>
      </w:r>
      <w:proofErr w:type="spellEnd"/>
      <w:r w:rsidRPr="00246ED8">
        <w:t xml:space="preserve">, </w:t>
      </w:r>
      <w:proofErr w:type="spellStart"/>
      <w:r w:rsidRPr="00246ED8">
        <w:t>сказкотерапию</w:t>
      </w:r>
      <w:proofErr w:type="spellEnd"/>
      <w:r w:rsidRPr="00246ED8">
        <w:t>, релаксационные приемы, театрализованную деятельность, просмотр мультипликационных фильмов.</w:t>
      </w:r>
    </w:p>
    <w:p w:rsidR="00B07CE6" w:rsidRPr="00246ED8" w:rsidRDefault="00B07CE6" w:rsidP="00B07CE6">
      <w:pPr>
        <w:pStyle w:val="ac"/>
        <w:spacing w:line="360" w:lineRule="auto"/>
        <w:ind w:left="0" w:firstLine="709"/>
      </w:pPr>
      <w:r w:rsidRPr="00246ED8">
        <w:t xml:space="preserve">Программа Е.А. Ильинской, составленная с целью формирования уважительных, доброжелательных, тактичных отношений детей среднего дошкольного возраста, включает разнообразные игровые приемы: театрализованные игры по сказкам, сюжетно-ролевые игры, сочинение сказок и историй самими детьми; инсценировки сказок; моделирование ситуаций в соответствии с различными эмоциями; имитационные деловые </w:t>
      </w:r>
      <w:r w:rsidRPr="00246ED8">
        <w:lastRenderedPageBreak/>
        <w:t>игры для отработки межличностного взаимодействия в обыденных ситуациях и т.д.</w:t>
      </w:r>
      <w:r w:rsidRPr="00246ED8">
        <w:rPr>
          <w:spacing w:val="-2"/>
        </w:rPr>
        <w:t xml:space="preserve"> </w:t>
      </w:r>
      <w:r w:rsidRPr="00246ED8">
        <w:t>[22].</w:t>
      </w:r>
    </w:p>
    <w:p w:rsidR="00B07CE6" w:rsidRDefault="00B07CE6" w:rsidP="00B07CE6">
      <w:pPr>
        <w:pStyle w:val="ac"/>
        <w:spacing w:line="360" w:lineRule="auto"/>
        <w:ind w:left="0" w:firstLine="709"/>
      </w:pPr>
      <w:r w:rsidRPr="00246ED8">
        <w:t>Основным средством формирования дружелюбных отношений в старшем дошкольном возрасте, по мысли Е.А. Конышевой, мо</w:t>
      </w:r>
      <w:r w:rsidR="00440013">
        <w:t>жет стать игра- драматизация [11</w:t>
      </w:r>
      <w:r w:rsidRPr="00246ED8">
        <w:t>]. Разработанная исследователем система игр-драматизаций включает приемы: этическая беседа, проблемные вопросы, сочинение этюдов по эпизодам сказки, отражение эмоционального отношения к изучаемому объекту в художественной деятельности ребенка, проигрывание этюдов с нравственным содержанием, анализ поступков, обращение к личному опыту, актуализация и обсуждение проблемных ситуаций, введение новых линий сюжета, изменение окончания и т.д.</w:t>
      </w:r>
    </w:p>
    <w:p w:rsidR="00B07CE6" w:rsidRDefault="00B07CE6" w:rsidP="00B07CE6">
      <w:pPr>
        <w:pStyle w:val="ac"/>
        <w:spacing w:line="360" w:lineRule="auto"/>
        <w:ind w:firstLine="709"/>
      </w:pPr>
      <w:r>
        <w:t>Дошкольники, как правило, бывают рады приезду в детский сад кукольного театра, но не меньше они любят и сами разыгрывать небольшие спектакли при помощи кукол, которые всегда находятся в их распоряжении. Дети, включившись в игру, отвечают на вопросы кукол, выполняют их просьбы, дают советы, перевоплощаются в тот или иной образ. Они смеются, когда смеются персонажи, грустят вместе с ними, предупреждают об опасности, плачут над неудачами любимого героя, всегда готовы прийти к нему на помощь. Участвуя в театрализованных играх, дети знакомятся с окружающим миром через образы, краски, звуки.</w:t>
      </w:r>
    </w:p>
    <w:p w:rsidR="00B07CE6" w:rsidRDefault="00B07CE6" w:rsidP="00B07CE6">
      <w:pPr>
        <w:pStyle w:val="ac"/>
        <w:spacing w:line="360" w:lineRule="auto"/>
        <w:ind w:firstLine="709"/>
      </w:pPr>
      <w:r>
        <w:t xml:space="preserve"> Театрализованные игры дошкольников можно разделить на две основные </w:t>
      </w:r>
      <w:r w:rsidR="00B1106D">
        <w:t>группы: режиссёрские</w:t>
      </w:r>
      <w:r>
        <w:t xml:space="preserve"> игры и игры-драматизации.</w:t>
      </w:r>
    </w:p>
    <w:p w:rsidR="00B07CE6" w:rsidRDefault="00B07CE6" w:rsidP="00B07CE6">
      <w:pPr>
        <w:pStyle w:val="ac"/>
        <w:spacing w:line="360" w:lineRule="auto"/>
        <w:ind w:firstLine="709"/>
      </w:pPr>
      <w:r>
        <w:t xml:space="preserve"> К режиссерским играм можно отнести настольный, теневой театр и театр на </w:t>
      </w:r>
      <w:proofErr w:type="spellStart"/>
      <w:r>
        <w:t>фланелеграфе</w:t>
      </w:r>
      <w:proofErr w:type="spellEnd"/>
      <w:r>
        <w:t>: ребенок или взрослый не является действующим лицом, а создает сцены, ведет роль игрушечного персонажа, действует за него, изображает его интонацией, мимикой.</w:t>
      </w:r>
    </w:p>
    <w:p w:rsidR="00B07CE6" w:rsidRDefault="00B07CE6" w:rsidP="00B07CE6">
      <w:pPr>
        <w:pStyle w:val="ac"/>
        <w:spacing w:line="360" w:lineRule="auto"/>
        <w:ind w:firstLine="709"/>
      </w:pPr>
      <w:r>
        <w:t xml:space="preserve"> Драматизации основаны на собственных действиях исполнителя роли, который использует куклы или персонажи, надетые на пальцы. Ребенок в этом случае играет сам, используя свои средства выразительности - интонацию, мимику, пантомимику.</w:t>
      </w:r>
    </w:p>
    <w:p w:rsidR="00B07CE6" w:rsidRDefault="00B07CE6" w:rsidP="00B07CE6">
      <w:pPr>
        <w:pStyle w:val="ac"/>
        <w:spacing w:line="360" w:lineRule="auto"/>
        <w:ind w:firstLine="709"/>
      </w:pPr>
      <w:r>
        <w:lastRenderedPageBreak/>
        <w:t xml:space="preserve"> Л.В. Артемова предлагает следующую классификацию режиссерских игр:</w:t>
      </w:r>
    </w:p>
    <w:p w:rsidR="00B07CE6" w:rsidRDefault="00B07CE6" w:rsidP="00B07CE6">
      <w:pPr>
        <w:pStyle w:val="ac"/>
        <w:spacing w:line="360" w:lineRule="auto"/>
        <w:ind w:firstLine="709"/>
      </w:pPr>
      <w:r>
        <w:t>– Настольный театр игрушек: используются самые разнообразные игрушки и поделки. Главное, чтобы они устойчиво стояли на столе и не создавали помех при передвижении.</w:t>
      </w:r>
    </w:p>
    <w:p w:rsidR="00B07CE6" w:rsidRDefault="00B07CE6" w:rsidP="00B07CE6">
      <w:pPr>
        <w:pStyle w:val="ac"/>
        <w:spacing w:line="360" w:lineRule="auto"/>
        <w:ind w:firstLine="709"/>
      </w:pPr>
      <w:r>
        <w:t xml:space="preserve">– Настольный театр картинок. Персонажи и декорации - картинки. Их действия ограничены. Состояние персонажа, его настроение передается интонацией играющего. Персонажи появляются по ходу действия, что создает элемент </w:t>
      </w:r>
      <w:proofErr w:type="spellStart"/>
      <w:r>
        <w:t>сюрпризности</w:t>
      </w:r>
      <w:proofErr w:type="spellEnd"/>
      <w:r>
        <w:t>, вызывает интерес детей.</w:t>
      </w:r>
    </w:p>
    <w:p w:rsidR="00B07CE6" w:rsidRDefault="00B07CE6" w:rsidP="00B07CE6">
      <w:pPr>
        <w:pStyle w:val="ac"/>
        <w:spacing w:line="360" w:lineRule="auto"/>
        <w:ind w:firstLine="709"/>
      </w:pPr>
      <w:r>
        <w:t>– Стенд-книжка. Динамику, последовательность событий изображают при помощи сменяющих друг друга иллюстраций. Переворачивая листы стенда книжки, ведущий демонстрирует личные сюжеты, изображающие события, встречи.</w:t>
      </w:r>
    </w:p>
    <w:p w:rsidR="00B07CE6" w:rsidRDefault="00B07CE6" w:rsidP="00B07CE6">
      <w:pPr>
        <w:pStyle w:val="ac"/>
        <w:spacing w:line="360" w:lineRule="auto"/>
        <w:ind w:firstLine="709"/>
      </w:pPr>
      <w:r>
        <w:t xml:space="preserve">– </w:t>
      </w:r>
      <w:proofErr w:type="spellStart"/>
      <w:r>
        <w:t>Фланелеграф</w:t>
      </w:r>
      <w:proofErr w:type="spellEnd"/>
      <w:r>
        <w:t>. Картинки или персонажи выставляются на экран. Удерживает их фланель, которой затянуты экран и оборотная сторона картинки. Вместо фланели на картинки можно приклеивать кусочки бархатной или наждачной бумаги. Рисунки подбираются вместе детьми из старых книг, журналов создаются самостоятельно.</w:t>
      </w:r>
    </w:p>
    <w:p w:rsidR="00B07CE6" w:rsidRDefault="00B07CE6" w:rsidP="00B07CE6">
      <w:pPr>
        <w:pStyle w:val="ac"/>
        <w:spacing w:line="360" w:lineRule="auto"/>
        <w:ind w:firstLine="709"/>
      </w:pPr>
      <w:r>
        <w:t>– Теневой театр. Для него необходимо экран из полупрозрачной бумаги, черные плоскостные персонажи и я источник света за ними, благодаря которому персонажи отбрасывают на экран. Изображение можно получить и при помощи пальцев рук. Показ сопровождается соответствующим звучанием.</w:t>
      </w:r>
    </w:p>
    <w:p w:rsidR="00B07CE6" w:rsidRDefault="00B07CE6" w:rsidP="00B07CE6">
      <w:pPr>
        <w:pStyle w:val="ac"/>
        <w:spacing w:line="360" w:lineRule="auto"/>
        <w:ind w:firstLine="709"/>
      </w:pPr>
      <w:r>
        <w:t xml:space="preserve"> Л.В. Артемова также выделяет несколько видов игр-драматизаций дошкольников.</w:t>
      </w:r>
    </w:p>
    <w:p w:rsidR="00B07CE6" w:rsidRDefault="00B07CE6" w:rsidP="00B07CE6">
      <w:pPr>
        <w:pStyle w:val="ac"/>
        <w:spacing w:line="360" w:lineRule="auto"/>
        <w:ind w:firstLine="709"/>
      </w:pPr>
      <w:r>
        <w:t>–  Игры-драматизации с пальчиками. Атрибуты ребенок надевает пальцы. Он «играет» за персонажа, изображение которого находится на руке. По ходу разворачивания сюжета действует одним или несколькими пальцами проговаривая текст. Можно изображать действия, находясь за ширмой или свободно передвигаясь по комнате.</w:t>
      </w:r>
    </w:p>
    <w:p w:rsidR="00B07CE6" w:rsidRDefault="00B07CE6" w:rsidP="00B07CE6">
      <w:pPr>
        <w:pStyle w:val="ac"/>
        <w:spacing w:line="360" w:lineRule="auto"/>
        <w:ind w:firstLine="709"/>
      </w:pPr>
      <w:r>
        <w:lastRenderedPageBreak/>
        <w:t>– Игры-драматизации с куклами бибабо. В этих играх на пальцы надевают куклы бибабо. Они обычно действуют на ширме, за которой стоит водящий. Таких кукол можно изготовить самостоятельно, используя старые игрушки.</w:t>
      </w:r>
    </w:p>
    <w:p w:rsidR="00B07CE6" w:rsidRDefault="00B07CE6" w:rsidP="00B07CE6">
      <w:pPr>
        <w:pStyle w:val="ac"/>
        <w:spacing w:line="360" w:lineRule="auto"/>
        <w:ind w:firstLine="709"/>
      </w:pPr>
      <w:r>
        <w:t>– Импровизация. Это разыгрывание сюжета без предварительной подготовки.</w:t>
      </w:r>
    </w:p>
    <w:p w:rsidR="00B07CE6" w:rsidRDefault="00B07CE6" w:rsidP="00B07CE6">
      <w:pPr>
        <w:pStyle w:val="ac"/>
        <w:spacing w:line="360" w:lineRule="auto"/>
        <w:ind w:firstLine="709"/>
      </w:pPr>
      <w:r>
        <w:t xml:space="preserve"> В традиционной педагогике игры-драматизации относят к разделу творческих игр, в которых дети творчески воспроизводят содержание литературных произведений.</w:t>
      </w:r>
    </w:p>
    <w:p w:rsidR="00B07CE6" w:rsidRPr="00246ED8" w:rsidRDefault="00B07CE6" w:rsidP="00B07CE6">
      <w:pPr>
        <w:pStyle w:val="ac"/>
        <w:spacing w:line="360" w:lineRule="auto"/>
        <w:ind w:left="0" w:firstLine="709"/>
      </w:pPr>
      <w:r w:rsidRPr="00246ED8">
        <w:t xml:space="preserve">Итак, можно сделать вывод, что практически все исследователи используют для формирования гуманных, доброжелательных, дружелюбных отношений игровые приемы. Общепризнанным является факт закрепления статуса ведущей деятельности детей дошкольного </w:t>
      </w:r>
      <w:r w:rsidR="00B1106D" w:rsidRPr="00246ED8">
        <w:t>возраста за игрой</w:t>
      </w:r>
      <w:r w:rsidRPr="00246ED8">
        <w:t xml:space="preserve"> (Л.А. </w:t>
      </w:r>
      <w:proofErr w:type="spellStart"/>
      <w:r w:rsidRPr="00246ED8">
        <w:t>Венгер</w:t>
      </w:r>
      <w:proofErr w:type="spellEnd"/>
      <w:r w:rsidRPr="00246ED8">
        <w:t xml:space="preserve">, Л.С. Выготский, Л.Н. Леонтьев, В.С. Мухина, Л.Ф. Обухова, Д.Б. </w:t>
      </w:r>
      <w:proofErr w:type="spellStart"/>
      <w:r w:rsidRPr="00246ED8">
        <w:t>Эльконин</w:t>
      </w:r>
      <w:proofErr w:type="spellEnd"/>
      <w:r w:rsidRPr="00246ED8">
        <w:t xml:space="preserve"> и др.). Как указывал А.Н. Леонтьев, «ведущая деятельность ‒ это такая деятельность, развитие которой обусловливает главнейшие изменения в психических процессах и психологических особенностях личности ребенка на данной стадии его развития», а не просто наиболее часто встречающаяся, деятельность, которой ре</w:t>
      </w:r>
      <w:r w:rsidR="00440013">
        <w:t>бенок уделяет больше времени [24</w:t>
      </w:r>
      <w:r w:rsidRPr="00246ED8">
        <w:t>, с. 286]. Отсюда следует, что формирование дружелюбных отношений дошкольников будет эффективно проходить при использовании игровых приемов, таких, которые связаны с</w:t>
      </w:r>
      <w:r w:rsidRPr="00246ED8">
        <w:rPr>
          <w:spacing w:val="-9"/>
        </w:rPr>
        <w:t xml:space="preserve"> </w:t>
      </w:r>
      <w:r w:rsidRPr="00246ED8">
        <w:t>игрой.</w:t>
      </w:r>
    </w:p>
    <w:p w:rsidR="00B07CE6" w:rsidRPr="00246ED8" w:rsidRDefault="00B07CE6" w:rsidP="00B07CE6">
      <w:pPr>
        <w:pStyle w:val="ac"/>
        <w:spacing w:line="360" w:lineRule="auto"/>
        <w:ind w:left="0" w:firstLine="709"/>
      </w:pPr>
      <w:r w:rsidRPr="00246ED8">
        <w:t xml:space="preserve">Д.И. </w:t>
      </w:r>
      <w:proofErr w:type="spellStart"/>
      <w:r w:rsidRPr="00246ED8">
        <w:t>Фельдштейн</w:t>
      </w:r>
      <w:proofErr w:type="spellEnd"/>
      <w:r w:rsidRPr="00246ED8">
        <w:t xml:space="preserve"> отмечал, что именно в игре старший дошкольник обнаруживает, что окружающие его люди «включены в сложнейшие отношения, и он сам, ориентируясь на нормы этих отношений, должен учитывать не только св</w:t>
      </w:r>
      <w:r w:rsidR="00876D67">
        <w:t>ою, но и чужую точку зрения» [13</w:t>
      </w:r>
      <w:r w:rsidRPr="00246ED8">
        <w:t>, с. 79].</w:t>
      </w:r>
    </w:p>
    <w:p w:rsidR="00B07CE6" w:rsidRPr="00246ED8" w:rsidRDefault="00B07CE6" w:rsidP="00B07CE6">
      <w:pPr>
        <w:pStyle w:val="ac"/>
        <w:spacing w:line="360" w:lineRule="auto"/>
        <w:ind w:left="0" w:firstLine="709"/>
      </w:pPr>
      <w:r w:rsidRPr="00246ED8">
        <w:t xml:space="preserve">Е.В. </w:t>
      </w:r>
      <w:proofErr w:type="spellStart"/>
      <w:r w:rsidRPr="00246ED8">
        <w:t>Субботский</w:t>
      </w:r>
      <w:proofErr w:type="spellEnd"/>
      <w:r w:rsidRPr="00246ED8">
        <w:t xml:space="preserve"> говорил об отсутствии у дошкольников подлинно нравственной мотивации и осознанных форм поведения. Он подчеркивал, что именно в игровой деятельности «ребенок из пассивно подчиняющегося правилам субъекта превращается в их активного проводника и защитника», </w:t>
      </w:r>
      <w:r w:rsidRPr="00246ED8">
        <w:lastRenderedPageBreak/>
        <w:t xml:space="preserve">постигая и </w:t>
      </w:r>
      <w:r w:rsidR="00876D67">
        <w:t>осваивая специфику отношений [21</w:t>
      </w:r>
      <w:r w:rsidRPr="00246ED8">
        <w:t>, с. 48].</w:t>
      </w:r>
    </w:p>
    <w:p w:rsidR="00B07CE6" w:rsidRPr="00246ED8" w:rsidRDefault="00B07CE6" w:rsidP="00B07CE6">
      <w:pPr>
        <w:pStyle w:val="ac"/>
        <w:spacing w:line="360" w:lineRule="auto"/>
        <w:ind w:left="0" w:firstLine="709"/>
      </w:pPr>
      <w:r w:rsidRPr="00246ED8">
        <w:t xml:space="preserve">Таким образом, ученые, методисты доказывают эффективность применения разнообразных методов и приемов формирования дружелюбного отношения у </w:t>
      </w:r>
      <w:r>
        <w:t>средних</w:t>
      </w:r>
      <w:r w:rsidRPr="00246ED8">
        <w:t xml:space="preserve"> дошкольников. Среди них приучение, убеждение, разъяснение, внушение, пример, этические беседы, поощрение и наказание и др. Исследователи единодушны во мнении, что формировать дружелюбные отношения дошкольников следует в совместной жизни и различных видах деятельности: театрализованной, проектной, игровой, изобразительной, трудовой и т.д. Особую роль в формировании дружелюбных отношений отводят игровым приемам, поскольку ведущей деятельностью детей среднего дошкольного возраста является</w:t>
      </w:r>
      <w:r w:rsidRPr="00246ED8">
        <w:rPr>
          <w:spacing w:val="-3"/>
        </w:rPr>
        <w:t xml:space="preserve"> </w:t>
      </w:r>
      <w:r w:rsidRPr="00246ED8">
        <w:t>игра.</w:t>
      </w:r>
    </w:p>
    <w:p w:rsidR="00B07CE6" w:rsidRPr="00246ED8" w:rsidRDefault="00B07CE6" w:rsidP="00B07CE6">
      <w:pPr>
        <w:spacing w:after="0" w:line="360" w:lineRule="auto"/>
        <w:ind w:firstLine="709"/>
        <w:contextualSpacing/>
        <w:jc w:val="both"/>
        <w:rPr>
          <w:rFonts w:ascii="Times New Roman" w:hAnsi="Times New Roman" w:cs="Times New Roman"/>
          <w:sz w:val="32"/>
          <w:szCs w:val="28"/>
        </w:rPr>
      </w:pPr>
      <w:r w:rsidRPr="00246ED8">
        <w:rPr>
          <w:rFonts w:ascii="Times New Roman" w:hAnsi="Times New Roman" w:cs="Times New Roman"/>
          <w:sz w:val="28"/>
          <w:szCs w:val="27"/>
          <w:shd w:val="clear" w:color="auto" w:fill="FFFFFF"/>
        </w:rPr>
        <w:t xml:space="preserve"> Организация и проведения игр драматизации способствует рождению чувства </w:t>
      </w:r>
      <w:r w:rsidRPr="00246ED8">
        <w:rPr>
          <w:rFonts w:ascii="Times New Roman" w:hAnsi="Times New Roman" w:cs="Times New Roman"/>
          <w:iCs/>
          <w:sz w:val="28"/>
          <w:szCs w:val="27"/>
          <w:bdr w:val="none" w:sz="0" w:space="0" w:color="auto" w:frame="1"/>
          <w:shd w:val="clear" w:color="auto" w:fill="FFFFFF"/>
        </w:rPr>
        <w:t>«мы – одна команда»</w:t>
      </w:r>
      <w:r w:rsidRPr="00246ED8">
        <w:rPr>
          <w:rFonts w:ascii="Times New Roman" w:hAnsi="Times New Roman" w:cs="Times New Roman"/>
          <w:sz w:val="28"/>
          <w:szCs w:val="27"/>
          <w:shd w:val="clear" w:color="auto" w:fill="FFFFFF"/>
        </w:rPr>
        <w:t xml:space="preserve">, сопереживанию, единению детей и взрослых, педагогов и родителей. Игровые роли учат детей подчиняться правилам </w:t>
      </w:r>
      <w:r w:rsidRPr="00246ED8">
        <w:rPr>
          <w:rStyle w:val="ae"/>
          <w:rFonts w:ascii="Times New Roman" w:hAnsi="Times New Roman" w:cs="Times New Roman"/>
          <w:b w:val="0"/>
          <w:sz w:val="28"/>
          <w:szCs w:val="27"/>
          <w:bdr w:val="none" w:sz="0" w:space="0" w:color="auto" w:frame="1"/>
          <w:shd w:val="clear" w:color="auto" w:fill="FFFFFF"/>
        </w:rPr>
        <w:t>игры</w:t>
      </w:r>
      <w:r w:rsidRPr="00246ED8">
        <w:rPr>
          <w:rFonts w:ascii="Times New Roman" w:hAnsi="Times New Roman" w:cs="Times New Roman"/>
          <w:sz w:val="28"/>
          <w:szCs w:val="27"/>
          <w:shd w:val="clear" w:color="auto" w:fill="FFFFFF"/>
        </w:rPr>
        <w:t xml:space="preserve">, сдерживать свои желания, вырабатывают умения координировать свои действия с действиями других детей, учат считаться с их мнением. Благодаря </w:t>
      </w:r>
      <w:r w:rsidRPr="00246ED8">
        <w:rPr>
          <w:rStyle w:val="ae"/>
          <w:rFonts w:ascii="Times New Roman" w:hAnsi="Times New Roman" w:cs="Times New Roman"/>
          <w:b w:val="0"/>
          <w:sz w:val="28"/>
          <w:szCs w:val="27"/>
          <w:bdr w:val="none" w:sz="0" w:space="0" w:color="auto" w:frame="1"/>
          <w:shd w:val="clear" w:color="auto" w:fill="FFFFFF"/>
        </w:rPr>
        <w:t>театральной</w:t>
      </w:r>
      <w:r w:rsidRPr="00246ED8">
        <w:rPr>
          <w:rFonts w:ascii="Times New Roman" w:hAnsi="Times New Roman" w:cs="Times New Roman"/>
          <w:sz w:val="28"/>
          <w:szCs w:val="27"/>
          <w:shd w:val="clear" w:color="auto" w:fill="FFFFFF"/>
        </w:rPr>
        <w:t xml:space="preserve"> роли дети могут ощущать в одних случаях заботу и внимание друзей, в других несправедливое к себе </w:t>
      </w:r>
      <w:r w:rsidRPr="00246ED8">
        <w:rPr>
          <w:rStyle w:val="ae"/>
          <w:rFonts w:ascii="Times New Roman" w:hAnsi="Times New Roman" w:cs="Times New Roman"/>
          <w:b w:val="0"/>
          <w:sz w:val="28"/>
          <w:szCs w:val="27"/>
          <w:bdr w:val="none" w:sz="0" w:space="0" w:color="auto" w:frame="1"/>
          <w:shd w:val="clear" w:color="auto" w:fill="FFFFFF"/>
        </w:rPr>
        <w:t>отношение</w:t>
      </w:r>
      <w:r w:rsidRPr="00246ED8">
        <w:rPr>
          <w:rFonts w:ascii="Times New Roman" w:hAnsi="Times New Roman" w:cs="Times New Roman"/>
          <w:sz w:val="28"/>
          <w:szCs w:val="27"/>
          <w:shd w:val="clear" w:color="auto" w:fill="FFFFFF"/>
        </w:rPr>
        <w:t>, могут почувствовать сострадание к товарищам, попавшим в беду, пожалеть их, выручить из беды. </w:t>
      </w:r>
    </w:p>
    <w:p w:rsidR="00B07CE6" w:rsidRPr="00246ED8" w:rsidRDefault="00B07CE6" w:rsidP="00B07CE6">
      <w:pPr>
        <w:spacing w:after="0" w:line="360" w:lineRule="auto"/>
        <w:ind w:firstLine="709"/>
        <w:contextualSpacing/>
        <w:jc w:val="both"/>
        <w:rPr>
          <w:rFonts w:ascii="Times New Roman" w:hAnsi="Times New Roman" w:cs="Times New Roman"/>
          <w:sz w:val="28"/>
          <w:szCs w:val="28"/>
        </w:rPr>
      </w:pPr>
      <w:r w:rsidRPr="00246ED8">
        <w:rPr>
          <w:rFonts w:ascii="Times New Roman" w:hAnsi="Times New Roman" w:cs="Times New Roman"/>
          <w:sz w:val="28"/>
          <w:szCs w:val="28"/>
        </w:rPr>
        <w:t xml:space="preserve">Такие занятия стимулируют развитие основных психических функций: внимания, памяти, речи, восприятия; содействуют расцвету творческого воображения, приобщают к театральной культуре. </w:t>
      </w:r>
    </w:p>
    <w:p w:rsidR="00B07CE6" w:rsidRPr="00246ED8" w:rsidRDefault="00B07CE6" w:rsidP="00B07CE6">
      <w:pPr>
        <w:spacing w:after="0" w:line="360" w:lineRule="auto"/>
        <w:ind w:firstLine="709"/>
        <w:contextualSpacing/>
        <w:jc w:val="both"/>
        <w:rPr>
          <w:rFonts w:ascii="Times New Roman" w:hAnsi="Times New Roman" w:cs="Times New Roman"/>
          <w:sz w:val="28"/>
          <w:szCs w:val="28"/>
        </w:rPr>
      </w:pPr>
      <w:r w:rsidRPr="00246ED8">
        <w:rPr>
          <w:rFonts w:ascii="Times New Roman" w:hAnsi="Times New Roman" w:cs="Times New Roman"/>
          <w:sz w:val="28"/>
          <w:szCs w:val="28"/>
        </w:rPr>
        <w:t xml:space="preserve">Основные направления развития театрализованной игры состоят в постепенном переходе ребенка от наблюдения театрализованной постановки взрослого к самостоятельной игровой деятельности; от индивидуальной игры и "игры рядом" к игре в группе из трех - пяти сверстников, исполняющих роли; от имитации действий фольклорных и литературных персонажей к имитации действий в сочетании с передачей основных эмоций героя и освоению роли как созданию простого "типичного" образа в игре-драматизации. </w:t>
      </w:r>
    </w:p>
    <w:p w:rsidR="00B07CE6" w:rsidRPr="00246ED8" w:rsidRDefault="00B07CE6" w:rsidP="00B07CE6">
      <w:pPr>
        <w:spacing w:after="0" w:line="360" w:lineRule="auto"/>
        <w:ind w:firstLine="709"/>
        <w:contextualSpacing/>
        <w:jc w:val="both"/>
        <w:rPr>
          <w:rFonts w:ascii="Times New Roman" w:hAnsi="Times New Roman" w:cs="Times New Roman"/>
          <w:sz w:val="28"/>
          <w:szCs w:val="28"/>
        </w:rPr>
      </w:pPr>
      <w:r w:rsidRPr="00246ED8">
        <w:rPr>
          <w:rFonts w:ascii="Times New Roman" w:hAnsi="Times New Roman" w:cs="Times New Roman"/>
          <w:sz w:val="28"/>
          <w:szCs w:val="28"/>
        </w:rPr>
        <w:lastRenderedPageBreak/>
        <w:t xml:space="preserve">Задачи и содержание работы. Прежде всего, необходимо формировать интерес к театрализованным играм, складывающийся в процессе просмотра небольших кукольных спектаклей, которые показывает воспитатель, взяв за основу содержание знакомых ребенку </w:t>
      </w:r>
      <w:proofErr w:type="spellStart"/>
      <w:r w:rsidRPr="00246ED8">
        <w:rPr>
          <w:rFonts w:ascii="Times New Roman" w:hAnsi="Times New Roman" w:cs="Times New Roman"/>
          <w:sz w:val="28"/>
          <w:szCs w:val="28"/>
        </w:rPr>
        <w:t>потешек</w:t>
      </w:r>
      <w:proofErr w:type="spellEnd"/>
      <w:r w:rsidRPr="00246ED8">
        <w:rPr>
          <w:rFonts w:ascii="Times New Roman" w:hAnsi="Times New Roman" w:cs="Times New Roman"/>
          <w:sz w:val="28"/>
          <w:szCs w:val="28"/>
        </w:rPr>
        <w:t xml:space="preserve">, стихов и сказок. В дальнейшем важно стимулировать его желание включиться в спектакль, дополняя отдельные фразы в диалогах героев, устойчивые обороты зачина и концовки сказки. Внимание детей фиксируется на том, что в конце куклы кланяются и просят поблагодарить их, похлопать в ладоши. Перчаточные и другие театральные куклы используются на занятиях, в повседневном общении. От их лица взрослый благодарит и хвалит детей, здоровается и прощается. В ход занятий, вечеров развлечений он включает фрагменты драматизации, переодеваясь в специальный костюм, меняя голос и интонацию. Важным аспектом деятельности воспитателя является постепенное расширение игрового опыта за счет освоения разновидностей игры драматизации. Реализация данной задачи достигается последовательным усложнением игровых заданий и игр-драматизаций, в который включается ребенок. </w:t>
      </w:r>
    </w:p>
    <w:p w:rsidR="00B07CE6" w:rsidRPr="00246ED8" w:rsidRDefault="00B07CE6" w:rsidP="00B07CE6">
      <w:pPr>
        <w:spacing w:after="0" w:line="360" w:lineRule="auto"/>
        <w:ind w:firstLine="709"/>
        <w:contextualSpacing/>
        <w:jc w:val="both"/>
        <w:rPr>
          <w:rFonts w:ascii="Times New Roman" w:hAnsi="Times New Roman" w:cs="Times New Roman"/>
          <w:sz w:val="28"/>
          <w:szCs w:val="28"/>
        </w:rPr>
      </w:pPr>
      <w:r w:rsidRPr="00246ED8">
        <w:rPr>
          <w:rFonts w:ascii="Times New Roman" w:hAnsi="Times New Roman" w:cs="Times New Roman"/>
          <w:sz w:val="28"/>
          <w:szCs w:val="28"/>
        </w:rPr>
        <w:t xml:space="preserve">Ступени работы следующие. </w:t>
      </w:r>
    </w:p>
    <w:p w:rsidR="00B07CE6" w:rsidRPr="00246ED8" w:rsidRDefault="00B07CE6" w:rsidP="00B07CE6">
      <w:pPr>
        <w:spacing w:after="0" w:line="360" w:lineRule="auto"/>
        <w:ind w:firstLine="709"/>
        <w:contextualSpacing/>
        <w:jc w:val="both"/>
        <w:rPr>
          <w:rFonts w:ascii="Times New Roman" w:hAnsi="Times New Roman" w:cs="Times New Roman"/>
          <w:sz w:val="28"/>
          <w:szCs w:val="28"/>
        </w:rPr>
      </w:pPr>
      <w:r w:rsidRPr="00246ED8">
        <w:rPr>
          <w:rFonts w:ascii="Times New Roman" w:hAnsi="Times New Roman" w:cs="Times New Roman"/>
          <w:sz w:val="28"/>
          <w:szCs w:val="28"/>
        </w:rPr>
        <w:t xml:space="preserve">• Игра-имитация отдельных действий человека, животных и птиц (дети проснулись-потянулись, воробышки машут крыльями) и имитация основных эмоций человека (выглянуло солнышко - дети обрадовались: улыбнулись, захлопали в ладоши, запрыгали на месте). </w:t>
      </w:r>
    </w:p>
    <w:p w:rsidR="00B07CE6" w:rsidRPr="00246ED8" w:rsidRDefault="00B07CE6" w:rsidP="00B07CE6">
      <w:pPr>
        <w:spacing w:after="0" w:line="360" w:lineRule="auto"/>
        <w:ind w:firstLine="709"/>
        <w:contextualSpacing/>
        <w:jc w:val="both"/>
        <w:rPr>
          <w:rFonts w:ascii="Times New Roman" w:hAnsi="Times New Roman" w:cs="Times New Roman"/>
          <w:sz w:val="28"/>
          <w:szCs w:val="28"/>
        </w:rPr>
      </w:pPr>
      <w:r w:rsidRPr="00246ED8">
        <w:rPr>
          <w:rFonts w:ascii="Times New Roman" w:hAnsi="Times New Roman" w:cs="Times New Roman"/>
          <w:sz w:val="28"/>
          <w:szCs w:val="28"/>
        </w:rPr>
        <w:t xml:space="preserve">• Игра-имитация цепочки последовательных действий в сочетании с передачей основных эмоций героя (веселые матрешки захлопали в ладошки и стали танцевать; зайчик увидел лису, испугался и прыгнул за дерево). • Игра-имитация образов хорошо знакомых сказочных персонажей (неуклюжий медведь идет к домику, храбрый петушок шагает по дорожке). • Игра-импровизация под музыку ("Веселый дождик", "Листочки летят по ветру и падают на дорожку", "Хоровод вокруг елки"). </w:t>
      </w:r>
    </w:p>
    <w:p w:rsidR="00B07CE6" w:rsidRPr="00246ED8" w:rsidRDefault="00B07CE6" w:rsidP="00B07CE6">
      <w:pPr>
        <w:spacing w:after="0" w:line="360" w:lineRule="auto"/>
        <w:ind w:firstLine="709"/>
        <w:contextualSpacing/>
        <w:jc w:val="both"/>
        <w:rPr>
          <w:rFonts w:ascii="Times New Roman" w:hAnsi="Times New Roman" w:cs="Times New Roman"/>
          <w:sz w:val="28"/>
          <w:szCs w:val="28"/>
        </w:rPr>
      </w:pPr>
      <w:r w:rsidRPr="00246ED8">
        <w:rPr>
          <w:rFonts w:ascii="Times New Roman" w:hAnsi="Times New Roman" w:cs="Times New Roman"/>
          <w:sz w:val="28"/>
          <w:szCs w:val="28"/>
        </w:rPr>
        <w:lastRenderedPageBreak/>
        <w:t xml:space="preserve">• </w:t>
      </w:r>
      <w:proofErr w:type="spellStart"/>
      <w:r w:rsidRPr="00246ED8">
        <w:rPr>
          <w:rFonts w:ascii="Times New Roman" w:hAnsi="Times New Roman" w:cs="Times New Roman"/>
          <w:sz w:val="28"/>
          <w:szCs w:val="28"/>
        </w:rPr>
        <w:t>Однотемная</w:t>
      </w:r>
      <w:proofErr w:type="spellEnd"/>
      <w:r w:rsidRPr="00246ED8">
        <w:rPr>
          <w:rFonts w:ascii="Times New Roman" w:hAnsi="Times New Roman" w:cs="Times New Roman"/>
          <w:sz w:val="28"/>
          <w:szCs w:val="28"/>
        </w:rPr>
        <w:t xml:space="preserve"> бессловесная игра-импровизация с одним персонажем по текстам стихов и прибауток, которые читает воспитатель ("Катя, Катя </w:t>
      </w:r>
      <w:proofErr w:type="spellStart"/>
      <w:r w:rsidRPr="00246ED8">
        <w:rPr>
          <w:rFonts w:ascii="Times New Roman" w:hAnsi="Times New Roman" w:cs="Times New Roman"/>
          <w:sz w:val="28"/>
          <w:szCs w:val="28"/>
        </w:rPr>
        <w:t>маленька</w:t>
      </w:r>
      <w:proofErr w:type="spellEnd"/>
      <w:r w:rsidRPr="00246ED8">
        <w:rPr>
          <w:rFonts w:ascii="Times New Roman" w:hAnsi="Times New Roman" w:cs="Times New Roman"/>
          <w:sz w:val="28"/>
          <w:szCs w:val="28"/>
        </w:rPr>
        <w:t xml:space="preserve">... ", "Заинька, попляши... ", В. Берестов "Больная кукла", А. </w:t>
      </w:r>
      <w:proofErr w:type="spellStart"/>
      <w:r w:rsidRPr="00246ED8">
        <w:rPr>
          <w:rFonts w:ascii="Times New Roman" w:hAnsi="Times New Roman" w:cs="Times New Roman"/>
          <w:sz w:val="28"/>
          <w:szCs w:val="28"/>
        </w:rPr>
        <w:t>Барто</w:t>
      </w:r>
      <w:proofErr w:type="spellEnd"/>
      <w:r w:rsidRPr="00246ED8">
        <w:rPr>
          <w:rFonts w:ascii="Times New Roman" w:hAnsi="Times New Roman" w:cs="Times New Roman"/>
          <w:sz w:val="28"/>
          <w:szCs w:val="28"/>
        </w:rPr>
        <w:t xml:space="preserve"> "Снег, снег"). </w:t>
      </w:r>
    </w:p>
    <w:p w:rsidR="00B07CE6" w:rsidRPr="00246ED8" w:rsidRDefault="00B07CE6" w:rsidP="00B07CE6">
      <w:pPr>
        <w:spacing w:after="0" w:line="360" w:lineRule="auto"/>
        <w:ind w:firstLine="709"/>
        <w:contextualSpacing/>
        <w:jc w:val="both"/>
        <w:rPr>
          <w:rFonts w:ascii="Times New Roman" w:hAnsi="Times New Roman" w:cs="Times New Roman"/>
          <w:sz w:val="28"/>
          <w:szCs w:val="28"/>
        </w:rPr>
      </w:pPr>
      <w:r w:rsidRPr="00246ED8">
        <w:rPr>
          <w:rFonts w:ascii="Times New Roman" w:hAnsi="Times New Roman" w:cs="Times New Roman"/>
          <w:sz w:val="28"/>
          <w:szCs w:val="28"/>
        </w:rPr>
        <w:t xml:space="preserve">• Игра-импровизация по текстам коротких сказок, рассказов и стихов, которые рассказывает воспитатель (3.Александрова "Елочка"; К. Ушинский "Петушок с семьей", "Васька"; Н. Павлова "На машине", "Земляничка"; Е. </w:t>
      </w:r>
      <w:proofErr w:type="spellStart"/>
      <w:r w:rsidRPr="00246ED8">
        <w:rPr>
          <w:rFonts w:ascii="Times New Roman" w:hAnsi="Times New Roman" w:cs="Times New Roman"/>
          <w:sz w:val="28"/>
          <w:szCs w:val="28"/>
        </w:rPr>
        <w:t>Чарушин</w:t>
      </w:r>
      <w:proofErr w:type="spellEnd"/>
      <w:r w:rsidRPr="00246ED8">
        <w:rPr>
          <w:rFonts w:ascii="Times New Roman" w:hAnsi="Times New Roman" w:cs="Times New Roman"/>
          <w:sz w:val="28"/>
          <w:szCs w:val="28"/>
        </w:rPr>
        <w:t xml:space="preserve"> "Утка с утятами"). </w:t>
      </w:r>
    </w:p>
    <w:p w:rsidR="00B07CE6" w:rsidRPr="00246ED8" w:rsidRDefault="00B07CE6" w:rsidP="00B07CE6">
      <w:pPr>
        <w:spacing w:after="0" w:line="360" w:lineRule="auto"/>
        <w:ind w:firstLine="709"/>
        <w:contextualSpacing/>
        <w:jc w:val="both"/>
        <w:rPr>
          <w:rFonts w:ascii="Times New Roman" w:hAnsi="Times New Roman" w:cs="Times New Roman"/>
          <w:sz w:val="28"/>
          <w:szCs w:val="28"/>
        </w:rPr>
      </w:pPr>
      <w:r w:rsidRPr="00246ED8">
        <w:rPr>
          <w:rFonts w:ascii="Times New Roman" w:hAnsi="Times New Roman" w:cs="Times New Roman"/>
          <w:sz w:val="28"/>
          <w:szCs w:val="28"/>
        </w:rPr>
        <w:t>• Ролевой диалог героев сказок ("Рукавичка", "</w:t>
      </w:r>
      <w:proofErr w:type="spellStart"/>
      <w:r w:rsidRPr="00246ED8">
        <w:rPr>
          <w:rFonts w:ascii="Times New Roman" w:hAnsi="Times New Roman" w:cs="Times New Roman"/>
          <w:sz w:val="28"/>
          <w:szCs w:val="28"/>
        </w:rPr>
        <w:t>Заюшкина</w:t>
      </w:r>
      <w:proofErr w:type="spellEnd"/>
      <w:r w:rsidRPr="00246ED8">
        <w:rPr>
          <w:rFonts w:ascii="Times New Roman" w:hAnsi="Times New Roman" w:cs="Times New Roman"/>
          <w:sz w:val="28"/>
          <w:szCs w:val="28"/>
        </w:rPr>
        <w:t xml:space="preserve"> избушка", "Три медведя"). </w:t>
      </w:r>
    </w:p>
    <w:p w:rsidR="00B07CE6" w:rsidRPr="00246ED8" w:rsidRDefault="00B07CE6" w:rsidP="00B07CE6">
      <w:pPr>
        <w:spacing w:after="0" w:line="360" w:lineRule="auto"/>
        <w:ind w:firstLine="709"/>
        <w:contextualSpacing/>
        <w:jc w:val="both"/>
        <w:rPr>
          <w:rFonts w:ascii="Times New Roman" w:hAnsi="Times New Roman" w:cs="Times New Roman"/>
          <w:sz w:val="28"/>
          <w:szCs w:val="28"/>
        </w:rPr>
      </w:pPr>
      <w:r w:rsidRPr="00246ED8">
        <w:rPr>
          <w:rFonts w:ascii="Times New Roman" w:hAnsi="Times New Roman" w:cs="Times New Roman"/>
          <w:sz w:val="28"/>
          <w:szCs w:val="28"/>
        </w:rPr>
        <w:t xml:space="preserve">• </w:t>
      </w:r>
      <w:proofErr w:type="spellStart"/>
      <w:r w:rsidRPr="00246ED8">
        <w:rPr>
          <w:rFonts w:ascii="Times New Roman" w:hAnsi="Times New Roman" w:cs="Times New Roman"/>
          <w:sz w:val="28"/>
          <w:szCs w:val="28"/>
        </w:rPr>
        <w:t>Инсценирование</w:t>
      </w:r>
      <w:proofErr w:type="spellEnd"/>
      <w:r w:rsidRPr="00246ED8">
        <w:rPr>
          <w:rFonts w:ascii="Times New Roman" w:hAnsi="Times New Roman" w:cs="Times New Roman"/>
          <w:sz w:val="28"/>
          <w:szCs w:val="28"/>
        </w:rPr>
        <w:t xml:space="preserve"> фрагментов сказок о животных ("Теремок", "Кот, петух и лиса"). </w:t>
      </w:r>
    </w:p>
    <w:p w:rsidR="00B07CE6" w:rsidRPr="00246ED8" w:rsidRDefault="00B07CE6" w:rsidP="00B07CE6">
      <w:pPr>
        <w:spacing w:after="0" w:line="360" w:lineRule="auto"/>
        <w:ind w:firstLine="709"/>
        <w:contextualSpacing/>
        <w:jc w:val="both"/>
        <w:rPr>
          <w:rFonts w:ascii="Times New Roman" w:hAnsi="Times New Roman" w:cs="Times New Roman"/>
          <w:sz w:val="28"/>
          <w:szCs w:val="28"/>
        </w:rPr>
      </w:pPr>
      <w:r w:rsidRPr="00246ED8">
        <w:rPr>
          <w:rFonts w:ascii="Times New Roman" w:hAnsi="Times New Roman" w:cs="Times New Roman"/>
          <w:sz w:val="28"/>
          <w:szCs w:val="28"/>
        </w:rPr>
        <w:t xml:space="preserve">• </w:t>
      </w:r>
      <w:proofErr w:type="spellStart"/>
      <w:r w:rsidRPr="00246ED8">
        <w:rPr>
          <w:rFonts w:ascii="Times New Roman" w:hAnsi="Times New Roman" w:cs="Times New Roman"/>
          <w:sz w:val="28"/>
          <w:szCs w:val="28"/>
        </w:rPr>
        <w:t>Однотемная</w:t>
      </w:r>
      <w:proofErr w:type="spellEnd"/>
      <w:r w:rsidRPr="00246ED8">
        <w:rPr>
          <w:rFonts w:ascii="Times New Roman" w:hAnsi="Times New Roman" w:cs="Times New Roman"/>
          <w:sz w:val="28"/>
          <w:szCs w:val="28"/>
        </w:rPr>
        <w:t xml:space="preserve"> игра-драматизация с несколькими персонажами по народным сказкам ("Колобок", "Репка") и авторским текстам (В. </w:t>
      </w:r>
      <w:proofErr w:type="spellStart"/>
      <w:r w:rsidRPr="00246ED8">
        <w:rPr>
          <w:rFonts w:ascii="Times New Roman" w:hAnsi="Times New Roman" w:cs="Times New Roman"/>
          <w:sz w:val="28"/>
          <w:szCs w:val="28"/>
        </w:rPr>
        <w:t>Сутеев</w:t>
      </w:r>
      <w:proofErr w:type="spellEnd"/>
      <w:r w:rsidRPr="00246ED8">
        <w:rPr>
          <w:rFonts w:ascii="Times New Roman" w:hAnsi="Times New Roman" w:cs="Times New Roman"/>
          <w:sz w:val="28"/>
          <w:szCs w:val="28"/>
        </w:rPr>
        <w:t xml:space="preserve"> "Под грибом", К. Чуковский "Цыпленок"). </w:t>
      </w:r>
    </w:p>
    <w:p w:rsidR="00B07CE6" w:rsidRPr="00246ED8" w:rsidRDefault="00B07CE6" w:rsidP="00B07CE6">
      <w:pPr>
        <w:spacing w:after="0" w:line="360" w:lineRule="auto"/>
        <w:ind w:firstLine="709"/>
        <w:contextualSpacing/>
        <w:jc w:val="both"/>
        <w:rPr>
          <w:rFonts w:ascii="Times New Roman" w:hAnsi="Times New Roman" w:cs="Times New Roman"/>
          <w:sz w:val="28"/>
          <w:szCs w:val="28"/>
        </w:rPr>
      </w:pPr>
      <w:r w:rsidRPr="00246ED8">
        <w:rPr>
          <w:rFonts w:ascii="Times New Roman" w:hAnsi="Times New Roman" w:cs="Times New Roman"/>
          <w:sz w:val="28"/>
          <w:szCs w:val="28"/>
        </w:rPr>
        <w:t xml:space="preserve">У детей этого возраста отмечается первичное освоение режиссерской театрализованной игры - настольного театра игрушек, настольного плоскостного театра, плоскостного театра на </w:t>
      </w:r>
      <w:proofErr w:type="spellStart"/>
      <w:r w:rsidRPr="00246ED8">
        <w:rPr>
          <w:rFonts w:ascii="Times New Roman" w:hAnsi="Times New Roman" w:cs="Times New Roman"/>
          <w:sz w:val="28"/>
          <w:szCs w:val="28"/>
        </w:rPr>
        <w:t>фланелеграфе</w:t>
      </w:r>
      <w:proofErr w:type="spellEnd"/>
      <w:r w:rsidRPr="00246ED8">
        <w:rPr>
          <w:rFonts w:ascii="Times New Roman" w:hAnsi="Times New Roman" w:cs="Times New Roman"/>
          <w:sz w:val="28"/>
          <w:szCs w:val="28"/>
        </w:rPr>
        <w:t>, пальчикового театра. Процесс освоения включает мини-постановки по текстам народных и авторских стихов, сказок, рассказов ("Этот пальчик - дедушка... ", "</w:t>
      </w:r>
      <w:proofErr w:type="spellStart"/>
      <w:r w:rsidRPr="00246ED8">
        <w:rPr>
          <w:rFonts w:ascii="Times New Roman" w:hAnsi="Times New Roman" w:cs="Times New Roman"/>
          <w:sz w:val="28"/>
          <w:szCs w:val="28"/>
        </w:rPr>
        <w:t>Тилибом</w:t>
      </w:r>
      <w:proofErr w:type="spellEnd"/>
      <w:r w:rsidRPr="00246ED8">
        <w:rPr>
          <w:rFonts w:ascii="Times New Roman" w:hAnsi="Times New Roman" w:cs="Times New Roman"/>
          <w:sz w:val="28"/>
          <w:szCs w:val="28"/>
        </w:rPr>
        <w:t xml:space="preserve">", К. Ушинский "Петушок с семьей", А. </w:t>
      </w:r>
      <w:proofErr w:type="spellStart"/>
      <w:r w:rsidRPr="00246ED8">
        <w:rPr>
          <w:rFonts w:ascii="Times New Roman" w:hAnsi="Times New Roman" w:cs="Times New Roman"/>
          <w:sz w:val="28"/>
          <w:szCs w:val="28"/>
        </w:rPr>
        <w:t>Барто</w:t>
      </w:r>
      <w:proofErr w:type="spellEnd"/>
      <w:r w:rsidRPr="00246ED8">
        <w:rPr>
          <w:rFonts w:ascii="Times New Roman" w:hAnsi="Times New Roman" w:cs="Times New Roman"/>
          <w:sz w:val="28"/>
          <w:szCs w:val="28"/>
        </w:rPr>
        <w:t xml:space="preserve"> "Игрушки", В. </w:t>
      </w:r>
      <w:proofErr w:type="spellStart"/>
      <w:r w:rsidRPr="00246ED8">
        <w:rPr>
          <w:rFonts w:ascii="Times New Roman" w:hAnsi="Times New Roman" w:cs="Times New Roman"/>
          <w:sz w:val="28"/>
          <w:szCs w:val="28"/>
        </w:rPr>
        <w:t>Сутеев</w:t>
      </w:r>
      <w:proofErr w:type="spellEnd"/>
      <w:r w:rsidRPr="00246ED8">
        <w:rPr>
          <w:rFonts w:ascii="Times New Roman" w:hAnsi="Times New Roman" w:cs="Times New Roman"/>
          <w:sz w:val="28"/>
          <w:szCs w:val="28"/>
        </w:rPr>
        <w:t xml:space="preserve"> "Цыпленок и утенок") Фигурки пальчикового театра ребенок начинает использовать в совместных с взрослым импровизациях на заданные темы. </w:t>
      </w:r>
    </w:p>
    <w:p w:rsidR="00B07CE6" w:rsidRPr="00246ED8" w:rsidRDefault="00B07CE6" w:rsidP="00B07CE6">
      <w:pPr>
        <w:spacing w:after="0" w:line="360" w:lineRule="auto"/>
        <w:ind w:firstLine="709"/>
        <w:contextualSpacing/>
        <w:jc w:val="both"/>
        <w:rPr>
          <w:rFonts w:ascii="Times New Roman" w:hAnsi="Times New Roman" w:cs="Times New Roman"/>
          <w:sz w:val="28"/>
          <w:szCs w:val="28"/>
        </w:rPr>
      </w:pPr>
      <w:r w:rsidRPr="00246ED8">
        <w:rPr>
          <w:rFonts w:ascii="Times New Roman" w:hAnsi="Times New Roman" w:cs="Times New Roman"/>
          <w:sz w:val="28"/>
          <w:szCs w:val="28"/>
        </w:rPr>
        <w:t xml:space="preserve">Обогащение игрового опыта возможно только при условии развития специальных игровых умений. </w:t>
      </w:r>
    </w:p>
    <w:p w:rsidR="00B07CE6" w:rsidRPr="00246ED8" w:rsidRDefault="00B07CE6" w:rsidP="00B07CE6">
      <w:pPr>
        <w:spacing w:after="0" w:line="360" w:lineRule="auto"/>
        <w:ind w:firstLine="709"/>
        <w:contextualSpacing/>
        <w:jc w:val="both"/>
        <w:rPr>
          <w:rFonts w:ascii="Times New Roman" w:hAnsi="Times New Roman" w:cs="Times New Roman"/>
          <w:sz w:val="28"/>
          <w:szCs w:val="28"/>
        </w:rPr>
      </w:pPr>
      <w:r w:rsidRPr="00246ED8">
        <w:rPr>
          <w:rFonts w:ascii="Times New Roman" w:hAnsi="Times New Roman" w:cs="Times New Roman"/>
          <w:sz w:val="28"/>
          <w:szCs w:val="28"/>
        </w:rPr>
        <w:t xml:space="preserve">Первая группа умений связана с освоением позиции "зритель" (умение быть доброжелательным зрителем, досмотреть и дослушать до конца, похлопать в ладоши, сказать спасибо "артистам"). </w:t>
      </w:r>
    </w:p>
    <w:p w:rsidR="00B07CE6" w:rsidRPr="00246ED8" w:rsidRDefault="00B07CE6" w:rsidP="00B07CE6">
      <w:pPr>
        <w:spacing w:after="0" w:line="360" w:lineRule="auto"/>
        <w:ind w:firstLine="709"/>
        <w:contextualSpacing/>
        <w:jc w:val="both"/>
        <w:rPr>
          <w:rFonts w:ascii="Times New Roman" w:hAnsi="Times New Roman" w:cs="Times New Roman"/>
          <w:sz w:val="28"/>
          <w:szCs w:val="28"/>
        </w:rPr>
      </w:pPr>
      <w:r w:rsidRPr="00246ED8">
        <w:rPr>
          <w:rFonts w:ascii="Times New Roman" w:hAnsi="Times New Roman" w:cs="Times New Roman"/>
          <w:sz w:val="28"/>
          <w:szCs w:val="28"/>
        </w:rPr>
        <w:t xml:space="preserve">Вторая группа умений обеспечивает первичное становление позиции "артист", включающей умение использовать некоторые средства </w:t>
      </w:r>
      <w:r w:rsidRPr="00246ED8">
        <w:rPr>
          <w:rFonts w:ascii="Times New Roman" w:hAnsi="Times New Roman" w:cs="Times New Roman"/>
          <w:sz w:val="28"/>
          <w:szCs w:val="28"/>
        </w:rPr>
        <w:lastRenderedPageBreak/>
        <w:t xml:space="preserve">выразительности (мимика, жесты, движения, сила и тембр голоса, темп речи) для передачи образа героя, его эмоций и переживаний и правильно держать и "вести" куклу или фигурку героя в режиссерской театрализованной игре. </w:t>
      </w:r>
    </w:p>
    <w:p w:rsidR="00B07CE6" w:rsidRPr="00246ED8" w:rsidRDefault="00B07CE6" w:rsidP="00B07CE6">
      <w:pPr>
        <w:spacing w:after="0" w:line="360" w:lineRule="auto"/>
        <w:ind w:firstLine="709"/>
        <w:contextualSpacing/>
        <w:jc w:val="both"/>
        <w:rPr>
          <w:rFonts w:ascii="Times New Roman" w:hAnsi="Times New Roman" w:cs="Times New Roman"/>
          <w:sz w:val="28"/>
          <w:szCs w:val="28"/>
        </w:rPr>
      </w:pPr>
      <w:r w:rsidRPr="00246ED8">
        <w:rPr>
          <w:rFonts w:ascii="Times New Roman" w:hAnsi="Times New Roman" w:cs="Times New Roman"/>
          <w:sz w:val="28"/>
          <w:szCs w:val="28"/>
        </w:rPr>
        <w:t xml:space="preserve">Третья группа умений - это умение взаимодействовать с другими участниками игры: играть дружно, не ссориться, исполнять привлекательные роли по очереди и т.д. </w:t>
      </w:r>
    </w:p>
    <w:p w:rsidR="00B07CE6" w:rsidRPr="00246ED8" w:rsidRDefault="00B07CE6" w:rsidP="00B07CE6">
      <w:pPr>
        <w:spacing w:after="0" w:line="360" w:lineRule="auto"/>
        <w:ind w:firstLine="709"/>
        <w:contextualSpacing/>
        <w:jc w:val="both"/>
        <w:rPr>
          <w:rFonts w:ascii="Times New Roman" w:hAnsi="Times New Roman" w:cs="Times New Roman"/>
          <w:sz w:val="28"/>
          <w:szCs w:val="28"/>
        </w:rPr>
      </w:pPr>
      <w:r w:rsidRPr="00246ED8">
        <w:rPr>
          <w:rFonts w:ascii="Times New Roman" w:hAnsi="Times New Roman" w:cs="Times New Roman"/>
          <w:sz w:val="28"/>
          <w:szCs w:val="28"/>
        </w:rPr>
        <w:t>Деятельность воспитателя должна быть направлена на стимулирование интереса к творчеству и импровизации, которое является важной частью работы с детьми. Постепенно они включаются в процесс игрового общения с театральными куклами, а затем в совместные с взрослым импровизации типа "Знакомство", "Оказание помощи", "Разговор животного со своим детенышем" и пр. У детей развивается желание участвовать в игровых драматических миниатюрах на свободные темы ("Солнышко и дождик", "В лесу", "Веселые обезьянки", "Котята играют" и т.п.).</w:t>
      </w:r>
    </w:p>
    <w:p w:rsidR="00B07CE6" w:rsidRPr="00246ED8" w:rsidRDefault="00B07CE6" w:rsidP="00B07CE6">
      <w:pPr>
        <w:spacing w:after="0" w:line="360" w:lineRule="auto"/>
        <w:ind w:firstLine="709"/>
        <w:contextualSpacing/>
        <w:jc w:val="both"/>
        <w:rPr>
          <w:rFonts w:ascii="Times New Roman" w:hAnsi="Times New Roman" w:cs="Times New Roman"/>
          <w:sz w:val="28"/>
          <w:szCs w:val="28"/>
        </w:rPr>
      </w:pPr>
    </w:p>
    <w:p w:rsidR="003B0ED0" w:rsidRDefault="003B0ED0" w:rsidP="003B0ED0">
      <w:pPr>
        <w:spacing w:after="0" w:line="360" w:lineRule="auto"/>
        <w:ind w:firstLine="709"/>
        <w:rPr>
          <w:rFonts w:ascii="Times New Roman" w:hAnsi="Times New Roman" w:cs="Times New Roman"/>
          <w:b/>
          <w:sz w:val="28"/>
          <w:szCs w:val="28"/>
        </w:rPr>
      </w:pPr>
    </w:p>
    <w:p w:rsidR="003B0ED0" w:rsidRDefault="003B0ED0" w:rsidP="003B0ED0">
      <w:pPr>
        <w:spacing w:after="0" w:line="360" w:lineRule="auto"/>
        <w:rPr>
          <w:rFonts w:ascii="Times New Roman" w:hAnsi="Times New Roman" w:cs="Times New Roman"/>
          <w:b/>
          <w:sz w:val="28"/>
          <w:szCs w:val="28"/>
        </w:rPr>
      </w:pPr>
    </w:p>
    <w:p w:rsidR="003B0ED0" w:rsidRDefault="003B0ED0" w:rsidP="003B0ED0">
      <w:pPr>
        <w:spacing w:after="0" w:line="360" w:lineRule="auto"/>
        <w:ind w:firstLine="709"/>
        <w:rPr>
          <w:rFonts w:ascii="Times New Roman" w:hAnsi="Times New Roman" w:cs="Times New Roman"/>
          <w:b/>
          <w:sz w:val="28"/>
          <w:szCs w:val="28"/>
        </w:rPr>
      </w:pPr>
    </w:p>
    <w:p w:rsidR="003B0ED0" w:rsidRDefault="003B0ED0" w:rsidP="003B0ED0">
      <w:pPr>
        <w:spacing w:after="0" w:line="360" w:lineRule="auto"/>
        <w:ind w:firstLine="709"/>
        <w:rPr>
          <w:rFonts w:ascii="Times New Roman" w:hAnsi="Times New Roman" w:cs="Times New Roman"/>
          <w:b/>
          <w:sz w:val="28"/>
          <w:szCs w:val="28"/>
        </w:rPr>
      </w:pPr>
    </w:p>
    <w:p w:rsidR="00D15929" w:rsidRDefault="00D15929" w:rsidP="003B0ED0">
      <w:pPr>
        <w:spacing w:after="0" w:line="360" w:lineRule="auto"/>
        <w:ind w:firstLine="709"/>
        <w:rPr>
          <w:rFonts w:ascii="Times New Roman" w:hAnsi="Times New Roman" w:cs="Times New Roman"/>
          <w:b/>
          <w:sz w:val="28"/>
          <w:szCs w:val="28"/>
        </w:rPr>
      </w:pPr>
    </w:p>
    <w:p w:rsidR="00D15929" w:rsidRDefault="00D15929" w:rsidP="003B0ED0">
      <w:pPr>
        <w:spacing w:after="0" w:line="360" w:lineRule="auto"/>
        <w:ind w:firstLine="709"/>
        <w:rPr>
          <w:rFonts w:ascii="Times New Roman" w:hAnsi="Times New Roman" w:cs="Times New Roman"/>
          <w:b/>
          <w:sz w:val="28"/>
          <w:szCs w:val="28"/>
        </w:rPr>
      </w:pPr>
    </w:p>
    <w:p w:rsidR="00983813" w:rsidRDefault="00045D6E"/>
    <w:p w:rsidR="001A3F62" w:rsidRDefault="001A3F62"/>
    <w:p w:rsidR="001A3F62" w:rsidRDefault="001A3F62"/>
    <w:p w:rsidR="001A3F62" w:rsidRDefault="001A3F62"/>
    <w:p w:rsidR="00876D67" w:rsidRDefault="00876D67"/>
    <w:p w:rsidR="00876D67" w:rsidRDefault="00876D67"/>
    <w:p w:rsidR="00876D67" w:rsidRDefault="00876D67"/>
    <w:p w:rsidR="00EB72AE" w:rsidRDefault="00EB72AE"/>
    <w:p w:rsidR="00016128" w:rsidRPr="00016128" w:rsidRDefault="00EB72AE" w:rsidP="00016128">
      <w:pPr>
        <w:spacing w:after="0" w:line="36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Заключение</w:t>
      </w:r>
    </w:p>
    <w:p w:rsidR="00016128" w:rsidRDefault="00016128" w:rsidP="00016128">
      <w:pPr>
        <w:spacing w:after="0" w:line="360" w:lineRule="auto"/>
        <w:ind w:firstLine="709"/>
        <w:contextualSpacing/>
        <w:jc w:val="center"/>
        <w:rPr>
          <w:rFonts w:ascii="Times New Roman" w:hAnsi="Times New Roman" w:cs="Times New Roman"/>
          <w:b/>
          <w:sz w:val="28"/>
          <w:szCs w:val="28"/>
        </w:rPr>
      </w:pPr>
    </w:p>
    <w:p w:rsidR="00016128" w:rsidRPr="008B2E53" w:rsidRDefault="00016128" w:rsidP="00016128">
      <w:pPr>
        <w:pStyle w:val="ac"/>
        <w:spacing w:line="360" w:lineRule="auto"/>
        <w:ind w:left="0" w:firstLine="709"/>
      </w:pPr>
      <w:r w:rsidRPr="008B2E53">
        <w:t>На основании анализа психолого-педагогической литературы можно сделать следующие выводы.</w:t>
      </w:r>
    </w:p>
    <w:p w:rsidR="00016128" w:rsidRPr="008B2E53" w:rsidRDefault="00016128" w:rsidP="00016128">
      <w:pPr>
        <w:pStyle w:val="ac"/>
        <w:spacing w:line="360" w:lineRule="auto"/>
        <w:ind w:left="0" w:firstLine="709"/>
      </w:pPr>
      <w:r w:rsidRPr="008B2E53">
        <w:t xml:space="preserve">Отношения человека – есть целостная система индивидуальных, избирательных, сознательных связей личности с различными сторонами объективной действительности. Анализ исследований по проблемам развития доброжелательных, гуманных, толерантных, ненасильственных отношений дошкольников дает возможность определить дружелюбное отношение как отношение, в котором проявляется положительная установка на партнера, </w:t>
      </w:r>
      <w:proofErr w:type="spellStart"/>
      <w:r w:rsidRPr="008B2E53">
        <w:t>эмпатия</w:t>
      </w:r>
      <w:proofErr w:type="spellEnd"/>
      <w:r w:rsidRPr="008B2E53">
        <w:t xml:space="preserve"> (сопереживание, сочувствие, содействие), доброжелательность, внимание к другому, стремление к взаимопомощи и взаимодействию без насилия. В структуре дружелюбного отношения выделяются когнитивный, эмоциональный, поведенческий</w:t>
      </w:r>
      <w:r w:rsidRPr="008B2E53">
        <w:rPr>
          <w:spacing w:val="-9"/>
        </w:rPr>
        <w:t xml:space="preserve"> </w:t>
      </w:r>
      <w:r w:rsidRPr="008B2E53">
        <w:t>компоненты.</w:t>
      </w:r>
    </w:p>
    <w:p w:rsidR="00016128" w:rsidRPr="008B2E53" w:rsidRDefault="00016128" w:rsidP="00016128">
      <w:pPr>
        <w:pStyle w:val="ac"/>
        <w:spacing w:line="360" w:lineRule="auto"/>
        <w:ind w:left="0" w:firstLine="709"/>
      </w:pPr>
      <w:r w:rsidRPr="008B2E53">
        <w:t>Психологические особенности дружелюбного отношения в старшем дошкольном возрасте обусловлены специфическими чертами детей этого возраста: активизацией потребности в общении со сверстниками, развитием произвольности поведения, появлением первичных этических инстанций, возникновением интереса к внутреннему миру другого человека, его чувствам и переживаниям. Сравнение себя со сверстником и противопоставление ему к среднему дошкольному возрасту перерастает во внутреннюю общность, способствующую проявлению сопереживания, содействия</w:t>
      </w:r>
      <w:r w:rsidRPr="008B2E53">
        <w:rPr>
          <w:spacing w:val="-3"/>
        </w:rPr>
        <w:t xml:space="preserve"> </w:t>
      </w:r>
      <w:r w:rsidRPr="008B2E53">
        <w:t>другому.</w:t>
      </w:r>
    </w:p>
    <w:p w:rsidR="00016128" w:rsidRPr="008B2E53" w:rsidRDefault="00016128" w:rsidP="00016128">
      <w:pPr>
        <w:pStyle w:val="a3"/>
        <w:spacing w:before="0" w:beforeAutospacing="0" w:after="0" w:afterAutospacing="0" w:line="360" w:lineRule="auto"/>
        <w:ind w:firstLine="709"/>
        <w:contextualSpacing/>
        <w:jc w:val="both"/>
        <w:rPr>
          <w:sz w:val="28"/>
          <w:szCs w:val="28"/>
        </w:rPr>
      </w:pPr>
      <w:r w:rsidRPr="008B2E53">
        <w:rPr>
          <w:sz w:val="28"/>
          <w:szCs w:val="28"/>
        </w:rPr>
        <w:t>В основе установления дружеских отношений дошкольников лежит потребность детей в общении со сверстниками. Предпосылки формирования дружеских отношений возникают в младшем дошкольном возрасте, в среднем дошкольном возрасте у детей появляются вполне осознаваемые дружеские привязанности, мотивом которых является совместная игра.</w:t>
      </w:r>
    </w:p>
    <w:p w:rsidR="00016128" w:rsidRPr="008B2E53" w:rsidRDefault="00016128" w:rsidP="00016128">
      <w:pPr>
        <w:pStyle w:val="a3"/>
        <w:spacing w:before="0" w:beforeAutospacing="0" w:after="0" w:afterAutospacing="0" w:line="360" w:lineRule="auto"/>
        <w:ind w:firstLine="709"/>
        <w:contextualSpacing/>
        <w:jc w:val="both"/>
        <w:rPr>
          <w:sz w:val="28"/>
          <w:szCs w:val="28"/>
        </w:rPr>
      </w:pPr>
      <w:r w:rsidRPr="008B2E53">
        <w:rPr>
          <w:sz w:val="28"/>
          <w:szCs w:val="28"/>
        </w:rPr>
        <w:t xml:space="preserve"> В среднем дошкольном возрасте дружеские отношения развиваются в связи с формирующимся моральным сознанием ребенка, возникает </w:t>
      </w:r>
      <w:r w:rsidRPr="008B2E53">
        <w:rPr>
          <w:sz w:val="28"/>
          <w:szCs w:val="28"/>
        </w:rPr>
        <w:lastRenderedPageBreak/>
        <w:t>определенная устойчивость дружеских отношений детей, имеются длительные привязанности. Главным мотивом и условием возникновения дружеских отношений является не только игра, но и моральные качества сверстника, общий интерес.</w:t>
      </w:r>
    </w:p>
    <w:p w:rsidR="00016128" w:rsidRPr="008B2E53" w:rsidRDefault="00016128" w:rsidP="00016128">
      <w:pPr>
        <w:pStyle w:val="ac"/>
        <w:spacing w:line="360" w:lineRule="auto"/>
        <w:ind w:left="0" w:firstLine="709"/>
      </w:pPr>
      <w:r w:rsidRPr="008B2E53">
        <w:t xml:space="preserve">Для формирования дружелюбного отношения </w:t>
      </w:r>
      <w:r>
        <w:t>у дошкольников среднего возраста</w:t>
      </w:r>
      <w:r w:rsidRPr="008B2E53">
        <w:t xml:space="preserve"> возможно применение широкого ряда методов и приемов. Среди них приучение, убеждение, разъяснение, внушение, пример, этические беседы, поощрение и наказание и др. Исследователи единодушны во мнении, что формировать дружелюбные отношения дошкольников следует в совместной жизни и различных видах деятельности: театрализованной, проектной, игровой, изобразительной, трудовой и т.д. Особую роль в формировании дружелюбных отношений отводят игровым приемам, поскольку ведущей деятельностью детей </w:t>
      </w:r>
      <w:r>
        <w:t>среднего</w:t>
      </w:r>
      <w:r w:rsidRPr="008B2E53">
        <w:t xml:space="preserve"> дошкольного возраста является игра.</w:t>
      </w:r>
    </w:p>
    <w:p w:rsidR="001A3F62" w:rsidRDefault="001A3F62">
      <w:pPr>
        <w:rPr>
          <w:rFonts w:ascii="Times New Roman" w:hAnsi="Times New Roman" w:cs="Times New Roman"/>
          <w:b/>
          <w:color w:val="FFFFFF" w:themeColor="background1"/>
          <w:sz w:val="28"/>
          <w:szCs w:val="28"/>
        </w:rPr>
      </w:pPr>
    </w:p>
    <w:p w:rsidR="00264002" w:rsidRDefault="00264002">
      <w:pPr>
        <w:rPr>
          <w:rFonts w:ascii="Times New Roman" w:hAnsi="Times New Roman" w:cs="Times New Roman"/>
          <w:b/>
          <w:color w:val="FFFFFF" w:themeColor="background1"/>
          <w:sz w:val="28"/>
          <w:szCs w:val="28"/>
        </w:rPr>
      </w:pPr>
    </w:p>
    <w:p w:rsidR="00264002" w:rsidRDefault="00264002">
      <w:pPr>
        <w:rPr>
          <w:rFonts w:ascii="Times New Roman" w:hAnsi="Times New Roman" w:cs="Times New Roman"/>
          <w:b/>
          <w:color w:val="FFFFFF" w:themeColor="background1"/>
          <w:sz w:val="28"/>
          <w:szCs w:val="28"/>
        </w:rPr>
      </w:pPr>
    </w:p>
    <w:p w:rsidR="00264002" w:rsidRDefault="00264002">
      <w:pPr>
        <w:rPr>
          <w:rFonts w:ascii="Times New Roman" w:hAnsi="Times New Roman" w:cs="Times New Roman"/>
          <w:b/>
          <w:color w:val="FFFFFF" w:themeColor="background1"/>
          <w:sz w:val="28"/>
          <w:szCs w:val="28"/>
        </w:rPr>
      </w:pPr>
    </w:p>
    <w:p w:rsidR="00264002" w:rsidRDefault="00264002">
      <w:pPr>
        <w:rPr>
          <w:rFonts w:ascii="Times New Roman" w:hAnsi="Times New Roman" w:cs="Times New Roman"/>
          <w:b/>
          <w:color w:val="FFFFFF" w:themeColor="background1"/>
          <w:sz w:val="28"/>
          <w:szCs w:val="28"/>
        </w:rPr>
      </w:pPr>
    </w:p>
    <w:p w:rsidR="00264002" w:rsidRDefault="00264002">
      <w:pPr>
        <w:rPr>
          <w:rFonts w:ascii="Times New Roman" w:hAnsi="Times New Roman" w:cs="Times New Roman"/>
          <w:b/>
          <w:color w:val="FFFFFF" w:themeColor="background1"/>
          <w:sz w:val="28"/>
          <w:szCs w:val="28"/>
        </w:rPr>
      </w:pPr>
    </w:p>
    <w:p w:rsidR="00264002" w:rsidRDefault="00264002">
      <w:pPr>
        <w:rPr>
          <w:rFonts w:ascii="Times New Roman" w:hAnsi="Times New Roman" w:cs="Times New Roman"/>
          <w:b/>
          <w:color w:val="FFFFFF" w:themeColor="background1"/>
          <w:sz w:val="28"/>
          <w:szCs w:val="28"/>
        </w:rPr>
      </w:pPr>
    </w:p>
    <w:p w:rsidR="00264002" w:rsidRDefault="00264002">
      <w:pPr>
        <w:rPr>
          <w:rFonts w:ascii="Times New Roman" w:hAnsi="Times New Roman" w:cs="Times New Roman"/>
          <w:b/>
          <w:color w:val="FFFFFF" w:themeColor="background1"/>
          <w:sz w:val="28"/>
          <w:szCs w:val="28"/>
        </w:rPr>
      </w:pPr>
    </w:p>
    <w:p w:rsidR="00264002" w:rsidRDefault="00264002">
      <w:pPr>
        <w:rPr>
          <w:rFonts w:ascii="Times New Roman" w:hAnsi="Times New Roman" w:cs="Times New Roman"/>
          <w:b/>
          <w:color w:val="FFFFFF" w:themeColor="background1"/>
          <w:sz w:val="28"/>
          <w:szCs w:val="28"/>
        </w:rPr>
      </w:pPr>
    </w:p>
    <w:p w:rsidR="00264002" w:rsidRDefault="00264002">
      <w:pPr>
        <w:rPr>
          <w:rFonts w:ascii="Times New Roman" w:hAnsi="Times New Roman" w:cs="Times New Roman"/>
          <w:b/>
          <w:color w:val="FFFFFF" w:themeColor="background1"/>
          <w:sz w:val="28"/>
          <w:szCs w:val="28"/>
        </w:rPr>
      </w:pPr>
    </w:p>
    <w:p w:rsidR="00264002" w:rsidRDefault="00264002">
      <w:pPr>
        <w:rPr>
          <w:rFonts w:ascii="Times New Roman" w:hAnsi="Times New Roman" w:cs="Times New Roman"/>
          <w:b/>
          <w:color w:val="FFFFFF" w:themeColor="background1"/>
          <w:sz w:val="28"/>
          <w:szCs w:val="28"/>
        </w:rPr>
      </w:pPr>
    </w:p>
    <w:p w:rsidR="00264002" w:rsidRDefault="00264002">
      <w:pPr>
        <w:rPr>
          <w:rFonts w:ascii="Times New Roman" w:hAnsi="Times New Roman" w:cs="Times New Roman"/>
          <w:b/>
          <w:color w:val="FFFFFF" w:themeColor="background1"/>
          <w:sz w:val="28"/>
          <w:szCs w:val="28"/>
        </w:rPr>
      </w:pPr>
    </w:p>
    <w:p w:rsidR="00264002" w:rsidRDefault="00264002">
      <w:pPr>
        <w:rPr>
          <w:rFonts w:ascii="Times New Roman" w:hAnsi="Times New Roman" w:cs="Times New Roman"/>
          <w:b/>
          <w:color w:val="FFFFFF" w:themeColor="background1"/>
          <w:sz w:val="28"/>
          <w:szCs w:val="28"/>
        </w:rPr>
      </w:pPr>
    </w:p>
    <w:p w:rsidR="00BA7DC2" w:rsidRDefault="00BA7DC2"/>
    <w:p w:rsidR="001A3F62" w:rsidRDefault="001A3F62" w:rsidP="001A3F62">
      <w:pPr>
        <w:tabs>
          <w:tab w:val="left" w:pos="2235"/>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Список литературы</w:t>
      </w:r>
    </w:p>
    <w:p w:rsidR="00264002" w:rsidRPr="00C30B54" w:rsidRDefault="00264002" w:rsidP="00264002">
      <w:pPr>
        <w:pStyle w:val="a4"/>
        <w:widowControl w:val="0"/>
        <w:numPr>
          <w:ilvl w:val="0"/>
          <w:numId w:val="4"/>
        </w:numPr>
        <w:tabs>
          <w:tab w:val="left" w:pos="1218"/>
        </w:tabs>
        <w:autoSpaceDE w:val="0"/>
        <w:autoSpaceDN w:val="0"/>
        <w:spacing w:after="0" w:line="360" w:lineRule="auto"/>
        <w:ind w:left="0" w:firstLine="709"/>
        <w:contextualSpacing w:val="0"/>
        <w:jc w:val="both"/>
        <w:rPr>
          <w:rFonts w:ascii="Times New Roman" w:hAnsi="Times New Roman" w:cs="Times New Roman"/>
          <w:sz w:val="28"/>
          <w:szCs w:val="28"/>
        </w:rPr>
      </w:pPr>
      <w:r w:rsidRPr="00C30B54">
        <w:rPr>
          <w:rFonts w:ascii="Times New Roman" w:hAnsi="Times New Roman" w:cs="Times New Roman"/>
          <w:sz w:val="28"/>
          <w:szCs w:val="28"/>
        </w:rPr>
        <w:t>Абраменкова, В. В. Социальная психология детства [Текст]</w:t>
      </w:r>
      <w:proofErr w:type="gramStart"/>
      <w:r w:rsidRPr="00C30B54">
        <w:rPr>
          <w:rFonts w:ascii="Times New Roman" w:hAnsi="Times New Roman" w:cs="Times New Roman"/>
          <w:sz w:val="28"/>
          <w:szCs w:val="28"/>
        </w:rPr>
        <w:t xml:space="preserve"> :</w:t>
      </w:r>
      <w:proofErr w:type="gramEnd"/>
      <w:r w:rsidRPr="00C30B54">
        <w:rPr>
          <w:rFonts w:ascii="Times New Roman" w:hAnsi="Times New Roman" w:cs="Times New Roman"/>
          <w:sz w:val="28"/>
          <w:szCs w:val="28"/>
        </w:rPr>
        <w:t xml:space="preserve"> учебное пособие / В. В.</w:t>
      </w:r>
      <w:r>
        <w:rPr>
          <w:rFonts w:ascii="Times New Roman" w:hAnsi="Times New Roman" w:cs="Times New Roman"/>
          <w:sz w:val="28"/>
          <w:szCs w:val="28"/>
        </w:rPr>
        <w:t xml:space="preserve"> Абраменкова.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ПЕР СЭ, 201</w:t>
      </w:r>
      <w:r w:rsidRPr="00C30B54">
        <w:rPr>
          <w:rFonts w:ascii="Times New Roman" w:hAnsi="Times New Roman" w:cs="Times New Roman"/>
          <w:sz w:val="28"/>
          <w:szCs w:val="28"/>
        </w:rPr>
        <w:t>8. ‒ 431</w:t>
      </w:r>
      <w:r w:rsidRPr="00C30B54">
        <w:rPr>
          <w:rFonts w:ascii="Times New Roman" w:hAnsi="Times New Roman" w:cs="Times New Roman"/>
          <w:spacing w:val="-11"/>
          <w:sz w:val="28"/>
          <w:szCs w:val="28"/>
        </w:rPr>
        <w:t xml:space="preserve"> </w:t>
      </w:r>
      <w:r w:rsidRPr="00C30B54">
        <w:rPr>
          <w:rFonts w:ascii="Times New Roman" w:hAnsi="Times New Roman" w:cs="Times New Roman"/>
          <w:sz w:val="28"/>
          <w:szCs w:val="28"/>
        </w:rPr>
        <w:t>с.</w:t>
      </w:r>
    </w:p>
    <w:p w:rsidR="00264002" w:rsidRPr="00C30B54" w:rsidRDefault="00264002" w:rsidP="00264002">
      <w:pPr>
        <w:pStyle w:val="a4"/>
        <w:widowControl w:val="0"/>
        <w:numPr>
          <w:ilvl w:val="0"/>
          <w:numId w:val="4"/>
        </w:numPr>
        <w:tabs>
          <w:tab w:val="left" w:pos="1218"/>
        </w:tabs>
        <w:autoSpaceDE w:val="0"/>
        <w:autoSpaceDN w:val="0"/>
        <w:spacing w:after="0" w:line="360" w:lineRule="auto"/>
        <w:ind w:left="0" w:firstLine="709"/>
        <w:contextualSpacing w:val="0"/>
        <w:jc w:val="both"/>
        <w:rPr>
          <w:rFonts w:ascii="Times New Roman" w:hAnsi="Times New Roman" w:cs="Times New Roman"/>
          <w:sz w:val="28"/>
          <w:szCs w:val="28"/>
        </w:rPr>
      </w:pPr>
      <w:r w:rsidRPr="00C30B54">
        <w:rPr>
          <w:rFonts w:ascii="Times New Roman" w:hAnsi="Times New Roman" w:cs="Times New Roman"/>
          <w:sz w:val="28"/>
          <w:szCs w:val="28"/>
        </w:rPr>
        <w:t>Бабаева, Т. И. У школьного порога [Текст] / Т. И. Бабаева. ‒ М.</w:t>
      </w:r>
      <w:proofErr w:type="gramStart"/>
      <w:r w:rsidRPr="00C30B54">
        <w:rPr>
          <w:rFonts w:ascii="Times New Roman" w:hAnsi="Times New Roman" w:cs="Times New Roman"/>
          <w:sz w:val="28"/>
          <w:szCs w:val="28"/>
        </w:rPr>
        <w:t xml:space="preserve"> :</w:t>
      </w:r>
      <w:proofErr w:type="gramEnd"/>
      <w:r w:rsidRPr="00C30B54">
        <w:rPr>
          <w:rFonts w:ascii="Times New Roman" w:hAnsi="Times New Roman" w:cs="Times New Roman"/>
          <w:sz w:val="28"/>
          <w:szCs w:val="28"/>
        </w:rPr>
        <w:t xml:space="preserve"> Просвещение, </w:t>
      </w:r>
      <w:r>
        <w:rPr>
          <w:rFonts w:ascii="Times New Roman" w:hAnsi="Times New Roman" w:cs="Times New Roman"/>
          <w:sz w:val="28"/>
          <w:szCs w:val="28"/>
        </w:rPr>
        <w:t>2016</w:t>
      </w:r>
      <w:r w:rsidRPr="00C30B54">
        <w:rPr>
          <w:rFonts w:ascii="Times New Roman" w:hAnsi="Times New Roman" w:cs="Times New Roman"/>
          <w:sz w:val="28"/>
          <w:szCs w:val="28"/>
        </w:rPr>
        <w:t>. ‒ 128</w:t>
      </w:r>
      <w:r w:rsidRPr="00C30B54">
        <w:rPr>
          <w:rFonts w:ascii="Times New Roman" w:hAnsi="Times New Roman" w:cs="Times New Roman"/>
          <w:spacing w:val="-4"/>
          <w:sz w:val="28"/>
          <w:szCs w:val="28"/>
        </w:rPr>
        <w:t xml:space="preserve"> </w:t>
      </w:r>
      <w:r w:rsidRPr="00C30B54">
        <w:rPr>
          <w:rFonts w:ascii="Times New Roman" w:hAnsi="Times New Roman" w:cs="Times New Roman"/>
          <w:sz w:val="28"/>
          <w:szCs w:val="28"/>
        </w:rPr>
        <w:t>с.</w:t>
      </w:r>
    </w:p>
    <w:p w:rsidR="00264002" w:rsidRPr="00C30B54" w:rsidRDefault="00264002" w:rsidP="00264002">
      <w:pPr>
        <w:pStyle w:val="a4"/>
        <w:widowControl w:val="0"/>
        <w:numPr>
          <w:ilvl w:val="0"/>
          <w:numId w:val="4"/>
        </w:numPr>
        <w:tabs>
          <w:tab w:val="left" w:pos="1218"/>
        </w:tabs>
        <w:autoSpaceDE w:val="0"/>
        <w:autoSpaceDN w:val="0"/>
        <w:spacing w:after="0" w:line="360" w:lineRule="auto"/>
        <w:ind w:left="0" w:firstLine="709"/>
        <w:contextualSpacing w:val="0"/>
        <w:jc w:val="both"/>
        <w:rPr>
          <w:rFonts w:ascii="Times New Roman" w:hAnsi="Times New Roman" w:cs="Times New Roman"/>
          <w:sz w:val="28"/>
          <w:szCs w:val="28"/>
        </w:rPr>
      </w:pPr>
      <w:r w:rsidRPr="00C30B54">
        <w:rPr>
          <w:rFonts w:ascii="Times New Roman" w:hAnsi="Times New Roman" w:cs="Times New Roman"/>
          <w:sz w:val="28"/>
          <w:szCs w:val="28"/>
        </w:rPr>
        <w:t xml:space="preserve">Бариленко, Н. В. Становление взаимоотношений у дошкольников среднего возрастав совместной деятельности [Текст] / Н. В. Бариленко // Вопросы психологии. ‒ </w:t>
      </w:r>
      <w:r>
        <w:rPr>
          <w:rFonts w:ascii="Times New Roman" w:hAnsi="Times New Roman" w:cs="Times New Roman"/>
          <w:sz w:val="28"/>
          <w:szCs w:val="28"/>
        </w:rPr>
        <w:t>2016</w:t>
      </w:r>
      <w:r w:rsidRPr="00C30B54">
        <w:rPr>
          <w:rFonts w:ascii="Times New Roman" w:hAnsi="Times New Roman" w:cs="Times New Roman"/>
          <w:sz w:val="28"/>
          <w:szCs w:val="28"/>
        </w:rPr>
        <w:t>. ‒ № 4. ‒ С.</w:t>
      </w:r>
      <w:r w:rsidRPr="00C30B54">
        <w:rPr>
          <w:rFonts w:ascii="Times New Roman" w:hAnsi="Times New Roman" w:cs="Times New Roman"/>
          <w:spacing w:val="-8"/>
          <w:sz w:val="28"/>
          <w:szCs w:val="28"/>
        </w:rPr>
        <w:t xml:space="preserve"> </w:t>
      </w:r>
      <w:r w:rsidRPr="00C30B54">
        <w:rPr>
          <w:rFonts w:ascii="Times New Roman" w:hAnsi="Times New Roman" w:cs="Times New Roman"/>
          <w:sz w:val="28"/>
          <w:szCs w:val="28"/>
        </w:rPr>
        <w:t>24-33.</w:t>
      </w:r>
    </w:p>
    <w:p w:rsidR="00264002" w:rsidRPr="00C30B54" w:rsidRDefault="00264002" w:rsidP="00264002">
      <w:pPr>
        <w:pStyle w:val="a4"/>
        <w:widowControl w:val="0"/>
        <w:numPr>
          <w:ilvl w:val="0"/>
          <w:numId w:val="4"/>
        </w:numPr>
        <w:tabs>
          <w:tab w:val="left" w:pos="1218"/>
        </w:tabs>
        <w:autoSpaceDE w:val="0"/>
        <w:autoSpaceDN w:val="0"/>
        <w:spacing w:after="0" w:line="360" w:lineRule="auto"/>
        <w:ind w:left="0" w:firstLine="709"/>
        <w:contextualSpacing w:val="0"/>
        <w:jc w:val="both"/>
        <w:rPr>
          <w:rFonts w:ascii="Times New Roman" w:hAnsi="Times New Roman" w:cs="Times New Roman"/>
          <w:sz w:val="28"/>
          <w:szCs w:val="28"/>
        </w:rPr>
      </w:pPr>
      <w:r w:rsidRPr="00C30B54">
        <w:rPr>
          <w:rFonts w:ascii="Times New Roman" w:hAnsi="Times New Roman" w:cs="Times New Roman"/>
          <w:sz w:val="28"/>
          <w:szCs w:val="28"/>
        </w:rPr>
        <w:t>Безрукова, В. С. Основы духовной культуры [Текст]</w:t>
      </w:r>
      <w:proofErr w:type="gramStart"/>
      <w:r w:rsidRPr="00C30B54">
        <w:rPr>
          <w:rFonts w:ascii="Times New Roman" w:hAnsi="Times New Roman" w:cs="Times New Roman"/>
          <w:sz w:val="28"/>
          <w:szCs w:val="28"/>
        </w:rPr>
        <w:t xml:space="preserve"> :</w:t>
      </w:r>
      <w:proofErr w:type="gramEnd"/>
      <w:r w:rsidRPr="00C30B54">
        <w:rPr>
          <w:rFonts w:ascii="Times New Roman" w:hAnsi="Times New Roman" w:cs="Times New Roman"/>
          <w:sz w:val="28"/>
          <w:szCs w:val="28"/>
        </w:rPr>
        <w:t xml:space="preserve"> энциклопедический словарь педагога / В. С. Безрукова. ‒ Екате</w:t>
      </w:r>
      <w:r>
        <w:rPr>
          <w:rFonts w:ascii="Times New Roman" w:hAnsi="Times New Roman" w:cs="Times New Roman"/>
          <w:sz w:val="28"/>
          <w:szCs w:val="28"/>
        </w:rPr>
        <w:t>ринбург</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ГОУ ВПО УГТУ-УПИ, 2017</w:t>
      </w:r>
      <w:r w:rsidRPr="00C30B54">
        <w:rPr>
          <w:rFonts w:ascii="Times New Roman" w:hAnsi="Times New Roman" w:cs="Times New Roman"/>
          <w:sz w:val="28"/>
          <w:szCs w:val="28"/>
        </w:rPr>
        <w:t>. ‒ 937</w:t>
      </w:r>
      <w:r w:rsidRPr="00C30B54">
        <w:rPr>
          <w:rFonts w:ascii="Times New Roman" w:hAnsi="Times New Roman" w:cs="Times New Roman"/>
          <w:spacing w:val="-4"/>
          <w:sz w:val="28"/>
          <w:szCs w:val="28"/>
        </w:rPr>
        <w:t xml:space="preserve"> </w:t>
      </w:r>
      <w:r w:rsidRPr="00C30B54">
        <w:rPr>
          <w:rFonts w:ascii="Times New Roman" w:hAnsi="Times New Roman" w:cs="Times New Roman"/>
          <w:sz w:val="28"/>
          <w:szCs w:val="28"/>
        </w:rPr>
        <w:t>с.</w:t>
      </w:r>
    </w:p>
    <w:p w:rsidR="00264002" w:rsidRPr="00C30B54" w:rsidRDefault="00264002" w:rsidP="00264002">
      <w:pPr>
        <w:pStyle w:val="a4"/>
        <w:widowControl w:val="0"/>
        <w:numPr>
          <w:ilvl w:val="0"/>
          <w:numId w:val="4"/>
        </w:numPr>
        <w:tabs>
          <w:tab w:val="left" w:pos="1218"/>
        </w:tabs>
        <w:autoSpaceDE w:val="0"/>
        <w:autoSpaceDN w:val="0"/>
        <w:spacing w:after="0" w:line="360" w:lineRule="auto"/>
        <w:ind w:left="0" w:firstLine="709"/>
        <w:contextualSpacing w:val="0"/>
        <w:jc w:val="both"/>
        <w:rPr>
          <w:rFonts w:ascii="Times New Roman" w:hAnsi="Times New Roman" w:cs="Times New Roman"/>
          <w:sz w:val="28"/>
          <w:szCs w:val="28"/>
        </w:rPr>
      </w:pPr>
      <w:proofErr w:type="spellStart"/>
      <w:r w:rsidRPr="00C30B54">
        <w:rPr>
          <w:rFonts w:ascii="Times New Roman" w:hAnsi="Times New Roman" w:cs="Times New Roman"/>
          <w:sz w:val="28"/>
          <w:szCs w:val="28"/>
        </w:rPr>
        <w:t>Божович</w:t>
      </w:r>
      <w:proofErr w:type="spellEnd"/>
      <w:r w:rsidRPr="00C30B54">
        <w:rPr>
          <w:rFonts w:ascii="Times New Roman" w:hAnsi="Times New Roman" w:cs="Times New Roman"/>
          <w:sz w:val="28"/>
          <w:szCs w:val="28"/>
        </w:rPr>
        <w:t>, Л. И. Личность и ее формирование в детском возрасте [Текст] / Л.</w:t>
      </w:r>
      <w:r>
        <w:rPr>
          <w:rFonts w:ascii="Times New Roman" w:hAnsi="Times New Roman" w:cs="Times New Roman"/>
          <w:sz w:val="28"/>
          <w:szCs w:val="28"/>
        </w:rPr>
        <w:t xml:space="preserve"> И. </w:t>
      </w:r>
      <w:proofErr w:type="spellStart"/>
      <w:r>
        <w:rPr>
          <w:rFonts w:ascii="Times New Roman" w:hAnsi="Times New Roman" w:cs="Times New Roman"/>
          <w:sz w:val="28"/>
          <w:szCs w:val="28"/>
        </w:rPr>
        <w:t>Божович</w:t>
      </w:r>
      <w:proofErr w:type="spellEnd"/>
      <w:r>
        <w:rPr>
          <w:rFonts w:ascii="Times New Roman" w:hAnsi="Times New Roman" w:cs="Times New Roman"/>
          <w:sz w:val="28"/>
          <w:szCs w:val="28"/>
        </w:rPr>
        <w:t>. ‒ СПб</w:t>
      </w:r>
      <w:proofErr w:type="gramStart"/>
      <w:r>
        <w:rPr>
          <w:rFonts w:ascii="Times New Roman" w:hAnsi="Times New Roman" w:cs="Times New Roman"/>
          <w:sz w:val="28"/>
          <w:szCs w:val="28"/>
        </w:rPr>
        <w:t xml:space="preserve">. : </w:t>
      </w:r>
      <w:proofErr w:type="gramEnd"/>
      <w:r>
        <w:rPr>
          <w:rFonts w:ascii="Times New Roman" w:hAnsi="Times New Roman" w:cs="Times New Roman"/>
          <w:sz w:val="28"/>
          <w:szCs w:val="28"/>
        </w:rPr>
        <w:t>Питер, 201</w:t>
      </w:r>
      <w:r w:rsidRPr="00C30B54">
        <w:rPr>
          <w:rFonts w:ascii="Times New Roman" w:hAnsi="Times New Roman" w:cs="Times New Roman"/>
          <w:sz w:val="28"/>
          <w:szCs w:val="28"/>
        </w:rPr>
        <w:t>8. ‒ 400</w:t>
      </w:r>
      <w:r w:rsidRPr="00C30B54">
        <w:rPr>
          <w:rFonts w:ascii="Times New Roman" w:hAnsi="Times New Roman" w:cs="Times New Roman"/>
          <w:spacing w:val="-11"/>
          <w:sz w:val="28"/>
          <w:szCs w:val="28"/>
        </w:rPr>
        <w:t xml:space="preserve"> </w:t>
      </w:r>
      <w:r w:rsidRPr="00C30B54">
        <w:rPr>
          <w:rFonts w:ascii="Times New Roman" w:hAnsi="Times New Roman" w:cs="Times New Roman"/>
          <w:sz w:val="28"/>
          <w:szCs w:val="28"/>
        </w:rPr>
        <w:t>с.</w:t>
      </w:r>
    </w:p>
    <w:p w:rsidR="00264002" w:rsidRPr="00C30B54" w:rsidRDefault="00264002" w:rsidP="00264002">
      <w:pPr>
        <w:pStyle w:val="a4"/>
        <w:widowControl w:val="0"/>
        <w:numPr>
          <w:ilvl w:val="0"/>
          <w:numId w:val="4"/>
        </w:numPr>
        <w:tabs>
          <w:tab w:val="left" w:pos="1218"/>
        </w:tabs>
        <w:autoSpaceDE w:val="0"/>
        <w:autoSpaceDN w:val="0"/>
        <w:spacing w:after="0" w:line="360" w:lineRule="auto"/>
        <w:ind w:left="0" w:firstLine="709"/>
        <w:contextualSpacing w:val="0"/>
        <w:jc w:val="both"/>
        <w:rPr>
          <w:rFonts w:ascii="Times New Roman" w:hAnsi="Times New Roman" w:cs="Times New Roman"/>
          <w:sz w:val="28"/>
          <w:szCs w:val="28"/>
        </w:rPr>
      </w:pPr>
      <w:r w:rsidRPr="00C30B54">
        <w:rPr>
          <w:rFonts w:ascii="Times New Roman" w:hAnsi="Times New Roman" w:cs="Times New Roman"/>
          <w:sz w:val="28"/>
          <w:szCs w:val="28"/>
        </w:rPr>
        <w:t>Буре, Р. С. Воспитание нравственных чувств у дошкольников среднего возраста</w:t>
      </w:r>
      <w:r>
        <w:rPr>
          <w:rFonts w:ascii="Times New Roman" w:hAnsi="Times New Roman" w:cs="Times New Roman"/>
          <w:sz w:val="28"/>
          <w:szCs w:val="28"/>
        </w:rPr>
        <w:t xml:space="preserve"> </w:t>
      </w:r>
      <w:r w:rsidRPr="00C30B54">
        <w:rPr>
          <w:rFonts w:ascii="Times New Roman" w:hAnsi="Times New Roman" w:cs="Times New Roman"/>
          <w:sz w:val="28"/>
          <w:szCs w:val="28"/>
        </w:rPr>
        <w:t>[Текст] / Р. С. Буре,  Г. Н.  Година,  А. Д. Шатова</w:t>
      </w:r>
      <w:proofErr w:type="gramStart"/>
      <w:r w:rsidRPr="00C30B54">
        <w:rPr>
          <w:rFonts w:ascii="Times New Roman" w:hAnsi="Times New Roman" w:cs="Times New Roman"/>
          <w:sz w:val="28"/>
          <w:szCs w:val="28"/>
        </w:rPr>
        <w:t xml:space="preserve"> ;</w:t>
      </w:r>
      <w:proofErr w:type="gramEnd"/>
      <w:r w:rsidRPr="00C30B54">
        <w:rPr>
          <w:rFonts w:ascii="Times New Roman" w:hAnsi="Times New Roman" w:cs="Times New Roman"/>
          <w:sz w:val="28"/>
          <w:szCs w:val="28"/>
        </w:rPr>
        <w:t xml:space="preserve">  под  ред. А. М. Виноградовой. ‒ М.</w:t>
      </w:r>
      <w:proofErr w:type="gramStart"/>
      <w:r w:rsidRPr="00C30B54">
        <w:rPr>
          <w:rFonts w:ascii="Times New Roman" w:hAnsi="Times New Roman" w:cs="Times New Roman"/>
          <w:sz w:val="28"/>
          <w:szCs w:val="28"/>
        </w:rPr>
        <w:t xml:space="preserve"> :</w:t>
      </w:r>
      <w:proofErr w:type="gramEnd"/>
      <w:r w:rsidRPr="00C30B54">
        <w:rPr>
          <w:rFonts w:ascii="Times New Roman" w:hAnsi="Times New Roman" w:cs="Times New Roman"/>
          <w:sz w:val="28"/>
          <w:szCs w:val="28"/>
        </w:rPr>
        <w:t xml:space="preserve"> Просвещение, </w:t>
      </w:r>
      <w:r>
        <w:rPr>
          <w:rFonts w:ascii="Times New Roman" w:hAnsi="Times New Roman" w:cs="Times New Roman"/>
          <w:sz w:val="28"/>
          <w:szCs w:val="28"/>
        </w:rPr>
        <w:t>2017</w:t>
      </w:r>
      <w:r w:rsidRPr="00C30B54">
        <w:rPr>
          <w:rFonts w:ascii="Times New Roman" w:hAnsi="Times New Roman" w:cs="Times New Roman"/>
          <w:sz w:val="28"/>
          <w:szCs w:val="28"/>
        </w:rPr>
        <w:t>. ‒ 96</w:t>
      </w:r>
      <w:r w:rsidRPr="00C30B54">
        <w:rPr>
          <w:rFonts w:ascii="Times New Roman" w:hAnsi="Times New Roman" w:cs="Times New Roman"/>
          <w:spacing w:val="-7"/>
          <w:sz w:val="28"/>
          <w:szCs w:val="28"/>
        </w:rPr>
        <w:t xml:space="preserve"> </w:t>
      </w:r>
      <w:r w:rsidRPr="00C30B54">
        <w:rPr>
          <w:rFonts w:ascii="Times New Roman" w:hAnsi="Times New Roman" w:cs="Times New Roman"/>
          <w:sz w:val="28"/>
          <w:szCs w:val="28"/>
        </w:rPr>
        <w:t>с.</w:t>
      </w:r>
    </w:p>
    <w:p w:rsidR="00264002" w:rsidRPr="00C30B54" w:rsidRDefault="00264002" w:rsidP="00264002">
      <w:pPr>
        <w:pStyle w:val="a4"/>
        <w:numPr>
          <w:ilvl w:val="0"/>
          <w:numId w:val="4"/>
        </w:numPr>
        <w:spacing w:after="0" w:line="360" w:lineRule="auto"/>
        <w:ind w:left="0" w:firstLine="709"/>
        <w:jc w:val="both"/>
        <w:rPr>
          <w:rFonts w:ascii="Times New Roman" w:eastAsia="Times New Roman" w:hAnsi="Times New Roman" w:cs="Times New Roman"/>
          <w:sz w:val="28"/>
          <w:szCs w:val="28"/>
        </w:rPr>
      </w:pPr>
      <w:proofErr w:type="spellStart"/>
      <w:r w:rsidRPr="00C30B54">
        <w:rPr>
          <w:rFonts w:ascii="Times New Roman" w:eastAsia="Times New Roman" w:hAnsi="Times New Roman" w:cs="Times New Roman"/>
          <w:sz w:val="28"/>
          <w:szCs w:val="28"/>
        </w:rPr>
        <w:t>Веракса</w:t>
      </w:r>
      <w:proofErr w:type="spellEnd"/>
      <w:r w:rsidRPr="00C30B54">
        <w:rPr>
          <w:rFonts w:ascii="Times New Roman" w:eastAsia="Times New Roman" w:hAnsi="Times New Roman" w:cs="Times New Roman"/>
          <w:sz w:val="28"/>
          <w:szCs w:val="28"/>
        </w:rPr>
        <w:t xml:space="preserve">, Н. Е. Играем в сказку. Репка. Наглядно-дидактическое пособие / Н.Е. </w:t>
      </w:r>
      <w:proofErr w:type="spellStart"/>
      <w:r w:rsidRPr="00C30B54">
        <w:rPr>
          <w:rFonts w:ascii="Times New Roman" w:eastAsia="Times New Roman" w:hAnsi="Times New Roman" w:cs="Times New Roman"/>
          <w:sz w:val="28"/>
          <w:szCs w:val="28"/>
        </w:rPr>
        <w:t>Веракса</w:t>
      </w:r>
      <w:proofErr w:type="spellEnd"/>
      <w:r w:rsidRPr="00C30B54">
        <w:rPr>
          <w:rFonts w:ascii="Times New Roman" w:eastAsia="Times New Roman" w:hAnsi="Times New Roman" w:cs="Times New Roman"/>
          <w:sz w:val="28"/>
          <w:szCs w:val="28"/>
        </w:rPr>
        <w:t xml:space="preserve">, А.Н. </w:t>
      </w:r>
      <w:proofErr w:type="spellStart"/>
      <w:r w:rsidRPr="00C30B54">
        <w:rPr>
          <w:rFonts w:ascii="Times New Roman" w:eastAsia="Times New Roman" w:hAnsi="Times New Roman" w:cs="Times New Roman"/>
          <w:sz w:val="28"/>
          <w:szCs w:val="28"/>
        </w:rPr>
        <w:t>Веракса</w:t>
      </w:r>
      <w:proofErr w:type="spellEnd"/>
      <w:r w:rsidRPr="00C30B54">
        <w:rPr>
          <w:rFonts w:ascii="Times New Roman" w:eastAsia="Times New Roman" w:hAnsi="Times New Roman" w:cs="Times New Roman"/>
          <w:sz w:val="28"/>
          <w:szCs w:val="28"/>
        </w:rPr>
        <w:t>. - М.: Мозаика-Синтез, 2018. - 14 c.</w:t>
      </w:r>
    </w:p>
    <w:p w:rsidR="00264002" w:rsidRPr="00C30B54" w:rsidRDefault="00264002" w:rsidP="00264002">
      <w:pPr>
        <w:pStyle w:val="a4"/>
        <w:numPr>
          <w:ilvl w:val="0"/>
          <w:numId w:val="4"/>
        </w:numPr>
        <w:spacing w:after="0" w:line="360" w:lineRule="auto"/>
        <w:ind w:left="0" w:firstLine="709"/>
        <w:jc w:val="both"/>
        <w:rPr>
          <w:rFonts w:ascii="Times New Roman" w:eastAsia="Times New Roman" w:hAnsi="Times New Roman" w:cs="Times New Roman"/>
          <w:sz w:val="28"/>
          <w:szCs w:val="28"/>
        </w:rPr>
      </w:pPr>
      <w:proofErr w:type="spellStart"/>
      <w:r w:rsidRPr="00C30B54">
        <w:rPr>
          <w:rFonts w:ascii="Times New Roman" w:eastAsia="Times New Roman" w:hAnsi="Times New Roman" w:cs="Times New Roman"/>
          <w:sz w:val="28"/>
          <w:szCs w:val="28"/>
        </w:rPr>
        <w:t>Веракса</w:t>
      </w:r>
      <w:proofErr w:type="spellEnd"/>
      <w:r w:rsidRPr="00C30B54">
        <w:rPr>
          <w:rFonts w:ascii="Times New Roman" w:eastAsia="Times New Roman" w:hAnsi="Times New Roman" w:cs="Times New Roman"/>
          <w:sz w:val="28"/>
          <w:szCs w:val="28"/>
        </w:rPr>
        <w:t xml:space="preserve">, Н. Е. Играем в сказку. Теремок. Наглядно-дидактическое пособие / Н.Е. </w:t>
      </w:r>
      <w:proofErr w:type="spellStart"/>
      <w:r w:rsidRPr="00C30B54">
        <w:rPr>
          <w:rFonts w:ascii="Times New Roman" w:eastAsia="Times New Roman" w:hAnsi="Times New Roman" w:cs="Times New Roman"/>
          <w:sz w:val="28"/>
          <w:szCs w:val="28"/>
        </w:rPr>
        <w:t>Веракса</w:t>
      </w:r>
      <w:proofErr w:type="spellEnd"/>
      <w:r w:rsidRPr="00C30B54">
        <w:rPr>
          <w:rFonts w:ascii="Times New Roman" w:eastAsia="Times New Roman" w:hAnsi="Times New Roman" w:cs="Times New Roman"/>
          <w:sz w:val="28"/>
          <w:szCs w:val="28"/>
        </w:rPr>
        <w:t xml:space="preserve">, А.Н. </w:t>
      </w:r>
      <w:proofErr w:type="spellStart"/>
      <w:r w:rsidRPr="00C30B54">
        <w:rPr>
          <w:rFonts w:ascii="Times New Roman" w:eastAsia="Times New Roman" w:hAnsi="Times New Roman" w:cs="Times New Roman"/>
          <w:sz w:val="28"/>
          <w:szCs w:val="28"/>
        </w:rPr>
        <w:t>Веракса</w:t>
      </w:r>
      <w:proofErr w:type="spellEnd"/>
      <w:r w:rsidRPr="00C30B54">
        <w:rPr>
          <w:rFonts w:ascii="Times New Roman" w:eastAsia="Times New Roman" w:hAnsi="Times New Roman" w:cs="Times New Roman"/>
          <w:sz w:val="28"/>
          <w:szCs w:val="28"/>
        </w:rPr>
        <w:t>. - М.: Мозаика-Синтез, 2017. - 16 c.</w:t>
      </w:r>
    </w:p>
    <w:p w:rsidR="00264002" w:rsidRPr="00C30B54" w:rsidRDefault="00264002" w:rsidP="00264002">
      <w:pPr>
        <w:pStyle w:val="a4"/>
        <w:numPr>
          <w:ilvl w:val="0"/>
          <w:numId w:val="4"/>
        </w:numPr>
        <w:spacing w:after="0" w:line="360" w:lineRule="auto"/>
        <w:ind w:left="0" w:firstLine="709"/>
        <w:jc w:val="both"/>
        <w:rPr>
          <w:rFonts w:ascii="Times New Roman" w:eastAsia="Times New Roman" w:hAnsi="Times New Roman" w:cs="Times New Roman"/>
          <w:sz w:val="28"/>
          <w:szCs w:val="28"/>
        </w:rPr>
      </w:pPr>
      <w:proofErr w:type="spellStart"/>
      <w:r w:rsidRPr="00C30B54">
        <w:rPr>
          <w:rFonts w:ascii="Times New Roman" w:eastAsia="Times New Roman" w:hAnsi="Times New Roman" w:cs="Times New Roman"/>
          <w:sz w:val="28"/>
          <w:szCs w:val="28"/>
        </w:rPr>
        <w:t>Веракса</w:t>
      </w:r>
      <w:proofErr w:type="spellEnd"/>
      <w:r w:rsidRPr="00C30B54">
        <w:rPr>
          <w:rFonts w:ascii="Times New Roman" w:eastAsia="Times New Roman" w:hAnsi="Times New Roman" w:cs="Times New Roman"/>
          <w:sz w:val="28"/>
          <w:szCs w:val="28"/>
        </w:rPr>
        <w:t xml:space="preserve">, Н. Е. Играем в сказку. Три медведя. Наглядно-дидактическое пособие / Н.Е. </w:t>
      </w:r>
      <w:proofErr w:type="spellStart"/>
      <w:r w:rsidRPr="00C30B54">
        <w:rPr>
          <w:rFonts w:ascii="Times New Roman" w:eastAsia="Times New Roman" w:hAnsi="Times New Roman" w:cs="Times New Roman"/>
          <w:sz w:val="28"/>
          <w:szCs w:val="28"/>
        </w:rPr>
        <w:t>Веракса</w:t>
      </w:r>
      <w:proofErr w:type="spellEnd"/>
      <w:r w:rsidRPr="00C30B54">
        <w:rPr>
          <w:rFonts w:ascii="Times New Roman" w:eastAsia="Times New Roman" w:hAnsi="Times New Roman" w:cs="Times New Roman"/>
          <w:sz w:val="28"/>
          <w:szCs w:val="28"/>
        </w:rPr>
        <w:t xml:space="preserve">, А.Н. </w:t>
      </w:r>
      <w:proofErr w:type="spellStart"/>
      <w:r w:rsidRPr="00C30B54">
        <w:rPr>
          <w:rFonts w:ascii="Times New Roman" w:eastAsia="Times New Roman" w:hAnsi="Times New Roman" w:cs="Times New Roman"/>
          <w:sz w:val="28"/>
          <w:szCs w:val="28"/>
        </w:rPr>
        <w:t>Веракса</w:t>
      </w:r>
      <w:proofErr w:type="spellEnd"/>
      <w:r w:rsidRPr="00C30B54">
        <w:rPr>
          <w:rFonts w:ascii="Times New Roman" w:eastAsia="Times New Roman" w:hAnsi="Times New Roman" w:cs="Times New Roman"/>
          <w:sz w:val="28"/>
          <w:szCs w:val="28"/>
        </w:rPr>
        <w:t>. - М.: Мозаика-Синтез, 2018. - 22 c.</w:t>
      </w:r>
    </w:p>
    <w:p w:rsidR="00264002" w:rsidRPr="00C30B54" w:rsidRDefault="00264002" w:rsidP="00264002">
      <w:pPr>
        <w:pStyle w:val="a4"/>
        <w:numPr>
          <w:ilvl w:val="0"/>
          <w:numId w:val="4"/>
        </w:numPr>
        <w:spacing w:after="0" w:line="360" w:lineRule="auto"/>
        <w:ind w:left="0" w:firstLine="709"/>
        <w:jc w:val="both"/>
        <w:rPr>
          <w:rFonts w:ascii="Times New Roman" w:eastAsia="Times New Roman" w:hAnsi="Times New Roman" w:cs="Times New Roman"/>
          <w:sz w:val="28"/>
          <w:szCs w:val="28"/>
        </w:rPr>
      </w:pPr>
      <w:proofErr w:type="spellStart"/>
      <w:r w:rsidRPr="00C30B54">
        <w:rPr>
          <w:rFonts w:ascii="Times New Roman" w:eastAsia="Times New Roman" w:hAnsi="Times New Roman" w:cs="Times New Roman"/>
          <w:sz w:val="28"/>
          <w:szCs w:val="28"/>
        </w:rPr>
        <w:t>Веракса</w:t>
      </w:r>
      <w:proofErr w:type="spellEnd"/>
      <w:r w:rsidRPr="00C30B54">
        <w:rPr>
          <w:rFonts w:ascii="Times New Roman" w:eastAsia="Times New Roman" w:hAnsi="Times New Roman" w:cs="Times New Roman"/>
          <w:sz w:val="28"/>
          <w:szCs w:val="28"/>
        </w:rPr>
        <w:t xml:space="preserve">, Н. Е. Примерная общеобразовательная программа дошкольного образования «От рождения до школы» [Текст] / Под ред. Н. Е. </w:t>
      </w:r>
      <w:proofErr w:type="spellStart"/>
      <w:r w:rsidRPr="00C30B54">
        <w:rPr>
          <w:rFonts w:ascii="Times New Roman" w:eastAsia="Times New Roman" w:hAnsi="Times New Roman" w:cs="Times New Roman"/>
          <w:sz w:val="28"/>
          <w:szCs w:val="28"/>
        </w:rPr>
        <w:t>Веракса</w:t>
      </w:r>
      <w:proofErr w:type="spellEnd"/>
      <w:r w:rsidRPr="00C30B54">
        <w:rPr>
          <w:rFonts w:ascii="Times New Roman" w:eastAsia="Times New Roman" w:hAnsi="Times New Roman" w:cs="Times New Roman"/>
          <w:sz w:val="28"/>
          <w:szCs w:val="28"/>
        </w:rPr>
        <w:t>, Т.С. Комарова, М. А. Васильева. – М.</w:t>
      </w:r>
      <w:proofErr w:type="gramStart"/>
      <w:r w:rsidRPr="00C30B54">
        <w:rPr>
          <w:rFonts w:ascii="Times New Roman" w:eastAsia="Times New Roman" w:hAnsi="Times New Roman" w:cs="Times New Roman"/>
          <w:sz w:val="28"/>
          <w:szCs w:val="28"/>
        </w:rPr>
        <w:t xml:space="preserve"> :</w:t>
      </w:r>
      <w:proofErr w:type="gramEnd"/>
      <w:r w:rsidRPr="00C30B54">
        <w:rPr>
          <w:rFonts w:ascii="Times New Roman" w:eastAsia="Times New Roman" w:hAnsi="Times New Roman" w:cs="Times New Roman"/>
          <w:sz w:val="28"/>
          <w:szCs w:val="28"/>
        </w:rPr>
        <w:t xml:space="preserve"> Мозаика синтез, 2016. – 87 с.</w:t>
      </w:r>
    </w:p>
    <w:p w:rsidR="00264002" w:rsidRPr="00C30B54" w:rsidRDefault="00264002" w:rsidP="00264002">
      <w:pPr>
        <w:pStyle w:val="a4"/>
        <w:widowControl w:val="0"/>
        <w:numPr>
          <w:ilvl w:val="0"/>
          <w:numId w:val="4"/>
        </w:numPr>
        <w:tabs>
          <w:tab w:val="left" w:pos="1360"/>
        </w:tabs>
        <w:autoSpaceDE w:val="0"/>
        <w:autoSpaceDN w:val="0"/>
        <w:spacing w:after="0" w:line="360" w:lineRule="auto"/>
        <w:ind w:left="0" w:firstLine="709"/>
        <w:contextualSpacing w:val="0"/>
        <w:jc w:val="both"/>
        <w:rPr>
          <w:rFonts w:ascii="Times New Roman" w:hAnsi="Times New Roman" w:cs="Times New Roman"/>
          <w:sz w:val="28"/>
          <w:szCs w:val="28"/>
        </w:rPr>
      </w:pPr>
      <w:r w:rsidRPr="00C30B54">
        <w:rPr>
          <w:rFonts w:ascii="Times New Roman" w:hAnsi="Times New Roman" w:cs="Times New Roman"/>
          <w:sz w:val="28"/>
          <w:szCs w:val="28"/>
        </w:rPr>
        <w:t xml:space="preserve">Ветлугина, Н. А. Нравственно-эстетическое воспитание ребенка в детском саду </w:t>
      </w:r>
      <w:r w:rsidRPr="00C30B54">
        <w:rPr>
          <w:rFonts w:ascii="Times New Roman" w:hAnsi="Times New Roman" w:cs="Times New Roman"/>
          <w:spacing w:val="-8"/>
          <w:sz w:val="28"/>
          <w:szCs w:val="28"/>
        </w:rPr>
        <w:t xml:space="preserve">[Текст] </w:t>
      </w:r>
      <w:r w:rsidRPr="00C30B54">
        <w:rPr>
          <w:rFonts w:ascii="Times New Roman" w:hAnsi="Times New Roman" w:cs="Times New Roman"/>
          <w:sz w:val="28"/>
          <w:szCs w:val="28"/>
        </w:rPr>
        <w:t>/ Н. А. Ветлугина, Т. Г. Казакова, Г. Н. Пантелеев</w:t>
      </w:r>
      <w:proofErr w:type="gramStart"/>
      <w:r w:rsidRPr="00C30B54">
        <w:rPr>
          <w:rFonts w:ascii="Times New Roman" w:hAnsi="Times New Roman" w:cs="Times New Roman"/>
          <w:sz w:val="28"/>
          <w:szCs w:val="28"/>
        </w:rPr>
        <w:t xml:space="preserve"> ;</w:t>
      </w:r>
      <w:proofErr w:type="gramEnd"/>
      <w:r w:rsidRPr="00C30B54">
        <w:rPr>
          <w:rFonts w:ascii="Times New Roman" w:hAnsi="Times New Roman" w:cs="Times New Roman"/>
          <w:sz w:val="28"/>
          <w:szCs w:val="28"/>
        </w:rPr>
        <w:t xml:space="preserve"> под ред. Н. А. Ветлугиной. ‒ М.: Просвещение, </w:t>
      </w:r>
      <w:r>
        <w:rPr>
          <w:rFonts w:ascii="Times New Roman" w:hAnsi="Times New Roman" w:cs="Times New Roman"/>
          <w:sz w:val="28"/>
          <w:szCs w:val="28"/>
        </w:rPr>
        <w:t>2017</w:t>
      </w:r>
      <w:r w:rsidRPr="00C30B54">
        <w:rPr>
          <w:rFonts w:ascii="Times New Roman" w:hAnsi="Times New Roman" w:cs="Times New Roman"/>
          <w:sz w:val="28"/>
          <w:szCs w:val="28"/>
        </w:rPr>
        <w:t>. ‒ 79</w:t>
      </w:r>
      <w:r w:rsidRPr="00C30B54">
        <w:rPr>
          <w:rFonts w:ascii="Times New Roman" w:hAnsi="Times New Roman" w:cs="Times New Roman"/>
          <w:spacing w:val="-10"/>
          <w:sz w:val="28"/>
          <w:szCs w:val="28"/>
        </w:rPr>
        <w:t xml:space="preserve"> </w:t>
      </w:r>
      <w:r w:rsidRPr="00C30B54">
        <w:rPr>
          <w:rFonts w:ascii="Times New Roman" w:hAnsi="Times New Roman" w:cs="Times New Roman"/>
          <w:sz w:val="28"/>
          <w:szCs w:val="28"/>
        </w:rPr>
        <w:t>с.</w:t>
      </w:r>
    </w:p>
    <w:p w:rsidR="00264002" w:rsidRPr="00C30B54" w:rsidRDefault="00264002" w:rsidP="00264002">
      <w:pPr>
        <w:pStyle w:val="a4"/>
        <w:numPr>
          <w:ilvl w:val="0"/>
          <w:numId w:val="4"/>
        </w:numPr>
        <w:spacing w:after="0" w:line="360" w:lineRule="auto"/>
        <w:ind w:left="0" w:firstLine="709"/>
        <w:jc w:val="both"/>
        <w:rPr>
          <w:rFonts w:ascii="Times New Roman" w:eastAsia="Times New Roman" w:hAnsi="Times New Roman" w:cs="Times New Roman"/>
          <w:sz w:val="28"/>
          <w:szCs w:val="28"/>
        </w:rPr>
      </w:pPr>
      <w:r w:rsidRPr="00C30B54">
        <w:rPr>
          <w:rFonts w:ascii="Times New Roman" w:eastAsia="Times New Roman" w:hAnsi="Times New Roman" w:cs="Times New Roman"/>
          <w:sz w:val="28"/>
          <w:szCs w:val="28"/>
        </w:rPr>
        <w:lastRenderedPageBreak/>
        <w:t xml:space="preserve">Витязь, Л. Н. Использование нетрадиционных технологий в работе с детьми среднего дошкольного возраста [Текст] / Л. Н. Витязь, О. Н. </w:t>
      </w:r>
      <w:proofErr w:type="spellStart"/>
      <w:r w:rsidRPr="00C30B54">
        <w:rPr>
          <w:rFonts w:ascii="Times New Roman" w:eastAsia="Times New Roman" w:hAnsi="Times New Roman" w:cs="Times New Roman"/>
          <w:sz w:val="28"/>
          <w:szCs w:val="28"/>
        </w:rPr>
        <w:t>Пособчук</w:t>
      </w:r>
      <w:proofErr w:type="spellEnd"/>
      <w:r w:rsidRPr="00C30B54">
        <w:rPr>
          <w:rFonts w:ascii="Times New Roman" w:eastAsia="Times New Roman" w:hAnsi="Times New Roman" w:cs="Times New Roman"/>
          <w:sz w:val="28"/>
          <w:szCs w:val="28"/>
        </w:rPr>
        <w:t xml:space="preserve">, Т. В. </w:t>
      </w:r>
      <w:proofErr w:type="spellStart"/>
      <w:r w:rsidRPr="00C30B54">
        <w:rPr>
          <w:rFonts w:ascii="Times New Roman" w:eastAsia="Times New Roman" w:hAnsi="Times New Roman" w:cs="Times New Roman"/>
          <w:sz w:val="28"/>
          <w:szCs w:val="28"/>
        </w:rPr>
        <w:t>Чехлыстова</w:t>
      </w:r>
      <w:proofErr w:type="spellEnd"/>
      <w:r w:rsidRPr="00C30B54">
        <w:rPr>
          <w:rFonts w:ascii="Times New Roman" w:eastAsia="Times New Roman" w:hAnsi="Times New Roman" w:cs="Times New Roman"/>
          <w:sz w:val="28"/>
          <w:szCs w:val="28"/>
        </w:rPr>
        <w:t xml:space="preserve"> // Наука и образование в XXI веке сборник научных трудов по материалам Международной научно-практической конференции: в 17 частях. – 2016. – № 3. – С. 39-41.</w:t>
      </w:r>
    </w:p>
    <w:p w:rsidR="00264002" w:rsidRPr="00C30B54" w:rsidRDefault="00264002" w:rsidP="00264002">
      <w:pPr>
        <w:pStyle w:val="a4"/>
        <w:numPr>
          <w:ilvl w:val="0"/>
          <w:numId w:val="4"/>
        </w:numPr>
        <w:spacing w:after="0" w:line="360" w:lineRule="auto"/>
        <w:ind w:left="0" w:firstLine="709"/>
        <w:jc w:val="both"/>
        <w:rPr>
          <w:rFonts w:ascii="Times New Roman" w:eastAsia="Times New Roman" w:hAnsi="Times New Roman" w:cs="Times New Roman"/>
          <w:sz w:val="28"/>
          <w:szCs w:val="28"/>
        </w:rPr>
      </w:pPr>
      <w:r w:rsidRPr="00C30B54">
        <w:rPr>
          <w:rFonts w:ascii="Times New Roman" w:eastAsia="Times New Roman" w:hAnsi="Times New Roman" w:cs="Times New Roman"/>
          <w:sz w:val="28"/>
          <w:szCs w:val="28"/>
        </w:rPr>
        <w:t>Волков, Б. С. Детская психология: от рождения до школы [Текст] / Б. С. Волков, Н.</w:t>
      </w:r>
      <w:r>
        <w:rPr>
          <w:rFonts w:ascii="Times New Roman" w:eastAsia="Times New Roman" w:hAnsi="Times New Roman" w:cs="Times New Roman"/>
          <w:sz w:val="28"/>
          <w:szCs w:val="28"/>
        </w:rPr>
        <w:t xml:space="preserve"> В. Волкова. – СПб</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Питер, 2017</w:t>
      </w:r>
      <w:r w:rsidRPr="00C30B54">
        <w:rPr>
          <w:rFonts w:ascii="Times New Roman" w:eastAsia="Times New Roman" w:hAnsi="Times New Roman" w:cs="Times New Roman"/>
          <w:sz w:val="28"/>
          <w:szCs w:val="28"/>
        </w:rPr>
        <w:t>. – 240 с.</w:t>
      </w:r>
    </w:p>
    <w:p w:rsidR="00264002" w:rsidRPr="00C30B54" w:rsidRDefault="00264002" w:rsidP="00264002">
      <w:pPr>
        <w:pStyle w:val="a4"/>
        <w:widowControl w:val="0"/>
        <w:numPr>
          <w:ilvl w:val="0"/>
          <w:numId w:val="4"/>
        </w:numPr>
        <w:tabs>
          <w:tab w:val="left" w:pos="1360"/>
        </w:tabs>
        <w:autoSpaceDE w:val="0"/>
        <w:autoSpaceDN w:val="0"/>
        <w:spacing w:after="0" w:line="360" w:lineRule="auto"/>
        <w:ind w:left="0" w:firstLine="709"/>
        <w:contextualSpacing w:val="0"/>
        <w:jc w:val="both"/>
        <w:rPr>
          <w:rFonts w:ascii="Times New Roman" w:hAnsi="Times New Roman" w:cs="Times New Roman"/>
          <w:sz w:val="28"/>
          <w:szCs w:val="28"/>
        </w:rPr>
      </w:pPr>
      <w:r w:rsidRPr="00C30B54">
        <w:rPr>
          <w:rFonts w:ascii="Times New Roman" w:hAnsi="Times New Roman" w:cs="Times New Roman"/>
          <w:sz w:val="28"/>
          <w:szCs w:val="28"/>
        </w:rPr>
        <w:t xml:space="preserve">Выготский,    Л.    С.     Педагогическая     психология     </w:t>
      </w:r>
      <w:r w:rsidRPr="00C30B54">
        <w:rPr>
          <w:rFonts w:ascii="Times New Roman" w:hAnsi="Times New Roman" w:cs="Times New Roman"/>
          <w:spacing w:val="-8"/>
          <w:sz w:val="28"/>
          <w:szCs w:val="28"/>
        </w:rPr>
        <w:t xml:space="preserve">[Текст]     </w:t>
      </w:r>
      <w:r w:rsidRPr="00C30B54">
        <w:rPr>
          <w:rFonts w:ascii="Times New Roman" w:hAnsi="Times New Roman" w:cs="Times New Roman"/>
          <w:sz w:val="28"/>
          <w:szCs w:val="28"/>
        </w:rPr>
        <w:t xml:space="preserve">/ </w:t>
      </w:r>
      <w:r w:rsidRPr="00C30B54">
        <w:rPr>
          <w:rFonts w:ascii="Times New Roman" w:hAnsi="Times New Roman" w:cs="Times New Roman"/>
          <w:spacing w:val="-5"/>
          <w:sz w:val="28"/>
          <w:szCs w:val="28"/>
        </w:rPr>
        <w:t xml:space="preserve">Л. </w:t>
      </w:r>
      <w:r w:rsidRPr="00C30B54">
        <w:rPr>
          <w:rFonts w:ascii="Times New Roman" w:hAnsi="Times New Roman" w:cs="Times New Roman"/>
          <w:spacing w:val="-4"/>
          <w:sz w:val="28"/>
          <w:szCs w:val="28"/>
        </w:rPr>
        <w:t xml:space="preserve">С. </w:t>
      </w:r>
      <w:r w:rsidRPr="00C30B54">
        <w:rPr>
          <w:rFonts w:ascii="Times New Roman" w:hAnsi="Times New Roman" w:cs="Times New Roman"/>
          <w:spacing w:val="-8"/>
          <w:sz w:val="28"/>
          <w:szCs w:val="28"/>
        </w:rPr>
        <w:t xml:space="preserve">Выготский. </w:t>
      </w:r>
      <w:r w:rsidRPr="00C30B54">
        <w:rPr>
          <w:rFonts w:ascii="Times New Roman" w:hAnsi="Times New Roman" w:cs="Times New Roman"/>
          <w:sz w:val="28"/>
          <w:szCs w:val="28"/>
        </w:rPr>
        <w:t>‒ М.</w:t>
      </w:r>
      <w:proofErr w:type="gramStart"/>
      <w:r w:rsidRPr="00C30B54">
        <w:rPr>
          <w:rFonts w:ascii="Times New Roman" w:hAnsi="Times New Roman" w:cs="Times New Roman"/>
          <w:sz w:val="28"/>
          <w:szCs w:val="28"/>
        </w:rPr>
        <w:t xml:space="preserve"> :</w:t>
      </w:r>
      <w:proofErr w:type="gramEnd"/>
      <w:r w:rsidRPr="00C30B54">
        <w:rPr>
          <w:rFonts w:ascii="Times New Roman" w:hAnsi="Times New Roman" w:cs="Times New Roman"/>
          <w:sz w:val="28"/>
          <w:szCs w:val="28"/>
        </w:rPr>
        <w:t xml:space="preserve"> Педагогика, 1991. ‒ 480</w:t>
      </w:r>
      <w:r w:rsidRPr="00C30B54">
        <w:rPr>
          <w:rFonts w:ascii="Times New Roman" w:hAnsi="Times New Roman" w:cs="Times New Roman"/>
          <w:spacing w:val="-19"/>
          <w:sz w:val="28"/>
          <w:szCs w:val="28"/>
        </w:rPr>
        <w:t xml:space="preserve"> </w:t>
      </w:r>
      <w:r w:rsidRPr="00C30B54">
        <w:rPr>
          <w:rFonts w:ascii="Times New Roman" w:hAnsi="Times New Roman" w:cs="Times New Roman"/>
          <w:sz w:val="28"/>
          <w:szCs w:val="28"/>
        </w:rPr>
        <w:t>с.</w:t>
      </w:r>
    </w:p>
    <w:p w:rsidR="00264002" w:rsidRPr="00C30B54" w:rsidRDefault="00264002" w:rsidP="00264002">
      <w:pPr>
        <w:pStyle w:val="a4"/>
        <w:widowControl w:val="0"/>
        <w:numPr>
          <w:ilvl w:val="0"/>
          <w:numId w:val="4"/>
        </w:numPr>
        <w:tabs>
          <w:tab w:val="left" w:pos="1360"/>
        </w:tabs>
        <w:autoSpaceDE w:val="0"/>
        <w:autoSpaceDN w:val="0"/>
        <w:spacing w:after="0" w:line="360" w:lineRule="auto"/>
        <w:ind w:left="0" w:firstLine="709"/>
        <w:contextualSpacing w:val="0"/>
        <w:jc w:val="both"/>
        <w:rPr>
          <w:rFonts w:ascii="Times New Roman" w:hAnsi="Times New Roman" w:cs="Times New Roman"/>
          <w:sz w:val="28"/>
          <w:szCs w:val="28"/>
        </w:rPr>
      </w:pPr>
      <w:proofErr w:type="spellStart"/>
      <w:r w:rsidRPr="00C30B54">
        <w:rPr>
          <w:rFonts w:ascii="Times New Roman" w:hAnsi="Times New Roman" w:cs="Times New Roman"/>
          <w:sz w:val="28"/>
          <w:szCs w:val="28"/>
        </w:rPr>
        <w:t>Галигузова</w:t>
      </w:r>
      <w:proofErr w:type="spellEnd"/>
      <w:r w:rsidRPr="00C30B54">
        <w:rPr>
          <w:rFonts w:ascii="Times New Roman" w:hAnsi="Times New Roman" w:cs="Times New Roman"/>
          <w:sz w:val="28"/>
          <w:szCs w:val="28"/>
        </w:rPr>
        <w:t xml:space="preserve">, Л. Н. Ступени общения: от года до семи лет  </w:t>
      </w:r>
      <w:r w:rsidRPr="00C30B54">
        <w:rPr>
          <w:rFonts w:ascii="Times New Roman" w:hAnsi="Times New Roman" w:cs="Times New Roman"/>
          <w:spacing w:val="-8"/>
          <w:sz w:val="28"/>
          <w:szCs w:val="28"/>
        </w:rPr>
        <w:t xml:space="preserve">[Текст] </w:t>
      </w:r>
      <w:r w:rsidRPr="00C30B54">
        <w:rPr>
          <w:rFonts w:ascii="Times New Roman" w:hAnsi="Times New Roman" w:cs="Times New Roman"/>
          <w:sz w:val="28"/>
          <w:szCs w:val="28"/>
        </w:rPr>
        <w:t xml:space="preserve">/   </w:t>
      </w:r>
      <w:r w:rsidRPr="00C30B54">
        <w:rPr>
          <w:rFonts w:ascii="Times New Roman" w:hAnsi="Times New Roman" w:cs="Times New Roman"/>
          <w:spacing w:val="-5"/>
          <w:sz w:val="28"/>
          <w:szCs w:val="28"/>
        </w:rPr>
        <w:t>Л.</w:t>
      </w:r>
      <w:r w:rsidRPr="00C30B54">
        <w:rPr>
          <w:rFonts w:ascii="Times New Roman" w:hAnsi="Times New Roman" w:cs="Times New Roman"/>
          <w:spacing w:val="-16"/>
          <w:sz w:val="28"/>
          <w:szCs w:val="28"/>
        </w:rPr>
        <w:t xml:space="preserve"> </w:t>
      </w:r>
      <w:r w:rsidRPr="00C30B54">
        <w:rPr>
          <w:rFonts w:ascii="Times New Roman" w:hAnsi="Times New Roman" w:cs="Times New Roman"/>
          <w:spacing w:val="-5"/>
          <w:sz w:val="28"/>
          <w:szCs w:val="28"/>
        </w:rPr>
        <w:t>Н.</w:t>
      </w:r>
      <w:r w:rsidRPr="00C30B54">
        <w:rPr>
          <w:rFonts w:ascii="Times New Roman" w:hAnsi="Times New Roman" w:cs="Times New Roman"/>
          <w:spacing w:val="-18"/>
          <w:sz w:val="28"/>
          <w:szCs w:val="28"/>
        </w:rPr>
        <w:t xml:space="preserve"> </w:t>
      </w:r>
      <w:proofErr w:type="spellStart"/>
      <w:r w:rsidRPr="00C30B54">
        <w:rPr>
          <w:rFonts w:ascii="Times New Roman" w:hAnsi="Times New Roman" w:cs="Times New Roman"/>
          <w:spacing w:val="-8"/>
          <w:sz w:val="28"/>
          <w:szCs w:val="28"/>
        </w:rPr>
        <w:t>Галигузова</w:t>
      </w:r>
      <w:proofErr w:type="spellEnd"/>
      <w:r w:rsidRPr="00C30B54">
        <w:rPr>
          <w:rFonts w:ascii="Times New Roman" w:hAnsi="Times New Roman" w:cs="Times New Roman"/>
          <w:spacing w:val="-8"/>
          <w:sz w:val="28"/>
          <w:szCs w:val="28"/>
        </w:rPr>
        <w:t>,</w:t>
      </w:r>
      <w:r w:rsidRPr="00C30B54">
        <w:rPr>
          <w:rFonts w:ascii="Times New Roman" w:hAnsi="Times New Roman" w:cs="Times New Roman"/>
          <w:spacing w:val="-15"/>
          <w:sz w:val="28"/>
          <w:szCs w:val="28"/>
        </w:rPr>
        <w:t xml:space="preserve"> </w:t>
      </w:r>
      <w:r w:rsidRPr="00C30B54">
        <w:rPr>
          <w:rFonts w:ascii="Times New Roman" w:hAnsi="Times New Roman" w:cs="Times New Roman"/>
          <w:spacing w:val="-5"/>
          <w:sz w:val="28"/>
          <w:szCs w:val="28"/>
        </w:rPr>
        <w:t>Е.</w:t>
      </w:r>
      <w:r w:rsidRPr="00C30B54">
        <w:rPr>
          <w:rFonts w:ascii="Times New Roman" w:hAnsi="Times New Roman" w:cs="Times New Roman"/>
          <w:spacing w:val="-21"/>
          <w:sz w:val="28"/>
          <w:szCs w:val="28"/>
        </w:rPr>
        <w:t xml:space="preserve"> </w:t>
      </w:r>
      <w:r w:rsidRPr="00C30B54">
        <w:rPr>
          <w:rFonts w:ascii="Times New Roman" w:hAnsi="Times New Roman" w:cs="Times New Roman"/>
          <w:spacing w:val="-5"/>
          <w:sz w:val="28"/>
          <w:szCs w:val="28"/>
        </w:rPr>
        <w:t>О.</w:t>
      </w:r>
      <w:r w:rsidRPr="00C30B54">
        <w:rPr>
          <w:rFonts w:ascii="Times New Roman" w:hAnsi="Times New Roman" w:cs="Times New Roman"/>
          <w:spacing w:val="-15"/>
          <w:sz w:val="28"/>
          <w:szCs w:val="28"/>
        </w:rPr>
        <w:t xml:space="preserve"> </w:t>
      </w:r>
      <w:r w:rsidRPr="00C30B54">
        <w:rPr>
          <w:rFonts w:ascii="Times New Roman" w:hAnsi="Times New Roman" w:cs="Times New Roman"/>
          <w:spacing w:val="-8"/>
          <w:sz w:val="28"/>
          <w:szCs w:val="28"/>
        </w:rPr>
        <w:t>Смирнова.</w:t>
      </w:r>
      <w:r w:rsidRPr="00C30B54">
        <w:rPr>
          <w:rFonts w:ascii="Times New Roman" w:hAnsi="Times New Roman" w:cs="Times New Roman"/>
          <w:spacing w:val="-1"/>
          <w:sz w:val="28"/>
          <w:szCs w:val="28"/>
        </w:rPr>
        <w:t xml:space="preserve"> </w:t>
      </w:r>
      <w:r w:rsidRPr="00C30B54">
        <w:rPr>
          <w:rFonts w:ascii="Times New Roman" w:hAnsi="Times New Roman" w:cs="Times New Roman"/>
          <w:sz w:val="28"/>
          <w:szCs w:val="28"/>
        </w:rPr>
        <w:t>‒</w:t>
      </w:r>
      <w:r w:rsidRPr="00C30B54">
        <w:rPr>
          <w:rFonts w:ascii="Times New Roman" w:hAnsi="Times New Roman" w:cs="Times New Roman"/>
          <w:spacing w:val="1"/>
          <w:sz w:val="28"/>
          <w:szCs w:val="28"/>
        </w:rPr>
        <w:t xml:space="preserve"> </w:t>
      </w:r>
      <w:r w:rsidRPr="00C30B54">
        <w:rPr>
          <w:rFonts w:ascii="Times New Roman" w:hAnsi="Times New Roman" w:cs="Times New Roman"/>
          <w:sz w:val="28"/>
          <w:szCs w:val="28"/>
        </w:rPr>
        <w:t>М.</w:t>
      </w:r>
      <w:proofErr w:type="gramStart"/>
      <w:r w:rsidRPr="00C30B54">
        <w:rPr>
          <w:rFonts w:ascii="Times New Roman" w:hAnsi="Times New Roman" w:cs="Times New Roman"/>
          <w:spacing w:val="-4"/>
          <w:sz w:val="28"/>
          <w:szCs w:val="28"/>
        </w:rPr>
        <w:t xml:space="preserve"> </w:t>
      </w:r>
      <w:r w:rsidRPr="00C30B54">
        <w:rPr>
          <w:rFonts w:ascii="Times New Roman" w:hAnsi="Times New Roman" w:cs="Times New Roman"/>
          <w:sz w:val="28"/>
          <w:szCs w:val="28"/>
        </w:rPr>
        <w:t>:</w:t>
      </w:r>
      <w:proofErr w:type="gramEnd"/>
      <w:r w:rsidRPr="00C30B54">
        <w:rPr>
          <w:rFonts w:ascii="Times New Roman" w:hAnsi="Times New Roman" w:cs="Times New Roman"/>
          <w:spacing w:val="2"/>
          <w:sz w:val="28"/>
          <w:szCs w:val="28"/>
        </w:rPr>
        <w:t xml:space="preserve"> </w:t>
      </w:r>
      <w:r w:rsidRPr="00C30B54">
        <w:rPr>
          <w:rFonts w:ascii="Times New Roman" w:hAnsi="Times New Roman" w:cs="Times New Roman"/>
          <w:sz w:val="28"/>
          <w:szCs w:val="28"/>
        </w:rPr>
        <w:t>Просвещение,</w:t>
      </w:r>
      <w:r w:rsidRPr="00C30B54">
        <w:rPr>
          <w:rFonts w:ascii="Times New Roman" w:hAnsi="Times New Roman" w:cs="Times New Roman"/>
          <w:spacing w:val="-1"/>
          <w:sz w:val="28"/>
          <w:szCs w:val="28"/>
        </w:rPr>
        <w:t xml:space="preserve"> </w:t>
      </w:r>
      <w:r w:rsidRPr="00C30B54">
        <w:rPr>
          <w:rFonts w:ascii="Times New Roman" w:hAnsi="Times New Roman" w:cs="Times New Roman"/>
          <w:sz w:val="28"/>
          <w:szCs w:val="28"/>
        </w:rPr>
        <w:t>1992.</w:t>
      </w:r>
      <w:r w:rsidRPr="00C30B54">
        <w:rPr>
          <w:rFonts w:ascii="Times New Roman" w:hAnsi="Times New Roman" w:cs="Times New Roman"/>
          <w:spacing w:val="-1"/>
          <w:sz w:val="28"/>
          <w:szCs w:val="28"/>
        </w:rPr>
        <w:t xml:space="preserve"> </w:t>
      </w:r>
      <w:r w:rsidRPr="00C30B54">
        <w:rPr>
          <w:rFonts w:ascii="Times New Roman" w:hAnsi="Times New Roman" w:cs="Times New Roman"/>
          <w:sz w:val="28"/>
          <w:szCs w:val="28"/>
        </w:rPr>
        <w:t>‒ 143</w:t>
      </w:r>
      <w:r w:rsidRPr="00C30B54">
        <w:rPr>
          <w:rFonts w:ascii="Times New Roman" w:hAnsi="Times New Roman" w:cs="Times New Roman"/>
          <w:spacing w:val="2"/>
          <w:sz w:val="28"/>
          <w:szCs w:val="28"/>
        </w:rPr>
        <w:t xml:space="preserve"> </w:t>
      </w:r>
      <w:r w:rsidRPr="00C30B54">
        <w:rPr>
          <w:rFonts w:ascii="Times New Roman" w:hAnsi="Times New Roman" w:cs="Times New Roman"/>
          <w:sz w:val="28"/>
          <w:szCs w:val="28"/>
        </w:rPr>
        <w:t>с.</w:t>
      </w:r>
    </w:p>
    <w:p w:rsidR="00264002" w:rsidRPr="00C30B54" w:rsidRDefault="00264002" w:rsidP="00264002">
      <w:pPr>
        <w:pStyle w:val="a4"/>
        <w:widowControl w:val="0"/>
        <w:numPr>
          <w:ilvl w:val="0"/>
          <w:numId w:val="4"/>
        </w:numPr>
        <w:tabs>
          <w:tab w:val="left" w:pos="1360"/>
        </w:tabs>
        <w:autoSpaceDE w:val="0"/>
        <w:autoSpaceDN w:val="0"/>
        <w:spacing w:after="0" w:line="360" w:lineRule="auto"/>
        <w:ind w:left="0" w:firstLine="709"/>
        <w:contextualSpacing w:val="0"/>
        <w:jc w:val="both"/>
        <w:rPr>
          <w:rFonts w:ascii="Times New Roman" w:hAnsi="Times New Roman" w:cs="Times New Roman"/>
          <w:sz w:val="28"/>
          <w:szCs w:val="28"/>
        </w:rPr>
      </w:pPr>
      <w:proofErr w:type="spellStart"/>
      <w:r w:rsidRPr="00C30B54">
        <w:rPr>
          <w:rFonts w:ascii="Times New Roman" w:hAnsi="Times New Roman" w:cs="Times New Roman"/>
          <w:sz w:val="28"/>
          <w:szCs w:val="28"/>
        </w:rPr>
        <w:t>Ганошенко</w:t>
      </w:r>
      <w:proofErr w:type="spellEnd"/>
      <w:r w:rsidRPr="00C30B54">
        <w:rPr>
          <w:rFonts w:ascii="Times New Roman" w:hAnsi="Times New Roman" w:cs="Times New Roman"/>
          <w:sz w:val="28"/>
          <w:szCs w:val="28"/>
        </w:rPr>
        <w:t xml:space="preserve">, Н. И. Межличностные отношения ребенка от рождения до семи лет </w:t>
      </w:r>
      <w:r w:rsidRPr="00C30B54">
        <w:rPr>
          <w:rFonts w:ascii="Times New Roman" w:hAnsi="Times New Roman" w:cs="Times New Roman"/>
          <w:spacing w:val="-8"/>
          <w:sz w:val="28"/>
          <w:szCs w:val="28"/>
        </w:rPr>
        <w:t xml:space="preserve">[Текст] </w:t>
      </w:r>
      <w:r w:rsidRPr="00C30B54">
        <w:rPr>
          <w:rFonts w:ascii="Times New Roman" w:hAnsi="Times New Roman" w:cs="Times New Roman"/>
          <w:sz w:val="28"/>
          <w:szCs w:val="28"/>
        </w:rPr>
        <w:t xml:space="preserve">/ Н. И. </w:t>
      </w:r>
      <w:proofErr w:type="spellStart"/>
      <w:r w:rsidRPr="00C30B54">
        <w:rPr>
          <w:rFonts w:ascii="Times New Roman" w:hAnsi="Times New Roman" w:cs="Times New Roman"/>
          <w:sz w:val="28"/>
          <w:szCs w:val="28"/>
        </w:rPr>
        <w:t>Ганошенко</w:t>
      </w:r>
      <w:proofErr w:type="spellEnd"/>
      <w:r w:rsidRPr="00C30B54">
        <w:rPr>
          <w:rFonts w:ascii="Times New Roman" w:hAnsi="Times New Roman" w:cs="Times New Roman"/>
          <w:sz w:val="28"/>
          <w:szCs w:val="28"/>
        </w:rPr>
        <w:t xml:space="preserve">, Л. Н. </w:t>
      </w:r>
      <w:proofErr w:type="spellStart"/>
      <w:r w:rsidRPr="00C30B54">
        <w:rPr>
          <w:rFonts w:ascii="Times New Roman" w:hAnsi="Times New Roman" w:cs="Times New Roman"/>
          <w:sz w:val="28"/>
          <w:szCs w:val="28"/>
        </w:rPr>
        <w:t>Галигузова</w:t>
      </w:r>
      <w:proofErr w:type="spellEnd"/>
      <w:r w:rsidRPr="00C30B54">
        <w:rPr>
          <w:rFonts w:ascii="Times New Roman" w:hAnsi="Times New Roman" w:cs="Times New Roman"/>
          <w:sz w:val="28"/>
          <w:szCs w:val="28"/>
        </w:rPr>
        <w:t>, С. Ю. Мещерякова, Е. О. Смирнова</w:t>
      </w:r>
      <w:proofErr w:type="gramStart"/>
      <w:r w:rsidRPr="00C30B54">
        <w:rPr>
          <w:rFonts w:ascii="Times New Roman" w:hAnsi="Times New Roman" w:cs="Times New Roman"/>
          <w:sz w:val="28"/>
          <w:szCs w:val="28"/>
        </w:rPr>
        <w:t xml:space="preserve"> ;</w:t>
      </w:r>
      <w:proofErr w:type="gramEnd"/>
      <w:r w:rsidRPr="00C30B54">
        <w:rPr>
          <w:rFonts w:ascii="Times New Roman" w:hAnsi="Times New Roman" w:cs="Times New Roman"/>
          <w:sz w:val="28"/>
          <w:szCs w:val="28"/>
        </w:rPr>
        <w:t xml:space="preserve"> под ред. Е. О. Смирновой. ‒ М. : Московский психолог</w:t>
      </w:r>
      <w:proofErr w:type="gramStart"/>
      <w:r w:rsidRPr="00C30B54">
        <w:rPr>
          <w:rFonts w:ascii="Times New Roman" w:hAnsi="Times New Roman" w:cs="Times New Roman"/>
          <w:sz w:val="28"/>
          <w:szCs w:val="28"/>
        </w:rPr>
        <w:t>о-</w:t>
      </w:r>
      <w:proofErr w:type="gramEnd"/>
      <w:r w:rsidRPr="00C30B54">
        <w:rPr>
          <w:rFonts w:ascii="Times New Roman" w:hAnsi="Times New Roman" w:cs="Times New Roman"/>
          <w:sz w:val="28"/>
          <w:szCs w:val="28"/>
        </w:rPr>
        <w:t xml:space="preserve"> социальный институт; Вороне</w:t>
      </w:r>
      <w:r>
        <w:rPr>
          <w:rFonts w:ascii="Times New Roman" w:hAnsi="Times New Roman" w:cs="Times New Roman"/>
          <w:sz w:val="28"/>
          <w:szCs w:val="28"/>
        </w:rPr>
        <w:t>ж : Издательство НПО МОДЭК, 2016</w:t>
      </w:r>
      <w:r w:rsidRPr="00C30B54">
        <w:rPr>
          <w:rFonts w:ascii="Times New Roman" w:hAnsi="Times New Roman" w:cs="Times New Roman"/>
          <w:sz w:val="28"/>
          <w:szCs w:val="28"/>
        </w:rPr>
        <w:t>. ‒ 240</w:t>
      </w:r>
      <w:r w:rsidRPr="00C30B54">
        <w:rPr>
          <w:rFonts w:ascii="Times New Roman" w:hAnsi="Times New Roman" w:cs="Times New Roman"/>
          <w:spacing w:val="-15"/>
          <w:sz w:val="28"/>
          <w:szCs w:val="28"/>
        </w:rPr>
        <w:t xml:space="preserve"> </w:t>
      </w:r>
      <w:r w:rsidRPr="00C30B54">
        <w:rPr>
          <w:rFonts w:ascii="Times New Roman" w:hAnsi="Times New Roman" w:cs="Times New Roman"/>
          <w:sz w:val="28"/>
          <w:szCs w:val="28"/>
        </w:rPr>
        <w:t>с.</w:t>
      </w:r>
    </w:p>
    <w:p w:rsidR="00264002" w:rsidRPr="00C30B54" w:rsidRDefault="00264002" w:rsidP="00264002">
      <w:pPr>
        <w:pStyle w:val="a4"/>
        <w:widowControl w:val="0"/>
        <w:numPr>
          <w:ilvl w:val="0"/>
          <w:numId w:val="4"/>
        </w:numPr>
        <w:tabs>
          <w:tab w:val="left" w:pos="1360"/>
        </w:tabs>
        <w:autoSpaceDE w:val="0"/>
        <w:autoSpaceDN w:val="0"/>
        <w:spacing w:after="0" w:line="360" w:lineRule="auto"/>
        <w:ind w:left="0" w:firstLine="709"/>
        <w:contextualSpacing w:val="0"/>
        <w:jc w:val="both"/>
        <w:rPr>
          <w:rFonts w:ascii="Times New Roman" w:hAnsi="Times New Roman" w:cs="Times New Roman"/>
          <w:sz w:val="28"/>
          <w:szCs w:val="28"/>
        </w:rPr>
      </w:pPr>
      <w:proofErr w:type="spellStart"/>
      <w:r w:rsidRPr="00C30B54">
        <w:rPr>
          <w:rFonts w:ascii="Times New Roman" w:hAnsi="Times New Roman" w:cs="Times New Roman"/>
          <w:sz w:val="28"/>
          <w:szCs w:val="28"/>
        </w:rPr>
        <w:t>Годовикова</w:t>
      </w:r>
      <w:proofErr w:type="spellEnd"/>
      <w:r w:rsidRPr="00C30B54">
        <w:rPr>
          <w:rFonts w:ascii="Times New Roman" w:hAnsi="Times New Roman" w:cs="Times New Roman"/>
          <w:sz w:val="28"/>
          <w:szCs w:val="28"/>
        </w:rPr>
        <w:t xml:space="preserve">, Д. Б. Влияние общения </w:t>
      </w:r>
      <w:proofErr w:type="gramStart"/>
      <w:r w:rsidRPr="00C30B54">
        <w:rPr>
          <w:rFonts w:ascii="Times New Roman" w:hAnsi="Times New Roman" w:cs="Times New Roman"/>
          <w:sz w:val="28"/>
          <w:szCs w:val="28"/>
        </w:rPr>
        <w:t>со</w:t>
      </w:r>
      <w:proofErr w:type="gramEnd"/>
      <w:r w:rsidRPr="00C30B54">
        <w:rPr>
          <w:rFonts w:ascii="Times New Roman" w:hAnsi="Times New Roman" w:cs="Times New Roman"/>
          <w:sz w:val="28"/>
          <w:szCs w:val="28"/>
        </w:rPr>
        <w:t xml:space="preserve"> взрослыми на общение  детей со сверстниками </w:t>
      </w:r>
      <w:r w:rsidRPr="00C30B54">
        <w:rPr>
          <w:rFonts w:ascii="Times New Roman" w:hAnsi="Times New Roman" w:cs="Times New Roman"/>
          <w:spacing w:val="-8"/>
          <w:sz w:val="28"/>
          <w:szCs w:val="28"/>
        </w:rPr>
        <w:t xml:space="preserve">[Текст] </w:t>
      </w:r>
      <w:r w:rsidRPr="00C30B54">
        <w:rPr>
          <w:rFonts w:ascii="Times New Roman" w:hAnsi="Times New Roman" w:cs="Times New Roman"/>
          <w:sz w:val="28"/>
          <w:szCs w:val="28"/>
        </w:rPr>
        <w:t xml:space="preserve">/ </w:t>
      </w:r>
      <w:r w:rsidRPr="00C30B54">
        <w:rPr>
          <w:rFonts w:ascii="Times New Roman" w:hAnsi="Times New Roman" w:cs="Times New Roman"/>
          <w:spacing w:val="-4"/>
          <w:sz w:val="28"/>
          <w:szCs w:val="28"/>
        </w:rPr>
        <w:t>Д.  Б.</w:t>
      </w:r>
      <w:r w:rsidRPr="00C30B54">
        <w:rPr>
          <w:rFonts w:ascii="Times New Roman" w:hAnsi="Times New Roman" w:cs="Times New Roman"/>
          <w:spacing w:val="62"/>
          <w:sz w:val="28"/>
          <w:szCs w:val="28"/>
        </w:rPr>
        <w:t xml:space="preserve"> </w:t>
      </w:r>
      <w:proofErr w:type="spellStart"/>
      <w:r w:rsidRPr="00C30B54">
        <w:rPr>
          <w:rFonts w:ascii="Times New Roman" w:hAnsi="Times New Roman" w:cs="Times New Roman"/>
          <w:spacing w:val="-8"/>
          <w:sz w:val="28"/>
          <w:szCs w:val="28"/>
        </w:rPr>
        <w:t>Годовикова</w:t>
      </w:r>
      <w:proofErr w:type="spellEnd"/>
      <w:r w:rsidRPr="00C30B54">
        <w:rPr>
          <w:rFonts w:ascii="Times New Roman" w:hAnsi="Times New Roman" w:cs="Times New Roman"/>
          <w:spacing w:val="-8"/>
          <w:sz w:val="28"/>
          <w:szCs w:val="28"/>
        </w:rPr>
        <w:t xml:space="preserve"> </w:t>
      </w:r>
      <w:r w:rsidRPr="00C30B54">
        <w:rPr>
          <w:rFonts w:ascii="Times New Roman" w:hAnsi="Times New Roman" w:cs="Times New Roman"/>
          <w:sz w:val="28"/>
          <w:szCs w:val="28"/>
        </w:rPr>
        <w:t>// Исследования по проблемам    возрастной    и    педагогической    психологии    /    под    ред. М. И. Лисиной. ‒ М.</w:t>
      </w:r>
      <w:proofErr w:type="gramStart"/>
      <w:r w:rsidRPr="00C30B54">
        <w:rPr>
          <w:rFonts w:ascii="Times New Roman" w:hAnsi="Times New Roman" w:cs="Times New Roman"/>
          <w:sz w:val="28"/>
          <w:szCs w:val="28"/>
        </w:rPr>
        <w:t xml:space="preserve"> :</w:t>
      </w:r>
      <w:proofErr w:type="gramEnd"/>
      <w:r w:rsidRPr="00C30B54">
        <w:rPr>
          <w:rFonts w:ascii="Times New Roman" w:hAnsi="Times New Roman" w:cs="Times New Roman"/>
          <w:sz w:val="28"/>
          <w:szCs w:val="28"/>
        </w:rPr>
        <w:t xml:space="preserve"> Просвещение, </w:t>
      </w:r>
      <w:r>
        <w:rPr>
          <w:rFonts w:ascii="Times New Roman" w:hAnsi="Times New Roman" w:cs="Times New Roman"/>
          <w:sz w:val="28"/>
          <w:szCs w:val="28"/>
        </w:rPr>
        <w:t>2017</w:t>
      </w:r>
      <w:r w:rsidRPr="00C30B54">
        <w:rPr>
          <w:rFonts w:ascii="Times New Roman" w:hAnsi="Times New Roman" w:cs="Times New Roman"/>
          <w:sz w:val="28"/>
          <w:szCs w:val="28"/>
        </w:rPr>
        <w:t>. ‒ С.</w:t>
      </w:r>
      <w:r w:rsidRPr="00C30B54">
        <w:rPr>
          <w:rFonts w:ascii="Times New Roman" w:hAnsi="Times New Roman" w:cs="Times New Roman"/>
          <w:spacing w:val="-14"/>
          <w:sz w:val="28"/>
          <w:szCs w:val="28"/>
        </w:rPr>
        <w:t xml:space="preserve"> </w:t>
      </w:r>
      <w:r w:rsidRPr="00C30B54">
        <w:rPr>
          <w:rFonts w:ascii="Times New Roman" w:hAnsi="Times New Roman" w:cs="Times New Roman"/>
          <w:sz w:val="28"/>
          <w:szCs w:val="28"/>
        </w:rPr>
        <w:t>78-98.</w:t>
      </w:r>
    </w:p>
    <w:p w:rsidR="00264002" w:rsidRPr="00C30B54" w:rsidRDefault="00264002" w:rsidP="00264002">
      <w:pPr>
        <w:pStyle w:val="a4"/>
        <w:widowControl w:val="0"/>
        <w:numPr>
          <w:ilvl w:val="0"/>
          <w:numId w:val="4"/>
        </w:numPr>
        <w:tabs>
          <w:tab w:val="left" w:pos="1360"/>
        </w:tabs>
        <w:autoSpaceDE w:val="0"/>
        <w:autoSpaceDN w:val="0"/>
        <w:spacing w:after="0" w:line="360" w:lineRule="auto"/>
        <w:ind w:left="0" w:firstLine="709"/>
        <w:contextualSpacing w:val="0"/>
        <w:jc w:val="both"/>
        <w:rPr>
          <w:rFonts w:ascii="Times New Roman" w:hAnsi="Times New Roman" w:cs="Times New Roman"/>
          <w:sz w:val="28"/>
          <w:szCs w:val="28"/>
        </w:rPr>
      </w:pPr>
      <w:r w:rsidRPr="00C30B54">
        <w:rPr>
          <w:rFonts w:ascii="Times New Roman" w:hAnsi="Times New Roman" w:cs="Times New Roman"/>
          <w:sz w:val="28"/>
          <w:szCs w:val="28"/>
        </w:rPr>
        <w:t xml:space="preserve">Дошкольная педагогика </w:t>
      </w:r>
      <w:r w:rsidRPr="00C30B54">
        <w:rPr>
          <w:rFonts w:ascii="Times New Roman" w:hAnsi="Times New Roman" w:cs="Times New Roman"/>
          <w:spacing w:val="-8"/>
          <w:sz w:val="28"/>
          <w:szCs w:val="28"/>
        </w:rPr>
        <w:t xml:space="preserve">[Текст] </w:t>
      </w:r>
      <w:r w:rsidRPr="00C30B54">
        <w:rPr>
          <w:rFonts w:ascii="Times New Roman" w:hAnsi="Times New Roman" w:cs="Times New Roman"/>
          <w:sz w:val="28"/>
          <w:szCs w:val="28"/>
        </w:rPr>
        <w:t>: учеб</w:t>
      </w:r>
      <w:proofErr w:type="gramStart"/>
      <w:r w:rsidRPr="00C30B54">
        <w:rPr>
          <w:rFonts w:ascii="Times New Roman" w:hAnsi="Times New Roman" w:cs="Times New Roman"/>
          <w:sz w:val="28"/>
          <w:szCs w:val="28"/>
        </w:rPr>
        <w:t>.</w:t>
      </w:r>
      <w:proofErr w:type="gramEnd"/>
      <w:r w:rsidRPr="00C30B54">
        <w:rPr>
          <w:rFonts w:ascii="Times New Roman" w:hAnsi="Times New Roman" w:cs="Times New Roman"/>
          <w:sz w:val="28"/>
          <w:szCs w:val="28"/>
        </w:rPr>
        <w:t xml:space="preserve"> </w:t>
      </w:r>
      <w:proofErr w:type="gramStart"/>
      <w:r w:rsidRPr="00C30B54">
        <w:rPr>
          <w:rFonts w:ascii="Times New Roman" w:hAnsi="Times New Roman" w:cs="Times New Roman"/>
          <w:sz w:val="28"/>
          <w:szCs w:val="28"/>
        </w:rPr>
        <w:t>п</w:t>
      </w:r>
      <w:proofErr w:type="gramEnd"/>
      <w:r w:rsidRPr="00C30B54">
        <w:rPr>
          <w:rFonts w:ascii="Times New Roman" w:hAnsi="Times New Roman" w:cs="Times New Roman"/>
          <w:sz w:val="28"/>
          <w:szCs w:val="28"/>
        </w:rPr>
        <w:t xml:space="preserve">особие для студентов </w:t>
      </w:r>
      <w:proofErr w:type="spellStart"/>
      <w:r w:rsidRPr="00C30B54">
        <w:rPr>
          <w:rFonts w:ascii="Times New Roman" w:hAnsi="Times New Roman" w:cs="Times New Roman"/>
          <w:sz w:val="28"/>
          <w:szCs w:val="28"/>
        </w:rPr>
        <w:t>пед</w:t>
      </w:r>
      <w:proofErr w:type="spellEnd"/>
      <w:r w:rsidRPr="00C30B54">
        <w:rPr>
          <w:rFonts w:ascii="Times New Roman" w:hAnsi="Times New Roman" w:cs="Times New Roman"/>
          <w:sz w:val="28"/>
          <w:szCs w:val="28"/>
        </w:rPr>
        <w:t xml:space="preserve">. ин-тов. В 2 ч. / под ред. В. И. Логиновой, П. Г. </w:t>
      </w:r>
      <w:proofErr w:type="spellStart"/>
      <w:r w:rsidRPr="00C30B54">
        <w:rPr>
          <w:rFonts w:ascii="Times New Roman" w:hAnsi="Times New Roman" w:cs="Times New Roman"/>
          <w:sz w:val="28"/>
          <w:szCs w:val="28"/>
        </w:rPr>
        <w:t>Саморуковой</w:t>
      </w:r>
      <w:proofErr w:type="spellEnd"/>
      <w:r w:rsidRPr="00C30B54">
        <w:rPr>
          <w:rFonts w:ascii="Times New Roman" w:hAnsi="Times New Roman" w:cs="Times New Roman"/>
          <w:sz w:val="28"/>
          <w:szCs w:val="28"/>
        </w:rPr>
        <w:t>. ‒ М.</w:t>
      </w:r>
      <w:proofErr w:type="gramStart"/>
      <w:r w:rsidRPr="00C30B54">
        <w:rPr>
          <w:rFonts w:ascii="Times New Roman" w:hAnsi="Times New Roman" w:cs="Times New Roman"/>
          <w:sz w:val="28"/>
          <w:szCs w:val="28"/>
        </w:rPr>
        <w:t xml:space="preserve"> :</w:t>
      </w:r>
      <w:proofErr w:type="gramEnd"/>
      <w:r w:rsidRPr="00C30B54">
        <w:rPr>
          <w:rFonts w:ascii="Times New Roman" w:hAnsi="Times New Roman" w:cs="Times New Roman"/>
          <w:sz w:val="28"/>
          <w:szCs w:val="28"/>
        </w:rPr>
        <w:t xml:space="preserve"> </w:t>
      </w:r>
      <w:proofErr w:type="spellStart"/>
      <w:r w:rsidRPr="00C30B54">
        <w:rPr>
          <w:rFonts w:ascii="Times New Roman" w:hAnsi="Times New Roman" w:cs="Times New Roman"/>
          <w:sz w:val="28"/>
          <w:szCs w:val="28"/>
        </w:rPr>
        <w:t>Просвеение</w:t>
      </w:r>
      <w:proofErr w:type="spellEnd"/>
      <w:r w:rsidRPr="00C30B54">
        <w:rPr>
          <w:rFonts w:ascii="Times New Roman" w:hAnsi="Times New Roman" w:cs="Times New Roman"/>
          <w:sz w:val="28"/>
          <w:szCs w:val="28"/>
        </w:rPr>
        <w:t>, 1988. ‒ Ч.1. ‒ 256</w:t>
      </w:r>
      <w:r w:rsidRPr="00C30B54">
        <w:rPr>
          <w:rFonts w:ascii="Times New Roman" w:hAnsi="Times New Roman" w:cs="Times New Roman"/>
          <w:spacing w:val="-6"/>
          <w:sz w:val="28"/>
          <w:szCs w:val="28"/>
        </w:rPr>
        <w:t xml:space="preserve"> </w:t>
      </w:r>
      <w:r w:rsidRPr="00C30B54">
        <w:rPr>
          <w:rFonts w:ascii="Times New Roman" w:hAnsi="Times New Roman" w:cs="Times New Roman"/>
          <w:sz w:val="28"/>
          <w:szCs w:val="28"/>
        </w:rPr>
        <w:t>с.</w:t>
      </w:r>
    </w:p>
    <w:p w:rsidR="00264002" w:rsidRPr="00C30B54" w:rsidRDefault="00264002" w:rsidP="00264002">
      <w:pPr>
        <w:pStyle w:val="a4"/>
        <w:widowControl w:val="0"/>
        <w:numPr>
          <w:ilvl w:val="0"/>
          <w:numId w:val="4"/>
        </w:numPr>
        <w:tabs>
          <w:tab w:val="left" w:pos="1360"/>
        </w:tabs>
        <w:autoSpaceDE w:val="0"/>
        <w:autoSpaceDN w:val="0"/>
        <w:spacing w:after="0" w:line="360" w:lineRule="auto"/>
        <w:ind w:left="0" w:firstLine="709"/>
        <w:contextualSpacing w:val="0"/>
        <w:jc w:val="both"/>
        <w:rPr>
          <w:rFonts w:ascii="Times New Roman" w:hAnsi="Times New Roman" w:cs="Times New Roman"/>
          <w:sz w:val="28"/>
          <w:szCs w:val="28"/>
        </w:rPr>
      </w:pPr>
      <w:r w:rsidRPr="00C30B54">
        <w:rPr>
          <w:rFonts w:ascii="Times New Roman" w:hAnsi="Times New Roman" w:cs="Times New Roman"/>
          <w:sz w:val="28"/>
          <w:szCs w:val="28"/>
        </w:rPr>
        <w:t xml:space="preserve">Дошкольная педагогика с основами методик воспитания и обучения:  учебник  для  вузов  </w:t>
      </w:r>
      <w:r w:rsidRPr="00C30B54">
        <w:rPr>
          <w:rFonts w:ascii="Times New Roman" w:hAnsi="Times New Roman" w:cs="Times New Roman"/>
          <w:spacing w:val="-8"/>
          <w:sz w:val="28"/>
          <w:szCs w:val="28"/>
        </w:rPr>
        <w:t xml:space="preserve">[Текст]   </w:t>
      </w:r>
      <w:r w:rsidRPr="00C30B54">
        <w:rPr>
          <w:rFonts w:ascii="Times New Roman" w:hAnsi="Times New Roman" w:cs="Times New Roman"/>
          <w:sz w:val="28"/>
          <w:szCs w:val="28"/>
        </w:rPr>
        <w:t xml:space="preserve">/   под   ред.   А.   Г.   Гогоберидзе,   О. В. </w:t>
      </w:r>
      <w:proofErr w:type="spellStart"/>
      <w:r w:rsidRPr="00C30B54">
        <w:rPr>
          <w:rFonts w:ascii="Times New Roman" w:hAnsi="Times New Roman" w:cs="Times New Roman"/>
          <w:sz w:val="28"/>
          <w:szCs w:val="28"/>
        </w:rPr>
        <w:t>Солнц</w:t>
      </w:r>
      <w:r>
        <w:rPr>
          <w:rFonts w:ascii="Times New Roman" w:hAnsi="Times New Roman" w:cs="Times New Roman"/>
          <w:sz w:val="28"/>
          <w:szCs w:val="28"/>
        </w:rPr>
        <w:t>вой</w:t>
      </w:r>
      <w:proofErr w:type="spellEnd"/>
      <w:r>
        <w:rPr>
          <w:rFonts w:ascii="Times New Roman" w:hAnsi="Times New Roman" w:cs="Times New Roman"/>
          <w:sz w:val="28"/>
          <w:szCs w:val="28"/>
        </w:rPr>
        <w:t>. ‒ СПб</w:t>
      </w:r>
      <w:proofErr w:type="gramStart"/>
      <w:r>
        <w:rPr>
          <w:rFonts w:ascii="Times New Roman" w:hAnsi="Times New Roman" w:cs="Times New Roman"/>
          <w:sz w:val="28"/>
          <w:szCs w:val="28"/>
        </w:rPr>
        <w:t xml:space="preserve">. : </w:t>
      </w:r>
      <w:proofErr w:type="gramEnd"/>
      <w:r>
        <w:rPr>
          <w:rFonts w:ascii="Times New Roman" w:hAnsi="Times New Roman" w:cs="Times New Roman"/>
          <w:sz w:val="28"/>
          <w:szCs w:val="28"/>
        </w:rPr>
        <w:t>Питер, 2017</w:t>
      </w:r>
      <w:r w:rsidRPr="00C30B54">
        <w:rPr>
          <w:rFonts w:ascii="Times New Roman" w:hAnsi="Times New Roman" w:cs="Times New Roman"/>
          <w:sz w:val="28"/>
          <w:szCs w:val="28"/>
        </w:rPr>
        <w:t>. ‒ 464</w:t>
      </w:r>
      <w:r w:rsidRPr="00C30B54">
        <w:rPr>
          <w:rFonts w:ascii="Times New Roman" w:hAnsi="Times New Roman" w:cs="Times New Roman"/>
          <w:spacing w:val="-13"/>
          <w:sz w:val="28"/>
          <w:szCs w:val="28"/>
        </w:rPr>
        <w:t xml:space="preserve"> </w:t>
      </w:r>
      <w:r w:rsidRPr="00C30B54">
        <w:rPr>
          <w:rFonts w:ascii="Times New Roman" w:hAnsi="Times New Roman" w:cs="Times New Roman"/>
          <w:sz w:val="28"/>
          <w:szCs w:val="28"/>
        </w:rPr>
        <w:t>с.</w:t>
      </w:r>
    </w:p>
    <w:p w:rsidR="00264002" w:rsidRPr="00C30B54" w:rsidRDefault="00264002" w:rsidP="00264002">
      <w:pPr>
        <w:pStyle w:val="a4"/>
        <w:widowControl w:val="0"/>
        <w:numPr>
          <w:ilvl w:val="0"/>
          <w:numId w:val="4"/>
        </w:numPr>
        <w:tabs>
          <w:tab w:val="left" w:pos="1360"/>
        </w:tabs>
        <w:autoSpaceDE w:val="0"/>
        <w:autoSpaceDN w:val="0"/>
        <w:spacing w:after="0" w:line="360" w:lineRule="auto"/>
        <w:ind w:left="0" w:firstLine="709"/>
        <w:contextualSpacing w:val="0"/>
        <w:jc w:val="both"/>
        <w:rPr>
          <w:rFonts w:ascii="Times New Roman" w:hAnsi="Times New Roman" w:cs="Times New Roman"/>
          <w:sz w:val="28"/>
          <w:szCs w:val="28"/>
        </w:rPr>
      </w:pPr>
      <w:proofErr w:type="spellStart"/>
      <w:r w:rsidRPr="00C30B54">
        <w:rPr>
          <w:rFonts w:ascii="Times New Roman" w:hAnsi="Times New Roman" w:cs="Times New Roman"/>
          <w:sz w:val="28"/>
          <w:szCs w:val="28"/>
        </w:rPr>
        <w:t>Едиханова</w:t>
      </w:r>
      <w:proofErr w:type="spellEnd"/>
      <w:r w:rsidRPr="00C30B54">
        <w:rPr>
          <w:rFonts w:ascii="Times New Roman" w:hAnsi="Times New Roman" w:cs="Times New Roman"/>
          <w:sz w:val="28"/>
          <w:szCs w:val="28"/>
        </w:rPr>
        <w:t xml:space="preserve">, Ю. М. Формирование положительного отношения к сверстникам у детей среднего дошкольного возраста посредством коррекции их самооценки </w:t>
      </w:r>
      <w:r w:rsidRPr="00C30B54">
        <w:rPr>
          <w:rFonts w:ascii="Times New Roman" w:hAnsi="Times New Roman" w:cs="Times New Roman"/>
          <w:spacing w:val="-8"/>
          <w:sz w:val="28"/>
          <w:szCs w:val="28"/>
        </w:rPr>
        <w:t xml:space="preserve">[Текст] </w:t>
      </w:r>
      <w:r w:rsidRPr="00C30B54">
        <w:rPr>
          <w:rFonts w:ascii="Times New Roman" w:hAnsi="Times New Roman" w:cs="Times New Roman"/>
          <w:sz w:val="28"/>
          <w:szCs w:val="28"/>
        </w:rPr>
        <w:t xml:space="preserve">: </w:t>
      </w:r>
      <w:proofErr w:type="spellStart"/>
      <w:r w:rsidRPr="00C30B54">
        <w:rPr>
          <w:rFonts w:ascii="Times New Roman" w:hAnsi="Times New Roman" w:cs="Times New Roman"/>
          <w:sz w:val="28"/>
          <w:szCs w:val="28"/>
        </w:rPr>
        <w:t>автореф</w:t>
      </w:r>
      <w:proofErr w:type="spellEnd"/>
      <w:r w:rsidRPr="00C30B54">
        <w:rPr>
          <w:rFonts w:ascii="Times New Roman" w:hAnsi="Times New Roman" w:cs="Times New Roman"/>
          <w:sz w:val="28"/>
          <w:szCs w:val="28"/>
        </w:rPr>
        <w:t xml:space="preserve">. </w:t>
      </w:r>
      <w:proofErr w:type="spellStart"/>
      <w:r w:rsidRPr="00C30B54">
        <w:rPr>
          <w:rFonts w:ascii="Times New Roman" w:hAnsi="Times New Roman" w:cs="Times New Roman"/>
          <w:sz w:val="28"/>
          <w:szCs w:val="28"/>
        </w:rPr>
        <w:t>дис</w:t>
      </w:r>
      <w:proofErr w:type="spellEnd"/>
      <w:r w:rsidRPr="00C30B54">
        <w:rPr>
          <w:rFonts w:ascii="Times New Roman" w:hAnsi="Times New Roman" w:cs="Times New Roman"/>
          <w:sz w:val="28"/>
          <w:szCs w:val="28"/>
        </w:rPr>
        <w:t xml:space="preserve">.  …  канд.  психол.  наук  :  19.00.07  / Ю. М. </w:t>
      </w:r>
      <w:proofErr w:type="spellStart"/>
      <w:r w:rsidRPr="00C30B54">
        <w:rPr>
          <w:rFonts w:ascii="Times New Roman" w:hAnsi="Times New Roman" w:cs="Times New Roman"/>
          <w:sz w:val="28"/>
          <w:szCs w:val="28"/>
        </w:rPr>
        <w:t>Едиханова</w:t>
      </w:r>
      <w:proofErr w:type="spellEnd"/>
      <w:r w:rsidRPr="00C30B54">
        <w:rPr>
          <w:rFonts w:ascii="Times New Roman" w:hAnsi="Times New Roman" w:cs="Times New Roman"/>
          <w:sz w:val="28"/>
          <w:szCs w:val="28"/>
        </w:rPr>
        <w:t xml:space="preserve"> ; Ура</w:t>
      </w:r>
      <w:r>
        <w:rPr>
          <w:rFonts w:ascii="Times New Roman" w:hAnsi="Times New Roman" w:cs="Times New Roman"/>
          <w:sz w:val="28"/>
          <w:szCs w:val="28"/>
        </w:rPr>
        <w:t>л</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ос. </w:t>
      </w:r>
      <w:proofErr w:type="spellStart"/>
      <w:r>
        <w:rPr>
          <w:rFonts w:ascii="Times New Roman" w:hAnsi="Times New Roman" w:cs="Times New Roman"/>
          <w:sz w:val="28"/>
          <w:szCs w:val="28"/>
        </w:rPr>
        <w:t>пед</w:t>
      </w:r>
      <w:proofErr w:type="spellEnd"/>
      <w:r>
        <w:rPr>
          <w:rFonts w:ascii="Times New Roman" w:hAnsi="Times New Roman" w:cs="Times New Roman"/>
          <w:sz w:val="28"/>
          <w:szCs w:val="28"/>
        </w:rPr>
        <w:t>. ун-т. ‒ Казань, 201</w:t>
      </w:r>
      <w:r w:rsidRPr="00C30B54">
        <w:rPr>
          <w:rFonts w:ascii="Times New Roman" w:hAnsi="Times New Roman" w:cs="Times New Roman"/>
          <w:sz w:val="28"/>
          <w:szCs w:val="28"/>
        </w:rPr>
        <w:t>6. ‒ 16</w:t>
      </w:r>
      <w:r w:rsidRPr="00C30B54">
        <w:rPr>
          <w:rFonts w:ascii="Times New Roman" w:hAnsi="Times New Roman" w:cs="Times New Roman"/>
          <w:spacing w:val="-19"/>
          <w:sz w:val="28"/>
          <w:szCs w:val="28"/>
        </w:rPr>
        <w:t xml:space="preserve"> </w:t>
      </w:r>
      <w:r w:rsidRPr="00C30B54">
        <w:rPr>
          <w:rFonts w:ascii="Times New Roman" w:hAnsi="Times New Roman" w:cs="Times New Roman"/>
          <w:sz w:val="28"/>
          <w:szCs w:val="28"/>
        </w:rPr>
        <w:t>с.</w:t>
      </w:r>
    </w:p>
    <w:p w:rsidR="00264002" w:rsidRPr="00C30B54" w:rsidRDefault="00264002" w:rsidP="00264002">
      <w:pPr>
        <w:pStyle w:val="a4"/>
        <w:widowControl w:val="0"/>
        <w:numPr>
          <w:ilvl w:val="0"/>
          <w:numId w:val="4"/>
        </w:numPr>
        <w:tabs>
          <w:tab w:val="left" w:pos="1360"/>
        </w:tabs>
        <w:autoSpaceDE w:val="0"/>
        <w:autoSpaceDN w:val="0"/>
        <w:spacing w:after="0" w:line="360" w:lineRule="auto"/>
        <w:ind w:left="0" w:firstLine="709"/>
        <w:contextualSpacing w:val="0"/>
        <w:jc w:val="both"/>
        <w:rPr>
          <w:rFonts w:ascii="Times New Roman" w:hAnsi="Times New Roman" w:cs="Times New Roman"/>
          <w:sz w:val="28"/>
          <w:szCs w:val="28"/>
        </w:rPr>
      </w:pPr>
      <w:proofErr w:type="spellStart"/>
      <w:r w:rsidRPr="00C30B54">
        <w:rPr>
          <w:rFonts w:ascii="Times New Roman" w:hAnsi="Times New Roman" w:cs="Times New Roman"/>
          <w:sz w:val="28"/>
          <w:szCs w:val="28"/>
        </w:rPr>
        <w:lastRenderedPageBreak/>
        <w:t>Ежеленко</w:t>
      </w:r>
      <w:proofErr w:type="spellEnd"/>
      <w:r w:rsidRPr="00C30B54">
        <w:rPr>
          <w:rFonts w:ascii="Times New Roman" w:hAnsi="Times New Roman" w:cs="Times New Roman"/>
          <w:sz w:val="28"/>
          <w:szCs w:val="28"/>
        </w:rPr>
        <w:t xml:space="preserve">, В. Б. Новая педагогика массовой школы. Теоретическая педагогика </w:t>
      </w:r>
      <w:r w:rsidRPr="00C30B54">
        <w:rPr>
          <w:rFonts w:ascii="Times New Roman" w:hAnsi="Times New Roman" w:cs="Times New Roman"/>
          <w:spacing w:val="-8"/>
          <w:sz w:val="28"/>
          <w:szCs w:val="28"/>
        </w:rPr>
        <w:t xml:space="preserve">[Текст] </w:t>
      </w:r>
      <w:r w:rsidRPr="00C30B54">
        <w:rPr>
          <w:rFonts w:ascii="Times New Roman" w:hAnsi="Times New Roman" w:cs="Times New Roman"/>
          <w:sz w:val="28"/>
          <w:szCs w:val="28"/>
        </w:rPr>
        <w:t xml:space="preserve">/ В. Б. </w:t>
      </w:r>
      <w:proofErr w:type="spellStart"/>
      <w:r w:rsidRPr="00C30B54">
        <w:rPr>
          <w:rFonts w:ascii="Times New Roman" w:hAnsi="Times New Roman" w:cs="Times New Roman"/>
          <w:sz w:val="28"/>
          <w:szCs w:val="28"/>
        </w:rPr>
        <w:t>Ежеленко</w:t>
      </w:r>
      <w:proofErr w:type="spellEnd"/>
      <w:r w:rsidRPr="00C30B54">
        <w:rPr>
          <w:rFonts w:ascii="Times New Roman" w:hAnsi="Times New Roman" w:cs="Times New Roman"/>
          <w:sz w:val="28"/>
          <w:szCs w:val="28"/>
        </w:rPr>
        <w:t>. ‒ СПб</w:t>
      </w:r>
      <w:proofErr w:type="gramStart"/>
      <w:r w:rsidRPr="00C30B54">
        <w:rPr>
          <w:rFonts w:ascii="Times New Roman" w:hAnsi="Times New Roman" w:cs="Times New Roman"/>
          <w:sz w:val="28"/>
          <w:szCs w:val="28"/>
        </w:rPr>
        <w:t xml:space="preserve">. : </w:t>
      </w:r>
      <w:proofErr w:type="gramEnd"/>
      <w:r w:rsidRPr="00C30B54">
        <w:rPr>
          <w:rFonts w:ascii="Times New Roman" w:hAnsi="Times New Roman" w:cs="Times New Roman"/>
          <w:sz w:val="28"/>
          <w:szCs w:val="28"/>
        </w:rPr>
        <w:t>И</w:t>
      </w:r>
      <w:r>
        <w:rPr>
          <w:rFonts w:ascii="Times New Roman" w:hAnsi="Times New Roman" w:cs="Times New Roman"/>
          <w:sz w:val="28"/>
          <w:szCs w:val="28"/>
        </w:rPr>
        <w:t>зд-во РГПУ им. А.И. Герцена, 201</w:t>
      </w:r>
      <w:r w:rsidRPr="00C30B54">
        <w:rPr>
          <w:rFonts w:ascii="Times New Roman" w:hAnsi="Times New Roman" w:cs="Times New Roman"/>
          <w:sz w:val="28"/>
          <w:szCs w:val="28"/>
        </w:rPr>
        <w:t>5. ‒ 466</w:t>
      </w:r>
      <w:r w:rsidRPr="00C30B54">
        <w:rPr>
          <w:rFonts w:ascii="Times New Roman" w:hAnsi="Times New Roman" w:cs="Times New Roman"/>
          <w:spacing w:val="-1"/>
          <w:sz w:val="28"/>
          <w:szCs w:val="28"/>
        </w:rPr>
        <w:t xml:space="preserve"> </w:t>
      </w:r>
      <w:r w:rsidRPr="00C30B54">
        <w:rPr>
          <w:rFonts w:ascii="Times New Roman" w:hAnsi="Times New Roman" w:cs="Times New Roman"/>
          <w:sz w:val="28"/>
          <w:szCs w:val="28"/>
        </w:rPr>
        <w:t>с.</w:t>
      </w:r>
    </w:p>
    <w:p w:rsidR="00264002" w:rsidRPr="00C30B54" w:rsidRDefault="00264002" w:rsidP="00264002">
      <w:pPr>
        <w:pStyle w:val="a4"/>
        <w:widowControl w:val="0"/>
        <w:numPr>
          <w:ilvl w:val="0"/>
          <w:numId w:val="4"/>
        </w:numPr>
        <w:tabs>
          <w:tab w:val="left" w:pos="1360"/>
        </w:tabs>
        <w:autoSpaceDE w:val="0"/>
        <w:autoSpaceDN w:val="0"/>
        <w:spacing w:after="0" w:line="360" w:lineRule="auto"/>
        <w:ind w:left="0" w:firstLine="709"/>
        <w:contextualSpacing w:val="0"/>
        <w:jc w:val="both"/>
        <w:rPr>
          <w:rFonts w:ascii="Times New Roman" w:hAnsi="Times New Roman" w:cs="Times New Roman"/>
          <w:sz w:val="28"/>
          <w:szCs w:val="28"/>
        </w:rPr>
      </w:pPr>
      <w:r w:rsidRPr="00C30B54">
        <w:rPr>
          <w:rFonts w:ascii="Times New Roman" w:hAnsi="Times New Roman" w:cs="Times New Roman"/>
          <w:sz w:val="28"/>
          <w:szCs w:val="28"/>
        </w:rPr>
        <w:t xml:space="preserve">Ерофеева, Т. И. Педагогические условия формирования доброжелательных взаимоотношений у детей среднего дошкольного возраста </w:t>
      </w:r>
      <w:r w:rsidRPr="00C30B54">
        <w:rPr>
          <w:rFonts w:ascii="Times New Roman" w:hAnsi="Times New Roman" w:cs="Times New Roman"/>
          <w:spacing w:val="-8"/>
          <w:sz w:val="28"/>
          <w:szCs w:val="28"/>
        </w:rPr>
        <w:t>[Текст]</w:t>
      </w:r>
      <w:proofErr w:type="gramStart"/>
      <w:r w:rsidRPr="00C30B54">
        <w:rPr>
          <w:rFonts w:ascii="Times New Roman" w:hAnsi="Times New Roman" w:cs="Times New Roman"/>
          <w:spacing w:val="-8"/>
          <w:sz w:val="28"/>
          <w:szCs w:val="28"/>
        </w:rPr>
        <w:t xml:space="preserve"> </w:t>
      </w:r>
      <w:r w:rsidRPr="00C30B54">
        <w:rPr>
          <w:rFonts w:ascii="Times New Roman" w:hAnsi="Times New Roman" w:cs="Times New Roman"/>
          <w:sz w:val="28"/>
          <w:szCs w:val="28"/>
        </w:rPr>
        <w:t>:</w:t>
      </w:r>
      <w:proofErr w:type="gramEnd"/>
      <w:r w:rsidRPr="00C30B54">
        <w:rPr>
          <w:rFonts w:ascii="Times New Roman" w:hAnsi="Times New Roman" w:cs="Times New Roman"/>
          <w:sz w:val="28"/>
          <w:szCs w:val="28"/>
        </w:rPr>
        <w:t xml:space="preserve"> </w:t>
      </w:r>
      <w:proofErr w:type="spellStart"/>
      <w:r w:rsidRPr="00C30B54">
        <w:rPr>
          <w:rFonts w:ascii="Times New Roman" w:hAnsi="Times New Roman" w:cs="Times New Roman"/>
          <w:sz w:val="28"/>
          <w:szCs w:val="28"/>
        </w:rPr>
        <w:t>автореф</w:t>
      </w:r>
      <w:proofErr w:type="spellEnd"/>
      <w:r w:rsidRPr="00C30B54">
        <w:rPr>
          <w:rFonts w:ascii="Times New Roman" w:hAnsi="Times New Roman" w:cs="Times New Roman"/>
          <w:sz w:val="28"/>
          <w:szCs w:val="28"/>
        </w:rPr>
        <w:t xml:space="preserve">. </w:t>
      </w:r>
      <w:proofErr w:type="spellStart"/>
      <w:r w:rsidRPr="00C30B54">
        <w:rPr>
          <w:rFonts w:ascii="Times New Roman" w:hAnsi="Times New Roman" w:cs="Times New Roman"/>
          <w:sz w:val="28"/>
          <w:szCs w:val="28"/>
        </w:rPr>
        <w:t>дис</w:t>
      </w:r>
      <w:proofErr w:type="spellEnd"/>
      <w:r w:rsidRPr="00C30B54">
        <w:rPr>
          <w:rFonts w:ascii="Times New Roman" w:hAnsi="Times New Roman" w:cs="Times New Roman"/>
          <w:sz w:val="28"/>
          <w:szCs w:val="28"/>
        </w:rPr>
        <w:t xml:space="preserve">. … канд. </w:t>
      </w:r>
      <w:proofErr w:type="spellStart"/>
      <w:r w:rsidRPr="00C30B54">
        <w:rPr>
          <w:rFonts w:ascii="Times New Roman" w:hAnsi="Times New Roman" w:cs="Times New Roman"/>
          <w:sz w:val="28"/>
          <w:szCs w:val="28"/>
        </w:rPr>
        <w:t>пед</w:t>
      </w:r>
      <w:proofErr w:type="spellEnd"/>
      <w:r w:rsidRPr="00C30B54">
        <w:rPr>
          <w:rFonts w:ascii="Times New Roman" w:hAnsi="Times New Roman" w:cs="Times New Roman"/>
          <w:sz w:val="28"/>
          <w:szCs w:val="28"/>
        </w:rPr>
        <w:t xml:space="preserve">. наук : 13.00.01 / Т. И. Ерофеева ; </w:t>
      </w:r>
      <w:proofErr w:type="spellStart"/>
      <w:r w:rsidRPr="00C30B54">
        <w:rPr>
          <w:rFonts w:ascii="Times New Roman" w:hAnsi="Times New Roman" w:cs="Times New Roman"/>
          <w:sz w:val="28"/>
          <w:szCs w:val="28"/>
        </w:rPr>
        <w:t>Моск</w:t>
      </w:r>
      <w:proofErr w:type="spellEnd"/>
      <w:r w:rsidRPr="00C30B54">
        <w:rPr>
          <w:rFonts w:ascii="Times New Roman" w:hAnsi="Times New Roman" w:cs="Times New Roman"/>
          <w:sz w:val="28"/>
          <w:szCs w:val="28"/>
        </w:rPr>
        <w:t xml:space="preserve">. гос. </w:t>
      </w:r>
      <w:proofErr w:type="spellStart"/>
      <w:r w:rsidRPr="00C30B54">
        <w:rPr>
          <w:rFonts w:ascii="Times New Roman" w:hAnsi="Times New Roman" w:cs="Times New Roman"/>
          <w:sz w:val="28"/>
          <w:szCs w:val="28"/>
        </w:rPr>
        <w:t>пед</w:t>
      </w:r>
      <w:proofErr w:type="spellEnd"/>
      <w:r w:rsidRPr="00C30B54">
        <w:rPr>
          <w:rFonts w:ascii="Times New Roman" w:hAnsi="Times New Roman" w:cs="Times New Roman"/>
          <w:sz w:val="28"/>
          <w:szCs w:val="28"/>
        </w:rPr>
        <w:t xml:space="preserve">. </w:t>
      </w:r>
      <w:proofErr w:type="spellStart"/>
      <w:r w:rsidRPr="00C30B54">
        <w:rPr>
          <w:rFonts w:ascii="Times New Roman" w:hAnsi="Times New Roman" w:cs="Times New Roman"/>
          <w:sz w:val="28"/>
          <w:szCs w:val="28"/>
        </w:rPr>
        <w:t>заоч</w:t>
      </w:r>
      <w:proofErr w:type="spellEnd"/>
      <w:r w:rsidRPr="00C30B54">
        <w:rPr>
          <w:rFonts w:ascii="Times New Roman" w:hAnsi="Times New Roman" w:cs="Times New Roman"/>
          <w:sz w:val="28"/>
          <w:szCs w:val="28"/>
        </w:rPr>
        <w:t xml:space="preserve">. ин-т. ‒ М., </w:t>
      </w:r>
      <w:r>
        <w:rPr>
          <w:rFonts w:ascii="Times New Roman" w:hAnsi="Times New Roman" w:cs="Times New Roman"/>
          <w:sz w:val="28"/>
          <w:szCs w:val="28"/>
        </w:rPr>
        <w:t>2016</w:t>
      </w:r>
      <w:r w:rsidRPr="00C30B54">
        <w:rPr>
          <w:rFonts w:ascii="Times New Roman" w:hAnsi="Times New Roman" w:cs="Times New Roman"/>
          <w:sz w:val="28"/>
          <w:szCs w:val="28"/>
        </w:rPr>
        <w:t>. ‒ 18</w:t>
      </w:r>
      <w:r w:rsidRPr="00C30B54">
        <w:rPr>
          <w:rFonts w:ascii="Times New Roman" w:hAnsi="Times New Roman" w:cs="Times New Roman"/>
          <w:spacing w:val="-10"/>
          <w:sz w:val="28"/>
          <w:szCs w:val="28"/>
        </w:rPr>
        <w:t xml:space="preserve"> </w:t>
      </w:r>
      <w:r w:rsidRPr="00C30B54">
        <w:rPr>
          <w:rFonts w:ascii="Times New Roman" w:hAnsi="Times New Roman" w:cs="Times New Roman"/>
          <w:sz w:val="28"/>
          <w:szCs w:val="28"/>
        </w:rPr>
        <w:t>с.</w:t>
      </w:r>
    </w:p>
    <w:p w:rsidR="00264002" w:rsidRPr="00C30B54" w:rsidRDefault="00264002" w:rsidP="00264002">
      <w:pPr>
        <w:pStyle w:val="a4"/>
        <w:widowControl w:val="0"/>
        <w:numPr>
          <w:ilvl w:val="0"/>
          <w:numId w:val="4"/>
        </w:numPr>
        <w:tabs>
          <w:tab w:val="left" w:pos="1360"/>
        </w:tabs>
        <w:autoSpaceDE w:val="0"/>
        <w:autoSpaceDN w:val="0"/>
        <w:spacing w:after="0" w:line="360" w:lineRule="auto"/>
        <w:ind w:left="0" w:firstLine="709"/>
        <w:contextualSpacing w:val="0"/>
        <w:jc w:val="both"/>
        <w:rPr>
          <w:rFonts w:ascii="Times New Roman" w:hAnsi="Times New Roman" w:cs="Times New Roman"/>
          <w:sz w:val="28"/>
          <w:szCs w:val="28"/>
        </w:rPr>
      </w:pPr>
      <w:r w:rsidRPr="00C30B54">
        <w:rPr>
          <w:rFonts w:ascii="Times New Roman" w:hAnsi="Times New Roman" w:cs="Times New Roman"/>
          <w:sz w:val="28"/>
          <w:szCs w:val="28"/>
        </w:rPr>
        <w:t xml:space="preserve">Иванова, Н. М. Воспитание толерантности у детей среднего дошкольного возраста </w:t>
      </w:r>
      <w:r w:rsidRPr="00C30B54">
        <w:rPr>
          <w:rFonts w:ascii="Times New Roman" w:hAnsi="Times New Roman" w:cs="Times New Roman"/>
          <w:spacing w:val="-8"/>
          <w:sz w:val="28"/>
          <w:szCs w:val="28"/>
        </w:rPr>
        <w:t>[Текст]</w:t>
      </w:r>
      <w:proofErr w:type="gramStart"/>
      <w:r w:rsidRPr="00C30B54">
        <w:rPr>
          <w:rFonts w:ascii="Times New Roman" w:hAnsi="Times New Roman" w:cs="Times New Roman"/>
          <w:spacing w:val="-8"/>
          <w:sz w:val="28"/>
          <w:szCs w:val="28"/>
        </w:rPr>
        <w:t xml:space="preserve"> </w:t>
      </w:r>
      <w:r w:rsidRPr="00C30B54">
        <w:rPr>
          <w:rFonts w:ascii="Times New Roman" w:hAnsi="Times New Roman" w:cs="Times New Roman"/>
          <w:sz w:val="28"/>
          <w:szCs w:val="28"/>
        </w:rPr>
        <w:t>:</w:t>
      </w:r>
      <w:proofErr w:type="gramEnd"/>
      <w:r w:rsidRPr="00C30B54">
        <w:rPr>
          <w:rFonts w:ascii="Times New Roman" w:hAnsi="Times New Roman" w:cs="Times New Roman"/>
          <w:sz w:val="28"/>
          <w:szCs w:val="28"/>
        </w:rPr>
        <w:t xml:space="preserve"> </w:t>
      </w:r>
      <w:proofErr w:type="spellStart"/>
      <w:r w:rsidRPr="00C30B54">
        <w:rPr>
          <w:rFonts w:ascii="Times New Roman" w:hAnsi="Times New Roman" w:cs="Times New Roman"/>
          <w:sz w:val="28"/>
          <w:szCs w:val="28"/>
        </w:rPr>
        <w:t>автореф</w:t>
      </w:r>
      <w:proofErr w:type="spellEnd"/>
      <w:r w:rsidRPr="00C30B54">
        <w:rPr>
          <w:rFonts w:ascii="Times New Roman" w:hAnsi="Times New Roman" w:cs="Times New Roman"/>
          <w:sz w:val="28"/>
          <w:szCs w:val="28"/>
        </w:rPr>
        <w:t xml:space="preserve">. </w:t>
      </w:r>
      <w:proofErr w:type="spellStart"/>
      <w:r w:rsidRPr="00C30B54">
        <w:rPr>
          <w:rFonts w:ascii="Times New Roman" w:hAnsi="Times New Roman" w:cs="Times New Roman"/>
          <w:sz w:val="28"/>
          <w:szCs w:val="28"/>
        </w:rPr>
        <w:t>дис</w:t>
      </w:r>
      <w:proofErr w:type="spellEnd"/>
      <w:r w:rsidRPr="00C30B54">
        <w:rPr>
          <w:rFonts w:ascii="Times New Roman" w:hAnsi="Times New Roman" w:cs="Times New Roman"/>
          <w:sz w:val="28"/>
          <w:szCs w:val="28"/>
        </w:rPr>
        <w:t xml:space="preserve">. … канд. </w:t>
      </w:r>
      <w:proofErr w:type="spellStart"/>
      <w:r w:rsidRPr="00C30B54">
        <w:rPr>
          <w:rFonts w:ascii="Times New Roman" w:hAnsi="Times New Roman" w:cs="Times New Roman"/>
          <w:sz w:val="28"/>
          <w:szCs w:val="28"/>
        </w:rPr>
        <w:t>пед</w:t>
      </w:r>
      <w:proofErr w:type="spellEnd"/>
      <w:r w:rsidRPr="00C30B54">
        <w:rPr>
          <w:rFonts w:ascii="Times New Roman" w:hAnsi="Times New Roman" w:cs="Times New Roman"/>
          <w:sz w:val="28"/>
          <w:szCs w:val="28"/>
        </w:rPr>
        <w:t xml:space="preserve">. наук  :  13.00.05 / Н. М. Иванова ; </w:t>
      </w:r>
      <w:proofErr w:type="spellStart"/>
      <w:r w:rsidRPr="00C30B54">
        <w:rPr>
          <w:rFonts w:ascii="Times New Roman" w:hAnsi="Times New Roman" w:cs="Times New Roman"/>
          <w:sz w:val="28"/>
          <w:szCs w:val="28"/>
        </w:rPr>
        <w:t>Та</w:t>
      </w:r>
      <w:r>
        <w:rPr>
          <w:rFonts w:ascii="Times New Roman" w:hAnsi="Times New Roman" w:cs="Times New Roman"/>
          <w:sz w:val="28"/>
          <w:szCs w:val="28"/>
        </w:rPr>
        <w:t>мб</w:t>
      </w:r>
      <w:proofErr w:type="spellEnd"/>
      <w:r>
        <w:rPr>
          <w:rFonts w:ascii="Times New Roman" w:hAnsi="Times New Roman" w:cs="Times New Roman"/>
          <w:sz w:val="28"/>
          <w:szCs w:val="28"/>
        </w:rPr>
        <w:t xml:space="preserve">. гос. </w:t>
      </w:r>
      <w:proofErr w:type="spellStart"/>
      <w:r>
        <w:rPr>
          <w:rFonts w:ascii="Times New Roman" w:hAnsi="Times New Roman" w:cs="Times New Roman"/>
          <w:sz w:val="28"/>
          <w:szCs w:val="28"/>
        </w:rPr>
        <w:t>пед</w:t>
      </w:r>
      <w:proofErr w:type="spellEnd"/>
      <w:r>
        <w:rPr>
          <w:rFonts w:ascii="Times New Roman" w:hAnsi="Times New Roman" w:cs="Times New Roman"/>
          <w:sz w:val="28"/>
          <w:szCs w:val="28"/>
        </w:rPr>
        <w:t>. ун-т. ‒ Елец, 2018</w:t>
      </w:r>
      <w:r w:rsidRPr="00C30B54">
        <w:rPr>
          <w:rFonts w:ascii="Times New Roman" w:hAnsi="Times New Roman" w:cs="Times New Roman"/>
          <w:sz w:val="28"/>
          <w:szCs w:val="28"/>
        </w:rPr>
        <w:t>. ‒ 23</w:t>
      </w:r>
      <w:r w:rsidRPr="00C30B54">
        <w:rPr>
          <w:rFonts w:ascii="Times New Roman" w:hAnsi="Times New Roman" w:cs="Times New Roman"/>
          <w:spacing w:val="-15"/>
          <w:sz w:val="28"/>
          <w:szCs w:val="28"/>
        </w:rPr>
        <w:t xml:space="preserve"> </w:t>
      </w:r>
      <w:r w:rsidRPr="00C30B54">
        <w:rPr>
          <w:rFonts w:ascii="Times New Roman" w:hAnsi="Times New Roman" w:cs="Times New Roman"/>
          <w:sz w:val="28"/>
          <w:szCs w:val="28"/>
        </w:rPr>
        <w:t>с.</w:t>
      </w:r>
    </w:p>
    <w:p w:rsidR="00264002" w:rsidRPr="00C30B54" w:rsidRDefault="00264002" w:rsidP="00264002">
      <w:pPr>
        <w:pStyle w:val="a4"/>
        <w:widowControl w:val="0"/>
        <w:numPr>
          <w:ilvl w:val="0"/>
          <w:numId w:val="4"/>
        </w:numPr>
        <w:tabs>
          <w:tab w:val="left" w:pos="1360"/>
        </w:tabs>
        <w:autoSpaceDE w:val="0"/>
        <w:autoSpaceDN w:val="0"/>
        <w:spacing w:after="0" w:line="360" w:lineRule="auto"/>
        <w:ind w:left="0" w:firstLine="709"/>
        <w:contextualSpacing w:val="0"/>
        <w:jc w:val="both"/>
        <w:rPr>
          <w:rFonts w:ascii="Times New Roman" w:hAnsi="Times New Roman" w:cs="Times New Roman"/>
          <w:sz w:val="28"/>
          <w:szCs w:val="28"/>
        </w:rPr>
      </w:pPr>
      <w:proofErr w:type="spellStart"/>
      <w:r w:rsidRPr="00C30B54">
        <w:rPr>
          <w:rFonts w:ascii="Times New Roman" w:hAnsi="Times New Roman" w:cs="Times New Roman"/>
          <w:sz w:val="28"/>
          <w:szCs w:val="28"/>
        </w:rPr>
        <w:t>Икрянникова</w:t>
      </w:r>
      <w:proofErr w:type="spellEnd"/>
      <w:r w:rsidRPr="00C30B54">
        <w:rPr>
          <w:rFonts w:ascii="Times New Roman" w:hAnsi="Times New Roman" w:cs="Times New Roman"/>
          <w:sz w:val="28"/>
          <w:szCs w:val="28"/>
        </w:rPr>
        <w:t xml:space="preserve">, Т. Н. Формирование способности к ненасильственному взаимодействию у детей 5-7 лет </w:t>
      </w:r>
      <w:r w:rsidRPr="00C30B54">
        <w:rPr>
          <w:rFonts w:ascii="Times New Roman" w:hAnsi="Times New Roman" w:cs="Times New Roman"/>
          <w:spacing w:val="-8"/>
          <w:sz w:val="28"/>
          <w:szCs w:val="28"/>
        </w:rPr>
        <w:t>[Текст]</w:t>
      </w:r>
      <w:proofErr w:type="gramStart"/>
      <w:r w:rsidRPr="00C30B54">
        <w:rPr>
          <w:rFonts w:ascii="Times New Roman" w:hAnsi="Times New Roman" w:cs="Times New Roman"/>
          <w:spacing w:val="-8"/>
          <w:sz w:val="28"/>
          <w:szCs w:val="28"/>
        </w:rPr>
        <w:t xml:space="preserve"> </w:t>
      </w:r>
      <w:r w:rsidRPr="00C30B54">
        <w:rPr>
          <w:rFonts w:ascii="Times New Roman" w:hAnsi="Times New Roman" w:cs="Times New Roman"/>
          <w:sz w:val="28"/>
          <w:szCs w:val="28"/>
        </w:rPr>
        <w:t>:</w:t>
      </w:r>
      <w:proofErr w:type="gramEnd"/>
      <w:r w:rsidRPr="00C30B54">
        <w:rPr>
          <w:rFonts w:ascii="Times New Roman" w:hAnsi="Times New Roman" w:cs="Times New Roman"/>
          <w:sz w:val="28"/>
          <w:szCs w:val="28"/>
        </w:rPr>
        <w:t xml:space="preserve"> </w:t>
      </w:r>
      <w:proofErr w:type="spellStart"/>
      <w:r w:rsidRPr="00C30B54">
        <w:rPr>
          <w:rFonts w:ascii="Times New Roman" w:hAnsi="Times New Roman" w:cs="Times New Roman"/>
          <w:sz w:val="28"/>
          <w:szCs w:val="28"/>
        </w:rPr>
        <w:t>дис</w:t>
      </w:r>
      <w:proofErr w:type="spellEnd"/>
      <w:r w:rsidRPr="00C30B54">
        <w:rPr>
          <w:rFonts w:ascii="Times New Roman" w:hAnsi="Times New Roman" w:cs="Times New Roman"/>
          <w:sz w:val="28"/>
          <w:szCs w:val="28"/>
        </w:rPr>
        <w:t xml:space="preserve">. … канд. </w:t>
      </w:r>
      <w:proofErr w:type="spellStart"/>
      <w:r w:rsidRPr="00C30B54">
        <w:rPr>
          <w:rFonts w:ascii="Times New Roman" w:hAnsi="Times New Roman" w:cs="Times New Roman"/>
          <w:sz w:val="28"/>
          <w:szCs w:val="28"/>
        </w:rPr>
        <w:t>пед</w:t>
      </w:r>
      <w:proofErr w:type="spellEnd"/>
      <w:r w:rsidRPr="00C30B54">
        <w:rPr>
          <w:rFonts w:ascii="Times New Roman" w:hAnsi="Times New Roman" w:cs="Times New Roman"/>
          <w:sz w:val="28"/>
          <w:szCs w:val="28"/>
        </w:rPr>
        <w:t xml:space="preserve">. наук : 13.00.01 / Т. Н. </w:t>
      </w:r>
      <w:proofErr w:type="spellStart"/>
      <w:r w:rsidRPr="00C30B54">
        <w:rPr>
          <w:rFonts w:ascii="Times New Roman" w:hAnsi="Times New Roman" w:cs="Times New Roman"/>
          <w:sz w:val="28"/>
          <w:szCs w:val="28"/>
        </w:rPr>
        <w:t>Икрянникова</w:t>
      </w:r>
      <w:proofErr w:type="spellEnd"/>
      <w:r w:rsidRPr="00C30B54">
        <w:rPr>
          <w:rFonts w:ascii="Times New Roman" w:hAnsi="Times New Roman" w:cs="Times New Roman"/>
          <w:sz w:val="28"/>
          <w:szCs w:val="28"/>
        </w:rPr>
        <w:t xml:space="preserve"> ; </w:t>
      </w:r>
      <w:proofErr w:type="spellStart"/>
      <w:r w:rsidRPr="00C30B54">
        <w:rPr>
          <w:rFonts w:ascii="Times New Roman" w:hAnsi="Times New Roman" w:cs="Times New Roman"/>
          <w:sz w:val="28"/>
          <w:szCs w:val="28"/>
        </w:rPr>
        <w:t>Волгогр</w:t>
      </w:r>
      <w:proofErr w:type="spellEnd"/>
      <w:r w:rsidRPr="00C30B54">
        <w:rPr>
          <w:rFonts w:ascii="Times New Roman" w:hAnsi="Times New Roman" w:cs="Times New Roman"/>
          <w:sz w:val="28"/>
          <w:szCs w:val="28"/>
        </w:rPr>
        <w:t xml:space="preserve">. </w:t>
      </w:r>
      <w:r>
        <w:rPr>
          <w:rFonts w:ascii="Times New Roman" w:hAnsi="Times New Roman" w:cs="Times New Roman"/>
          <w:sz w:val="28"/>
          <w:szCs w:val="28"/>
        </w:rPr>
        <w:t xml:space="preserve">гос. </w:t>
      </w:r>
      <w:proofErr w:type="spellStart"/>
      <w:r>
        <w:rPr>
          <w:rFonts w:ascii="Times New Roman" w:hAnsi="Times New Roman" w:cs="Times New Roman"/>
          <w:sz w:val="28"/>
          <w:szCs w:val="28"/>
        </w:rPr>
        <w:t>пед</w:t>
      </w:r>
      <w:proofErr w:type="spellEnd"/>
      <w:r>
        <w:rPr>
          <w:rFonts w:ascii="Times New Roman" w:hAnsi="Times New Roman" w:cs="Times New Roman"/>
          <w:sz w:val="28"/>
          <w:szCs w:val="28"/>
        </w:rPr>
        <w:t>. ун-т. ‒ Волгоград, 201</w:t>
      </w:r>
      <w:r w:rsidRPr="00C30B54">
        <w:rPr>
          <w:rFonts w:ascii="Times New Roman" w:hAnsi="Times New Roman" w:cs="Times New Roman"/>
          <w:sz w:val="28"/>
          <w:szCs w:val="28"/>
        </w:rPr>
        <w:t>5. ‒ 255</w:t>
      </w:r>
      <w:r w:rsidRPr="00C30B54">
        <w:rPr>
          <w:rFonts w:ascii="Times New Roman" w:hAnsi="Times New Roman" w:cs="Times New Roman"/>
          <w:spacing w:val="-2"/>
          <w:sz w:val="28"/>
          <w:szCs w:val="28"/>
        </w:rPr>
        <w:t xml:space="preserve"> </w:t>
      </w:r>
      <w:r w:rsidRPr="00C30B54">
        <w:rPr>
          <w:rFonts w:ascii="Times New Roman" w:hAnsi="Times New Roman" w:cs="Times New Roman"/>
          <w:sz w:val="28"/>
          <w:szCs w:val="28"/>
        </w:rPr>
        <w:t>с.</w:t>
      </w:r>
    </w:p>
    <w:p w:rsidR="00264002" w:rsidRPr="00C30B54" w:rsidRDefault="00264002" w:rsidP="00264002">
      <w:pPr>
        <w:pStyle w:val="a4"/>
        <w:widowControl w:val="0"/>
        <w:numPr>
          <w:ilvl w:val="0"/>
          <w:numId w:val="4"/>
        </w:numPr>
        <w:tabs>
          <w:tab w:val="left" w:pos="1360"/>
        </w:tabs>
        <w:autoSpaceDE w:val="0"/>
        <w:autoSpaceDN w:val="0"/>
        <w:spacing w:after="0" w:line="360" w:lineRule="auto"/>
        <w:ind w:left="0" w:firstLine="709"/>
        <w:contextualSpacing w:val="0"/>
        <w:jc w:val="both"/>
        <w:rPr>
          <w:rFonts w:ascii="Times New Roman" w:hAnsi="Times New Roman" w:cs="Times New Roman"/>
          <w:sz w:val="28"/>
          <w:szCs w:val="28"/>
        </w:rPr>
      </w:pPr>
      <w:r w:rsidRPr="00C30B54">
        <w:rPr>
          <w:rFonts w:ascii="Times New Roman" w:hAnsi="Times New Roman" w:cs="Times New Roman"/>
          <w:sz w:val="28"/>
          <w:szCs w:val="28"/>
        </w:rPr>
        <w:t xml:space="preserve">Ильинская, Е. А. Формирование толерантности у детей среднего дошкольного возраста средствами социально-культурной деятельности </w:t>
      </w:r>
      <w:r w:rsidRPr="00C30B54">
        <w:rPr>
          <w:rFonts w:ascii="Times New Roman" w:hAnsi="Times New Roman" w:cs="Times New Roman"/>
          <w:spacing w:val="-8"/>
          <w:sz w:val="28"/>
          <w:szCs w:val="28"/>
        </w:rPr>
        <w:t xml:space="preserve">[Текст] </w:t>
      </w:r>
      <w:r w:rsidRPr="00C30B54">
        <w:rPr>
          <w:rFonts w:ascii="Times New Roman" w:hAnsi="Times New Roman" w:cs="Times New Roman"/>
          <w:sz w:val="28"/>
          <w:szCs w:val="28"/>
        </w:rPr>
        <w:t xml:space="preserve">: </w:t>
      </w:r>
      <w:proofErr w:type="spellStart"/>
      <w:r w:rsidRPr="00C30B54">
        <w:rPr>
          <w:rFonts w:ascii="Times New Roman" w:hAnsi="Times New Roman" w:cs="Times New Roman"/>
          <w:sz w:val="28"/>
          <w:szCs w:val="28"/>
        </w:rPr>
        <w:t>автореф</w:t>
      </w:r>
      <w:proofErr w:type="spellEnd"/>
      <w:r w:rsidRPr="00C30B54">
        <w:rPr>
          <w:rFonts w:ascii="Times New Roman" w:hAnsi="Times New Roman" w:cs="Times New Roman"/>
          <w:sz w:val="28"/>
          <w:szCs w:val="28"/>
        </w:rPr>
        <w:t xml:space="preserve">. </w:t>
      </w:r>
      <w:proofErr w:type="spellStart"/>
      <w:r w:rsidRPr="00C30B54">
        <w:rPr>
          <w:rFonts w:ascii="Times New Roman" w:hAnsi="Times New Roman" w:cs="Times New Roman"/>
          <w:sz w:val="28"/>
          <w:szCs w:val="28"/>
        </w:rPr>
        <w:t>дис</w:t>
      </w:r>
      <w:proofErr w:type="spellEnd"/>
      <w:r w:rsidRPr="00C30B54">
        <w:rPr>
          <w:rFonts w:ascii="Times New Roman" w:hAnsi="Times New Roman" w:cs="Times New Roman"/>
          <w:sz w:val="28"/>
          <w:szCs w:val="28"/>
        </w:rPr>
        <w:t xml:space="preserve">. … канд. </w:t>
      </w:r>
      <w:proofErr w:type="spellStart"/>
      <w:r w:rsidRPr="00C30B54">
        <w:rPr>
          <w:rFonts w:ascii="Times New Roman" w:hAnsi="Times New Roman" w:cs="Times New Roman"/>
          <w:sz w:val="28"/>
          <w:szCs w:val="28"/>
        </w:rPr>
        <w:t>пед</w:t>
      </w:r>
      <w:proofErr w:type="spellEnd"/>
      <w:r w:rsidRPr="00C30B54">
        <w:rPr>
          <w:rFonts w:ascii="Times New Roman" w:hAnsi="Times New Roman" w:cs="Times New Roman"/>
          <w:sz w:val="28"/>
          <w:szCs w:val="28"/>
        </w:rPr>
        <w:t xml:space="preserve">. наук : 13.00.05 / Е. А. Ильинская ; </w:t>
      </w:r>
      <w:r>
        <w:rPr>
          <w:rFonts w:ascii="Times New Roman" w:hAnsi="Times New Roman" w:cs="Times New Roman"/>
          <w:sz w:val="28"/>
          <w:szCs w:val="28"/>
        </w:rPr>
        <w:t>СПб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ос. </w:t>
      </w:r>
      <w:proofErr w:type="spellStart"/>
      <w:r>
        <w:rPr>
          <w:rFonts w:ascii="Times New Roman" w:hAnsi="Times New Roman" w:cs="Times New Roman"/>
          <w:sz w:val="28"/>
          <w:szCs w:val="28"/>
        </w:rPr>
        <w:t>гум</w:t>
      </w:r>
      <w:proofErr w:type="spellEnd"/>
      <w:r>
        <w:rPr>
          <w:rFonts w:ascii="Times New Roman" w:hAnsi="Times New Roman" w:cs="Times New Roman"/>
          <w:sz w:val="28"/>
          <w:szCs w:val="28"/>
        </w:rPr>
        <w:t>. ун-т. ‒ СПб., 201</w:t>
      </w:r>
      <w:r w:rsidRPr="00C30B54">
        <w:rPr>
          <w:rFonts w:ascii="Times New Roman" w:hAnsi="Times New Roman" w:cs="Times New Roman"/>
          <w:sz w:val="28"/>
          <w:szCs w:val="28"/>
        </w:rPr>
        <w:t>9. ‒ 23</w:t>
      </w:r>
      <w:r w:rsidRPr="00C30B54">
        <w:rPr>
          <w:rFonts w:ascii="Times New Roman" w:hAnsi="Times New Roman" w:cs="Times New Roman"/>
          <w:spacing w:val="-5"/>
          <w:sz w:val="28"/>
          <w:szCs w:val="28"/>
        </w:rPr>
        <w:t xml:space="preserve"> </w:t>
      </w:r>
      <w:r w:rsidRPr="00C30B54">
        <w:rPr>
          <w:rFonts w:ascii="Times New Roman" w:hAnsi="Times New Roman" w:cs="Times New Roman"/>
          <w:sz w:val="28"/>
          <w:szCs w:val="28"/>
        </w:rPr>
        <w:t>с.</w:t>
      </w:r>
    </w:p>
    <w:p w:rsidR="00264002" w:rsidRDefault="00264002" w:rsidP="001A3F62">
      <w:pPr>
        <w:tabs>
          <w:tab w:val="left" w:pos="2235"/>
        </w:tabs>
        <w:spacing w:after="0" w:line="360" w:lineRule="auto"/>
        <w:ind w:firstLine="709"/>
        <w:jc w:val="center"/>
        <w:rPr>
          <w:rFonts w:ascii="Times New Roman" w:hAnsi="Times New Roman" w:cs="Times New Roman"/>
          <w:b/>
          <w:sz w:val="28"/>
          <w:szCs w:val="28"/>
        </w:rPr>
      </w:pPr>
    </w:p>
    <w:p w:rsidR="00264002" w:rsidRDefault="00264002" w:rsidP="001A3F62">
      <w:pPr>
        <w:tabs>
          <w:tab w:val="left" w:pos="2235"/>
        </w:tabs>
        <w:spacing w:after="0" w:line="360" w:lineRule="auto"/>
        <w:ind w:firstLine="709"/>
        <w:jc w:val="center"/>
        <w:rPr>
          <w:rFonts w:ascii="Times New Roman" w:hAnsi="Times New Roman" w:cs="Times New Roman"/>
          <w:b/>
          <w:sz w:val="28"/>
          <w:szCs w:val="28"/>
        </w:rPr>
      </w:pPr>
    </w:p>
    <w:p w:rsidR="00264002" w:rsidRDefault="00264002" w:rsidP="001A3F62">
      <w:pPr>
        <w:tabs>
          <w:tab w:val="left" w:pos="2235"/>
        </w:tabs>
        <w:spacing w:after="0" w:line="360" w:lineRule="auto"/>
        <w:ind w:firstLine="709"/>
        <w:jc w:val="center"/>
        <w:rPr>
          <w:rFonts w:ascii="Times New Roman" w:hAnsi="Times New Roman" w:cs="Times New Roman"/>
          <w:b/>
          <w:sz w:val="28"/>
          <w:szCs w:val="28"/>
        </w:rPr>
      </w:pPr>
    </w:p>
    <w:p w:rsidR="00264002" w:rsidRDefault="00264002" w:rsidP="001A3F62">
      <w:pPr>
        <w:tabs>
          <w:tab w:val="left" w:pos="2235"/>
        </w:tabs>
        <w:spacing w:after="0" w:line="360" w:lineRule="auto"/>
        <w:ind w:firstLine="709"/>
        <w:jc w:val="center"/>
        <w:rPr>
          <w:rFonts w:ascii="Times New Roman" w:hAnsi="Times New Roman" w:cs="Times New Roman"/>
          <w:b/>
          <w:sz w:val="28"/>
          <w:szCs w:val="28"/>
        </w:rPr>
      </w:pPr>
    </w:p>
    <w:p w:rsidR="001A3F62" w:rsidRDefault="001A3F62"/>
    <w:sectPr w:rsidR="001A3F6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D6E" w:rsidRDefault="00045D6E" w:rsidP="00CB77FC">
      <w:pPr>
        <w:spacing w:after="0" w:line="240" w:lineRule="auto"/>
      </w:pPr>
      <w:r>
        <w:separator/>
      </w:r>
    </w:p>
  </w:endnote>
  <w:endnote w:type="continuationSeparator" w:id="0">
    <w:p w:rsidR="00045D6E" w:rsidRDefault="00045D6E" w:rsidP="00CB7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514053"/>
      <w:docPartObj>
        <w:docPartGallery w:val="Page Numbers (Bottom of Page)"/>
        <w:docPartUnique/>
      </w:docPartObj>
    </w:sdtPr>
    <w:sdtEndPr/>
    <w:sdtContent>
      <w:p w:rsidR="00CB77FC" w:rsidRDefault="00CB77FC">
        <w:pPr>
          <w:pStyle w:val="aa"/>
          <w:jc w:val="right"/>
        </w:pPr>
        <w:r>
          <w:fldChar w:fldCharType="begin"/>
        </w:r>
        <w:r>
          <w:instrText>PAGE   \* MERGEFORMAT</w:instrText>
        </w:r>
        <w:r>
          <w:fldChar w:fldCharType="separate"/>
        </w:r>
        <w:r w:rsidR="008126EF">
          <w:rPr>
            <w:noProof/>
          </w:rPr>
          <w:t>1</w:t>
        </w:r>
        <w:r>
          <w:fldChar w:fldCharType="end"/>
        </w:r>
      </w:p>
    </w:sdtContent>
  </w:sdt>
  <w:p w:rsidR="00CB77FC" w:rsidRDefault="00CB77F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D6E" w:rsidRDefault="00045D6E" w:rsidP="00CB77FC">
      <w:pPr>
        <w:spacing w:after="0" w:line="240" w:lineRule="auto"/>
      </w:pPr>
      <w:r>
        <w:separator/>
      </w:r>
    </w:p>
  </w:footnote>
  <w:footnote w:type="continuationSeparator" w:id="0">
    <w:p w:rsidR="00045D6E" w:rsidRDefault="00045D6E" w:rsidP="00CB77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D4712"/>
    <w:multiLevelType w:val="hybridMultilevel"/>
    <w:tmpl w:val="17F68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B121E7"/>
    <w:multiLevelType w:val="hybridMultilevel"/>
    <w:tmpl w:val="85884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B19638C"/>
    <w:multiLevelType w:val="multilevel"/>
    <w:tmpl w:val="81529A7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2474BFD"/>
    <w:multiLevelType w:val="multilevel"/>
    <w:tmpl w:val="E0386B62"/>
    <w:lvl w:ilvl="0">
      <w:start w:val="1"/>
      <w:numFmt w:val="decimal"/>
      <w:lvlText w:val="%1"/>
      <w:lvlJc w:val="left"/>
      <w:pPr>
        <w:ind w:left="630" w:hanging="630"/>
      </w:pPr>
      <w:rPr>
        <w:rFonts w:hint="default"/>
      </w:rPr>
    </w:lvl>
    <w:lvl w:ilvl="1">
      <w:start w:val="1"/>
      <w:numFmt w:val="decimal"/>
      <w:lvlText w:val="%1.%2"/>
      <w:lvlJc w:val="left"/>
      <w:pPr>
        <w:ind w:left="1339" w:hanging="63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0E1"/>
    <w:rsid w:val="00016128"/>
    <w:rsid w:val="00045D6E"/>
    <w:rsid w:val="000879C7"/>
    <w:rsid w:val="00115CF7"/>
    <w:rsid w:val="001A3F62"/>
    <w:rsid w:val="00264002"/>
    <w:rsid w:val="0032461D"/>
    <w:rsid w:val="003B0ED0"/>
    <w:rsid w:val="003F3A6E"/>
    <w:rsid w:val="00440013"/>
    <w:rsid w:val="005452A0"/>
    <w:rsid w:val="00786CF8"/>
    <w:rsid w:val="008126EF"/>
    <w:rsid w:val="008525E3"/>
    <w:rsid w:val="00876D67"/>
    <w:rsid w:val="00A059D0"/>
    <w:rsid w:val="00A34771"/>
    <w:rsid w:val="00B07CE6"/>
    <w:rsid w:val="00B1106D"/>
    <w:rsid w:val="00B778BB"/>
    <w:rsid w:val="00BA7DC2"/>
    <w:rsid w:val="00BE3936"/>
    <w:rsid w:val="00C71542"/>
    <w:rsid w:val="00CB77FC"/>
    <w:rsid w:val="00CE7255"/>
    <w:rsid w:val="00D15929"/>
    <w:rsid w:val="00D545BD"/>
    <w:rsid w:val="00E030E1"/>
    <w:rsid w:val="00E5074B"/>
    <w:rsid w:val="00EB7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ED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0E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1"/>
    <w:qFormat/>
    <w:rsid w:val="003B0ED0"/>
    <w:pPr>
      <w:ind w:left="720"/>
      <w:contextualSpacing/>
    </w:pPr>
  </w:style>
  <w:style w:type="paragraph" w:styleId="a5">
    <w:name w:val="Title"/>
    <w:basedOn w:val="a"/>
    <w:next w:val="a"/>
    <w:link w:val="a6"/>
    <w:uiPriority w:val="10"/>
    <w:qFormat/>
    <w:rsid w:val="003246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Название Знак"/>
    <w:basedOn w:val="a0"/>
    <w:link w:val="a5"/>
    <w:uiPriority w:val="10"/>
    <w:rsid w:val="0032461D"/>
    <w:rPr>
      <w:rFonts w:asciiTheme="majorHAnsi" w:eastAsiaTheme="majorEastAsia" w:hAnsiTheme="majorHAnsi" w:cstheme="majorBidi"/>
      <w:spacing w:val="-10"/>
      <w:kern w:val="28"/>
      <w:sz w:val="56"/>
      <w:szCs w:val="56"/>
    </w:rPr>
  </w:style>
  <w:style w:type="character" w:styleId="a7">
    <w:name w:val="Hyperlink"/>
    <w:basedOn w:val="a0"/>
    <w:uiPriority w:val="99"/>
    <w:unhideWhenUsed/>
    <w:rsid w:val="001A3F62"/>
    <w:rPr>
      <w:color w:val="0563C1" w:themeColor="hyperlink"/>
      <w:u w:val="single"/>
    </w:rPr>
  </w:style>
  <w:style w:type="paragraph" w:styleId="a8">
    <w:name w:val="header"/>
    <w:basedOn w:val="a"/>
    <w:link w:val="a9"/>
    <w:uiPriority w:val="99"/>
    <w:unhideWhenUsed/>
    <w:rsid w:val="00CB77F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B77FC"/>
  </w:style>
  <w:style w:type="paragraph" w:styleId="aa">
    <w:name w:val="footer"/>
    <w:basedOn w:val="a"/>
    <w:link w:val="ab"/>
    <w:uiPriority w:val="99"/>
    <w:unhideWhenUsed/>
    <w:rsid w:val="00CB77F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B77FC"/>
  </w:style>
  <w:style w:type="paragraph" w:styleId="ac">
    <w:name w:val="Body Text"/>
    <w:basedOn w:val="a"/>
    <w:link w:val="ad"/>
    <w:uiPriority w:val="1"/>
    <w:qFormat/>
    <w:rsid w:val="00B07CE6"/>
    <w:pPr>
      <w:widowControl w:val="0"/>
      <w:autoSpaceDE w:val="0"/>
      <w:autoSpaceDN w:val="0"/>
      <w:spacing w:after="0" w:line="240" w:lineRule="auto"/>
      <w:ind w:left="222" w:firstLine="707"/>
      <w:jc w:val="both"/>
    </w:pPr>
    <w:rPr>
      <w:rFonts w:ascii="Times New Roman" w:eastAsia="Times New Roman" w:hAnsi="Times New Roman" w:cs="Times New Roman"/>
      <w:sz w:val="28"/>
      <w:szCs w:val="28"/>
    </w:rPr>
  </w:style>
  <w:style w:type="character" w:customStyle="1" w:styleId="ad">
    <w:name w:val="Основной текст Знак"/>
    <w:basedOn w:val="a0"/>
    <w:link w:val="ac"/>
    <w:uiPriority w:val="1"/>
    <w:rsid w:val="00B07CE6"/>
    <w:rPr>
      <w:rFonts w:ascii="Times New Roman" w:eastAsia="Times New Roman" w:hAnsi="Times New Roman" w:cs="Times New Roman"/>
      <w:sz w:val="28"/>
      <w:szCs w:val="28"/>
    </w:rPr>
  </w:style>
  <w:style w:type="character" w:styleId="ae">
    <w:name w:val="Strong"/>
    <w:basedOn w:val="a0"/>
    <w:uiPriority w:val="22"/>
    <w:qFormat/>
    <w:rsid w:val="00B07C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ED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0E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1"/>
    <w:qFormat/>
    <w:rsid w:val="003B0ED0"/>
    <w:pPr>
      <w:ind w:left="720"/>
      <w:contextualSpacing/>
    </w:pPr>
  </w:style>
  <w:style w:type="paragraph" w:styleId="a5">
    <w:name w:val="Title"/>
    <w:basedOn w:val="a"/>
    <w:next w:val="a"/>
    <w:link w:val="a6"/>
    <w:uiPriority w:val="10"/>
    <w:qFormat/>
    <w:rsid w:val="003246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Название Знак"/>
    <w:basedOn w:val="a0"/>
    <w:link w:val="a5"/>
    <w:uiPriority w:val="10"/>
    <w:rsid w:val="0032461D"/>
    <w:rPr>
      <w:rFonts w:asciiTheme="majorHAnsi" w:eastAsiaTheme="majorEastAsia" w:hAnsiTheme="majorHAnsi" w:cstheme="majorBidi"/>
      <w:spacing w:val="-10"/>
      <w:kern w:val="28"/>
      <w:sz w:val="56"/>
      <w:szCs w:val="56"/>
    </w:rPr>
  </w:style>
  <w:style w:type="character" w:styleId="a7">
    <w:name w:val="Hyperlink"/>
    <w:basedOn w:val="a0"/>
    <w:uiPriority w:val="99"/>
    <w:unhideWhenUsed/>
    <w:rsid w:val="001A3F62"/>
    <w:rPr>
      <w:color w:val="0563C1" w:themeColor="hyperlink"/>
      <w:u w:val="single"/>
    </w:rPr>
  </w:style>
  <w:style w:type="paragraph" w:styleId="a8">
    <w:name w:val="header"/>
    <w:basedOn w:val="a"/>
    <w:link w:val="a9"/>
    <w:uiPriority w:val="99"/>
    <w:unhideWhenUsed/>
    <w:rsid w:val="00CB77F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B77FC"/>
  </w:style>
  <w:style w:type="paragraph" w:styleId="aa">
    <w:name w:val="footer"/>
    <w:basedOn w:val="a"/>
    <w:link w:val="ab"/>
    <w:uiPriority w:val="99"/>
    <w:unhideWhenUsed/>
    <w:rsid w:val="00CB77F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B77FC"/>
  </w:style>
  <w:style w:type="paragraph" w:styleId="ac">
    <w:name w:val="Body Text"/>
    <w:basedOn w:val="a"/>
    <w:link w:val="ad"/>
    <w:uiPriority w:val="1"/>
    <w:qFormat/>
    <w:rsid w:val="00B07CE6"/>
    <w:pPr>
      <w:widowControl w:val="0"/>
      <w:autoSpaceDE w:val="0"/>
      <w:autoSpaceDN w:val="0"/>
      <w:spacing w:after="0" w:line="240" w:lineRule="auto"/>
      <w:ind w:left="222" w:firstLine="707"/>
      <w:jc w:val="both"/>
    </w:pPr>
    <w:rPr>
      <w:rFonts w:ascii="Times New Roman" w:eastAsia="Times New Roman" w:hAnsi="Times New Roman" w:cs="Times New Roman"/>
      <w:sz w:val="28"/>
      <w:szCs w:val="28"/>
    </w:rPr>
  </w:style>
  <w:style w:type="character" w:customStyle="1" w:styleId="ad">
    <w:name w:val="Основной текст Знак"/>
    <w:basedOn w:val="a0"/>
    <w:link w:val="ac"/>
    <w:uiPriority w:val="1"/>
    <w:rsid w:val="00B07CE6"/>
    <w:rPr>
      <w:rFonts w:ascii="Times New Roman" w:eastAsia="Times New Roman" w:hAnsi="Times New Roman" w:cs="Times New Roman"/>
      <w:sz w:val="28"/>
      <w:szCs w:val="28"/>
    </w:rPr>
  </w:style>
  <w:style w:type="character" w:styleId="ae">
    <w:name w:val="Strong"/>
    <w:basedOn w:val="a0"/>
    <w:uiPriority w:val="22"/>
    <w:qFormat/>
    <w:rsid w:val="00B07C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75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6323</Words>
  <Characters>36043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Карина</dc:creator>
  <cp:lastModifiedBy>Dmitry V Stolpovskih</cp:lastModifiedBy>
  <cp:revision>2</cp:revision>
  <dcterms:created xsi:type="dcterms:W3CDTF">2021-04-16T08:48:00Z</dcterms:created>
  <dcterms:modified xsi:type="dcterms:W3CDTF">2021-04-16T08:48:00Z</dcterms:modified>
</cp:coreProperties>
</file>