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9D" w:rsidRDefault="0075579D">
      <w:pPr>
        <w:jc w:val="center"/>
        <w:rPr>
          <w:bCs/>
          <w:caps/>
          <w:sz w:val="28"/>
          <w:szCs w:val="28"/>
        </w:rPr>
      </w:pPr>
    </w:p>
    <w:p w:rsidR="0075579D" w:rsidRDefault="0075579D">
      <w:pPr>
        <w:jc w:val="center"/>
        <w:rPr>
          <w:bCs/>
          <w:caps/>
          <w:sz w:val="28"/>
          <w:szCs w:val="28"/>
        </w:rPr>
      </w:pPr>
    </w:p>
    <w:p w:rsidR="0075579D" w:rsidRPr="00804AA6" w:rsidRDefault="0075579D" w:rsidP="0075579D">
      <w:pPr>
        <w:widowControl w:val="0"/>
        <w:autoSpaceDE w:val="0"/>
        <w:autoSpaceDN w:val="0"/>
        <w:adjustRightInd w:val="0"/>
        <w:contextualSpacing/>
        <w:jc w:val="center"/>
        <w:rPr>
          <w:sz w:val="28"/>
          <w:szCs w:val="28"/>
          <w:lang w:bidi="ug-CN"/>
        </w:rPr>
      </w:pPr>
      <w:r w:rsidRPr="00804AA6">
        <w:rPr>
          <w:sz w:val="28"/>
          <w:szCs w:val="28"/>
          <w:lang w:bidi="ug-CN"/>
        </w:rPr>
        <w:t xml:space="preserve">МИНИСТЕРСТВО НАУКИ И ВЫСШЕГО ОБРАЗОВАНИЯ </w:t>
      </w:r>
    </w:p>
    <w:p w:rsidR="0075579D" w:rsidRPr="00804AA6" w:rsidRDefault="0075579D" w:rsidP="0075579D">
      <w:pPr>
        <w:widowControl w:val="0"/>
        <w:autoSpaceDE w:val="0"/>
        <w:autoSpaceDN w:val="0"/>
        <w:adjustRightInd w:val="0"/>
        <w:contextualSpacing/>
        <w:jc w:val="center"/>
        <w:rPr>
          <w:sz w:val="28"/>
          <w:szCs w:val="28"/>
          <w:lang w:bidi="ug-CN"/>
        </w:rPr>
      </w:pPr>
      <w:r w:rsidRPr="00804AA6">
        <w:rPr>
          <w:sz w:val="28"/>
          <w:szCs w:val="28"/>
          <w:lang w:bidi="ug-CN"/>
        </w:rPr>
        <w:t xml:space="preserve">РОССИЙСКОЙ ФЕДЕРАЦИИ </w:t>
      </w:r>
    </w:p>
    <w:p w:rsidR="0075579D" w:rsidRPr="00804AA6" w:rsidRDefault="0075579D" w:rsidP="0075579D">
      <w:pPr>
        <w:widowControl w:val="0"/>
        <w:autoSpaceDE w:val="0"/>
        <w:autoSpaceDN w:val="0"/>
        <w:adjustRightInd w:val="0"/>
        <w:contextualSpacing/>
        <w:jc w:val="center"/>
        <w:rPr>
          <w:sz w:val="28"/>
          <w:szCs w:val="28"/>
          <w:lang w:val="ug-CN" w:bidi="ug-CN"/>
        </w:rPr>
      </w:pPr>
      <w:r w:rsidRPr="00804AA6">
        <w:rPr>
          <w:sz w:val="28"/>
          <w:szCs w:val="28"/>
          <w:lang w:val="ug-CN" w:bidi="ug-CN"/>
        </w:rPr>
        <w:t>Федеральное гоcударcтвенное автономное образовательное учрежд</w:t>
      </w:r>
      <w:r w:rsidRPr="00804AA6">
        <w:rPr>
          <w:sz w:val="28"/>
          <w:szCs w:val="28"/>
          <w:lang w:bidi="ug-CN"/>
        </w:rPr>
        <w:t>е</w:t>
      </w:r>
      <w:r w:rsidRPr="00804AA6">
        <w:rPr>
          <w:sz w:val="28"/>
          <w:szCs w:val="28"/>
          <w:lang w:val="ug-CN" w:bidi="ug-CN"/>
        </w:rPr>
        <w:t xml:space="preserve">ние </w:t>
      </w:r>
    </w:p>
    <w:p w:rsidR="0075579D" w:rsidRPr="00804AA6" w:rsidRDefault="0075579D" w:rsidP="0075579D">
      <w:pPr>
        <w:widowControl w:val="0"/>
        <w:autoSpaceDE w:val="0"/>
        <w:autoSpaceDN w:val="0"/>
        <w:adjustRightInd w:val="0"/>
        <w:contextualSpacing/>
        <w:jc w:val="center"/>
        <w:rPr>
          <w:sz w:val="28"/>
          <w:szCs w:val="28"/>
          <w:lang w:val="ug-CN" w:bidi="ug-CN"/>
        </w:rPr>
      </w:pPr>
      <w:r w:rsidRPr="00804AA6">
        <w:rPr>
          <w:sz w:val="28"/>
          <w:szCs w:val="28"/>
          <w:lang w:val="ug-CN" w:bidi="ug-CN"/>
        </w:rPr>
        <w:t>выcшего образования</w:t>
      </w:r>
    </w:p>
    <w:p w:rsidR="0075579D" w:rsidRPr="00804AA6" w:rsidRDefault="0075579D" w:rsidP="0075579D">
      <w:pPr>
        <w:widowControl w:val="0"/>
        <w:autoSpaceDE w:val="0"/>
        <w:autoSpaceDN w:val="0"/>
        <w:adjustRightInd w:val="0"/>
        <w:ind w:firstLine="709"/>
        <w:contextualSpacing/>
        <w:jc w:val="center"/>
        <w:rPr>
          <w:sz w:val="28"/>
          <w:szCs w:val="28"/>
          <w:lang w:val="ug-CN" w:bidi="ug-CN"/>
        </w:rPr>
      </w:pPr>
      <w:r w:rsidRPr="00804AA6">
        <w:rPr>
          <w:sz w:val="28"/>
          <w:szCs w:val="28"/>
          <w:lang w:val="ug-CN" w:bidi="ug-CN"/>
        </w:rPr>
        <w:t>«ТЮМЕНCКИЙ ГОCУДАРCТВЕННЫЙ УНИВЕРCИТЕТ»</w:t>
      </w:r>
    </w:p>
    <w:p w:rsidR="0075579D" w:rsidRPr="00804AA6" w:rsidRDefault="0075579D" w:rsidP="0075579D">
      <w:pPr>
        <w:widowControl w:val="0"/>
        <w:autoSpaceDE w:val="0"/>
        <w:autoSpaceDN w:val="0"/>
        <w:adjustRightInd w:val="0"/>
        <w:contextualSpacing/>
        <w:jc w:val="center"/>
        <w:rPr>
          <w:sz w:val="28"/>
          <w:szCs w:val="28"/>
          <w:lang w:val="ug-CN" w:bidi="ug-CN"/>
        </w:rPr>
      </w:pPr>
      <w:r w:rsidRPr="00804AA6">
        <w:rPr>
          <w:caps/>
          <w:sz w:val="28"/>
          <w:szCs w:val="28"/>
          <w:lang w:val="ug-CN" w:bidi="ug-CN"/>
        </w:rPr>
        <w:t>Ишимcкий педагогичеcкий инcтитут им. П.П. Ершова</w:t>
      </w:r>
      <w:r w:rsidRPr="00804AA6">
        <w:rPr>
          <w:sz w:val="28"/>
          <w:szCs w:val="28"/>
          <w:lang w:val="ug-CN" w:bidi="ug-CN"/>
        </w:rPr>
        <w:t xml:space="preserve"> (филиал)</w:t>
      </w:r>
      <w:r w:rsidRPr="00804AA6">
        <w:rPr>
          <w:sz w:val="28"/>
          <w:szCs w:val="28"/>
          <w:lang w:bidi="ug-CN"/>
        </w:rPr>
        <w:t xml:space="preserve"> </w:t>
      </w:r>
      <w:r w:rsidRPr="00804AA6">
        <w:rPr>
          <w:sz w:val="28"/>
          <w:szCs w:val="28"/>
          <w:lang w:val="ug-CN" w:bidi="ug-CN"/>
        </w:rPr>
        <w:t>Тюменcкого гоcударcтвенного универcитета</w:t>
      </w:r>
    </w:p>
    <w:p w:rsidR="0075579D" w:rsidRPr="00804AA6" w:rsidRDefault="0075579D" w:rsidP="0075579D">
      <w:pPr>
        <w:widowControl w:val="0"/>
        <w:autoSpaceDE w:val="0"/>
        <w:autoSpaceDN w:val="0"/>
        <w:adjustRightInd w:val="0"/>
        <w:contextualSpacing/>
        <w:jc w:val="center"/>
        <w:rPr>
          <w:sz w:val="28"/>
          <w:szCs w:val="28"/>
          <w:lang w:val="ug-CN" w:bidi="ug-CN"/>
        </w:rPr>
      </w:pPr>
    </w:p>
    <w:p w:rsidR="0075579D" w:rsidRPr="00804AA6" w:rsidRDefault="0075579D" w:rsidP="0075579D">
      <w:pPr>
        <w:widowControl w:val="0"/>
        <w:autoSpaceDE w:val="0"/>
        <w:autoSpaceDN w:val="0"/>
        <w:adjustRightInd w:val="0"/>
        <w:contextualSpacing/>
        <w:jc w:val="center"/>
        <w:rPr>
          <w:bCs/>
          <w:sz w:val="28"/>
          <w:szCs w:val="28"/>
          <w:shd w:val="clear" w:color="auto" w:fill="FFFFFF"/>
        </w:rPr>
      </w:pPr>
      <w:r w:rsidRPr="00804AA6">
        <w:rPr>
          <w:bCs/>
          <w:sz w:val="28"/>
          <w:szCs w:val="28"/>
          <w:shd w:val="clear" w:color="auto" w:fill="FFFFFF"/>
        </w:rPr>
        <w:t>Кафедра педагогики и психологии</w:t>
      </w:r>
    </w:p>
    <w:p w:rsidR="0075579D" w:rsidRPr="00804AA6" w:rsidRDefault="0075579D" w:rsidP="0075579D">
      <w:pPr>
        <w:widowControl w:val="0"/>
        <w:autoSpaceDE w:val="0"/>
        <w:autoSpaceDN w:val="0"/>
        <w:adjustRightInd w:val="0"/>
        <w:contextualSpacing/>
        <w:jc w:val="center"/>
        <w:rPr>
          <w:sz w:val="28"/>
          <w:szCs w:val="28"/>
          <w:shd w:val="clear" w:color="auto" w:fill="FFFFFF"/>
        </w:rPr>
      </w:pPr>
    </w:p>
    <w:p w:rsidR="0075579D" w:rsidRPr="00804AA6" w:rsidRDefault="0075579D" w:rsidP="0075579D">
      <w:pPr>
        <w:widowControl w:val="0"/>
        <w:autoSpaceDE w:val="0"/>
        <w:autoSpaceDN w:val="0"/>
        <w:adjustRightInd w:val="0"/>
        <w:ind w:left="4253"/>
        <w:contextualSpacing/>
        <w:jc w:val="right"/>
        <w:rPr>
          <w:sz w:val="28"/>
          <w:szCs w:val="28"/>
          <w:shd w:val="clear" w:color="auto" w:fill="FFFFFF"/>
        </w:rPr>
      </w:pPr>
      <w:r w:rsidRPr="00804AA6">
        <w:rPr>
          <w:caps/>
          <w:sz w:val="28"/>
          <w:szCs w:val="28"/>
          <w:shd w:val="clear" w:color="auto" w:fill="FFFFFF"/>
        </w:rPr>
        <w:t xml:space="preserve">Рекомендовано </w:t>
      </w:r>
      <w:r w:rsidRPr="00804AA6">
        <w:rPr>
          <w:sz w:val="28"/>
          <w:szCs w:val="28"/>
          <w:shd w:val="clear" w:color="auto" w:fill="FFFFFF"/>
        </w:rPr>
        <w:t xml:space="preserve">К ЗАЩИТЕ </w:t>
      </w:r>
    </w:p>
    <w:p w:rsidR="0075579D" w:rsidRPr="00804AA6" w:rsidRDefault="0075579D" w:rsidP="0075579D">
      <w:pPr>
        <w:widowControl w:val="0"/>
        <w:autoSpaceDE w:val="0"/>
        <w:autoSpaceDN w:val="0"/>
        <w:adjustRightInd w:val="0"/>
        <w:ind w:left="4253"/>
        <w:contextualSpacing/>
        <w:jc w:val="right"/>
        <w:rPr>
          <w:iCs/>
          <w:sz w:val="28"/>
          <w:szCs w:val="28"/>
          <w:shd w:val="clear" w:color="auto" w:fill="FFFFFF"/>
        </w:rPr>
      </w:pPr>
    </w:p>
    <w:p w:rsidR="0075579D" w:rsidRPr="00804AA6" w:rsidRDefault="0075579D" w:rsidP="0075579D">
      <w:pPr>
        <w:widowControl w:val="0"/>
        <w:autoSpaceDE w:val="0"/>
        <w:autoSpaceDN w:val="0"/>
        <w:adjustRightInd w:val="0"/>
        <w:ind w:left="4253"/>
        <w:contextualSpacing/>
        <w:jc w:val="right"/>
        <w:rPr>
          <w:iCs/>
          <w:sz w:val="28"/>
          <w:szCs w:val="28"/>
          <w:shd w:val="clear" w:color="auto" w:fill="FFFFFF"/>
        </w:rPr>
      </w:pPr>
      <w:r w:rsidRPr="00804AA6">
        <w:rPr>
          <w:iCs/>
          <w:sz w:val="28"/>
          <w:szCs w:val="28"/>
          <w:shd w:val="clear" w:color="auto" w:fill="FFFFFF"/>
        </w:rPr>
        <w:t xml:space="preserve">Заведующий кафедрой, </w:t>
      </w:r>
    </w:p>
    <w:p w:rsidR="0075579D" w:rsidRPr="00804AA6" w:rsidRDefault="0075579D" w:rsidP="0075579D">
      <w:pPr>
        <w:widowControl w:val="0"/>
        <w:autoSpaceDE w:val="0"/>
        <w:autoSpaceDN w:val="0"/>
        <w:adjustRightInd w:val="0"/>
        <w:ind w:left="4253"/>
        <w:contextualSpacing/>
        <w:jc w:val="right"/>
        <w:rPr>
          <w:iCs/>
          <w:sz w:val="28"/>
          <w:szCs w:val="28"/>
          <w:shd w:val="clear" w:color="auto" w:fill="FFFFFF"/>
        </w:rPr>
      </w:pPr>
      <w:r w:rsidRPr="00804AA6">
        <w:rPr>
          <w:iCs/>
          <w:sz w:val="28"/>
          <w:szCs w:val="28"/>
          <w:shd w:val="clear" w:color="auto" w:fill="FFFFFF"/>
        </w:rPr>
        <w:t>к. п. н., доцент</w:t>
      </w:r>
    </w:p>
    <w:p w:rsidR="0075579D" w:rsidRPr="00804AA6" w:rsidRDefault="0075579D" w:rsidP="0075579D">
      <w:pPr>
        <w:widowControl w:val="0"/>
        <w:autoSpaceDE w:val="0"/>
        <w:autoSpaceDN w:val="0"/>
        <w:adjustRightInd w:val="0"/>
        <w:ind w:left="4253"/>
        <w:contextualSpacing/>
        <w:jc w:val="right"/>
        <w:rPr>
          <w:sz w:val="28"/>
          <w:szCs w:val="28"/>
          <w:shd w:val="clear" w:color="auto" w:fill="FFFFFF"/>
        </w:rPr>
      </w:pPr>
      <w:proofErr w:type="spellStart"/>
      <w:r w:rsidRPr="00804AA6">
        <w:rPr>
          <w:iCs/>
          <w:sz w:val="28"/>
          <w:szCs w:val="28"/>
          <w:shd w:val="clear" w:color="auto" w:fill="FFFFFF"/>
        </w:rPr>
        <w:t>Слизкова</w:t>
      </w:r>
      <w:proofErr w:type="spellEnd"/>
      <w:r w:rsidRPr="00804AA6">
        <w:rPr>
          <w:iCs/>
          <w:sz w:val="28"/>
          <w:szCs w:val="28"/>
          <w:shd w:val="clear" w:color="auto" w:fill="FFFFFF"/>
        </w:rPr>
        <w:t xml:space="preserve"> Е.В.</w:t>
      </w:r>
    </w:p>
    <w:p w:rsidR="0075579D" w:rsidRPr="00804AA6" w:rsidRDefault="0075579D" w:rsidP="0075579D">
      <w:pPr>
        <w:widowControl w:val="0"/>
        <w:autoSpaceDE w:val="0"/>
        <w:autoSpaceDN w:val="0"/>
        <w:adjustRightInd w:val="0"/>
        <w:ind w:left="4253"/>
        <w:contextualSpacing/>
        <w:jc w:val="right"/>
        <w:rPr>
          <w:sz w:val="28"/>
          <w:szCs w:val="28"/>
          <w:shd w:val="clear" w:color="auto" w:fill="FFFFFF"/>
        </w:rPr>
      </w:pPr>
      <w:r>
        <w:rPr>
          <w:sz w:val="28"/>
          <w:szCs w:val="28"/>
          <w:shd w:val="clear" w:color="auto" w:fill="FFFFFF"/>
        </w:rPr>
        <w:t>«______» ________________ 2020</w:t>
      </w:r>
      <w:r w:rsidRPr="00804AA6">
        <w:rPr>
          <w:sz w:val="28"/>
          <w:szCs w:val="28"/>
          <w:shd w:val="clear" w:color="auto" w:fill="FFFFFF"/>
        </w:rPr>
        <w:t>г.</w:t>
      </w:r>
    </w:p>
    <w:p w:rsidR="0075579D" w:rsidRPr="00804AA6" w:rsidRDefault="0075579D" w:rsidP="0075579D">
      <w:pPr>
        <w:widowControl w:val="0"/>
        <w:autoSpaceDE w:val="0"/>
        <w:autoSpaceDN w:val="0"/>
        <w:adjustRightInd w:val="0"/>
        <w:contextualSpacing/>
        <w:rPr>
          <w:b/>
          <w:sz w:val="28"/>
          <w:szCs w:val="28"/>
          <w:shd w:val="clear" w:color="auto" w:fill="FFFFFF"/>
        </w:rPr>
      </w:pPr>
    </w:p>
    <w:p w:rsidR="0075579D" w:rsidRPr="00804AA6" w:rsidRDefault="0075579D" w:rsidP="0075579D">
      <w:pPr>
        <w:widowControl w:val="0"/>
        <w:autoSpaceDE w:val="0"/>
        <w:autoSpaceDN w:val="0"/>
        <w:adjustRightInd w:val="0"/>
        <w:contextualSpacing/>
        <w:jc w:val="center"/>
        <w:rPr>
          <w:b/>
          <w:sz w:val="28"/>
          <w:szCs w:val="28"/>
          <w:shd w:val="clear" w:color="auto" w:fill="FFFFFF"/>
        </w:rPr>
      </w:pPr>
      <w:r w:rsidRPr="00804AA6">
        <w:rPr>
          <w:b/>
          <w:sz w:val="28"/>
          <w:szCs w:val="28"/>
          <w:shd w:val="clear" w:color="auto" w:fill="FFFFFF"/>
        </w:rPr>
        <w:t>КУРСОВАЯ РАБОТА</w:t>
      </w:r>
    </w:p>
    <w:p w:rsidR="0075579D" w:rsidRPr="00804AA6" w:rsidRDefault="0075579D" w:rsidP="0075579D">
      <w:pPr>
        <w:widowControl w:val="0"/>
        <w:autoSpaceDE w:val="0"/>
        <w:autoSpaceDN w:val="0"/>
        <w:adjustRightInd w:val="0"/>
        <w:contextualSpacing/>
        <w:rPr>
          <w:sz w:val="28"/>
          <w:szCs w:val="28"/>
          <w:shd w:val="clear" w:color="auto" w:fill="FFFFFF"/>
        </w:rPr>
      </w:pPr>
    </w:p>
    <w:p w:rsidR="0075579D" w:rsidRPr="0075579D" w:rsidRDefault="0075579D" w:rsidP="0075579D">
      <w:pPr>
        <w:widowControl w:val="0"/>
        <w:autoSpaceDE w:val="0"/>
        <w:autoSpaceDN w:val="0"/>
        <w:adjustRightInd w:val="0"/>
        <w:contextualSpacing/>
        <w:jc w:val="center"/>
        <w:rPr>
          <w:caps/>
          <w:sz w:val="28"/>
          <w:szCs w:val="36"/>
        </w:rPr>
      </w:pPr>
      <w:bookmarkStart w:id="0" w:name="_GoBack"/>
      <w:r w:rsidRPr="0075579D">
        <w:rPr>
          <w:caps/>
          <w:sz w:val="28"/>
          <w:szCs w:val="36"/>
        </w:rPr>
        <w:t>ФОРМИРОВАНИЕ КОММУНИКАТИВНОЙ КУЛЬТУРЫ У</w:t>
      </w:r>
    </w:p>
    <w:p w:rsidR="0075579D" w:rsidRPr="0075579D" w:rsidRDefault="0075579D" w:rsidP="0075579D">
      <w:pPr>
        <w:widowControl w:val="0"/>
        <w:autoSpaceDE w:val="0"/>
        <w:autoSpaceDN w:val="0"/>
        <w:adjustRightInd w:val="0"/>
        <w:contextualSpacing/>
        <w:jc w:val="center"/>
        <w:rPr>
          <w:caps/>
          <w:sz w:val="28"/>
          <w:szCs w:val="36"/>
        </w:rPr>
      </w:pPr>
      <w:r w:rsidRPr="0075579D">
        <w:rPr>
          <w:caps/>
          <w:sz w:val="28"/>
          <w:szCs w:val="36"/>
        </w:rPr>
        <w:t>СТАРШИХ ПОДРОСТКОВ ПОСРЕДСТВОМ ТРЕНИНГА</w:t>
      </w:r>
      <w:bookmarkEnd w:id="0"/>
    </w:p>
    <w:p w:rsidR="0075579D" w:rsidRDefault="0075579D" w:rsidP="0075579D">
      <w:pPr>
        <w:widowControl w:val="0"/>
        <w:autoSpaceDE w:val="0"/>
        <w:autoSpaceDN w:val="0"/>
        <w:adjustRightInd w:val="0"/>
        <w:contextualSpacing/>
        <w:jc w:val="center"/>
        <w:rPr>
          <w:sz w:val="28"/>
          <w:szCs w:val="28"/>
        </w:rPr>
      </w:pPr>
    </w:p>
    <w:p w:rsidR="0075579D" w:rsidRPr="00804AA6" w:rsidRDefault="0075579D" w:rsidP="0075579D">
      <w:pPr>
        <w:widowControl w:val="0"/>
        <w:autoSpaceDE w:val="0"/>
        <w:autoSpaceDN w:val="0"/>
        <w:adjustRightInd w:val="0"/>
        <w:contextualSpacing/>
        <w:jc w:val="center"/>
        <w:rPr>
          <w:sz w:val="28"/>
          <w:szCs w:val="28"/>
        </w:rPr>
      </w:pPr>
      <w:r w:rsidRPr="00804AA6">
        <w:rPr>
          <w:sz w:val="28"/>
          <w:szCs w:val="28"/>
        </w:rPr>
        <w:t>44.03.02 Психолого-педагогическое образование</w:t>
      </w:r>
    </w:p>
    <w:p w:rsidR="0075579D" w:rsidRDefault="0075579D" w:rsidP="0075579D">
      <w:pPr>
        <w:widowControl w:val="0"/>
        <w:autoSpaceDE w:val="0"/>
        <w:autoSpaceDN w:val="0"/>
        <w:adjustRightInd w:val="0"/>
        <w:contextualSpacing/>
        <w:jc w:val="center"/>
        <w:rPr>
          <w:sz w:val="28"/>
          <w:szCs w:val="28"/>
          <w:shd w:val="clear" w:color="auto" w:fill="FFFFFF"/>
        </w:rPr>
      </w:pPr>
      <w:r w:rsidRPr="00804AA6">
        <w:rPr>
          <w:sz w:val="28"/>
          <w:szCs w:val="28"/>
        </w:rPr>
        <w:t>профиль Психология и социальная педагогика</w:t>
      </w:r>
    </w:p>
    <w:p w:rsidR="0075579D" w:rsidRPr="00804AA6" w:rsidRDefault="0075579D" w:rsidP="0075579D">
      <w:pPr>
        <w:widowControl w:val="0"/>
        <w:autoSpaceDE w:val="0"/>
        <w:autoSpaceDN w:val="0"/>
        <w:adjustRightInd w:val="0"/>
        <w:contextualSpacing/>
        <w:jc w:val="center"/>
        <w:rPr>
          <w:sz w:val="28"/>
          <w:szCs w:val="28"/>
          <w:shd w:val="clear" w:color="auto" w:fill="FFFFF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75579D" w:rsidRPr="00804AA6" w:rsidTr="00724152">
        <w:tc>
          <w:tcPr>
            <w:tcW w:w="3190" w:type="dxa"/>
          </w:tcPr>
          <w:p w:rsidR="0075579D" w:rsidRPr="0075579D" w:rsidRDefault="0075579D" w:rsidP="0075579D">
            <w:pPr>
              <w:widowControl w:val="0"/>
              <w:autoSpaceDE w:val="0"/>
              <w:autoSpaceDN w:val="0"/>
              <w:adjustRightInd w:val="0"/>
              <w:contextualSpacing/>
              <w:jc w:val="both"/>
              <w:rPr>
                <w:sz w:val="28"/>
                <w:szCs w:val="28"/>
                <w:shd w:val="clear" w:color="auto" w:fill="FFFFFF"/>
              </w:rPr>
            </w:pPr>
            <w:r w:rsidRPr="00804AA6">
              <w:rPr>
                <w:sz w:val="28"/>
                <w:szCs w:val="28"/>
                <w:shd w:val="clear" w:color="auto" w:fill="FFFFFF"/>
              </w:rPr>
              <w:t>Выполнил</w:t>
            </w:r>
            <w:r>
              <w:rPr>
                <w:sz w:val="28"/>
                <w:szCs w:val="28"/>
                <w:shd w:val="clear" w:color="auto" w:fill="FFFFFF"/>
              </w:rPr>
              <w:t xml:space="preserve"> работу </w:t>
            </w:r>
            <w:r w:rsidRPr="0075579D">
              <w:rPr>
                <w:sz w:val="28"/>
                <w:szCs w:val="28"/>
                <w:shd w:val="clear" w:color="auto" w:fill="FFFFFF"/>
              </w:rPr>
              <w:t>студент 3 курса</w:t>
            </w:r>
          </w:p>
          <w:p w:rsidR="0075579D" w:rsidRPr="0075579D" w:rsidRDefault="0075579D" w:rsidP="0075579D">
            <w:pPr>
              <w:widowControl w:val="0"/>
              <w:autoSpaceDE w:val="0"/>
              <w:autoSpaceDN w:val="0"/>
              <w:adjustRightInd w:val="0"/>
              <w:contextualSpacing/>
              <w:jc w:val="both"/>
              <w:rPr>
                <w:sz w:val="28"/>
                <w:szCs w:val="28"/>
                <w:shd w:val="clear" w:color="auto" w:fill="FFFFFF"/>
              </w:rPr>
            </w:pPr>
            <w:r w:rsidRPr="0075579D">
              <w:rPr>
                <w:sz w:val="28"/>
                <w:szCs w:val="28"/>
                <w:shd w:val="clear" w:color="auto" w:fill="FFFFFF"/>
              </w:rPr>
              <w:t>01ППО17ПСПзгруппы</w:t>
            </w:r>
          </w:p>
          <w:p w:rsidR="0075579D" w:rsidRPr="0075579D" w:rsidRDefault="0075579D" w:rsidP="0075579D">
            <w:pPr>
              <w:widowControl w:val="0"/>
              <w:autoSpaceDE w:val="0"/>
              <w:autoSpaceDN w:val="0"/>
              <w:adjustRightInd w:val="0"/>
              <w:contextualSpacing/>
              <w:jc w:val="both"/>
              <w:rPr>
                <w:sz w:val="28"/>
                <w:szCs w:val="28"/>
                <w:shd w:val="clear" w:color="auto" w:fill="FFFFFF"/>
              </w:rPr>
            </w:pPr>
            <w:r w:rsidRPr="0075579D">
              <w:rPr>
                <w:sz w:val="28"/>
                <w:szCs w:val="28"/>
                <w:shd w:val="clear" w:color="auto" w:fill="FFFFFF"/>
              </w:rPr>
              <w:t>Направление подготовки</w:t>
            </w:r>
          </w:p>
          <w:p w:rsidR="0075579D" w:rsidRPr="0075579D" w:rsidRDefault="0075579D" w:rsidP="0075579D">
            <w:pPr>
              <w:widowControl w:val="0"/>
              <w:autoSpaceDE w:val="0"/>
              <w:autoSpaceDN w:val="0"/>
              <w:adjustRightInd w:val="0"/>
              <w:contextualSpacing/>
              <w:jc w:val="both"/>
              <w:rPr>
                <w:sz w:val="28"/>
                <w:szCs w:val="28"/>
                <w:shd w:val="clear" w:color="auto" w:fill="FFFFFF"/>
              </w:rPr>
            </w:pPr>
            <w:r w:rsidRPr="0075579D">
              <w:rPr>
                <w:sz w:val="28"/>
                <w:szCs w:val="28"/>
                <w:shd w:val="clear" w:color="auto" w:fill="FFFFFF"/>
              </w:rPr>
              <w:t>44.03.02 Психолого-педагогическое образование</w:t>
            </w:r>
          </w:p>
          <w:p w:rsidR="0075579D" w:rsidRPr="00804AA6" w:rsidRDefault="0075579D" w:rsidP="0075579D">
            <w:pPr>
              <w:widowControl w:val="0"/>
              <w:autoSpaceDE w:val="0"/>
              <w:autoSpaceDN w:val="0"/>
              <w:adjustRightInd w:val="0"/>
              <w:contextualSpacing/>
              <w:jc w:val="both"/>
              <w:rPr>
                <w:sz w:val="28"/>
                <w:szCs w:val="28"/>
                <w:shd w:val="clear" w:color="auto" w:fill="FFFFFF"/>
              </w:rPr>
            </w:pPr>
          </w:p>
        </w:tc>
        <w:tc>
          <w:tcPr>
            <w:tcW w:w="3190" w:type="dxa"/>
          </w:tcPr>
          <w:p w:rsidR="0075579D" w:rsidRDefault="0075579D" w:rsidP="00724152">
            <w:pPr>
              <w:widowControl w:val="0"/>
              <w:autoSpaceDE w:val="0"/>
              <w:autoSpaceDN w:val="0"/>
              <w:adjustRightInd w:val="0"/>
              <w:contextualSpacing/>
              <w:jc w:val="both"/>
              <w:rPr>
                <w:sz w:val="28"/>
                <w:szCs w:val="28"/>
                <w:shd w:val="clear" w:color="auto" w:fill="FFFFFF"/>
              </w:rPr>
            </w:pPr>
          </w:p>
          <w:p w:rsidR="0075579D" w:rsidRPr="00804AA6" w:rsidRDefault="0075579D" w:rsidP="00724152">
            <w:pPr>
              <w:widowControl w:val="0"/>
              <w:autoSpaceDE w:val="0"/>
              <w:autoSpaceDN w:val="0"/>
              <w:adjustRightInd w:val="0"/>
              <w:contextualSpacing/>
              <w:jc w:val="both"/>
              <w:rPr>
                <w:sz w:val="28"/>
                <w:szCs w:val="28"/>
                <w:shd w:val="clear" w:color="auto" w:fill="FFFFFF"/>
              </w:rPr>
            </w:pPr>
          </w:p>
        </w:tc>
        <w:tc>
          <w:tcPr>
            <w:tcW w:w="3191" w:type="dxa"/>
          </w:tcPr>
          <w:p w:rsidR="0075579D" w:rsidRPr="00804AA6" w:rsidRDefault="0075579D" w:rsidP="00724152">
            <w:pPr>
              <w:widowControl w:val="0"/>
              <w:autoSpaceDE w:val="0"/>
              <w:autoSpaceDN w:val="0"/>
              <w:adjustRightInd w:val="0"/>
              <w:contextualSpacing/>
              <w:jc w:val="both"/>
              <w:rPr>
                <w:sz w:val="28"/>
                <w:szCs w:val="28"/>
                <w:shd w:val="clear" w:color="auto" w:fill="FFFFFF"/>
              </w:rPr>
            </w:pPr>
            <w:r w:rsidRPr="0075579D">
              <w:rPr>
                <w:sz w:val="28"/>
                <w:szCs w:val="28"/>
                <w:shd w:val="clear" w:color="auto" w:fill="FFFFFF"/>
              </w:rPr>
              <w:t>Ефимов Михаил Николаевич</w:t>
            </w:r>
          </w:p>
        </w:tc>
      </w:tr>
      <w:tr w:rsidR="0075579D" w:rsidRPr="00804AA6" w:rsidTr="00724152">
        <w:tc>
          <w:tcPr>
            <w:tcW w:w="3190" w:type="dxa"/>
          </w:tcPr>
          <w:p w:rsidR="0075579D" w:rsidRPr="00804AA6" w:rsidRDefault="0075579D" w:rsidP="00724152">
            <w:pPr>
              <w:widowControl w:val="0"/>
              <w:autoSpaceDE w:val="0"/>
              <w:autoSpaceDN w:val="0"/>
              <w:adjustRightInd w:val="0"/>
              <w:contextualSpacing/>
              <w:jc w:val="both"/>
              <w:rPr>
                <w:sz w:val="28"/>
                <w:szCs w:val="28"/>
                <w:shd w:val="clear" w:color="auto" w:fill="FFFFFF"/>
              </w:rPr>
            </w:pPr>
          </w:p>
        </w:tc>
        <w:tc>
          <w:tcPr>
            <w:tcW w:w="3190" w:type="dxa"/>
          </w:tcPr>
          <w:p w:rsidR="0075579D" w:rsidRPr="00804AA6" w:rsidRDefault="0075579D" w:rsidP="0075579D">
            <w:pPr>
              <w:widowControl w:val="0"/>
              <w:autoSpaceDE w:val="0"/>
              <w:autoSpaceDN w:val="0"/>
              <w:adjustRightInd w:val="0"/>
              <w:contextualSpacing/>
              <w:jc w:val="center"/>
              <w:rPr>
                <w:sz w:val="28"/>
                <w:szCs w:val="28"/>
                <w:shd w:val="clear" w:color="auto" w:fill="FFFFFF"/>
              </w:rPr>
            </w:pPr>
            <w:r w:rsidRPr="00804AA6">
              <w:rPr>
                <w:sz w:val="28"/>
                <w:szCs w:val="28"/>
                <w:shd w:val="clear" w:color="auto" w:fill="FFFFFF"/>
              </w:rPr>
              <w:t>(</w:t>
            </w:r>
            <w:proofErr w:type="spellStart"/>
            <w:r w:rsidRPr="00804AA6">
              <w:rPr>
                <w:i/>
                <w:sz w:val="28"/>
                <w:szCs w:val="28"/>
                <w:shd w:val="clear" w:color="auto" w:fill="FFFFFF"/>
              </w:rPr>
              <w:t>Подпиcь</w:t>
            </w:r>
            <w:proofErr w:type="spellEnd"/>
            <w:r w:rsidRPr="00804AA6">
              <w:rPr>
                <w:sz w:val="28"/>
                <w:szCs w:val="28"/>
                <w:shd w:val="clear" w:color="auto" w:fill="FFFFFF"/>
              </w:rPr>
              <w:t>)</w:t>
            </w:r>
          </w:p>
        </w:tc>
        <w:tc>
          <w:tcPr>
            <w:tcW w:w="3191" w:type="dxa"/>
          </w:tcPr>
          <w:p w:rsidR="0075579D" w:rsidRPr="00804AA6" w:rsidRDefault="0075579D" w:rsidP="00724152">
            <w:pPr>
              <w:widowControl w:val="0"/>
              <w:autoSpaceDE w:val="0"/>
              <w:autoSpaceDN w:val="0"/>
              <w:adjustRightInd w:val="0"/>
              <w:contextualSpacing/>
              <w:jc w:val="both"/>
              <w:rPr>
                <w:sz w:val="28"/>
                <w:szCs w:val="28"/>
                <w:shd w:val="clear" w:color="auto" w:fill="FFFFFF"/>
              </w:rPr>
            </w:pPr>
          </w:p>
        </w:tc>
      </w:tr>
      <w:tr w:rsidR="0075579D" w:rsidRPr="00804AA6" w:rsidTr="00724152">
        <w:tc>
          <w:tcPr>
            <w:tcW w:w="3190" w:type="dxa"/>
          </w:tcPr>
          <w:p w:rsidR="0075579D" w:rsidRPr="00804AA6" w:rsidRDefault="0075579D" w:rsidP="00724152">
            <w:pPr>
              <w:contextualSpacing/>
              <w:rPr>
                <w:sz w:val="28"/>
                <w:szCs w:val="28"/>
              </w:rPr>
            </w:pPr>
            <w:r w:rsidRPr="00804AA6">
              <w:rPr>
                <w:sz w:val="28"/>
                <w:szCs w:val="28"/>
              </w:rPr>
              <w:t xml:space="preserve">Руководитель работы </w:t>
            </w:r>
            <w:r w:rsidRPr="00804AA6">
              <w:rPr>
                <w:sz w:val="28"/>
                <w:szCs w:val="28"/>
              </w:rPr>
              <w:tab/>
            </w:r>
          </w:p>
          <w:p w:rsidR="0075579D" w:rsidRPr="00804AA6" w:rsidRDefault="0075579D" w:rsidP="00724152">
            <w:pPr>
              <w:widowControl w:val="0"/>
              <w:autoSpaceDE w:val="0"/>
              <w:autoSpaceDN w:val="0"/>
              <w:adjustRightInd w:val="0"/>
              <w:contextualSpacing/>
              <w:jc w:val="both"/>
              <w:rPr>
                <w:sz w:val="28"/>
                <w:szCs w:val="28"/>
                <w:shd w:val="clear" w:color="auto" w:fill="FFFFFF"/>
              </w:rPr>
            </w:pPr>
            <w:r w:rsidRPr="00804AA6">
              <w:rPr>
                <w:sz w:val="28"/>
                <w:szCs w:val="28"/>
              </w:rPr>
              <w:t>к. п. н., доцент</w:t>
            </w:r>
          </w:p>
        </w:tc>
        <w:tc>
          <w:tcPr>
            <w:tcW w:w="3190" w:type="dxa"/>
          </w:tcPr>
          <w:p w:rsidR="0075579D" w:rsidRPr="00804AA6" w:rsidRDefault="0075579D" w:rsidP="00724152">
            <w:pPr>
              <w:widowControl w:val="0"/>
              <w:autoSpaceDE w:val="0"/>
              <w:autoSpaceDN w:val="0"/>
              <w:adjustRightInd w:val="0"/>
              <w:contextualSpacing/>
              <w:jc w:val="both"/>
              <w:rPr>
                <w:sz w:val="28"/>
                <w:szCs w:val="28"/>
                <w:shd w:val="clear" w:color="auto" w:fill="FFFFFF"/>
              </w:rPr>
            </w:pPr>
          </w:p>
        </w:tc>
        <w:tc>
          <w:tcPr>
            <w:tcW w:w="3191" w:type="dxa"/>
          </w:tcPr>
          <w:p w:rsidR="0075579D" w:rsidRPr="00804AA6" w:rsidRDefault="0075579D" w:rsidP="00724152">
            <w:pPr>
              <w:widowControl w:val="0"/>
              <w:autoSpaceDE w:val="0"/>
              <w:autoSpaceDN w:val="0"/>
              <w:adjustRightInd w:val="0"/>
              <w:contextualSpacing/>
              <w:jc w:val="both"/>
              <w:rPr>
                <w:sz w:val="28"/>
                <w:szCs w:val="28"/>
                <w:shd w:val="clear" w:color="auto" w:fill="FFFFFF"/>
              </w:rPr>
            </w:pPr>
            <w:r w:rsidRPr="00804AA6">
              <w:rPr>
                <w:sz w:val="28"/>
                <w:szCs w:val="28"/>
              </w:rPr>
              <w:t>Панфилова Ольга Валерьевна</w:t>
            </w:r>
          </w:p>
        </w:tc>
      </w:tr>
      <w:tr w:rsidR="0075579D" w:rsidRPr="00804AA6" w:rsidTr="00724152">
        <w:tc>
          <w:tcPr>
            <w:tcW w:w="3190" w:type="dxa"/>
          </w:tcPr>
          <w:p w:rsidR="0075579D" w:rsidRPr="00804AA6" w:rsidRDefault="0075579D" w:rsidP="00724152">
            <w:pPr>
              <w:contextualSpacing/>
              <w:rPr>
                <w:sz w:val="28"/>
                <w:szCs w:val="28"/>
              </w:rPr>
            </w:pPr>
          </w:p>
        </w:tc>
        <w:tc>
          <w:tcPr>
            <w:tcW w:w="3190" w:type="dxa"/>
          </w:tcPr>
          <w:p w:rsidR="0075579D" w:rsidRPr="00804AA6" w:rsidRDefault="0075579D" w:rsidP="00724152">
            <w:pPr>
              <w:widowControl w:val="0"/>
              <w:autoSpaceDE w:val="0"/>
              <w:autoSpaceDN w:val="0"/>
              <w:adjustRightInd w:val="0"/>
              <w:contextualSpacing/>
              <w:jc w:val="center"/>
              <w:rPr>
                <w:sz w:val="28"/>
                <w:szCs w:val="28"/>
                <w:shd w:val="clear" w:color="auto" w:fill="FFFFFF"/>
              </w:rPr>
            </w:pPr>
            <w:r w:rsidRPr="00804AA6">
              <w:rPr>
                <w:sz w:val="28"/>
                <w:szCs w:val="28"/>
                <w:shd w:val="clear" w:color="auto" w:fill="FFFFFF"/>
              </w:rPr>
              <w:t>(</w:t>
            </w:r>
            <w:proofErr w:type="spellStart"/>
            <w:r w:rsidRPr="00804AA6">
              <w:rPr>
                <w:i/>
                <w:sz w:val="28"/>
                <w:szCs w:val="28"/>
                <w:shd w:val="clear" w:color="auto" w:fill="FFFFFF"/>
              </w:rPr>
              <w:t>Подпиcь</w:t>
            </w:r>
            <w:proofErr w:type="spellEnd"/>
            <w:r w:rsidRPr="00804AA6">
              <w:rPr>
                <w:sz w:val="28"/>
                <w:szCs w:val="28"/>
                <w:shd w:val="clear" w:color="auto" w:fill="FFFFFF"/>
              </w:rPr>
              <w:t>)</w:t>
            </w:r>
          </w:p>
        </w:tc>
        <w:tc>
          <w:tcPr>
            <w:tcW w:w="3191" w:type="dxa"/>
          </w:tcPr>
          <w:p w:rsidR="0075579D" w:rsidRPr="00804AA6" w:rsidRDefault="0075579D" w:rsidP="00724152">
            <w:pPr>
              <w:widowControl w:val="0"/>
              <w:autoSpaceDE w:val="0"/>
              <w:autoSpaceDN w:val="0"/>
              <w:adjustRightInd w:val="0"/>
              <w:contextualSpacing/>
              <w:jc w:val="both"/>
              <w:rPr>
                <w:sz w:val="28"/>
                <w:szCs w:val="28"/>
              </w:rPr>
            </w:pPr>
          </w:p>
        </w:tc>
      </w:tr>
    </w:tbl>
    <w:p w:rsidR="0075579D" w:rsidRPr="00804AA6" w:rsidRDefault="0075579D" w:rsidP="0075579D">
      <w:pPr>
        <w:widowControl w:val="0"/>
        <w:autoSpaceDE w:val="0"/>
        <w:autoSpaceDN w:val="0"/>
        <w:adjustRightInd w:val="0"/>
        <w:contextualSpacing/>
        <w:jc w:val="both"/>
        <w:rPr>
          <w:sz w:val="28"/>
          <w:szCs w:val="28"/>
          <w:shd w:val="clear" w:color="auto" w:fill="FFFFFF"/>
        </w:rPr>
      </w:pPr>
    </w:p>
    <w:p w:rsidR="0075579D" w:rsidRDefault="0075579D" w:rsidP="0075579D">
      <w:pPr>
        <w:widowControl w:val="0"/>
        <w:autoSpaceDE w:val="0"/>
        <w:autoSpaceDN w:val="0"/>
        <w:adjustRightInd w:val="0"/>
        <w:jc w:val="center"/>
        <w:rPr>
          <w:sz w:val="28"/>
          <w:szCs w:val="28"/>
        </w:rPr>
      </w:pPr>
    </w:p>
    <w:p w:rsidR="0075579D" w:rsidRDefault="0075579D" w:rsidP="0075579D">
      <w:pPr>
        <w:widowControl w:val="0"/>
        <w:autoSpaceDE w:val="0"/>
        <w:autoSpaceDN w:val="0"/>
        <w:adjustRightInd w:val="0"/>
        <w:jc w:val="center"/>
        <w:rPr>
          <w:sz w:val="28"/>
          <w:szCs w:val="28"/>
        </w:rPr>
      </w:pPr>
    </w:p>
    <w:p w:rsidR="0075579D" w:rsidRPr="00804AA6" w:rsidRDefault="0075579D" w:rsidP="0075579D">
      <w:pPr>
        <w:widowControl w:val="0"/>
        <w:autoSpaceDE w:val="0"/>
        <w:autoSpaceDN w:val="0"/>
        <w:adjustRightInd w:val="0"/>
        <w:jc w:val="center"/>
        <w:rPr>
          <w:sz w:val="28"/>
          <w:szCs w:val="28"/>
        </w:rPr>
      </w:pPr>
      <w:r w:rsidRPr="00804AA6">
        <w:rPr>
          <w:sz w:val="28"/>
          <w:szCs w:val="28"/>
        </w:rPr>
        <w:t>Ишим</w:t>
      </w:r>
    </w:p>
    <w:p w:rsidR="0075579D" w:rsidRDefault="0075579D" w:rsidP="007516F8">
      <w:pPr>
        <w:widowControl w:val="0"/>
        <w:autoSpaceDE w:val="0"/>
        <w:autoSpaceDN w:val="0"/>
        <w:adjustRightInd w:val="0"/>
        <w:jc w:val="center"/>
        <w:rPr>
          <w:sz w:val="28"/>
          <w:szCs w:val="28"/>
        </w:rPr>
      </w:pPr>
      <w:r w:rsidRPr="00804AA6">
        <w:rPr>
          <w:sz w:val="28"/>
          <w:szCs w:val="28"/>
        </w:rPr>
        <w:t>2020</w:t>
      </w:r>
    </w:p>
    <w:p w:rsidR="008A7935" w:rsidRPr="00D3073F" w:rsidRDefault="00D3073F" w:rsidP="0075579D">
      <w:pPr>
        <w:tabs>
          <w:tab w:val="left" w:pos="4140"/>
        </w:tabs>
        <w:spacing w:line="360" w:lineRule="auto"/>
        <w:ind w:firstLine="709"/>
        <w:jc w:val="center"/>
        <w:rPr>
          <w:b/>
          <w:sz w:val="28"/>
          <w:szCs w:val="28"/>
        </w:rPr>
      </w:pPr>
      <w:r w:rsidRPr="00D3073F">
        <w:rPr>
          <w:b/>
          <w:sz w:val="28"/>
        </w:rPr>
        <w:lastRenderedPageBreak/>
        <w:t>ОГЛАВЛЕНИЕ</w:t>
      </w:r>
    </w:p>
    <w:sdt>
      <w:sdtPr>
        <w:rPr>
          <w:rFonts w:asciiTheme="minorHAnsi" w:eastAsiaTheme="minorEastAsia" w:hAnsiTheme="minorHAnsi" w:cstheme="minorBidi"/>
          <w:color w:val="auto"/>
          <w:sz w:val="22"/>
          <w:szCs w:val="22"/>
          <w:lang w:eastAsia="en-US"/>
        </w:rPr>
        <w:id w:val="403308253"/>
        <w:docPartObj>
          <w:docPartGallery w:val="Table of Contents"/>
          <w:docPartUnique/>
        </w:docPartObj>
      </w:sdtPr>
      <w:sdtEndPr>
        <w:rPr>
          <w:rFonts w:ascii="Times New Roman" w:eastAsia="Times New Roman" w:hAnsi="Times New Roman" w:cs="Times New Roman"/>
          <w:sz w:val="24"/>
          <w:szCs w:val="24"/>
          <w:lang w:eastAsia="ru-RU"/>
        </w:rPr>
      </w:sdtEndPr>
      <w:sdtContent>
        <w:p w:rsidR="008A7935" w:rsidRDefault="008A7935" w:rsidP="00D3073F">
          <w:pPr>
            <w:pStyle w:val="ac"/>
            <w:spacing w:before="0" w:line="360" w:lineRule="auto"/>
            <w:ind w:firstLine="709"/>
            <w:jc w:val="both"/>
          </w:pPr>
        </w:p>
        <w:p w:rsidR="00CE3968" w:rsidRPr="00CE3968" w:rsidRDefault="002B066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r w:rsidRPr="00CE3968">
            <w:rPr>
              <w:sz w:val="28"/>
              <w:szCs w:val="28"/>
            </w:rPr>
            <w:fldChar w:fldCharType="begin"/>
          </w:r>
          <w:r w:rsidRPr="00CE3968">
            <w:rPr>
              <w:rStyle w:val="a5"/>
              <w:webHidden/>
              <w:sz w:val="28"/>
              <w:szCs w:val="28"/>
            </w:rPr>
            <w:instrText>TOC \z \o "1-3" \u \h</w:instrText>
          </w:r>
          <w:r w:rsidRPr="00CE3968">
            <w:rPr>
              <w:rStyle w:val="a5"/>
            </w:rPr>
            <w:fldChar w:fldCharType="separate"/>
          </w:r>
          <w:hyperlink w:anchor="_Toc56796602" w:history="1">
            <w:r w:rsidR="00CE3968" w:rsidRPr="00CE3968">
              <w:rPr>
                <w:rStyle w:val="af5"/>
                <w:noProof/>
                <w:sz w:val="28"/>
                <w:szCs w:val="28"/>
              </w:rPr>
              <w:t>ВВЕДЕНИЕ</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_Toc56796602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3</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03" w:history="1">
            <w:r w:rsidR="00CE3968" w:rsidRPr="00CE3968">
              <w:rPr>
                <w:rStyle w:val="af5"/>
                <w:noProof/>
                <w:sz w:val="28"/>
                <w:szCs w:val="28"/>
              </w:rPr>
              <w:t>ГЛАВА 1. ТЕОРЕТИЧЕСКИЕ ОСНОВЫ ФОРМИРОВАНИЯ КОММУНИКАТИВНОЙ КУЛЬТУРЫ У СТАРШИХ ПОДРОСТКОВ ПОСРЕДСТВОМ ТРЕНИНГА</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_Toc56796603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7</w:t>
            </w:r>
            <w:r w:rsidR="00CE3968" w:rsidRPr="00CE3968">
              <w:rPr>
                <w:noProof/>
                <w:webHidden/>
                <w:sz w:val="28"/>
                <w:szCs w:val="28"/>
              </w:rPr>
              <w:fldChar w:fldCharType="end"/>
            </w:r>
          </w:hyperlink>
        </w:p>
        <w:p w:rsidR="00CE3968" w:rsidRPr="00CE3968" w:rsidRDefault="007D29A3" w:rsidP="00D3073F">
          <w:pPr>
            <w:pStyle w:val="21"/>
            <w:tabs>
              <w:tab w:val="left" w:pos="880"/>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04" w:history="1">
            <w:r w:rsidR="00CE3968" w:rsidRPr="00CE3968">
              <w:rPr>
                <w:rStyle w:val="af5"/>
                <w:noProof/>
                <w:sz w:val="28"/>
                <w:szCs w:val="28"/>
              </w:rPr>
              <w:t>1.1.</w:t>
            </w:r>
            <w:r w:rsidR="00CE3968" w:rsidRPr="00CE3968">
              <w:rPr>
                <w:rFonts w:asciiTheme="minorHAnsi" w:eastAsiaTheme="minorEastAsia" w:hAnsiTheme="minorHAnsi" w:cstheme="minorBidi"/>
                <w:noProof/>
                <w:sz w:val="28"/>
                <w:szCs w:val="28"/>
              </w:rPr>
              <w:tab/>
            </w:r>
            <w:r w:rsidR="00CE3968" w:rsidRPr="00CE3968">
              <w:rPr>
                <w:rStyle w:val="af5"/>
                <w:noProof/>
                <w:sz w:val="28"/>
                <w:szCs w:val="28"/>
              </w:rPr>
              <w:t>ПОНЯТИЕ «КОММУНИКАТИВНАЯ КУЛЬТУРА» В ПСИХОЛОГО-ПЕДАГОГИЧЕСКОЙ ЛИТЕРАТУРЕ</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_Toc56796604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7</w:t>
            </w:r>
            <w:r w:rsidR="00CE3968" w:rsidRPr="00CE3968">
              <w:rPr>
                <w:noProof/>
                <w:webHidden/>
                <w:sz w:val="28"/>
                <w:szCs w:val="28"/>
              </w:rPr>
              <w:fldChar w:fldCharType="end"/>
            </w:r>
          </w:hyperlink>
        </w:p>
        <w:p w:rsidR="00CE3968" w:rsidRPr="00CE3968" w:rsidRDefault="007D29A3" w:rsidP="00D3073F">
          <w:pPr>
            <w:pStyle w:val="21"/>
            <w:tabs>
              <w:tab w:val="left" w:pos="880"/>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05" w:history="1">
            <w:r w:rsidR="00CE3968" w:rsidRPr="00CE3968">
              <w:rPr>
                <w:rStyle w:val="af5"/>
                <w:noProof/>
                <w:sz w:val="28"/>
                <w:szCs w:val="28"/>
              </w:rPr>
              <w:t>1.2.</w:t>
            </w:r>
            <w:r w:rsidR="00CE3968" w:rsidRPr="00CE3968">
              <w:rPr>
                <w:rFonts w:asciiTheme="minorHAnsi" w:eastAsiaTheme="minorEastAsia" w:hAnsiTheme="minorHAnsi" w:cstheme="minorBidi"/>
                <w:noProof/>
                <w:sz w:val="28"/>
                <w:szCs w:val="28"/>
              </w:rPr>
              <w:tab/>
            </w:r>
            <w:r w:rsidR="00CE3968" w:rsidRPr="00CE3968">
              <w:rPr>
                <w:rStyle w:val="af5"/>
                <w:noProof/>
                <w:sz w:val="28"/>
                <w:szCs w:val="28"/>
              </w:rPr>
              <w:t>ОСОБЕННОСТИ КОММУНИКАТИВНОЙ КУЛЬТУРЫ</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_Toc56796605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11</w:t>
            </w:r>
            <w:r w:rsidR="00CE3968" w:rsidRPr="00CE3968">
              <w:rPr>
                <w:noProof/>
                <w:webHidden/>
                <w:sz w:val="28"/>
                <w:szCs w:val="28"/>
              </w:rPr>
              <w:fldChar w:fldCharType="end"/>
            </w:r>
          </w:hyperlink>
        </w:p>
        <w:p w:rsidR="00CE3968" w:rsidRPr="00CE3968" w:rsidRDefault="007D29A3" w:rsidP="00D3073F">
          <w:pPr>
            <w:pStyle w:val="21"/>
            <w:tabs>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06" w:history="1">
            <w:r w:rsidR="00CE3968" w:rsidRPr="00CE3968">
              <w:rPr>
                <w:rStyle w:val="af5"/>
                <w:noProof/>
                <w:sz w:val="28"/>
                <w:szCs w:val="28"/>
              </w:rPr>
              <w:t>У СТАРШИХ ПОДРОСТКОВ</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_Toc56796606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11</w:t>
            </w:r>
            <w:r w:rsidR="00CE3968" w:rsidRPr="00CE3968">
              <w:rPr>
                <w:noProof/>
                <w:webHidden/>
                <w:sz w:val="28"/>
                <w:szCs w:val="28"/>
              </w:rPr>
              <w:fldChar w:fldCharType="end"/>
            </w:r>
          </w:hyperlink>
        </w:p>
        <w:p w:rsidR="00CE3968" w:rsidRPr="00CE3968" w:rsidRDefault="007D29A3" w:rsidP="00D3073F">
          <w:pPr>
            <w:pStyle w:val="21"/>
            <w:tabs>
              <w:tab w:val="left" w:pos="880"/>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07" w:history="1">
            <w:r w:rsidR="00CE3968" w:rsidRPr="00CE3968">
              <w:rPr>
                <w:rStyle w:val="af5"/>
                <w:noProof/>
                <w:sz w:val="28"/>
                <w:szCs w:val="28"/>
              </w:rPr>
              <w:t>1.3.</w:t>
            </w:r>
            <w:r w:rsidR="00CE3968" w:rsidRPr="00CE3968">
              <w:rPr>
                <w:rFonts w:asciiTheme="minorHAnsi" w:eastAsiaTheme="minorEastAsia" w:hAnsiTheme="minorHAnsi" w:cstheme="minorBidi"/>
                <w:noProof/>
                <w:sz w:val="28"/>
                <w:szCs w:val="28"/>
              </w:rPr>
              <w:tab/>
            </w:r>
            <w:r w:rsidR="00CE3968" w:rsidRPr="00CE3968">
              <w:rPr>
                <w:rStyle w:val="af5"/>
                <w:noProof/>
                <w:sz w:val="28"/>
                <w:szCs w:val="28"/>
              </w:rPr>
              <w:t>ВОЗМОЖНОСТИ ТРЕНИНГА В ФОРМИРОВАНИИ КОММУНИКАТИВНОЙ КУЛЬТУРЫ У СТАРШИХ ПОДРОСТКОВ</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_Toc56796607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17</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08" w:history="1">
            <w:r w:rsidR="00CE3968" w:rsidRPr="00CE3968">
              <w:rPr>
                <w:rStyle w:val="af5"/>
                <w:noProof/>
                <w:sz w:val="28"/>
                <w:szCs w:val="28"/>
              </w:rPr>
              <w:t>ВЫВОДЫ ПО ПЕРВОЙ ГЛАВЕ</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_Toc56796608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20</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09" w:history="1">
            <w:r w:rsidR="00CE3968" w:rsidRPr="00CE3968">
              <w:rPr>
                <w:rStyle w:val="af5"/>
                <w:noProof/>
                <w:sz w:val="28"/>
                <w:szCs w:val="28"/>
              </w:rPr>
              <w:t>ГЛАВА 2. ОПЫТНО-ЭКСПЕРИМЕНТАЛЬНАЯ РАБОТА ПО ФОРМИРОВАНИЮ КОММУНИКАТИВНОЙ КУЛЬТУРЫ У СТАРШИХ ПОДРОСТКОВ ПОСРЕДСТВОМ ТРЕНИНГА</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_Toc56796609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22</w:t>
            </w:r>
            <w:r w:rsidR="00CE3968" w:rsidRPr="00CE3968">
              <w:rPr>
                <w:noProof/>
                <w:webHidden/>
                <w:sz w:val="28"/>
                <w:szCs w:val="28"/>
              </w:rPr>
              <w:fldChar w:fldCharType="end"/>
            </w:r>
          </w:hyperlink>
        </w:p>
        <w:p w:rsidR="00CE3968" w:rsidRPr="00CE3968" w:rsidRDefault="007D29A3" w:rsidP="00D3073F">
          <w:pPr>
            <w:pStyle w:val="21"/>
            <w:tabs>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10" w:history="1">
            <w:r w:rsidR="00CE3968" w:rsidRPr="00CE3968">
              <w:rPr>
                <w:rStyle w:val="af5"/>
                <w:noProof/>
                <w:sz w:val="28"/>
                <w:szCs w:val="28"/>
              </w:rPr>
              <w:t>2.1. ОРГАНИЗАЦИЯ И МЕТОДИКИ ИССЛЕДОВАНИЯ</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_Toc56796610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22</w:t>
            </w:r>
            <w:r w:rsidR="00CE3968" w:rsidRPr="00CE3968">
              <w:rPr>
                <w:noProof/>
                <w:webHidden/>
                <w:sz w:val="28"/>
                <w:szCs w:val="28"/>
              </w:rPr>
              <w:fldChar w:fldCharType="end"/>
            </w:r>
          </w:hyperlink>
        </w:p>
        <w:p w:rsidR="00CE3968" w:rsidRPr="00CE3968" w:rsidRDefault="007D29A3" w:rsidP="00D3073F">
          <w:pPr>
            <w:pStyle w:val="21"/>
            <w:tabs>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11" w:history="1">
            <w:r w:rsidR="00CE3968" w:rsidRPr="00CE3968">
              <w:rPr>
                <w:rStyle w:val="af5"/>
                <w:noProof/>
                <w:sz w:val="28"/>
                <w:szCs w:val="28"/>
              </w:rPr>
              <w:t>2.2. КОМПЛЕКС ТРЕНИНГОВЫХ ЗАНЯТИЙ ПО ФОРМИРОВАНИЮ КОММУНИКАТИВНОЙ КУЛЬТУРЫ У СТАРШИХ ПОДРОСТКОВ</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_Toc56796611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29</w:t>
            </w:r>
            <w:r w:rsidR="00CE3968" w:rsidRPr="00CE3968">
              <w:rPr>
                <w:noProof/>
                <w:webHidden/>
                <w:sz w:val="28"/>
                <w:szCs w:val="28"/>
              </w:rPr>
              <w:fldChar w:fldCharType="end"/>
            </w:r>
          </w:hyperlink>
        </w:p>
        <w:p w:rsidR="00CE3968" w:rsidRPr="00CE3968" w:rsidRDefault="007D29A3" w:rsidP="00D3073F">
          <w:pPr>
            <w:pStyle w:val="21"/>
            <w:tabs>
              <w:tab w:val="right" w:leader="dot" w:pos="9345"/>
            </w:tabs>
            <w:spacing w:after="0" w:line="360" w:lineRule="auto"/>
            <w:ind w:left="0" w:firstLine="709"/>
            <w:jc w:val="both"/>
            <w:rPr>
              <w:rFonts w:asciiTheme="minorHAnsi" w:eastAsiaTheme="minorEastAsia" w:hAnsiTheme="minorHAnsi" w:cstheme="minorBidi"/>
              <w:noProof/>
              <w:sz w:val="28"/>
              <w:szCs w:val="28"/>
            </w:rPr>
          </w:pPr>
          <w:hyperlink w:anchor="_Toc56796612" w:history="1">
            <w:r w:rsidR="00CE3968" w:rsidRPr="00CE3968">
              <w:rPr>
                <w:rStyle w:val="af5"/>
                <w:noProof/>
                <w:sz w:val="28"/>
                <w:szCs w:val="28"/>
              </w:rPr>
              <w:t>2.3. РЕКОМЕНДАЦИИ ПО ФОРМИРОВАНИЮ КОММУНИКАТИВНОЙ КУЛЬТУРЫ У СТАРШИХ ПОДРОСТКОВ ПОСРЕДСТВОМ ТРЕНИНГА</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_Toc56796612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37</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13" w:history="1">
            <w:r w:rsidR="00CE3968" w:rsidRPr="00CE3968">
              <w:rPr>
                <w:rStyle w:val="af5"/>
                <w:noProof/>
                <w:sz w:val="28"/>
                <w:szCs w:val="28"/>
              </w:rPr>
              <w:t>ВЫВОДЫ ПО ВТОРОЙ ГЛАВЕ</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_Toc56796613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40</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14" w:history="1">
            <w:r w:rsidR="00CE3968" w:rsidRPr="00CE3968">
              <w:rPr>
                <w:rStyle w:val="af5"/>
                <w:noProof/>
                <w:sz w:val="28"/>
                <w:szCs w:val="28"/>
              </w:rPr>
              <w:t>ЗАКЛЮЧЕНИЕ</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_Toc56796614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1</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15" w:history="1">
            <w:r w:rsidR="00CE3968" w:rsidRPr="00CE3968">
              <w:rPr>
                <w:rStyle w:val="af5"/>
                <w:noProof/>
                <w:sz w:val="28"/>
                <w:szCs w:val="28"/>
              </w:rPr>
              <w:t>БИБЛИОГРАФИЧЕСКИЙ СПИСОК</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_Toc56796615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1</w:t>
            </w:r>
            <w:r w:rsidR="00CE3968" w:rsidRPr="00CE3968">
              <w:rPr>
                <w:noProof/>
                <w:webHidden/>
                <w:sz w:val="28"/>
                <w:szCs w:val="28"/>
              </w:rPr>
              <w:fldChar w:fldCharType="end"/>
            </w:r>
          </w:hyperlink>
        </w:p>
        <w:p w:rsidR="00CE3968" w:rsidRPr="00CE3968" w:rsidRDefault="007D29A3" w:rsidP="00D3073F">
          <w:pPr>
            <w:pStyle w:val="11"/>
            <w:tabs>
              <w:tab w:val="right" w:leader="dot" w:pos="9345"/>
            </w:tabs>
            <w:spacing w:after="0" w:line="360" w:lineRule="auto"/>
            <w:ind w:firstLine="709"/>
            <w:jc w:val="both"/>
            <w:rPr>
              <w:rFonts w:asciiTheme="minorHAnsi" w:eastAsiaTheme="minorEastAsia" w:hAnsiTheme="minorHAnsi" w:cstheme="minorBidi"/>
              <w:noProof/>
              <w:sz w:val="28"/>
              <w:szCs w:val="28"/>
            </w:rPr>
          </w:pPr>
          <w:hyperlink w:anchor="_Toc56796616" w:history="1">
            <w:r w:rsidR="00CE3968" w:rsidRPr="00CE3968">
              <w:rPr>
                <w:rStyle w:val="af5"/>
                <w:noProof/>
                <w:sz w:val="28"/>
                <w:szCs w:val="28"/>
              </w:rPr>
              <w:t>ПРИЛОЖЕНИЯ</w:t>
            </w:r>
            <w:r w:rsidR="00CE3968" w:rsidRPr="00CE3968">
              <w:rPr>
                <w:noProof/>
                <w:webHidden/>
                <w:sz w:val="28"/>
                <w:szCs w:val="28"/>
              </w:rPr>
              <w:tab/>
            </w:r>
            <w:r w:rsidR="00CE3968" w:rsidRPr="00CE3968">
              <w:rPr>
                <w:noProof/>
                <w:webHidden/>
                <w:sz w:val="28"/>
                <w:szCs w:val="28"/>
              </w:rPr>
              <w:fldChar w:fldCharType="begin"/>
            </w:r>
            <w:r w:rsidR="00CE3968" w:rsidRPr="00CE3968">
              <w:rPr>
                <w:noProof/>
                <w:webHidden/>
                <w:sz w:val="28"/>
                <w:szCs w:val="28"/>
              </w:rPr>
              <w:instrText xml:space="preserve"> PAGEREF _Toc56796616 \h </w:instrText>
            </w:r>
            <w:r w:rsidR="00CE3968" w:rsidRPr="00CE3968">
              <w:rPr>
                <w:noProof/>
                <w:webHidden/>
                <w:sz w:val="28"/>
                <w:szCs w:val="28"/>
              </w:rPr>
            </w:r>
            <w:r w:rsidR="00CE3968" w:rsidRPr="00CE3968">
              <w:rPr>
                <w:noProof/>
                <w:webHidden/>
                <w:sz w:val="28"/>
                <w:szCs w:val="28"/>
              </w:rPr>
              <w:fldChar w:fldCharType="separate"/>
            </w:r>
            <w:r w:rsidR="00CE3968" w:rsidRPr="00CE3968">
              <w:rPr>
                <w:noProof/>
                <w:webHidden/>
                <w:sz w:val="28"/>
                <w:szCs w:val="28"/>
              </w:rPr>
              <w:t>1</w:t>
            </w:r>
            <w:r w:rsidR="00CE3968" w:rsidRPr="00CE3968">
              <w:rPr>
                <w:noProof/>
                <w:webHidden/>
                <w:sz w:val="28"/>
                <w:szCs w:val="28"/>
              </w:rPr>
              <w:fldChar w:fldCharType="end"/>
            </w:r>
          </w:hyperlink>
        </w:p>
        <w:p w:rsidR="008A7935" w:rsidRDefault="002B0663" w:rsidP="00D3073F">
          <w:pPr>
            <w:spacing w:line="360" w:lineRule="auto"/>
            <w:ind w:firstLine="709"/>
            <w:jc w:val="both"/>
            <w:rPr>
              <w:sz w:val="28"/>
              <w:szCs w:val="28"/>
            </w:rPr>
          </w:pPr>
          <w:r w:rsidRPr="00CE3968">
            <w:rPr>
              <w:sz w:val="28"/>
              <w:szCs w:val="28"/>
            </w:rPr>
            <w:fldChar w:fldCharType="end"/>
          </w:r>
        </w:p>
      </w:sdtContent>
    </w:sdt>
    <w:p w:rsidR="008A7935" w:rsidRDefault="008A7935" w:rsidP="00D3073F">
      <w:pPr>
        <w:spacing w:line="360" w:lineRule="auto"/>
        <w:ind w:firstLine="709"/>
        <w:jc w:val="both"/>
        <w:rPr>
          <w:sz w:val="28"/>
          <w:szCs w:val="28"/>
        </w:rPr>
      </w:pPr>
    </w:p>
    <w:p w:rsidR="008A7935" w:rsidRDefault="008A7935" w:rsidP="00D3073F">
      <w:pPr>
        <w:spacing w:line="360" w:lineRule="auto"/>
        <w:ind w:firstLine="709"/>
        <w:jc w:val="both"/>
        <w:rPr>
          <w:sz w:val="28"/>
        </w:rPr>
      </w:pPr>
    </w:p>
    <w:p w:rsidR="008A7935" w:rsidRPr="00D3073F" w:rsidRDefault="00385874">
      <w:pPr>
        <w:pStyle w:val="1"/>
        <w:jc w:val="center"/>
        <w:rPr>
          <w:rFonts w:ascii="Times New Roman" w:hAnsi="Times New Roman" w:cs="Times New Roman"/>
          <w:b/>
          <w:color w:val="auto"/>
          <w:sz w:val="28"/>
        </w:rPr>
      </w:pPr>
      <w:bookmarkStart w:id="1" w:name="_Toc56796602"/>
      <w:r w:rsidRPr="00D3073F">
        <w:rPr>
          <w:rFonts w:ascii="Times New Roman" w:hAnsi="Times New Roman" w:cs="Times New Roman"/>
          <w:b/>
          <w:color w:val="auto"/>
          <w:sz w:val="28"/>
        </w:rPr>
        <w:lastRenderedPageBreak/>
        <w:t>ВВЕДЕНИЕ</w:t>
      </w:r>
      <w:bookmarkEnd w:id="1"/>
    </w:p>
    <w:p w:rsidR="00882E47" w:rsidRPr="00882E47" w:rsidRDefault="00882E47" w:rsidP="00882E47"/>
    <w:p w:rsidR="002247DA" w:rsidRDefault="002B0663" w:rsidP="000210E9">
      <w:pPr>
        <w:tabs>
          <w:tab w:val="left" w:pos="0"/>
        </w:tabs>
        <w:spacing w:line="360" w:lineRule="auto"/>
        <w:ind w:firstLine="709"/>
        <w:jc w:val="both"/>
        <w:rPr>
          <w:sz w:val="28"/>
        </w:rPr>
      </w:pPr>
      <w:r>
        <w:rPr>
          <w:b/>
          <w:sz w:val="28"/>
        </w:rPr>
        <w:t>Актуальность исследования</w:t>
      </w:r>
      <w:r>
        <w:rPr>
          <w:sz w:val="28"/>
        </w:rPr>
        <w:t xml:space="preserve">. Одним из самых сложных периодов в онтогенезе человека является подростковый возраст. В данный период не только происходит в целом перестройка ранее сложившихся психологических структур, но и формируется сознательное поведение, в целом формирование совершенно новых нравственных представлений, </w:t>
      </w:r>
      <w:r>
        <w:rPr>
          <w:color w:val="000000" w:themeColor="text1"/>
          <w:sz w:val="28"/>
        </w:rPr>
        <w:t xml:space="preserve">социальных </w:t>
      </w:r>
      <w:r>
        <w:rPr>
          <w:sz w:val="28"/>
        </w:rPr>
        <w:t xml:space="preserve">установок в обществе, а наиболее важным в данный период является - формирование коммуникативной культуры у старших подростков. Тем самым происходит качественная перестройка, изменение межличностных отношений. </w:t>
      </w:r>
      <w:r w:rsidR="002247DA" w:rsidRPr="002247DA">
        <w:rPr>
          <w:sz w:val="28"/>
        </w:rPr>
        <w:t xml:space="preserve">В связи с этим необходимо работать над формированием культуры общения в современных условиях, управлять и оптимизировать этот процесс. </w:t>
      </w:r>
    </w:p>
    <w:p w:rsidR="008A7935" w:rsidRDefault="002B0663" w:rsidP="000210E9">
      <w:pPr>
        <w:tabs>
          <w:tab w:val="left" w:pos="0"/>
        </w:tabs>
        <w:spacing w:line="360" w:lineRule="auto"/>
        <w:ind w:firstLine="709"/>
        <w:jc w:val="both"/>
        <w:rPr>
          <w:sz w:val="28"/>
        </w:rPr>
      </w:pPr>
      <w:r>
        <w:rPr>
          <w:sz w:val="28"/>
        </w:rPr>
        <w:t xml:space="preserve">Мы предполагаем, что наиболее эффективно процесс формирования коммуникативной культуры у старших подростков осуществиться посредством тренингов. Исследования в данной сфере личности будет способствовать не только выявлению наиболее целесообразных путей положительных изменений, произведение выборки осуществления эффективного процесса формирования коммуникативной культуры у старших подростков и снижению конфликтности в процессе межличностного отношения, агрессивности подростка в целом. Следовательно, данная проблема действительно является актуальной. </w:t>
      </w:r>
    </w:p>
    <w:p w:rsidR="000210E9" w:rsidRDefault="002B0663" w:rsidP="000210E9">
      <w:pPr>
        <w:tabs>
          <w:tab w:val="left" w:pos="0"/>
        </w:tabs>
        <w:spacing w:line="360" w:lineRule="auto"/>
        <w:ind w:firstLine="709"/>
        <w:jc w:val="both"/>
        <w:rPr>
          <w:b/>
          <w:sz w:val="28"/>
        </w:rPr>
      </w:pPr>
      <w:r w:rsidRPr="000210E9">
        <w:rPr>
          <w:sz w:val="28"/>
        </w:rPr>
        <w:t xml:space="preserve">Таким образом, формирование коммуникативной культуры у старших подростков сталкивается с </w:t>
      </w:r>
      <w:r w:rsidRPr="000210E9">
        <w:rPr>
          <w:b/>
          <w:sz w:val="28"/>
        </w:rPr>
        <w:t>противоречием:</w:t>
      </w:r>
      <w:r w:rsidR="000210E9">
        <w:rPr>
          <w:b/>
          <w:sz w:val="28"/>
        </w:rPr>
        <w:t xml:space="preserve"> </w:t>
      </w:r>
      <w:r w:rsidRPr="000210E9">
        <w:rPr>
          <w:sz w:val="28"/>
        </w:rPr>
        <w:t>между необходимостью формирования коммуникативной культуры в старшем подростковом возрасте и недостаточной разработанностью практико-ориентированных средств для реализации данного процесса.</w:t>
      </w:r>
    </w:p>
    <w:p w:rsidR="002B0663" w:rsidRPr="000210E9" w:rsidRDefault="002B0663" w:rsidP="000210E9">
      <w:pPr>
        <w:tabs>
          <w:tab w:val="left" w:pos="0"/>
        </w:tabs>
        <w:spacing w:line="360" w:lineRule="auto"/>
        <w:ind w:firstLine="709"/>
        <w:jc w:val="both"/>
        <w:rPr>
          <w:b/>
          <w:sz w:val="28"/>
        </w:rPr>
      </w:pPr>
      <w:r w:rsidRPr="000210E9">
        <w:rPr>
          <w:sz w:val="28"/>
        </w:rPr>
        <w:t>Одним из таких эффективных средств является тренинг.</w:t>
      </w:r>
    </w:p>
    <w:p w:rsidR="002B0663" w:rsidRPr="000210E9" w:rsidRDefault="002B0663" w:rsidP="000210E9">
      <w:pPr>
        <w:tabs>
          <w:tab w:val="left" w:pos="0"/>
        </w:tabs>
        <w:spacing w:line="360" w:lineRule="auto"/>
        <w:ind w:firstLine="709"/>
        <w:jc w:val="both"/>
        <w:rPr>
          <w:sz w:val="28"/>
          <w:szCs w:val="28"/>
        </w:rPr>
      </w:pPr>
      <w:r w:rsidRPr="000210E9">
        <w:rPr>
          <w:sz w:val="28"/>
          <w:szCs w:val="28"/>
        </w:rPr>
        <w:t xml:space="preserve">Необходимость разрешения названного противоречия обусловила выбор темы данного исследования. Его проблема заключается в выявлении </w:t>
      </w:r>
      <w:r w:rsidRPr="000210E9">
        <w:rPr>
          <w:sz w:val="28"/>
          <w:szCs w:val="28"/>
        </w:rPr>
        <w:lastRenderedPageBreak/>
        <w:t xml:space="preserve">эффективности использования </w:t>
      </w:r>
      <w:proofErr w:type="spellStart"/>
      <w:r w:rsidRPr="000210E9">
        <w:rPr>
          <w:sz w:val="28"/>
          <w:szCs w:val="28"/>
        </w:rPr>
        <w:t>тренинговых</w:t>
      </w:r>
      <w:proofErr w:type="spellEnd"/>
      <w:r w:rsidRPr="000210E9">
        <w:rPr>
          <w:sz w:val="28"/>
          <w:szCs w:val="28"/>
        </w:rPr>
        <w:t xml:space="preserve"> занятий в формировании коммуникативной культуры у детей старшего подросткового возраста.</w:t>
      </w:r>
    </w:p>
    <w:p w:rsidR="008A7935" w:rsidRPr="000210E9" w:rsidRDefault="002B0663" w:rsidP="000210E9">
      <w:pPr>
        <w:tabs>
          <w:tab w:val="left" w:pos="0"/>
        </w:tabs>
        <w:spacing w:line="360" w:lineRule="auto"/>
        <w:ind w:firstLine="709"/>
        <w:jc w:val="both"/>
        <w:rPr>
          <w:sz w:val="28"/>
          <w:szCs w:val="28"/>
        </w:rPr>
      </w:pPr>
      <w:r w:rsidRPr="000210E9">
        <w:rPr>
          <w:sz w:val="28"/>
          <w:szCs w:val="28"/>
        </w:rPr>
        <w:t xml:space="preserve">Выявленная проблема позволила сформулировать </w:t>
      </w:r>
      <w:r w:rsidRPr="000210E9">
        <w:rPr>
          <w:b/>
          <w:sz w:val="28"/>
          <w:szCs w:val="28"/>
        </w:rPr>
        <w:t>тему исследования</w:t>
      </w:r>
      <w:r w:rsidRPr="000210E9">
        <w:rPr>
          <w:sz w:val="28"/>
          <w:szCs w:val="28"/>
        </w:rPr>
        <w:t>: «Формирование коммуникативной культуры у старших подростков посредством тренинга».</w:t>
      </w:r>
    </w:p>
    <w:p w:rsidR="008A7935" w:rsidRPr="000210E9" w:rsidRDefault="002B0663" w:rsidP="000210E9">
      <w:pPr>
        <w:tabs>
          <w:tab w:val="left" w:pos="0"/>
        </w:tabs>
        <w:spacing w:line="360" w:lineRule="auto"/>
        <w:ind w:firstLine="709"/>
        <w:jc w:val="both"/>
        <w:rPr>
          <w:sz w:val="28"/>
        </w:rPr>
      </w:pPr>
      <w:r w:rsidRPr="000210E9">
        <w:rPr>
          <w:b/>
          <w:sz w:val="28"/>
        </w:rPr>
        <w:t>Объектом исследования</w:t>
      </w:r>
      <w:r w:rsidRPr="000210E9">
        <w:rPr>
          <w:sz w:val="28"/>
        </w:rPr>
        <w:t xml:space="preserve"> </w:t>
      </w:r>
      <w:r w:rsidR="00A73784">
        <w:rPr>
          <w:sz w:val="28"/>
        </w:rPr>
        <w:t xml:space="preserve">является </w:t>
      </w:r>
      <w:r w:rsidRPr="000210E9">
        <w:rPr>
          <w:sz w:val="28"/>
        </w:rPr>
        <w:t>коммуникативная культура у старших подростков.</w:t>
      </w:r>
    </w:p>
    <w:p w:rsidR="008A7935" w:rsidRPr="000210E9" w:rsidRDefault="002B0663" w:rsidP="000210E9">
      <w:pPr>
        <w:tabs>
          <w:tab w:val="left" w:pos="0"/>
        </w:tabs>
        <w:spacing w:line="360" w:lineRule="auto"/>
        <w:ind w:firstLine="709"/>
        <w:jc w:val="both"/>
        <w:rPr>
          <w:sz w:val="28"/>
        </w:rPr>
      </w:pPr>
      <w:r w:rsidRPr="000210E9">
        <w:rPr>
          <w:b/>
          <w:sz w:val="28"/>
        </w:rPr>
        <w:t xml:space="preserve">Предмет исследования: </w:t>
      </w:r>
      <w:r w:rsidRPr="000210E9">
        <w:rPr>
          <w:sz w:val="28"/>
        </w:rPr>
        <w:t>тренинг как средство формирования коммуникативной культуры у старших подростков.</w:t>
      </w:r>
    </w:p>
    <w:p w:rsidR="008A7935" w:rsidRPr="000210E9" w:rsidRDefault="002B0663" w:rsidP="000210E9">
      <w:pPr>
        <w:tabs>
          <w:tab w:val="left" w:pos="0"/>
        </w:tabs>
        <w:spacing w:line="360" w:lineRule="auto"/>
        <w:ind w:firstLine="709"/>
        <w:jc w:val="both"/>
        <w:rPr>
          <w:strike/>
          <w:sz w:val="28"/>
        </w:rPr>
      </w:pPr>
      <w:r w:rsidRPr="000210E9">
        <w:rPr>
          <w:b/>
          <w:sz w:val="28"/>
        </w:rPr>
        <w:t>Целью работы</w:t>
      </w:r>
      <w:r w:rsidRPr="000210E9">
        <w:rPr>
          <w:sz w:val="28"/>
        </w:rPr>
        <w:t xml:space="preserve"> является теоретическое обоснование и экспериментальная проверка эффективности реализации тренинга как средства формирования коммуникативной культуры у старших подростков.</w:t>
      </w:r>
    </w:p>
    <w:p w:rsidR="008A7935" w:rsidRPr="000210E9" w:rsidRDefault="002B0663" w:rsidP="000210E9">
      <w:pPr>
        <w:tabs>
          <w:tab w:val="left" w:pos="0"/>
        </w:tabs>
        <w:spacing w:line="360" w:lineRule="auto"/>
        <w:ind w:firstLine="709"/>
        <w:jc w:val="both"/>
        <w:rPr>
          <w:strike/>
          <w:sz w:val="28"/>
        </w:rPr>
      </w:pPr>
      <w:r w:rsidRPr="000210E9">
        <w:rPr>
          <w:sz w:val="28"/>
        </w:rPr>
        <w:t xml:space="preserve">В качестве </w:t>
      </w:r>
      <w:r w:rsidRPr="000210E9">
        <w:rPr>
          <w:b/>
          <w:sz w:val="28"/>
        </w:rPr>
        <w:t>гипотезы исследования</w:t>
      </w:r>
      <w:r w:rsidRPr="000210E9">
        <w:rPr>
          <w:sz w:val="28"/>
        </w:rPr>
        <w:t xml:space="preserve"> было выдвинуто следующее </w:t>
      </w:r>
      <w:r w:rsidRPr="000210E9">
        <w:rPr>
          <w:b/>
          <w:sz w:val="28"/>
        </w:rPr>
        <w:t>предположение:</w:t>
      </w:r>
      <w:r w:rsidRPr="000210E9">
        <w:rPr>
          <w:sz w:val="28"/>
        </w:rPr>
        <w:t xml:space="preserve"> мы считаем, что наиболее эффективно процесс формирования коммуникативной культуры у старших подростков, возможно, будет осуществляться посредством тренинга.</w:t>
      </w:r>
    </w:p>
    <w:p w:rsidR="008A7935" w:rsidRPr="000210E9" w:rsidRDefault="002B0663" w:rsidP="000210E9">
      <w:pPr>
        <w:tabs>
          <w:tab w:val="left" w:pos="0"/>
        </w:tabs>
        <w:spacing w:line="360" w:lineRule="auto"/>
        <w:ind w:firstLine="709"/>
        <w:jc w:val="both"/>
        <w:rPr>
          <w:sz w:val="28"/>
        </w:rPr>
      </w:pPr>
      <w:r w:rsidRPr="000210E9">
        <w:rPr>
          <w:sz w:val="28"/>
        </w:rPr>
        <w:t xml:space="preserve">Для достижения поставленной цели нужно определить следующие </w:t>
      </w:r>
      <w:r w:rsidRPr="000210E9">
        <w:rPr>
          <w:b/>
          <w:sz w:val="28"/>
        </w:rPr>
        <w:t>задачи исследования</w:t>
      </w:r>
      <w:r w:rsidRPr="000210E9">
        <w:rPr>
          <w:sz w:val="28"/>
        </w:rPr>
        <w:t>:</w:t>
      </w:r>
    </w:p>
    <w:p w:rsidR="008A7935" w:rsidRPr="000210E9" w:rsidRDefault="002B0663" w:rsidP="000210E9">
      <w:pPr>
        <w:pStyle w:val="ab"/>
        <w:numPr>
          <w:ilvl w:val="0"/>
          <w:numId w:val="1"/>
        </w:numPr>
        <w:spacing w:line="360" w:lineRule="auto"/>
        <w:ind w:left="0" w:firstLine="709"/>
        <w:jc w:val="both"/>
        <w:rPr>
          <w:sz w:val="28"/>
        </w:rPr>
      </w:pPr>
      <w:r w:rsidRPr="000210E9">
        <w:rPr>
          <w:sz w:val="28"/>
        </w:rPr>
        <w:t>Проанализировать понятие коммуникативной культуры в психологии.</w:t>
      </w:r>
    </w:p>
    <w:p w:rsidR="008A7935" w:rsidRPr="000210E9" w:rsidRDefault="002B0663" w:rsidP="000210E9">
      <w:pPr>
        <w:pStyle w:val="ab"/>
        <w:numPr>
          <w:ilvl w:val="0"/>
          <w:numId w:val="1"/>
        </w:numPr>
        <w:spacing w:line="360" w:lineRule="auto"/>
        <w:ind w:left="0" w:firstLine="709"/>
        <w:jc w:val="both"/>
        <w:rPr>
          <w:sz w:val="28"/>
        </w:rPr>
      </w:pPr>
      <w:r w:rsidRPr="000210E9">
        <w:rPr>
          <w:sz w:val="28"/>
        </w:rPr>
        <w:t>Изучить особенности коммуникативной культуры у старших подростков.</w:t>
      </w:r>
    </w:p>
    <w:p w:rsidR="000210E9" w:rsidRDefault="002B0663" w:rsidP="000210E9">
      <w:pPr>
        <w:pStyle w:val="ab"/>
        <w:numPr>
          <w:ilvl w:val="0"/>
          <w:numId w:val="1"/>
        </w:numPr>
        <w:spacing w:line="360" w:lineRule="auto"/>
        <w:ind w:left="0" w:firstLine="709"/>
        <w:jc w:val="both"/>
        <w:rPr>
          <w:sz w:val="28"/>
        </w:rPr>
      </w:pPr>
      <w:r w:rsidRPr="000210E9">
        <w:rPr>
          <w:sz w:val="28"/>
        </w:rPr>
        <w:t xml:space="preserve">Выявить уровень </w:t>
      </w:r>
      <w:proofErr w:type="spellStart"/>
      <w:r w:rsidRPr="000210E9">
        <w:rPr>
          <w:sz w:val="28"/>
        </w:rPr>
        <w:t>сформированнности</w:t>
      </w:r>
      <w:proofErr w:type="spellEnd"/>
      <w:r w:rsidRPr="000210E9">
        <w:rPr>
          <w:sz w:val="28"/>
        </w:rPr>
        <w:t xml:space="preserve"> коммуникативной культуры у старших подростков.</w:t>
      </w:r>
    </w:p>
    <w:p w:rsidR="00882E47" w:rsidRPr="00043535" w:rsidRDefault="00882E47" w:rsidP="000210E9">
      <w:pPr>
        <w:pStyle w:val="ab"/>
        <w:numPr>
          <w:ilvl w:val="0"/>
          <w:numId w:val="1"/>
        </w:numPr>
        <w:tabs>
          <w:tab w:val="left" w:pos="0"/>
        </w:tabs>
        <w:spacing w:line="360" w:lineRule="auto"/>
        <w:ind w:left="0" w:firstLine="709"/>
        <w:jc w:val="both"/>
        <w:rPr>
          <w:color w:val="000000" w:themeColor="text1"/>
          <w:sz w:val="28"/>
        </w:rPr>
      </w:pPr>
      <w:r w:rsidRPr="00043535">
        <w:rPr>
          <w:color w:val="000000" w:themeColor="text1"/>
          <w:sz w:val="28"/>
        </w:rPr>
        <w:t xml:space="preserve">Подобрать </w:t>
      </w:r>
      <w:proofErr w:type="spellStart"/>
      <w:r w:rsidRPr="00043535">
        <w:rPr>
          <w:color w:val="000000" w:themeColor="text1"/>
          <w:sz w:val="28"/>
        </w:rPr>
        <w:t>тренинговые</w:t>
      </w:r>
      <w:proofErr w:type="spellEnd"/>
      <w:r w:rsidRPr="00043535">
        <w:rPr>
          <w:color w:val="000000" w:themeColor="text1"/>
          <w:sz w:val="28"/>
        </w:rPr>
        <w:t xml:space="preserve"> упражнения</w:t>
      </w:r>
      <w:r w:rsidR="002B0663" w:rsidRPr="00043535">
        <w:rPr>
          <w:color w:val="000000" w:themeColor="text1"/>
          <w:sz w:val="28"/>
        </w:rPr>
        <w:t xml:space="preserve"> </w:t>
      </w:r>
      <w:r w:rsidRPr="00043535">
        <w:rPr>
          <w:color w:val="000000" w:themeColor="text1"/>
          <w:sz w:val="28"/>
        </w:rPr>
        <w:t>на формирование</w:t>
      </w:r>
      <w:r w:rsidR="002B0663" w:rsidRPr="00043535">
        <w:rPr>
          <w:color w:val="000000" w:themeColor="text1"/>
        </w:rPr>
        <w:t xml:space="preserve"> </w:t>
      </w:r>
      <w:r w:rsidR="002B0663" w:rsidRPr="00043535">
        <w:rPr>
          <w:color w:val="000000" w:themeColor="text1"/>
          <w:sz w:val="28"/>
        </w:rPr>
        <w:t>коммуникативной</w:t>
      </w:r>
      <w:r w:rsidRPr="00043535">
        <w:rPr>
          <w:color w:val="000000" w:themeColor="text1"/>
          <w:sz w:val="28"/>
        </w:rPr>
        <w:t xml:space="preserve"> культуры у старших подростков; разработать практические рекомендации по формированию коммуникативной культуры у старших подростков.</w:t>
      </w:r>
    </w:p>
    <w:p w:rsidR="0018797E" w:rsidRPr="00882E47" w:rsidRDefault="002B0663" w:rsidP="000210E9">
      <w:pPr>
        <w:pStyle w:val="ab"/>
        <w:numPr>
          <w:ilvl w:val="0"/>
          <w:numId w:val="1"/>
        </w:numPr>
        <w:tabs>
          <w:tab w:val="left" w:pos="0"/>
        </w:tabs>
        <w:spacing w:line="360" w:lineRule="auto"/>
        <w:ind w:left="0" w:firstLine="709"/>
        <w:jc w:val="both"/>
        <w:rPr>
          <w:sz w:val="28"/>
        </w:rPr>
      </w:pPr>
      <w:r w:rsidRPr="00043535">
        <w:rPr>
          <w:b/>
          <w:color w:val="000000" w:themeColor="text1"/>
          <w:sz w:val="28"/>
        </w:rPr>
        <w:t xml:space="preserve">Теоретико-методологическая </w:t>
      </w:r>
      <w:r w:rsidRPr="00882E47">
        <w:rPr>
          <w:b/>
          <w:sz w:val="28"/>
        </w:rPr>
        <w:t>основа исследования:</w:t>
      </w:r>
      <w:r w:rsidRPr="000210E9">
        <w:t xml:space="preserve"> </w:t>
      </w:r>
      <w:r w:rsidRPr="00882E47">
        <w:rPr>
          <w:sz w:val="28"/>
        </w:rPr>
        <w:t xml:space="preserve">концепции социализации личности (В.Г. </w:t>
      </w:r>
      <w:proofErr w:type="spellStart"/>
      <w:r w:rsidRPr="00882E47">
        <w:rPr>
          <w:sz w:val="28"/>
        </w:rPr>
        <w:t>Бочарова</w:t>
      </w:r>
      <w:proofErr w:type="spellEnd"/>
      <w:r w:rsidRPr="00882E47">
        <w:rPr>
          <w:sz w:val="28"/>
        </w:rPr>
        <w:t xml:space="preserve">, И.С. Кон, А.В. Мудрик, В.А. </w:t>
      </w:r>
      <w:r w:rsidRPr="00882E47">
        <w:rPr>
          <w:sz w:val="28"/>
        </w:rPr>
        <w:lastRenderedPageBreak/>
        <w:t xml:space="preserve">Петровский, М.И. Рожков), идеи личностно-ориентированного подхода (Ш.А. </w:t>
      </w:r>
      <w:proofErr w:type="spellStart"/>
      <w:r w:rsidRPr="00882E47">
        <w:rPr>
          <w:sz w:val="28"/>
        </w:rPr>
        <w:t>Амонашвили</w:t>
      </w:r>
      <w:proofErr w:type="spellEnd"/>
      <w:r w:rsidRPr="00882E47">
        <w:rPr>
          <w:sz w:val="28"/>
        </w:rPr>
        <w:t xml:space="preserve">, Д.А. </w:t>
      </w:r>
      <w:proofErr w:type="spellStart"/>
      <w:r w:rsidRPr="00882E47">
        <w:rPr>
          <w:sz w:val="28"/>
        </w:rPr>
        <w:t>Белухин</w:t>
      </w:r>
      <w:proofErr w:type="spellEnd"/>
      <w:r w:rsidRPr="00882E47">
        <w:rPr>
          <w:sz w:val="28"/>
        </w:rPr>
        <w:t xml:space="preserve">, В </w:t>
      </w:r>
      <w:proofErr w:type="spellStart"/>
      <w:r w:rsidRPr="00882E47">
        <w:rPr>
          <w:sz w:val="28"/>
        </w:rPr>
        <w:t>В</w:t>
      </w:r>
      <w:proofErr w:type="spellEnd"/>
      <w:r w:rsidRPr="00882E47">
        <w:rPr>
          <w:sz w:val="28"/>
        </w:rPr>
        <w:t xml:space="preserve">. Давыдов, Р. </w:t>
      </w:r>
      <w:proofErr w:type="spellStart"/>
      <w:r w:rsidRPr="00882E47">
        <w:rPr>
          <w:sz w:val="28"/>
        </w:rPr>
        <w:t>Каркуфф</w:t>
      </w:r>
      <w:proofErr w:type="spellEnd"/>
      <w:r w:rsidRPr="00882E47">
        <w:rPr>
          <w:sz w:val="28"/>
        </w:rPr>
        <w:t xml:space="preserve">, К. </w:t>
      </w:r>
      <w:proofErr w:type="spellStart"/>
      <w:r w:rsidRPr="00882E47">
        <w:rPr>
          <w:sz w:val="28"/>
        </w:rPr>
        <w:t>Роджерс</w:t>
      </w:r>
      <w:proofErr w:type="spellEnd"/>
      <w:r w:rsidRPr="00882E47">
        <w:rPr>
          <w:sz w:val="28"/>
        </w:rPr>
        <w:t xml:space="preserve">, Л. </w:t>
      </w:r>
      <w:proofErr w:type="spellStart"/>
      <w:r w:rsidRPr="00882E47">
        <w:rPr>
          <w:sz w:val="28"/>
        </w:rPr>
        <w:t>Рэсс</w:t>
      </w:r>
      <w:proofErr w:type="spellEnd"/>
      <w:r w:rsidRPr="00882E47">
        <w:rPr>
          <w:sz w:val="28"/>
        </w:rPr>
        <w:t xml:space="preserve">, В.А. Сухомлинский); психолого-педагогические исследования общения (Г.М. Андреева, В.А. Кан-Калик, Я.Л. </w:t>
      </w:r>
      <w:proofErr w:type="spellStart"/>
      <w:r w:rsidRPr="00882E47">
        <w:rPr>
          <w:sz w:val="28"/>
        </w:rPr>
        <w:t>Коломинский</w:t>
      </w:r>
      <w:proofErr w:type="spellEnd"/>
      <w:r w:rsidRPr="00882E47">
        <w:rPr>
          <w:sz w:val="28"/>
        </w:rPr>
        <w:t xml:space="preserve">, Х.Й. </w:t>
      </w:r>
      <w:proofErr w:type="spellStart"/>
      <w:r w:rsidRPr="00882E47">
        <w:rPr>
          <w:sz w:val="28"/>
        </w:rPr>
        <w:t>Лийметс</w:t>
      </w:r>
      <w:proofErr w:type="spellEnd"/>
      <w:r w:rsidRPr="00882E47">
        <w:rPr>
          <w:sz w:val="28"/>
        </w:rPr>
        <w:t xml:space="preserve">, А.В. Мудрик, В.Н. Мясищев, Н.Н. Обозов, Е В. </w:t>
      </w:r>
      <w:proofErr w:type="spellStart"/>
      <w:r w:rsidRPr="00882E47">
        <w:rPr>
          <w:sz w:val="28"/>
        </w:rPr>
        <w:t>Руд</w:t>
      </w:r>
      <w:r w:rsidR="0018797E" w:rsidRPr="00882E47">
        <w:rPr>
          <w:sz w:val="28"/>
        </w:rPr>
        <w:t>енский</w:t>
      </w:r>
      <w:proofErr w:type="spellEnd"/>
      <w:r w:rsidR="0018797E" w:rsidRPr="00882E47">
        <w:rPr>
          <w:sz w:val="28"/>
        </w:rPr>
        <w:t xml:space="preserve">. Н Е. </w:t>
      </w:r>
      <w:proofErr w:type="spellStart"/>
      <w:r w:rsidR="0018797E" w:rsidRPr="00882E47">
        <w:rPr>
          <w:sz w:val="28"/>
        </w:rPr>
        <w:t>Щуркова</w:t>
      </w:r>
      <w:proofErr w:type="spellEnd"/>
      <w:r w:rsidR="0018797E" w:rsidRPr="00882E47">
        <w:rPr>
          <w:sz w:val="28"/>
        </w:rPr>
        <w:t xml:space="preserve"> и другие).</w:t>
      </w:r>
    </w:p>
    <w:p w:rsidR="0018797E" w:rsidRPr="000210E9" w:rsidRDefault="0018797E" w:rsidP="000210E9">
      <w:pPr>
        <w:tabs>
          <w:tab w:val="left" w:pos="0"/>
        </w:tabs>
        <w:spacing w:line="360" w:lineRule="auto"/>
        <w:ind w:firstLine="709"/>
        <w:jc w:val="both"/>
        <w:rPr>
          <w:sz w:val="28"/>
          <w:lang w:eastAsia="ja-JP"/>
        </w:rPr>
      </w:pPr>
      <w:r w:rsidRPr="000210E9">
        <w:rPr>
          <w:sz w:val="28"/>
          <w:lang w:eastAsia="ja-JP"/>
        </w:rPr>
        <w:t xml:space="preserve">Для решения поставленных задач и проверки гипотезы были использованы следующие </w:t>
      </w:r>
      <w:r w:rsidRPr="000210E9">
        <w:rPr>
          <w:b/>
          <w:sz w:val="28"/>
          <w:lang w:eastAsia="ja-JP"/>
        </w:rPr>
        <w:t>методы:</w:t>
      </w:r>
      <w:r w:rsidRPr="000210E9">
        <w:rPr>
          <w:sz w:val="28"/>
          <w:lang w:eastAsia="ja-JP"/>
        </w:rPr>
        <w:t xml:space="preserve"> теоретический анализ и обобщение литературы по проблеме исследования; психолого-педагогический эксперимент, тестирование; количественный и качественный анализ результатов исследования, графическое отображение результатов исследования.</w:t>
      </w:r>
    </w:p>
    <w:p w:rsidR="008A7935" w:rsidRPr="000210E9" w:rsidRDefault="0018797E" w:rsidP="000210E9">
      <w:pPr>
        <w:tabs>
          <w:tab w:val="left" w:pos="0"/>
        </w:tabs>
        <w:spacing w:line="360" w:lineRule="auto"/>
        <w:ind w:firstLine="709"/>
        <w:jc w:val="both"/>
        <w:rPr>
          <w:sz w:val="28"/>
          <w:szCs w:val="28"/>
        </w:rPr>
      </w:pPr>
      <w:r w:rsidRPr="000210E9">
        <w:rPr>
          <w:b/>
          <w:sz w:val="28"/>
          <w:szCs w:val="28"/>
        </w:rPr>
        <w:t>База исследования:</w:t>
      </w:r>
      <w:r w:rsidRPr="000210E9">
        <w:rPr>
          <w:sz w:val="28"/>
          <w:szCs w:val="28"/>
        </w:rPr>
        <w:t xml:space="preserve"> исследование проводилось на базе МАОУ СОШ № 31 города Ишима. В ходе</w:t>
      </w:r>
      <w:r w:rsidR="00EC4996" w:rsidRPr="000210E9">
        <w:rPr>
          <w:sz w:val="28"/>
          <w:szCs w:val="28"/>
        </w:rPr>
        <w:t xml:space="preserve"> исследования было обследовано 4</w:t>
      </w:r>
      <w:r w:rsidRPr="000210E9">
        <w:rPr>
          <w:sz w:val="28"/>
          <w:szCs w:val="28"/>
        </w:rPr>
        <w:t xml:space="preserve">0 детей </w:t>
      </w:r>
      <w:r w:rsidR="00EC4996" w:rsidRPr="000210E9">
        <w:rPr>
          <w:sz w:val="28"/>
          <w:szCs w:val="28"/>
        </w:rPr>
        <w:t>старшего подросткового возраста.</w:t>
      </w:r>
    </w:p>
    <w:p w:rsidR="008A7935" w:rsidRPr="000210E9" w:rsidRDefault="002B0663" w:rsidP="000210E9">
      <w:pPr>
        <w:tabs>
          <w:tab w:val="left" w:pos="0"/>
        </w:tabs>
        <w:spacing w:line="360" w:lineRule="auto"/>
        <w:ind w:firstLine="709"/>
        <w:jc w:val="both"/>
        <w:rPr>
          <w:sz w:val="28"/>
        </w:rPr>
      </w:pPr>
      <w:r w:rsidRPr="000210E9">
        <w:rPr>
          <w:b/>
          <w:sz w:val="28"/>
        </w:rPr>
        <w:t xml:space="preserve">Этапы исследования: </w:t>
      </w:r>
      <w:r w:rsidRPr="000210E9">
        <w:rPr>
          <w:sz w:val="28"/>
        </w:rPr>
        <w:t>исследование проводилось в три этапа.</w:t>
      </w:r>
    </w:p>
    <w:p w:rsidR="008A7935" w:rsidRPr="000210E9" w:rsidRDefault="002B0663" w:rsidP="000210E9">
      <w:pPr>
        <w:tabs>
          <w:tab w:val="left" w:pos="0"/>
        </w:tabs>
        <w:spacing w:line="360" w:lineRule="auto"/>
        <w:ind w:firstLine="709"/>
        <w:jc w:val="both"/>
        <w:rPr>
          <w:sz w:val="28"/>
        </w:rPr>
      </w:pPr>
      <w:r w:rsidRPr="000210E9">
        <w:rPr>
          <w:sz w:val="28"/>
        </w:rPr>
        <w:t>Первый этап – постановочный. На данном этапе осуществлялся выбор и осмысление темы исследования, анализ психолого-педагогической литературы по исследуемой нами проблеме, определение мето</w:t>
      </w:r>
      <w:r w:rsidR="0018797E" w:rsidRPr="000210E9">
        <w:rPr>
          <w:sz w:val="28"/>
        </w:rPr>
        <w:t xml:space="preserve">дологического </w:t>
      </w:r>
      <w:r w:rsidRPr="000210E9">
        <w:rPr>
          <w:sz w:val="28"/>
        </w:rPr>
        <w:t>аппарата.</w:t>
      </w:r>
    </w:p>
    <w:p w:rsidR="008A7935" w:rsidRPr="000210E9" w:rsidRDefault="002B0663" w:rsidP="000210E9">
      <w:pPr>
        <w:tabs>
          <w:tab w:val="left" w:pos="0"/>
        </w:tabs>
        <w:spacing w:line="360" w:lineRule="auto"/>
        <w:ind w:firstLine="709"/>
        <w:jc w:val="both"/>
        <w:rPr>
          <w:sz w:val="28"/>
        </w:rPr>
      </w:pPr>
      <w:r w:rsidRPr="000210E9">
        <w:rPr>
          <w:sz w:val="28"/>
        </w:rPr>
        <w:t xml:space="preserve">Второй этап – собственно-исследовательский. На этом этапе </w:t>
      </w:r>
      <w:r w:rsidR="0018797E" w:rsidRPr="000210E9">
        <w:rPr>
          <w:sz w:val="28"/>
        </w:rPr>
        <w:t>осуществлялась</w:t>
      </w:r>
      <w:r w:rsidRPr="000210E9">
        <w:rPr>
          <w:sz w:val="28"/>
        </w:rPr>
        <w:t xml:space="preserve"> </w:t>
      </w:r>
      <w:r w:rsidR="0018797E" w:rsidRPr="000210E9">
        <w:rPr>
          <w:sz w:val="28"/>
        </w:rPr>
        <w:t>опытно-</w:t>
      </w:r>
      <w:r w:rsidRPr="000210E9">
        <w:rPr>
          <w:sz w:val="28"/>
        </w:rPr>
        <w:t>экспериментальная работа, в ходе которой была выполнена проверка гипотезы исследования, а также теоретических положений, написанных в курсовой работе.</w:t>
      </w:r>
    </w:p>
    <w:p w:rsidR="008A7935" w:rsidRPr="000210E9" w:rsidRDefault="002B0663" w:rsidP="000210E9">
      <w:pPr>
        <w:tabs>
          <w:tab w:val="left" w:pos="0"/>
        </w:tabs>
        <w:spacing w:line="360" w:lineRule="auto"/>
        <w:ind w:firstLine="709"/>
        <w:jc w:val="both"/>
        <w:rPr>
          <w:sz w:val="28"/>
        </w:rPr>
      </w:pPr>
      <w:r w:rsidRPr="000210E9">
        <w:rPr>
          <w:sz w:val="28"/>
        </w:rPr>
        <w:t xml:space="preserve">Третий этап – </w:t>
      </w:r>
      <w:proofErr w:type="spellStart"/>
      <w:r w:rsidRPr="000210E9">
        <w:rPr>
          <w:sz w:val="28"/>
        </w:rPr>
        <w:t>интерпретационно</w:t>
      </w:r>
      <w:proofErr w:type="spellEnd"/>
      <w:r w:rsidRPr="000210E9">
        <w:rPr>
          <w:sz w:val="28"/>
        </w:rPr>
        <w:t>-оформительский. Осуществлялась систематизация и обобщение результатов исследования, оформлялась курсовая работа.</w:t>
      </w:r>
    </w:p>
    <w:p w:rsidR="0018797E" w:rsidRPr="002247DA" w:rsidRDefault="002247DA" w:rsidP="000210E9">
      <w:pPr>
        <w:shd w:val="clear" w:color="auto" w:fill="FFFFFF"/>
        <w:spacing w:line="360" w:lineRule="auto"/>
        <w:ind w:firstLine="709"/>
        <w:jc w:val="both"/>
        <w:rPr>
          <w:sz w:val="28"/>
        </w:rPr>
      </w:pPr>
      <w:r w:rsidRPr="002247DA">
        <w:rPr>
          <w:b/>
          <w:sz w:val="28"/>
        </w:rPr>
        <w:t xml:space="preserve">Теоретическая значимость исследования </w:t>
      </w:r>
      <w:r w:rsidRPr="002247DA">
        <w:rPr>
          <w:sz w:val="28"/>
        </w:rPr>
        <w:t xml:space="preserve">заключается в уточнении понятия «культура общения» применительно к подросткам старшего возраста. выявить особенности коммуникативных навыков старших </w:t>
      </w:r>
      <w:r w:rsidRPr="002247DA">
        <w:rPr>
          <w:sz w:val="28"/>
        </w:rPr>
        <w:lastRenderedPageBreak/>
        <w:t>подростков; Разработать результаты использования учебных курсов, направленных на воспитание культуры общения среди старших подростков, и подтвердить их на основе науки, теории и экспериментов.</w:t>
      </w:r>
      <w:r w:rsidR="0018797E" w:rsidRPr="002247DA">
        <w:rPr>
          <w:sz w:val="28"/>
        </w:rPr>
        <w:t xml:space="preserve"> </w:t>
      </w:r>
    </w:p>
    <w:p w:rsidR="0018797E" w:rsidRPr="000210E9" w:rsidRDefault="0018797E" w:rsidP="000210E9">
      <w:pPr>
        <w:shd w:val="clear" w:color="auto" w:fill="FFFFFF"/>
        <w:spacing w:line="360" w:lineRule="auto"/>
        <w:ind w:firstLine="709"/>
        <w:jc w:val="both"/>
        <w:rPr>
          <w:sz w:val="28"/>
        </w:rPr>
      </w:pPr>
      <w:r w:rsidRPr="000210E9">
        <w:rPr>
          <w:b/>
          <w:sz w:val="28"/>
        </w:rPr>
        <w:t>Практическая значимость исследования</w:t>
      </w:r>
      <w:r w:rsidRPr="000210E9">
        <w:rPr>
          <w:sz w:val="28"/>
        </w:rPr>
        <w:t xml:space="preserve"> заключается в использовании результатов исследования в работе педагогов-психологов, классных руководителей для формирования коммуникативной </w:t>
      </w:r>
      <w:r w:rsidR="00D600D3" w:rsidRPr="000210E9">
        <w:rPr>
          <w:sz w:val="28"/>
        </w:rPr>
        <w:t>культуры</w:t>
      </w:r>
      <w:r w:rsidRPr="000210E9">
        <w:rPr>
          <w:sz w:val="28"/>
        </w:rPr>
        <w:t xml:space="preserve"> детей старшего подросткового возраста и совершенствования образовательного процесса в целом.</w:t>
      </w:r>
    </w:p>
    <w:p w:rsidR="0018797E" w:rsidRPr="000210E9" w:rsidRDefault="0018797E" w:rsidP="000210E9">
      <w:pPr>
        <w:shd w:val="clear" w:color="auto" w:fill="FFFFFF"/>
        <w:spacing w:line="360" w:lineRule="auto"/>
        <w:ind w:firstLine="709"/>
        <w:jc w:val="both"/>
        <w:rPr>
          <w:sz w:val="28"/>
        </w:rPr>
      </w:pPr>
      <w:r w:rsidRPr="000210E9">
        <w:rPr>
          <w:b/>
          <w:sz w:val="28"/>
        </w:rPr>
        <w:t>Апробация работы:</w:t>
      </w:r>
      <w:r w:rsidRPr="000210E9">
        <w:rPr>
          <w:sz w:val="28"/>
        </w:rPr>
        <w:t xml:space="preserve"> осуществлялась на педагогическом совете в МАОУ СОШ № 31 г. Ишима. Был представлен доклад на тему:  «Формирование коммуникативной </w:t>
      </w:r>
      <w:r w:rsidR="00D600D3" w:rsidRPr="000210E9">
        <w:rPr>
          <w:sz w:val="28"/>
        </w:rPr>
        <w:t>культуры</w:t>
      </w:r>
      <w:r w:rsidRPr="000210E9">
        <w:rPr>
          <w:sz w:val="28"/>
        </w:rPr>
        <w:t xml:space="preserve"> у старших подростков посредством тренинга».</w:t>
      </w:r>
    </w:p>
    <w:p w:rsidR="008A7935" w:rsidRPr="000210E9" w:rsidRDefault="002B0663" w:rsidP="000210E9">
      <w:pPr>
        <w:shd w:val="clear" w:color="auto" w:fill="FFFFFF"/>
        <w:spacing w:line="360" w:lineRule="auto"/>
        <w:ind w:firstLine="709"/>
        <w:jc w:val="both"/>
        <w:rPr>
          <w:sz w:val="28"/>
          <w:szCs w:val="28"/>
        </w:rPr>
      </w:pPr>
      <w:r w:rsidRPr="000210E9">
        <w:rPr>
          <w:b/>
          <w:sz w:val="28"/>
          <w:szCs w:val="28"/>
        </w:rPr>
        <w:t>Структура работы</w:t>
      </w:r>
      <w:r w:rsidRPr="000210E9">
        <w:rPr>
          <w:sz w:val="28"/>
          <w:szCs w:val="28"/>
        </w:rPr>
        <w:t xml:space="preserve"> обусловлена логикой исследования и включает введение, две главы, заключение, библиографический список и приложения.</w:t>
      </w:r>
    </w:p>
    <w:p w:rsidR="0018797E" w:rsidRPr="000210E9" w:rsidRDefault="000758E4" w:rsidP="000210E9">
      <w:pPr>
        <w:shd w:val="clear" w:color="auto" w:fill="FFFFFF"/>
        <w:spacing w:line="360" w:lineRule="auto"/>
        <w:ind w:firstLine="709"/>
        <w:jc w:val="both"/>
        <w:rPr>
          <w:sz w:val="28"/>
          <w:szCs w:val="28"/>
        </w:rPr>
      </w:pPr>
      <w:r>
        <w:rPr>
          <w:sz w:val="28"/>
          <w:szCs w:val="28"/>
        </w:rPr>
        <w:t xml:space="preserve">Объем работы составляет 66 страниц </w:t>
      </w:r>
      <w:r w:rsidR="0018797E" w:rsidRPr="000210E9">
        <w:rPr>
          <w:sz w:val="28"/>
          <w:szCs w:val="28"/>
        </w:rPr>
        <w:t>печатного текста в компьютерной обработке.</w:t>
      </w:r>
    </w:p>
    <w:p w:rsidR="000210E9" w:rsidRDefault="000210E9">
      <w:pPr>
        <w:pStyle w:val="1"/>
        <w:jc w:val="center"/>
        <w:rPr>
          <w:rFonts w:ascii="Times New Roman" w:hAnsi="Times New Roman" w:cs="Times New Roman"/>
          <w:color w:val="auto"/>
          <w:sz w:val="28"/>
        </w:rPr>
        <w:sectPr w:rsidR="000210E9">
          <w:pgSz w:w="11906" w:h="16838"/>
          <w:pgMar w:top="1134" w:right="850" w:bottom="1134" w:left="1701" w:header="0" w:footer="0" w:gutter="0"/>
          <w:cols w:space="720"/>
          <w:formProt w:val="0"/>
          <w:docGrid w:linePitch="360" w:charSpace="4096"/>
        </w:sectPr>
      </w:pPr>
    </w:p>
    <w:p w:rsidR="008A7935" w:rsidRDefault="00993219">
      <w:pPr>
        <w:pStyle w:val="1"/>
        <w:jc w:val="center"/>
        <w:rPr>
          <w:rFonts w:ascii="Times New Roman" w:hAnsi="Times New Roman" w:cs="Times New Roman"/>
          <w:color w:val="auto"/>
          <w:sz w:val="28"/>
        </w:rPr>
      </w:pPr>
      <w:bookmarkStart w:id="2" w:name="_Toc56796603"/>
      <w:r>
        <w:rPr>
          <w:rFonts w:ascii="Times New Roman" w:hAnsi="Times New Roman" w:cs="Times New Roman"/>
          <w:color w:val="auto"/>
          <w:sz w:val="28"/>
        </w:rPr>
        <w:lastRenderedPageBreak/>
        <w:t>ГЛАВА 1. ТЕОРЕТИЧЕСКИЕ ОСНОВЫ ФОРМИРОВАНИЯ КОММУНИКАТИВНОЙ КУЛЬТУРЫ У СТАРШИХ ПОДРОСТКОВ ПОСРЕДСТВОМ ТРЕНИНГА</w:t>
      </w:r>
      <w:bookmarkEnd w:id="2"/>
    </w:p>
    <w:p w:rsidR="00993219" w:rsidRPr="00993219" w:rsidRDefault="00993219" w:rsidP="00993219"/>
    <w:p w:rsidR="008A7935" w:rsidRDefault="00993219">
      <w:pPr>
        <w:pStyle w:val="2"/>
        <w:numPr>
          <w:ilvl w:val="1"/>
          <w:numId w:val="5"/>
        </w:numPr>
        <w:jc w:val="center"/>
        <w:rPr>
          <w:rFonts w:ascii="Times New Roman" w:hAnsi="Times New Roman" w:cs="Times New Roman"/>
          <w:color w:val="000000" w:themeColor="text1"/>
          <w:sz w:val="28"/>
        </w:rPr>
      </w:pPr>
      <w:bookmarkStart w:id="3" w:name="_Toc56796604"/>
      <w:r>
        <w:rPr>
          <w:rFonts w:ascii="Times New Roman" w:hAnsi="Times New Roman" w:cs="Times New Roman"/>
          <w:color w:val="000000" w:themeColor="text1"/>
          <w:sz w:val="28"/>
        </w:rPr>
        <w:t>ПОНЯТИЕ «КОММУНИКАТИВНАЯ КУЛЬТУРА» В ПСИХОЛОГО-ПЕДАГОГИЧЕСКОЙ ЛИТЕРАТУРЕ</w:t>
      </w:r>
      <w:bookmarkEnd w:id="3"/>
    </w:p>
    <w:p w:rsidR="00993219" w:rsidRPr="00993219" w:rsidRDefault="00993219" w:rsidP="00993219"/>
    <w:p w:rsidR="008A7935" w:rsidRDefault="002B0663">
      <w:pPr>
        <w:pStyle w:val="ab"/>
        <w:spacing w:before="240" w:line="360" w:lineRule="auto"/>
        <w:ind w:left="0" w:firstLine="709"/>
        <w:jc w:val="both"/>
        <w:rPr>
          <w:sz w:val="28"/>
          <w:szCs w:val="28"/>
        </w:rPr>
      </w:pPr>
      <w:r>
        <w:rPr>
          <w:sz w:val="28"/>
          <w:szCs w:val="28"/>
        </w:rPr>
        <w:t>В настоящее время присутствует большое количество контактов между людьми, причиной этому служит развитие средств связи и выраженный коллективный характер большинства разнообразных видов деятельности, в которых участником является человек. В таких связях повышается значимость знаний об эффективных способах взаимодействия между людьми, а также в целом межличностных отношений.</w:t>
      </w:r>
    </w:p>
    <w:p w:rsidR="008A7935" w:rsidRDefault="002B0663">
      <w:pPr>
        <w:pStyle w:val="ab"/>
        <w:spacing w:before="240" w:line="360" w:lineRule="auto"/>
        <w:ind w:left="0" w:firstLine="709"/>
        <w:jc w:val="both"/>
        <w:rPr>
          <w:sz w:val="28"/>
          <w:szCs w:val="28"/>
        </w:rPr>
      </w:pPr>
      <w:r>
        <w:rPr>
          <w:sz w:val="28"/>
          <w:szCs w:val="28"/>
        </w:rPr>
        <w:t xml:space="preserve">В. В. Соколова </w:t>
      </w:r>
      <w:r>
        <w:rPr>
          <w:color w:val="000000" w:themeColor="text1"/>
          <w:sz w:val="28"/>
          <w:szCs w:val="28"/>
        </w:rPr>
        <w:t>[34, с. 47]</w:t>
      </w:r>
      <w:r>
        <w:rPr>
          <w:color w:val="00B050"/>
          <w:sz w:val="28"/>
          <w:szCs w:val="28"/>
        </w:rPr>
        <w:t xml:space="preserve"> </w:t>
      </w:r>
      <w:r>
        <w:rPr>
          <w:sz w:val="28"/>
          <w:szCs w:val="28"/>
        </w:rPr>
        <w:t>приводит такую формулировку коммуникативной культуры, как: «Это совокупность умений и навыков в области средств общения и законов межличностного взаимодействия, которые способствуют взаимопониманию, эффективному решению задач общения».</w:t>
      </w:r>
    </w:p>
    <w:p w:rsidR="008A7935" w:rsidRDefault="002B0663">
      <w:pPr>
        <w:pStyle w:val="ab"/>
        <w:spacing w:before="240" w:line="360" w:lineRule="auto"/>
        <w:ind w:left="0" w:firstLine="709"/>
        <w:jc w:val="both"/>
        <w:rPr>
          <w:sz w:val="28"/>
          <w:szCs w:val="28"/>
        </w:rPr>
      </w:pPr>
      <w:r>
        <w:rPr>
          <w:sz w:val="28"/>
          <w:szCs w:val="28"/>
        </w:rPr>
        <w:t>Данная трактовка свидетельствует о том, что понятие «коммуникативная культура» является синонимичным понятию «культура общения». В целом, в основу коммуникативного плана общения входят специфические средства коммуникации. Благодаря им осуществляется коммуникация, для которой необходима коммуникативная культура.</w:t>
      </w:r>
    </w:p>
    <w:p w:rsidR="006B7D1C" w:rsidRDefault="006B7D1C" w:rsidP="000210E9">
      <w:pPr>
        <w:spacing w:line="360" w:lineRule="auto"/>
        <w:ind w:firstLine="708"/>
        <w:jc w:val="both"/>
        <w:rPr>
          <w:sz w:val="28"/>
          <w:szCs w:val="28"/>
        </w:rPr>
      </w:pPr>
      <w:r w:rsidRPr="006B7D1C">
        <w:rPr>
          <w:sz w:val="28"/>
          <w:szCs w:val="28"/>
        </w:rPr>
        <w:t xml:space="preserve">В основе культуры общения лежит целостная культура человека и его высокий уровень развития, что находит отражение в потребностях, конкретных характеристиках и деятельности общества. Таким образом, культура общения включает в себя основные характеристики личности, в частности навыки, знания, способности, навыки, отношения, ценностные ориентации и личностные качества. Все это является обязательным условием успешной реализации личностных качеств. </w:t>
      </w:r>
    </w:p>
    <w:p w:rsidR="008A7935" w:rsidRDefault="002B0663" w:rsidP="000210E9">
      <w:pPr>
        <w:spacing w:line="360" w:lineRule="auto"/>
        <w:ind w:firstLine="708"/>
        <w:jc w:val="both"/>
        <w:rPr>
          <w:sz w:val="28"/>
          <w:szCs w:val="28"/>
        </w:rPr>
      </w:pPr>
      <w:r>
        <w:rPr>
          <w:sz w:val="28"/>
          <w:szCs w:val="28"/>
        </w:rPr>
        <w:lastRenderedPageBreak/>
        <w:t>Исследование нынешних изучений согласно вопросу коммуникативной культуры демонстрирует, то что явление «коммуникативная культура» зачастую отождествляется со суждениями: «культура общения»</w:t>
      </w:r>
      <w:r>
        <w:t xml:space="preserve"> </w:t>
      </w:r>
      <w:r>
        <w:rPr>
          <w:sz w:val="28"/>
          <w:szCs w:val="28"/>
        </w:rPr>
        <w:t xml:space="preserve">(Э.С. </w:t>
      </w:r>
      <w:proofErr w:type="spellStart"/>
      <w:r>
        <w:rPr>
          <w:sz w:val="28"/>
          <w:szCs w:val="28"/>
        </w:rPr>
        <w:t>Макарян</w:t>
      </w:r>
      <w:proofErr w:type="spellEnd"/>
      <w:r>
        <w:rPr>
          <w:sz w:val="28"/>
          <w:szCs w:val="28"/>
        </w:rPr>
        <w:t xml:space="preserve">, И.А. </w:t>
      </w:r>
      <w:proofErr w:type="spellStart"/>
      <w:r>
        <w:rPr>
          <w:sz w:val="28"/>
          <w:szCs w:val="28"/>
        </w:rPr>
        <w:t>Ильяева</w:t>
      </w:r>
      <w:proofErr w:type="spellEnd"/>
      <w:r>
        <w:rPr>
          <w:sz w:val="28"/>
          <w:szCs w:val="28"/>
        </w:rPr>
        <w:t xml:space="preserve">), «коммуникативная компетентность» (С.Л. Братченко, Е.В. </w:t>
      </w:r>
      <w:proofErr w:type="spellStart"/>
      <w:r>
        <w:rPr>
          <w:sz w:val="28"/>
          <w:szCs w:val="28"/>
        </w:rPr>
        <w:t>Руденский</w:t>
      </w:r>
      <w:proofErr w:type="spellEnd"/>
      <w:r>
        <w:rPr>
          <w:sz w:val="28"/>
          <w:szCs w:val="28"/>
        </w:rPr>
        <w:t xml:space="preserve">, Ю.Н. Емельянова), «коммуникативная компетенция» (М.Н. </w:t>
      </w:r>
      <w:proofErr w:type="spellStart"/>
      <w:r>
        <w:rPr>
          <w:sz w:val="28"/>
          <w:szCs w:val="28"/>
        </w:rPr>
        <w:t>Вятютнев</w:t>
      </w:r>
      <w:proofErr w:type="spellEnd"/>
      <w:r>
        <w:rPr>
          <w:sz w:val="28"/>
          <w:szCs w:val="28"/>
        </w:rPr>
        <w:t xml:space="preserve">), «культура речи» (Л.Г. Павлова, Л.А. Введенская, Б.Н. Головин), «культура речевого общения» (О.М. </w:t>
      </w:r>
      <w:proofErr w:type="spellStart"/>
      <w:r>
        <w:rPr>
          <w:sz w:val="28"/>
          <w:szCs w:val="28"/>
        </w:rPr>
        <w:t>Казарцева</w:t>
      </w:r>
      <w:proofErr w:type="spellEnd"/>
      <w:r>
        <w:rPr>
          <w:sz w:val="28"/>
          <w:szCs w:val="28"/>
        </w:rPr>
        <w:t xml:space="preserve">), «культура речевого поведения» (А.К. </w:t>
      </w:r>
      <w:proofErr w:type="spellStart"/>
      <w:r>
        <w:rPr>
          <w:sz w:val="28"/>
          <w:szCs w:val="28"/>
        </w:rPr>
        <w:t>Михальская</w:t>
      </w:r>
      <w:proofErr w:type="spellEnd"/>
      <w:r>
        <w:rPr>
          <w:sz w:val="28"/>
          <w:szCs w:val="28"/>
        </w:rPr>
        <w:t>).</w:t>
      </w:r>
      <w:r w:rsidR="000210E9">
        <w:rPr>
          <w:sz w:val="28"/>
          <w:szCs w:val="28"/>
        </w:rPr>
        <w:t xml:space="preserve"> </w:t>
      </w:r>
      <w:r>
        <w:rPr>
          <w:sz w:val="28"/>
          <w:szCs w:val="28"/>
        </w:rPr>
        <w:t>В современном социокультурном контексте возрастает значение культурной составляющей, определяющей единое и гуманное явление в жизни человека. По мере расширения международных отношений ученые в различных областях научного знания все больше сосредотачиваются на изучении культурных феноменов коммуникации, их развитии и определении способов их формирования. Культурный феномен общения постепенно превращается в самостоятельную науку, которая является элементом и компонентом культуры и общения.</w:t>
      </w:r>
    </w:p>
    <w:p w:rsidR="00333FAC" w:rsidRDefault="00333FAC" w:rsidP="000210E9">
      <w:pPr>
        <w:spacing w:line="360" w:lineRule="auto"/>
        <w:ind w:firstLine="708"/>
        <w:jc w:val="both"/>
        <w:rPr>
          <w:sz w:val="28"/>
          <w:szCs w:val="28"/>
        </w:rPr>
      </w:pPr>
      <w:r w:rsidRPr="00333FAC">
        <w:rPr>
          <w:sz w:val="28"/>
          <w:szCs w:val="28"/>
        </w:rPr>
        <w:t>В Национальной доктрине образования (2000–2025 годы) приоритет отдается сохранению духовного, нравственного и социального здоровья общества, его благополучия и культуры в целом. Закон</w:t>
      </w:r>
      <w:r>
        <w:rPr>
          <w:sz w:val="28"/>
          <w:szCs w:val="28"/>
        </w:rPr>
        <w:t xml:space="preserve"> РФ «Об образовании» (2012 г.). </w:t>
      </w:r>
      <w:r w:rsidRPr="00333FAC">
        <w:rPr>
          <w:sz w:val="28"/>
          <w:szCs w:val="28"/>
        </w:rPr>
        <w:t>Государственная программа «Развитие образования» (2013-2020 гг.) - одна из приоритетных задач совершенствования современного образования. Образовательные системы определяют формирование и развитие коммуникативной культуры у субъектов образовательного процесса.</w:t>
      </w:r>
    </w:p>
    <w:p w:rsidR="006B0CF9" w:rsidRDefault="006B0CF9" w:rsidP="000210E9">
      <w:pPr>
        <w:spacing w:line="360" w:lineRule="auto"/>
        <w:ind w:firstLine="708"/>
        <w:jc w:val="both"/>
        <w:rPr>
          <w:sz w:val="28"/>
          <w:szCs w:val="28"/>
        </w:rPr>
      </w:pPr>
      <w:r w:rsidRPr="006B0CF9">
        <w:rPr>
          <w:sz w:val="28"/>
          <w:szCs w:val="28"/>
        </w:rPr>
        <w:t>В современном мире культура общения, охватывающая все культурные процессы, связанные с профессиональным и межличностным взаимодействием, требует специальных подробных и всесторонних исследований. Реальные потребности современной социальной науки должны быть удовлетворены теоретическим и систематическим знанием феномена культуры общения, в частности культуры общения.</w:t>
      </w:r>
    </w:p>
    <w:p w:rsidR="008A7935" w:rsidRDefault="002B0663" w:rsidP="000210E9">
      <w:pPr>
        <w:spacing w:line="360" w:lineRule="auto"/>
        <w:ind w:firstLine="708"/>
        <w:jc w:val="both"/>
        <w:rPr>
          <w:sz w:val="28"/>
          <w:szCs w:val="28"/>
        </w:rPr>
      </w:pPr>
      <w:r>
        <w:rPr>
          <w:sz w:val="28"/>
          <w:szCs w:val="28"/>
        </w:rPr>
        <w:lastRenderedPageBreak/>
        <w:t xml:space="preserve">Проблема феномена коммуникативной культуры раскрылась с разных позиций: в контексте философии раскрыта сущность понятия «коммуникативная культура» (М.М. Бахтин, Ф.Ф. </w:t>
      </w:r>
      <w:proofErr w:type="spellStart"/>
      <w:r>
        <w:rPr>
          <w:sz w:val="28"/>
          <w:szCs w:val="28"/>
        </w:rPr>
        <w:t>Байкин</w:t>
      </w:r>
      <w:proofErr w:type="spellEnd"/>
      <w:r>
        <w:rPr>
          <w:sz w:val="28"/>
          <w:szCs w:val="28"/>
        </w:rPr>
        <w:t xml:space="preserve">, В.С. </w:t>
      </w:r>
      <w:proofErr w:type="spellStart"/>
      <w:r>
        <w:rPr>
          <w:sz w:val="28"/>
          <w:szCs w:val="28"/>
        </w:rPr>
        <w:t>Библер</w:t>
      </w:r>
      <w:proofErr w:type="spellEnd"/>
      <w:r>
        <w:rPr>
          <w:sz w:val="28"/>
          <w:szCs w:val="28"/>
        </w:rPr>
        <w:t xml:space="preserve">); психология выявила этические и социальные проблемы коммуникации личности (Б.Г. Ананьев, Л.С. Выготский, А.А. Леонтьев, В.Н. Мясищев); социальная психология исследовала понятие «коммуникативная культура» как определенного элемента социально-психологического взаимодействия (Г.М. Андреева, Г.Е. </w:t>
      </w:r>
      <w:proofErr w:type="spellStart"/>
      <w:r>
        <w:rPr>
          <w:sz w:val="28"/>
          <w:szCs w:val="28"/>
        </w:rPr>
        <w:t>Зборовский</w:t>
      </w:r>
      <w:proofErr w:type="spellEnd"/>
      <w:r>
        <w:rPr>
          <w:sz w:val="28"/>
          <w:szCs w:val="28"/>
        </w:rPr>
        <w:t xml:space="preserve">, Ю.Н. Емельянов, Г.П. Орлов, Б.Д. </w:t>
      </w:r>
      <w:proofErr w:type="spellStart"/>
      <w:r>
        <w:rPr>
          <w:sz w:val="28"/>
          <w:szCs w:val="28"/>
        </w:rPr>
        <w:t>Парыгин</w:t>
      </w:r>
      <w:proofErr w:type="spellEnd"/>
      <w:r>
        <w:rPr>
          <w:sz w:val="28"/>
          <w:szCs w:val="28"/>
        </w:rPr>
        <w:t xml:space="preserve">, Л.А. Петровская, Е.В. </w:t>
      </w:r>
      <w:proofErr w:type="spellStart"/>
      <w:r>
        <w:rPr>
          <w:sz w:val="28"/>
          <w:szCs w:val="28"/>
        </w:rPr>
        <w:t>Руденский</w:t>
      </w:r>
      <w:proofErr w:type="spellEnd"/>
      <w:r>
        <w:rPr>
          <w:sz w:val="28"/>
          <w:szCs w:val="28"/>
        </w:rPr>
        <w:t xml:space="preserve">); лингвистика определила взаимосвязь понятий «коммуникативная культура», культура общения, речевая культура (С.М. Андреева, М.А. </w:t>
      </w:r>
      <w:proofErr w:type="spellStart"/>
      <w:r>
        <w:rPr>
          <w:sz w:val="28"/>
          <w:szCs w:val="28"/>
        </w:rPr>
        <w:t>Викулина</w:t>
      </w:r>
      <w:proofErr w:type="spellEnd"/>
      <w:r>
        <w:rPr>
          <w:sz w:val="28"/>
          <w:szCs w:val="28"/>
        </w:rPr>
        <w:t xml:space="preserve">, И.Б. Игнатова, В.Ю. Жуков, О.Б. Сиротинина); педагогика описала феномен коммуникативной культуры как социально-педагогического явления (Н.П. Аникеева, Е.В. </w:t>
      </w:r>
      <w:proofErr w:type="spellStart"/>
      <w:r>
        <w:rPr>
          <w:sz w:val="28"/>
          <w:szCs w:val="28"/>
        </w:rPr>
        <w:t>Бондаревская</w:t>
      </w:r>
      <w:proofErr w:type="spellEnd"/>
      <w:r>
        <w:rPr>
          <w:sz w:val="28"/>
          <w:szCs w:val="28"/>
        </w:rPr>
        <w:t xml:space="preserve">, А.В. Мудрик, В.А. </w:t>
      </w:r>
      <w:proofErr w:type="spellStart"/>
      <w:r>
        <w:rPr>
          <w:sz w:val="28"/>
          <w:szCs w:val="28"/>
        </w:rPr>
        <w:t>Сластенин</w:t>
      </w:r>
      <w:proofErr w:type="spellEnd"/>
      <w:r>
        <w:rPr>
          <w:sz w:val="28"/>
          <w:szCs w:val="28"/>
        </w:rPr>
        <w:t>).</w:t>
      </w:r>
      <w:r>
        <w:t xml:space="preserve"> </w:t>
      </w:r>
      <w:r>
        <w:rPr>
          <w:sz w:val="28"/>
          <w:szCs w:val="28"/>
        </w:rPr>
        <w:t>Феномен коммуникативной культуры понимается как качество личности (В.В. Соколова, В.П. Фурманова).</w:t>
      </w:r>
      <w:r>
        <w:t xml:space="preserve"> </w:t>
      </w:r>
      <w:r>
        <w:rPr>
          <w:sz w:val="28"/>
          <w:szCs w:val="28"/>
        </w:rPr>
        <w:t xml:space="preserve">Существуют подходы к определению феномена коммуникативной культуры: методологический (Е.В. </w:t>
      </w:r>
      <w:proofErr w:type="spellStart"/>
      <w:r>
        <w:rPr>
          <w:sz w:val="28"/>
          <w:szCs w:val="28"/>
        </w:rPr>
        <w:t>Бондаревская</w:t>
      </w:r>
      <w:proofErr w:type="spellEnd"/>
      <w:r>
        <w:rPr>
          <w:sz w:val="28"/>
          <w:szCs w:val="28"/>
        </w:rPr>
        <w:t xml:space="preserve">, Н.В. Кузьмина, В.А. </w:t>
      </w:r>
      <w:proofErr w:type="spellStart"/>
      <w:r>
        <w:rPr>
          <w:sz w:val="28"/>
          <w:szCs w:val="28"/>
        </w:rPr>
        <w:t>Сластенин</w:t>
      </w:r>
      <w:proofErr w:type="spellEnd"/>
      <w:r>
        <w:rPr>
          <w:sz w:val="28"/>
          <w:szCs w:val="28"/>
        </w:rPr>
        <w:t xml:space="preserve">); мировоззренческий (Б.Ф. Ломов, А.А. </w:t>
      </w:r>
      <w:proofErr w:type="spellStart"/>
      <w:r>
        <w:rPr>
          <w:sz w:val="28"/>
          <w:szCs w:val="28"/>
        </w:rPr>
        <w:t>Бодалев</w:t>
      </w:r>
      <w:proofErr w:type="spellEnd"/>
      <w:r>
        <w:rPr>
          <w:sz w:val="28"/>
          <w:szCs w:val="28"/>
        </w:rPr>
        <w:t xml:space="preserve">); психологический (Б.Г. Ананьев, А.А. Леонтьев, И.А. Зимняя, И.Б. Котова, Ю.А. </w:t>
      </w:r>
      <w:proofErr w:type="spellStart"/>
      <w:r>
        <w:rPr>
          <w:sz w:val="28"/>
          <w:szCs w:val="28"/>
        </w:rPr>
        <w:t>Шерковин</w:t>
      </w:r>
      <w:proofErr w:type="spellEnd"/>
      <w:r>
        <w:rPr>
          <w:sz w:val="28"/>
          <w:szCs w:val="28"/>
        </w:rPr>
        <w:t xml:space="preserve">); социологический (Т.М. </w:t>
      </w:r>
      <w:proofErr w:type="spellStart"/>
      <w:r>
        <w:rPr>
          <w:sz w:val="28"/>
          <w:szCs w:val="28"/>
        </w:rPr>
        <w:t>Дридзе</w:t>
      </w:r>
      <w:proofErr w:type="spellEnd"/>
      <w:r>
        <w:rPr>
          <w:sz w:val="28"/>
          <w:szCs w:val="28"/>
        </w:rPr>
        <w:t xml:space="preserve">, С.И. Самыгин, А.А. </w:t>
      </w:r>
      <w:proofErr w:type="spellStart"/>
      <w:r>
        <w:rPr>
          <w:sz w:val="28"/>
          <w:szCs w:val="28"/>
        </w:rPr>
        <w:t>Реан</w:t>
      </w:r>
      <w:proofErr w:type="spellEnd"/>
      <w:r>
        <w:rPr>
          <w:sz w:val="28"/>
          <w:szCs w:val="28"/>
        </w:rPr>
        <w:t xml:space="preserve">, Е.В. </w:t>
      </w:r>
      <w:proofErr w:type="spellStart"/>
      <w:r>
        <w:rPr>
          <w:sz w:val="28"/>
          <w:szCs w:val="28"/>
        </w:rPr>
        <w:t>Руденский</w:t>
      </w:r>
      <w:proofErr w:type="spellEnd"/>
      <w:r>
        <w:rPr>
          <w:sz w:val="28"/>
          <w:szCs w:val="28"/>
        </w:rPr>
        <w:t xml:space="preserve">); лингвистический (Н.Н. </w:t>
      </w:r>
      <w:proofErr w:type="spellStart"/>
      <w:r>
        <w:rPr>
          <w:sz w:val="28"/>
          <w:szCs w:val="28"/>
        </w:rPr>
        <w:t>Кохтерев</w:t>
      </w:r>
      <w:proofErr w:type="spellEnd"/>
      <w:r>
        <w:rPr>
          <w:sz w:val="28"/>
          <w:szCs w:val="28"/>
        </w:rPr>
        <w:t xml:space="preserve">, Б.Н. Головин, А.К. </w:t>
      </w:r>
      <w:proofErr w:type="spellStart"/>
      <w:r>
        <w:rPr>
          <w:sz w:val="28"/>
          <w:szCs w:val="28"/>
        </w:rPr>
        <w:t>Михальская</w:t>
      </w:r>
      <w:proofErr w:type="spellEnd"/>
      <w:r>
        <w:rPr>
          <w:sz w:val="28"/>
          <w:szCs w:val="28"/>
        </w:rPr>
        <w:t xml:space="preserve">, О.Б. Сиротинина); искусствоведческий (А.А. Мурашов, П.М. Ершов); адаптивный (Г.М. Якушева, В.Т. </w:t>
      </w:r>
      <w:proofErr w:type="spellStart"/>
      <w:r>
        <w:rPr>
          <w:sz w:val="28"/>
          <w:szCs w:val="28"/>
        </w:rPr>
        <w:t>Ащепков</w:t>
      </w:r>
      <w:proofErr w:type="spellEnd"/>
      <w:r>
        <w:rPr>
          <w:sz w:val="28"/>
          <w:szCs w:val="28"/>
        </w:rPr>
        <w:t>); духовный (А.И. Солженицын, Э.В. Соколов).</w:t>
      </w:r>
    </w:p>
    <w:p w:rsidR="00333FAC" w:rsidRDefault="00333FAC" w:rsidP="000210E9">
      <w:pPr>
        <w:spacing w:line="360" w:lineRule="auto"/>
        <w:ind w:firstLine="708"/>
        <w:jc w:val="both"/>
        <w:rPr>
          <w:sz w:val="28"/>
          <w:szCs w:val="28"/>
        </w:rPr>
      </w:pPr>
      <w:r w:rsidRPr="00333FAC">
        <w:rPr>
          <w:sz w:val="28"/>
          <w:szCs w:val="28"/>
        </w:rPr>
        <w:t>Феномен коммуникативной культуры является предметом философии, лингвистики, социальной психологии, теории коммуникации, теории информации, психологии и педагогики. Культура общения не является самостоятельной характеристикой, а скорее зависит друг от друга, дополняет друг друга. Личностные качества: главный критерий социализации человека (А. В. Мудрик); личные качества специалиста (В.В. Соколова).</w:t>
      </w:r>
    </w:p>
    <w:p w:rsidR="005406F8" w:rsidRDefault="005406F8" w:rsidP="000210E9">
      <w:pPr>
        <w:pStyle w:val="ab"/>
        <w:spacing w:line="360" w:lineRule="auto"/>
        <w:ind w:left="0" w:firstLine="709"/>
        <w:jc w:val="both"/>
        <w:rPr>
          <w:sz w:val="28"/>
          <w:szCs w:val="28"/>
        </w:rPr>
      </w:pPr>
      <w:r w:rsidRPr="005406F8">
        <w:rPr>
          <w:sz w:val="28"/>
          <w:szCs w:val="28"/>
        </w:rPr>
        <w:lastRenderedPageBreak/>
        <w:t xml:space="preserve">В конце ХХ века решение проблемы понятия «культура общения» было срочно найдено во многих областях философии, культурологии, социологии, психологии и педагогики. Понимание природы культуры общения как социально-педагогический ориентир для В.С. </w:t>
      </w:r>
      <w:proofErr w:type="spellStart"/>
      <w:r w:rsidRPr="005406F8">
        <w:rPr>
          <w:sz w:val="28"/>
          <w:szCs w:val="28"/>
        </w:rPr>
        <w:t>Библер</w:t>
      </w:r>
      <w:proofErr w:type="spellEnd"/>
      <w:r w:rsidRPr="005406F8">
        <w:rPr>
          <w:sz w:val="28"/>
          <w:szCs w:val="28"/>
        </w:rPr>
        <w:t xml:space="preserve">, М. Каган, М. </w:t>
      </w:r>
      <w:proofErr w:type="spellStart"/>
      <w:r w:rsidRPr="005406F8">
        <w:rPr>
          <w:sz w:val="28"/>
          <w:szCs w:val="28"/>
        </w:rPr>
        <w:t>Мамардашвили</w:t>
      </w:r>
      <w:proofErr w:type="spellEnd"/>
      <w:r w:rsidRPr="005406F8">
        <w:rPr>
          <w:sz w:val="28"/>
          <w:szCs w:val="28"/>
        </w:rPr>
        <w:t xml:space="preserve"> и М. Хайдеггер понимают культуру общения в связи с осознанием высших ценностей, которые являются решающим фактором в личностном развитии.</w:t>
      </w:r>
    </w:p>
    <w:p w:rsidR="008A7935" w:rsidRDefault="002B0663" w:rsidP="000210E9">
      <w:pPr>
        <w:pStyle w:val="ab"/>
        <w:spacing w:line="360" w:lineRule="auto"/>
        <w:ind w:left="0" w:firstLine="709"/>
        <w:jc w:val="both"/>
        <w:rPr>
          <w:sz w:val="28"/>
          <w:szCs w:val="28"/>
        </w:rPr>
      </w:pPr>
      <w:r>
        <w:rPr>
          <w:sz w:val="28"/>
          <w:szCs w:val="28"/>
        </w:rPr>
        <w:t>Коммуникативная культура – это особая форма социальной культуры, поскольку она охватывает все аспекты человеческого взаимодействия и играет важную роль в жизни общества и отдельных людей.</w:t>
      </w:r>
    </w:p>
    <w:p w:rsidR="00937E8F" w:rsidRDefault="00937E8F" w:rsidP="000210E9">
      <w:pPr>
        <w:pStyle w:val="ab"/>
        <w:spacing w:line="360" w:lineRule="auto"/>
        <w:ind w:left="0" w:firstLine="709"/>
        <w:jc w:val="both"/>
        <w:rPr>
          <w:sz w:val="28"/>
          <w:szCs w:val="28"/>
        </w:rPr>
      </w:pPr>
      <w:r w:rsidRPr="00937E8F">
        <w:rPr>
          <w:sz w:val="28"/>
          <w:szCs w:val="28"/>
        </w:rPr>
        <w:t>Мы понимаем культуру общения как способность устанавливать и поддерживать успешные отношения с другими людьми на основе внутренних и внешних ресурсов, необходимых для создания эффективных коммуникативных взаимодействий в контексте межличностных и социальных отношений.</w:t>
      </w:r>
    </w:p>
    <w:p w:rsidR="00333FAC" w:rsidRDefault="00333FAC" w:rsidP="000210E9">
      <w:pPr>
        <w:pStyle w:val="ab"/>
        <w:spacing w:line="360" w:lineRule="auto"/>
        <w:ind w:left="0" w:firstLine="709"/>
        <w:jc w:val="both"/>
        <w:rPr>
          <w:sz w:val="28"/>
          <w:szCs w:val="28"/>
        </w:rPr>
      </w:pPr>
      <w:r w:rsidRPr="00333FAC">
        <w:rPr>
          <w:sz w:val="28"/>
          <w:szCs w:val="28"/>
        </w:rPr>
        <w:t>Теоретический анализ философской, психологической и педагогической литературы позволил констатировать, что понятие коммуникативной культуры в педагогике охватывает широко понимаемые индивидуальную культуру, культуру поведения, культуру и культуру общения. речь и нравственность. Включение категории «культура» в это понятие подразумевает ценности, с одной стороны, и нормативные, с другой. Человек проявляет себя в процессе изменения себя, своей личности, своих ценностей, условий жизни и самого себя, и это важные черты.</w:t>
      </w:r>
    </w:p>
    <w:p w:rsidR="00333FAC" w:rsidRDefault="00333FAC" w:rsidP="000210E9">
      <w:pPr>
        <w:pStyle w:val="ab"/>
        <w:spacing w:line="360" w:lineRule="auto"/>
        <w:ind w:left="0" w:firstLine="709"/>
        <w:jc w:val="both"/>
        <w:rPr>
          <w:sz w:val="28"/>
          <w:szCs w:val="28"/>
        </w:rPr>
      </w:pPr>
      <w:r w:rsidRPr="00333FAC">
        <w:rPr>
          <w:sz w:val="28"/>
          <w:szCs w:val="28"/>
        </w:rPr>
        <w:t>Таким образом, понимание формирования коммуникативной культуры как части жизни предполагает твердую веру в то, что вы не можете жить для себя, для своих собственных нужд, для самосознания, для самовыражения, для самоутверждения. В то же время нет другого выбора, кроме как жить для других и тол</w:t>
      </w:r>
      <w:r w:rsidR="0055680D">
        <w:rPr>
          <w:sz w:val="28"/>
          <w:szCs w:val="28"/>
        </w:rPr>
        <w:t>ько во взаимодействии с другими людьми.</w:t>
      </w:r>
    </w:p>
    <w:p w:rsidR="00063800" w:rsidRDefault="00063800" w:rsidP="00D600D3">
      <w:pPr>
        <w:pStyle w:val="2"/>
        <w:numPr>
          <w:ilvl w:val="1"/>
          <w:numId w:val="5"/>
        </w:numPr>
        <w:spacing w:line="360" w:lineRule="auto"/>
        <w:jc w:val="center"/>
        <w:rPr>
          <w:rFonts w:ascii="Times New Roman" w:hAnsi="Times New Roman" w:cs="Times New Roman"/>
          <w:color w:val="000000" w:themeColor="text1"/>
          <w:sz w:val="28"/>
        </w:rPr>
        <w:sectPr w:rsidR="00063800">
          <w:pgSz w:w="11906" w:h="16838"/>
          <w:pgMar w:top="1134" w:right="850" w:bottom="1134" w:left="1701" w:header="0" w:footer="0" w:gutter="0"/>
          <w:cols w:space="720"/>
          <w:formProt w:val="0"/>
          <w:docGrid w:linePitch="360" w:charSpace="4096"/>
        </w:sectPr>
      </w:pPr>
      <w:bookmarkStart w:id="4" w:name="_Toc56796605"/>
    </w:p>
    <w:p w:rsidR="00D600D3" w:rsidRDefault="00D600D3" w:rsidP="00D600D3">
      <w:pPr>
        <w:pStyle w:val="2"/>
        <w:numPr>
          <w:ilvl w:val="1"/>
          <w:numId w:val="5"/>
        </w:numPr>
        <w:spacing w:line="36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ОСОБЕННОСТИ КОММУНИКАТИВНОЙ КУЛЬТУРЫ</w:t>
      </w:r>
      <w:bookmarkEnd w:id="4"/>
      <w:r>
        <w:rPr>
          <w:rFonts w:ascii="Times New Roman" w:hAnsi="Times New Roman" w:cs="Times New Roman"/>
          <w:color w:val="000000" w:themeColor="text1"/>
          <w:sz w:val="28"/>
        </w:rPr>
        <w:t xml:space="preserve"> </w:t>
      </w:r>
    </w:p>
    <w:p w:rsidR="008A7935" w:rsidRDefault="00D600D3" w:rsidP="00D600D3">
      <w:pPr>
        <w:pStyle w:val="2"/>
        <w:spacing w:line="360" w:lineRule="auto"/>
        <w:ind w:left="720"/>
        <w:jc w:val="center"/>
        <w:rPr>
          <w:rFonts w:ascii="Times New Roman" w:hAnsi="Times New Roman" w:cs="Times New Roman"/>
          <w:color w:val="000000" w:themeColor="text1"/>
          <w:sz w:val="28"/>
        </w:rPr>
      </w:pPr>
      <w:bookmarkStart w:id="5" w:name="_Toc56796606"/>
      <w:r>
        <w:rPr>
          <w:rFonts w:ascii="Times New Roman" w:hAnsi="Times New Roman" w:cs="Times New Roman"/>
          <w:color w:val="000000" w:themeColor="text1"/>
          <w:sz w:val="28"/>
        </w:rPr>
        <w:t>У СТАРШИХ ПОДРОСТКОВ</w:t>
      </w:r>
      <w:bookmarkEnd w:id="5"/>
    </w:p>
    <w:p w:rsidR="008A7935" w:rsidRDefault="008A7935"/>
    <w:p w:rsidR="0055680D" w:rsidRDefault="0055680D" w:rsidP="00D600D3">
      <w:pPr>
        <w:spacing w:line="360" w:lineRule="auto"/>
        <w:ind w:firstLine="709"/>
        <w:contextualSpacing/>
        <w:jc w:val="both"/>
        <w:rPr>
          <w:sz w:val="28"/>
          <w:szCs w:val="28"/>
        </w:rPr>
      </w:pPr>
      <w:r w:rsidRPr="0055680D">
        <w:rPr>
          <w:sz w:val="28"/>
          <w:szCs w:val="28"/>
        </w:rPr>
        <w:t>Все возрастные этапы развития человека имеют свои особенности, которые образуют целый комплекс физических, интеллектуальных, мотивационных и эмоциональных характеристик, ценностей, влияющих на характер межличностных отношений в целом. Период человеческого развития между детством и взрослостью известен как отрочество. В этот момент происходит наиболее интенсивное развитие уверенности в себе личности, формирование характера.</w:t>
      </w:r>
    </w:p>
    <w:p w:rsidR="008A7935" w:rsidRDefault="002B0663" w:rsidP="00D600D3">
      <w:pPr>
        <w:spacing w:line="360" w:lineRule="auto"/>
        <w:ind w:firstLine="709"/>
        <w:contextualSpacing/>
        <w:jc w:val="both"/>
        <w:rPr>
          <w:sz w:val="28"/>
          <w:szCs w:val="28"/>
        </w:rPr>
      </w:pPr>
      <w:r>
        <w:rPr>
          <w:sz w:val="28"/>
          <w:szCs w:val="28"/>
        </w:rPr>
        <w:t>На подростковый возраст приходится основной этап в формировании межличностных отношений. Основой межличностных отношений является общение индивидов друг с другом [15].</w:t>
      </w:r>
    </w:p>
    <w:p w:rsidR="0055680D" w:rsidRDefault="0055680D" w:rsidP="00D600D3">
      <w:pPr>
        <w:spacing w:line="360" w:lineRule="auto"/>
        <w:ind w:firstLine="709"/>
        <w:contextualSpacing/>
        <w:jc w:val="both"/>
        <w:rPr>
          <w:sz w:val="28"/>
          <w:szCs w:val="28"/>
        </w:rPr>
      </w:pPr>
      <w:r w:rsidRPr="0055680D">
        <w:rPr>
          <w:sz w:val="28"/>
          <w:szCs w:val="28"/>
        </w:rPr>
        <w:t xml:space="preserve">В подростковом возрасте потребность в общении возрастает. Вся жизнь подростка построена на общении, установлении контакта со сверстниками или со взрослыми. Так, например, согласно разработанной Д. Б. </w:t>
      </w:r>
      <w:proofErr w:type="spellStart"/>
      <w:r w:rsidRPr="0055680D">
        <w:rPr>
          <w:sz w:val="28"/>
          <w:szCs w:val="28"/>
        </w:rPr>
        <w:t>Элькониным</w:t>
      </w:r>
      <w:proofErr w:type="spellEnd"/>
      <w:r w:rsidRPr="0055680D">
        <w:rPr>
          <w:sz w:val="28"/>
          <w:szCs w:val="28"/>
        </w:rPr>
        <w:t xml:space="preserve"> периодизации психического развития, в подростковом возрасте интимно-личное общение со сверстниками становится основным видом деятельности. Так, например, выстраивая межличностные отношения, подростки учатся самостоятельно получать необходимую информацию, принимать опыт, насыщаться моральными знаниями и моральными ценностями,</w:t>
      </w:r>
      <w:r>
        <w:rPr>
          <w:sz w:val="28"/>
          <w:szCs w:val="28"/>
        </w:rPr>
        <w:t xml:space="preserve"> </w:t>
      </w:r>
      <w:r w:rsidR="002B0663">
        <w:rPr>
          <w:sz w:val="28"/>
          <w:szCs w:val="28"/>
        </w:rPr>
        <w:t>а также учатся правилам поведения в обществе, при этом создают свой стиль общения[6].</w:t>
      </w:r>
    </w:p>
    <w:p w:rsidR="0055680D" w:rsidRDefault="0055680D" w:rsidP="00D600D3">
      <w:pPr>
        <w:spacing w:line="360" w:lineRule="auto"/>
        <w:ind w:firstLine="709"/>
        <w:contextualSpacing/>
        <w:jc w:val="both"/>
        <w:rPr>
          <w:sz w:val="28"/>
          <w:szCs w:val="28"/>
        </w:rPr>
      </w:pPr>
      <w:r w:rsidRPr="0055680D">
        <w:rPr>
          <w:sz w:val="28"/>
          <w:szCs w:val="28"/>
        </w:rPr>
        <w:t>Межличностные отношения подростков становятся важнейшим критерием их личностного развития, поэтому проблемы, связанные с межличностными отношениями современных подростков, приобретают особую актуальность и вызывают большой интерес у исследователей.</w:t>
      </w:r>
    </w:p>
    <w:p w:rsidR="00937E8F" w:rsidRDefault="0055680D" w:rsidP="00D600D3">
      <w:pPr>
        <w:spacing w:line="360" w:lineRule="auto"/>
        <w:ind w:firstLine="709"/>
        <w:contextualSpacing/>
        <w:jc w:val="both"/>
        <w:rPr>
          <w:sz w:val="28"/>
          <w:szCs w:val="28"/>
        </w:rPr>
      </w:pPr>
      <w:r w:rsidRPr="0055680D">
        <w:rPr>
          <w:sz w:val="28"/>
          <w:szCs w:val="28"/>
        </w:rPr>
        <w:t xml:space="preserve">Психологические особенности взаимоотношений подростков и их сверстников связаны с тем, что подросток стремится занять желаемое положение среди сверстников. </w:t>
      </w:r>
      <w:r w:rsidR="00937E8F" w:rsidRPr="00937E8F">
        <w:rPr>
          <w:sz w:val="28"/>
          <w:szCs w:val="28"/>
        </w:rPr>
        <w:t xml:space="preserve">Для достижения этой цели ребенок может </w:t>
      </w:r>
      <w:r w:rsidR="00937E8F" w:rsidRPr="00937E8F">
        <w:rPr>
          <w:sz w:val="28"/>
          <w:szCs w:val="28"/>
        </w:rPr>
        <w:lastRenderedPageBreak/>
        <w:t>игнорировать свои взгляды и убеждения, предпринимать действия, нарушающие его или ее моральные принципы, и даже нарушать нормы и правила поведения. Обратная связь со сверстниками очень важна, и ребенок серьезно воспринимается учителем перед одноклассниками и рассматривается как оскорбление его или ее поведения перед своими сверстниками.</w:t>
      </w:r>
    </w:p>
    <w:p w:rsidR="008A7935" w:rsidRDefault="002B0663" w:rsidP="00D600D3">
      <w:pPr>
        <w:spacing w:line="360" w:lineRule="auto"/>
        <w:ind w:firstLine="709"/>
        <w:contextualSpacing/>
        <w:jc w:val="both"/>
        <w:rPr>
          <w:sz w:val="28"/>
          <w:szCs w:val="28"/>
        </w:rPr>
      </w:pPr>
      <w:r>
        <w:rPr>
          <w:sz w:val="28"/>
          <w:szCs w:val="28"/>
        </w:rPr>
        <w:t xml:space="preserve">По мнению отечественного ученого Д. И. </w:t>
      </w:r>
      <w:proofErr w:type="spellStart"/>
      <w:r>
        <w:rPr>
          <w:sz w:val="28"/>
          <w:szCs w:val="28"/>
        </w:rPr>
        <w:t>Фельдштейна</w:t>
      </w:r>
      <w:proofErr w:type="spellEnd"/>
      <w:r>
        <w:rPr>
          <w:sz w:val="28"/>
          <w:szCs w:val="28"/>
        </w:rPr>
        <w:t>, значимое влияние на развитие отношений подростков друг с другом оказывает совместная деятельность, являющаяся для них не просто деятельностью, но и школой взаимоотношения людей</w:t>
      </w:r>
      <w:r w:rsidR="00D600D3">
        <w:rPr>
          <w:sz w:val="28"/>
          <w:szCs w:val="28"/>
        </w:rPr>
        <w:t xml:space="preserve"> </w:t>
      </w:r>
      <w:r>
        <w:rPr>
          <w:sz w:val="28"/>
          <w:szCs w:val="28"/>
        </w:rPr>
        <w:t>[19].</w:t>
      </w:r>
    </w:p>
    <w:p w:rsidR="008A7935" w:rsidRDefault="002B0663" w:rsidP="00D600D3">
      <w:pPr>
        <w:spacing w:line="360" w:lineRule="auto"/>
        <w:ind w:firstLine="709"/>
        <w:contextualSpacing/>
        <w:jc w:val="both"/>
        <w:rPr>
          <w:sz w:val="28"/>
          <w:szCs w:val="28"/>
        </w:rPr>
      </w:pPr>
      <w:r>
        <w:rPr>
          <w:sz w:val="28"/>
          <w:szCs w:val="28"/>
        </w:rPr>
        <w:t>Что касается общеобразовательной школы и взаимодействия подростков внутри образовательной среды, то И. А. Лодыгина отмечает, что образ жизни подростков в школе и особенности их деятельности также накладывают определенный отпечаток на их взаимоотношения [9].</w:t>
      </w:r>
    </w:p>
    <w:p w:rsidR="006F0695" w:rsidRDefault="006F0695" w:rsidP="00D600D3">
      <w:pPr>
        <w:spacing w:line="360" w:lineRule="auto"/>
        <w:ind w:firstLine="709"/>
        <w:contextualSpacing/>
        <w:jc w:val="both"/>
        <w:rPr>
          <w:sz w:val="28"/>
          <w:szCs w:val="28"/>
        </w:rPr>
      </w:pPr>
      <w:r w:rsidRPr="006F0695">
        <w:rPr>
          <w:sz w:val="28"/>
          <w:szCs w:val="28"/>
        </w:rPr>
        <w:t>Соответственно, взаимодействие со сверстниками - ключевая деятельность для подростков и одна из основных потребностей самих подростков. При определенных условиях общественного развития проблемы общения подростков, формирующиеся под влиянием определенных, зачастую негативных, условий общественного развития, могут значительно обостриться.</w:t>
      </w:r>
    </w:p>
    <w:p w:rsidR="0055680D" w:rsidRDefault="0055680D" w:rsidP="00D600D3">
      <w:pPr>
        <w:spacing w:line="360" w:lineRule="auto"/>
        <w:ind w:firstLine="709"/>
        <w:contextualSpacing/>
        <w:jc w:val="both"/>
        <w:rPr>
          <w:sz w:val="28"/>
          <w:szCs w:val="28"/>
        </w:rPr>
      </w:pPr>
      <w:r w:rsidRPr="0055680D">
        <w:rPr>
          <w:sz w:val="28"/>
          <w:szCs w:val="28"/>
        </w:rPr>
        <w:t>Подросткам особенно важны отношения со сверстниками. Друзья - важная среда для подростков. Он подает пример своим друзьям. Для их достижения он привносит необходимые качества. Подростки получают оценку своих знаний, навыков, способностей, сострадания, сочувствия, понимания и поддержки от своих сверстников.</w:t>
      </w:r>
    </w:p>
    <w:p w:rsidR="0055680D" w:rsidRPr="0055680D" w:rsidRDefault="0055680D" w:rsidP="0055680D">
      <w:pPr>
        <w:spacing w:line="360" w:lineRule="auto"/>
        <w:ind w:firstLine="709"/>
        <w:contextualSpacing/>
        <w:jc w:val="both"/>
        <w:rPr>
          <w:sz w:val="28"/>
          <w:szCs w:val="28"/>
        </w:rPr>
      </w:pPr>
      <w:r w:rsidRPr="0055680D">
        <w:rPr>
          <w:sz w:val="28"/>
          <w:szCs w:val="28"/>
        </w:rPr>
        <w:t>Одна из основных проблем, с которой сталкиваются подростки, - это общение со сверстниками. В центре внимания подростка - отношения между сверстниками. Держать его в маленькой семье невозможно.</w:t>
      </w:r>
    </w:p>
    <w:p w:rsidR="0055680D" w:rsidRDefault="0055680D" w:rsidP="0055680D">
      <w:pPr>
        <w:spacing w:line="360" w:lineRule="auto"/>
        <w:ind w:firstLine="709"/>
        <w:contextualSpacing/>
        <w:jc w:val="both"/>
        <w:rPr>
          <w:sz w:val="28"/>
          <w:szCs w:val="28"/>
        </w:rPr>
      </w:pPr>
      <w:r w:rsidRPr="0055680D">
        <w:rPr>
          <w:sz w:val="28"/>
          <w:szCs w:val="28"/>
        </w:rPr>
        <w:t xml:space="preserve">Подростки изучают основы школьного общения и общаются со своими одноклассниками. Потому что обучение и общение - основные занятия </w:t>
      </w:r>
      <w:r w:rsidRPr="0055680D">
        <w:rPr>
          <w:sz w:val="28"/>
          <w:szCs w:val="28"/>
        </w:rPr>
        <w:lastRenderedPageBreak/>
        <w:t>подростка. Роль сверстников и складывающиеся отношения начинают играть в ее жизни особую роль. Каждый хочет, чтобы его уважали. Если подросток соответствует этим требованиям, он может завоевать авторитет.</w:t>
      </w:r>
    </w:p>
    <w:p w:rsidR="0055680D" w:rsidRPr="0055680D" w:rsidRDefault="0055680D" w:rsidP="0055680D">
      <w:pPr>
        <w:spacing w:line="360" w:lineRule="auto"/>
        <w:ind w:firstLine="709"/>
        <w:contextualSpacing/>
        <w:jc w:val="both"/>
        <w:rPr>
          <w:sz w:val="28"/>
          <w:szCs w:val="28"/>
        </w:rPr>
      </w:pPr>
      <w:r w:rsidRPr="0055680D">
        <w:rPr>
          <w:sz w:val="28"/>
          <w:szCs w:val="28"/>
        </w:rPr>
        <w:t>Взаимодействие со сверстниками делает его жизнь более увлекательной, насыщенной, интересной и дает ему привычку жить в команде. Поэтому мы должны рассматривать общение в качестве приоритета в этот период.</w:t>
      </w:r>
    </w:p>
    <w:p w:rsidR="0055680D" w:rsidRDefault="0055680D" w:rsidP="0055680D">
      <w:pPr>
        <w:spacing w:line="360" w:lineRule="auto"/>
        <w:ind w:firstLine="709"/>
        <w:contextualSpacing/>
        <w:jc w:val="both"/>
        <w:rPr>
          <w:sz w:val="28"/>
          <w:szCs w:val="28"/>
        </w:rPr>
      </w:pPr>
      <w:r w:rsidRPr="0055680D">
        <w:rPr>
          <w:sz w:val="28"/>
          <w:szCs w:val="28"/>
        </w:rPr>
        <w:t>Ориентация на мнение сверстников как на специфическую личностную характеристику ярко проявляется в подростковом возрасте и актуализируется в тех ситуациях, когда имеется расхождение между собственным мнением и ожидаемым, мнение, значимое для сверстника в силу незрелости самооценка, неуверенность в себе.</w:t>
      </w:r>
    </w:p>
    <w:p w:rsidR="003B5EA8" w:rsidRDefault="0055680D" w:rsidP="00D600D3">
      <w:pPr>
        <w:spacing w:line="360" w:lineRule="auto"/>
        <w:ind w:firstLine="709"/>
        <w:contextualSpacing/>
        <w:jc w:val="both"/>
        <w:rPr>
          <w:sz w:val="28"/>
          <w:szCs w:val="28"/>
        </w:rPr>
      </w:pPr>
      <w:r w:rsidRPr="0055680D">
        <w:rPr>
          <w:sz w:val="28"/>
          <w:szCs w:val="28"/>
        </w:rPr>
        <w:t xml:space="preserve">Следовательно, половое созревание - самый трудный и трудный из всех возрастов детства, период активного формирования личности. </w:t>
      </w:r>
      <w:r w:rsidR="003B5EA8" w:rsidRPr="003B5EA8">
        <w:rPr>
          <w:sz w:val="28"/>
          <w:szCs w:val="28"/>
        </w:rPr>
        <w:t>Характеристики социального развития подростков определяют характер их взаимодействия с окружающими, что может привести к приобретению и выражению негативного психологического содержания при учете педагогических ошибок, неуверенности и недостаточного учета характеристик под</w:t>
      </w:r>
      <w:r w:rsidR="003B5EA8">
        <w:rPr>
          <w:sz w:val="28"/>
          <w:szCs w:val="28"/>
        </w:rPr>
        <w:t xml:space="preserve">росткового возраста. Конфликты </w:t>
      </w:r>
      <w:r w:rsidR="003B5EA8" w:rsidRPr="003B5EA8">
        <w:rPr>
          <w:sz w:val="28"/>
          <w:szCs w:val="28"/>
        </w:rPr>
        <w:t>и потеря контакта с детьми, в свою очередь, могут отражаться на личностном развитии и психическом здоровье подростков.</w:t>
      </w:r>
    </w:p>
    <w:p w:rsidR="003B5EA8" w:rsidRDefault="0055680D" w:rsidP="00D600D3">
      <w:pPr>
        <w:spacing w:line="360" w:lineRule="auto"/>
        <w:ind w:firstLine="709"/>
        <w:contextualSpacing/>
        <w:jc w:val="both"/>
        <w:rPr>
          <w:sz w:val="28"/>
          <w:szCs w:val="28"/>
        </w:rPr>
      </w:pPr>
      <w:r w:rsidRPr="0055680D">
        <w:rPr>
          <w:sz w:val="28"/>
          <w:szCs w:val="28"/>
        </w:rPr>
        <w:t xml:space="preserve">Анализ показал, что одним из важных направлений психолого-педагогического сопровождения подростков является развитие, а чаще всего - коррекция их межличностных отношений. Специфика межличностных взаимоотношений подростков и взрослых и сверстников. </w:t>
      </w:r>
      <w:r w:rsidR="003B5EA8" w:rsidRPr="003B5EA8">
        <w:rPr>
          <w:sz w:val="28"/>
          <w:szCs w:val="28"/>
        </w:rPr>
        <w:t>В первую очередь такая работа необходима с подростками, находящимися в особой ситуации социального развития, при которой проблемы, связанные с возрастными особенностями подростков, усугубляются проблемами, вызванными негативным социальным контекстом их развития. Считаем важным уделять достаточное внимание формированию коммуникативной культуры.</w:t>
      </w:r>
    </w:p>
    <w:p w:rsidR="008A7935" w:rsidRDefault="002B0663" w:rsidP="00D600D3">
      <w:pPr>
        <w:spacing w:line="360" w:lineRule="auto"/>
        <w:ind w:firstLine="709"/>
        <w:contextualSpacing/>
        <w:jc w:val="both"/>
        <w:rPr>
          <w:sz w:val="28"/>
          <w:szCs w:val="28"/>
        </w:rPr>
      </w:pPr>
      <w:r>
        <w:rPr>
          <w:sz w:val="28"/>
          <w:szCs w:val="28"/>
        </w:rPr>
        <w:lastRenderedPageBreak/>
        <w:t>Задача педагога – разработка технологий, которые позволили бы осуществлять целенаправленное влияние на процесс воспитания коммуникативной культуры подростков в условиях учебной, трудовой, досуговой деятельности, применение тренингов для формирования коммуникативной культуры у подростков, так как коммуникативная культура является показателем культуры личности в целом.</w:t>
      </w:r>
    </w:p>
    <w:p w:rsidR="008A7935" w:rsidRDefault="002B0663" w:rsidP="00D600D3">
      <w:pPr>
        <w:spacing w:line="360" w:lineRule="auto"/>
        <w:ind w:firstLine="709"/>
        <w:contextualSpacing/>
        <w:jc w:val="both"/>
        <w:rPr>
          <w:sz w:val="28"/>
          <w:szCs w:val="28"/>
        </w:rPr>
      </w:pPr>
      <w:r>
        <w:rPr>
          <w:noProof/>
        </w:rPr>
        <w:drawing>
          <wp:anchor distT="0" distB="0" distL="114300" distR="114300" simplePos="0" relativeHeight="4" behindDoc="0" locked="0" layoutInCell="1" allowOverlap="1" wp14:anchorId="3E63C594" wp14:editId="149FA066">
            <wp:simplePos x="0" y="0"/>
            <wp:positionH relativeFrom="column">
              <wp:posOffset>230505</wp:posOffset>
            </wp:positionH>
            <wp:positionV relativeFrom="paragraph">
              <wp:posOffset>657225</wp:posOffset>
            </wp:positionV>
            <wp:extent cx="5837555" cy="2149475"/>
            <wp:effectExtent l="0" t="0" r="0" b="0"/>
            <wp:wrapSquare wrapText="bothSides"/>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roofErr w:type="spellStart"/>
      <w:r>
        <w:rPr>
          <w:sz w:val="28"/>
          <w:szCs w:val="28"/>
        </w:rPr>
        <w:t>Сформированность</w:t>
      </w:r>
      <w:proofErr w:type="spellEnd"/>
      <w:r>
        <w:rPr>
          <w:sz w:val="28"/>
          <w:szCs w:val="28"/>
        </w:rPr>
        <w:t xml:space="preserve"> коммуникативной культуры личности определяется нек</w:t>
      </w:r>
      <w:r w:rsidR="00D600D3">
        <w:rPr>
          <w:sz w:val="28"/>
          <w:szCs w:val="28"/>
        </w:rPr>
        <w:t xml:space="preserve">оторыми группами </w:t>
      </w:r>
      <w:r w:rsidR="00D600D3" w:rsidRPr="00385874">
        <w:rPr>
          <w:sz w:val="28"/>
          <w:szCs w:val="28"/>
        </w:rPr>
        <w:t xml:space="preserve">критериев (рис. </w:t>
      </w:r>
      <w:r w:rsidRPr="00385874">
        <w:rPr>
          <w:sz w:val="28"/>
          <w:szCs w:val="28"/>
        </w:rPr>
        <w:t>1)</w:t>
      </w:r>
    </w:p>
    <w:p w:rsidR="008A7935" w:rsidRPr="00385874" w:rsidRDefault="002B0663">
      <w:pPr>
        <w:spacing w:line="360" w:lineRule="auto"/>
        <w:ind w:left="720" w:firstLine="360"/>
        <w:contextualSpacing/>
        <w:jc w:val="center"/>
        <w:rPr>
          <w:sz w:val="28"/>
          <w:szCs w:val="28"/>
        </w:rPr>
      </w:pPr>
      <w:r w:rsidRPr="00385874">
        <w:rPr>
          <w:sz w:val="28"/>
          <w:szCs w:val="28"/>
        </w:rPr>
        <w:t xml:space="preserve">Рис. </w:t>
      </w:r>
      <w:r w:rsidR="00D600D3" w:rsidRPr="00385874">
        <w:rPr>
          <w:sz w:val="28"/>
          <w:szCs w:val="28"/>
        </w:rPr>
        <w:t>1</w:t>
      </w:r>
      <w:r w:rsidRPr="00385874">
        <w:rPr>
          <w:sz w:val="28"/>
          <w:szCs w:val="28"/>
        </w:rPr>
        <w:t>.</w:t>
      </w:r>
      <w:r w:rsidR="00D600D3" w:rsidRPr="00385874">
        <w:rPr>
          <w:sz w:val="28"/>
          <w:szCs w:val="28"/>
        </w:rPr>
        <w:t xml:space="preserve"> </w:t>
      </w:r>
      <w:r w:rsidRPr="00385874">
        <w:rPr>
          <w:sz w:val="28"/>
          <w:szCs w:val="28"/>
        </w:rPr>
        <w:t xml:space="preserve">Критерии </w:t>
      </w:r>
      <w:proofErr w:type="spellStart"/>
      <w:r w:rsidRPr="00385874">
        <w:rPr>
          <w:sz w:val="28"/>
          <w:szCs w:val="28"/>
        </w:rPr>
        <w:t>сформированности</w:t>
      </w:r>
      <w:proofErr w:type="spellEnd"/>
      <w:r w:rsidRPr="00385874">
        <w:rPr>
          <w:sz w:val="28"/>
          <w:szCs w:val="28"/>
        </w:rPr>
        <w:t xml:space="preserve"> коммуникативной культуры</w:t>
      </w:r>
    </w:p>
    <w:p w:rsidR="008A7935" w:rsidRPr="00385874" w:rsidRDefault="002B0663" w:rsidP="00D600D3">
      <w:pPr>
        <w:spacing w:line="360" w:lineRule="auto"/>
        <w:ind w:firstLine="709"/>
        <w:contextualSpacing/>
        <w:jc w:val="both"/>
        <w:rPr>
          <w:sz w:val="28"/>
          <w:szCs w:val="28"/>
        </w:rPr>
      </w:pPr>
      <w:r w:rsidRPr="00385874">
        <w:rPr>
          <w:sz w:val="28"/>
          <w:szCs w:val="28"/>
        </w:rPr>
        <w:t>Коммуникативная культура подростков имеет спектр существенных особенностей, которые</w:t>
      </w:r>
      <w:r w:rsidR="00D600D3" w:rsidRPr="00385874">
        <w:rPr>
          <w:sz w:val="28"/>
          <w:szCs w:val="28"/>
        </w:rPr>
        <w:t>,</w:t>
      </w:r>
      <w:r w:rsidRPr="00385874">
        <w:rPr>
          <w:sz w:val="28"/>
          <w:szCs w:val="28"/>
        </w:rPr>
        <w:t xml:space="preserve"> в свою очередь</w:t>
      </w:r>
      <w:r w:rsidR="00D600D3" w:rsidRPr="00385874">
        <w:rPr>
          <w:sz w:val="28"/>
          <w:szCs w:val="28"/>
        </w:rPr>
        <w:t>,</w:t>
      </w:r>
      <w:r w:rsidRPr="00385874">
        <w:rPr>
          <w:sz w:val="28"/>
          <w:szCs w:val="28"/>
        </w:rPr>
        <w:t xml:space="preserve"> качественно отличаются от общения со взрослыми </w:t>
      </w:r>
      <w:r w:rsidR="00D600D3" w:rsidRPr="00385874">
        <w:rPr>
          <w:sz w:val="28"/>
          <w:szCs w:val="28"/>
        </w:rPr>
        <w:t>(таблица 1</w:t>
      </w:r>
      <w:r w:rsidRPr="00385874">
        <w:rPr>
          <w:sz w:val="28"/>
          <w:szCs w:val="28"/>
        </w:rPr>
        <w:t>)</w:t>
      </w:r>
      <w:r w:rsidR="00D600D3" w:rsidRPr="00385874">
        <w:rPr>
          <w:sz w:val="28"/>
          <w:szCs w:val="28"/>
        </w:rPr>
        <w:t>:</w:t>
      </w:r>
    </w:p>
    <w:p w:rsidR="00D600D3" w:rsidRPr="00385874" w:rsidRDefault="00D600D3">
      <w:pPr>
        <w:pStyle w:val="ab"/>
        <w:spacing w:line="360" w:lineRule="auto"/>
        <w:jc w:val="right"/>
        <w:rPr>
          <w:sz w:val="28"/>
          <w:szCs w:val="28"/>
        </w:rPr>
      </w:pPr>
      <w:r w:rsidRPr="00385874">
        <w:rPr>
          <w:sz w:val="28"/>
          <w:szCs w:val="28"/>
        </w:rPr>
        <w:t>Таблица 1</w:t>
      </w:r>
      <w:r w:rsidR="002B0663" w:rsidRPr="00385874">
        <w:rPr>
          <w:sz w:val="28"/>
          <w:szCs w:val="28"/>
        </w:rPr>
        <w:t xml:space="preserve"> </w:t>
      </w:r>
    </w:p>
    <w:p w:rsidR="008A7935" w:rsidRDefault="002B0663" w:rsidP="00D600D3">
      <w:pPr>
        <w:pStyle w:val="ab"/>
        <w:spacing w:line="360" w:lineRule="auto"/>
        <w:jc w:val="center"/>
        <w:rPr>
          <w:sz w:val="28"/>
          <w:szCs w:val="28"/>
        </w:rPr>
      </w:pPr>
      <w:r>
        <w:rPr>
          <w:sz w:val="28"/>
          <w:szCs w:val="28"/>
        </w:rPr>
        <w:t>Особенности общения подростков</w:t>
      </w:r>
    </w:p>
    <w:tbl>
      <w:tblPr>
        <w:tblStyle w:val="af0"/>
        <w:tblW w:w="9571" w:type="dxa"/>
        <w:tblLook w:val="04A0" w:firstRow="1" w:lastRow="0" w:firstColumn="1" w:lastColumn="0" w:noHBand="0" w:noVBand="1"/>
      </w:tblPr>
      <w:tblGrid>
        <w:gridCol w:w="5353"/>
        <w:gridCol w:w="4218"/>
      </w:tblGrid>
      <w:tr w:rsidR="008A7935" w:rsidRPr="00D600D3" w:rsidTr="0055680D">
        <w:tc>
          <w:tcPr>
            <w:tcW w:w="9571" w:type="dxa"/>
            <w:gridSpan w:val="2"/>
            <w:shd w:val="clear" w:color="auto" w:fill="auto"/>
          </w:tcPr>
          <w:p w:rsidR="008A7935" w:rsidRPr="00D600D3" w:rsidRDefault="002B0663">
            <w:pPr>
              <w:spacing w:line="360" w:lineRule="auto"/>
              <w:jc w:val="center"/>
            </w:pPr>
            <w:r w:rsidRPr="00D600D3">
              <w:t>Особенности общения подростков</w:t>
            </w:r>
          </w:p>
        </w:tc>
      </w:tr>
      <w:tr w:rsidR="008A7935" w:rsidRPr="00D600D3" w:rsidTr="0055680D">
        <w:tc>
          <w:tcPr>
            <w:tcW w:w="5353" w:type="dxa"/>
            <w:shd w:val="clear" w:color="auto" w:fill="auto"/>
          </w:tcPr>
          <w:p w:rsidR="008A7935" w:rsidRPr="00D600D3" w:rsidRDefault="002B0663">
            <w:pPr>
              <w:spacing w:line="360" w:lineRule="auto"/>
              <w:jc w:val="both"/>
            </w:pPr>
            <w:r w:rsidRPr="00D600D3">
              <w:t>В общении со сверстниками можно наблюдать множество действий и побуждений, которых нет в общении со взрослыми (дети спорят со сверстниками, желают, утешают, требуют, команды, обманы, сожаления). Взаимодействие с другими детьми может привести к сложному поведению, например, к действию, выражению негодования, фантазированию.</w:t>
            </w:r>
          </w:p>
        </w:tc>
        <w:tc>
          <w:tcPr>
            <w:tcW w:w="4218" w:type="dxa"/>
            <w:shd w:val="clear" w:color="auto" w:fill="auto"/>
          </w:tcPr>
          <w:p w:rsidR="008A7935" w:rsidRPr="00D600D3" w:rsidRDefault="002B0663">
            <w:pPr>
              <w:spacing w:line="360" w:lineRule="auto"/>
              <w:jc w:val="both"/>
            </w:pPr>
            <w:r w:rsidRPr="00D600D3">
              <w:t>Следующая характеристика отношений сверстников - очень явная эмоциональная насыщенность. В общении со сверстниками подростки более эмоциональны и выразительны, а насилие может варьироваться от гнева до радостей.</w:t>
            </w:r>
          </w:p>
        </w:tc>
      </w:tr>
    </w:tbl>
    <w:p w:rsidR="0055680D" w:rsidRDefault="0055680D" w:rsidP="00D600D3">
      <w:pPr>
        <w:spacing w:line="360" w:lineRule="auto"/>
        <w:ind w:firstLine="709"/>
        <w:contextualSpacing/>
        <w:jc w:val="both"/>
        <w:rPr>
          <w:sz w:val="28"/>
          <w:szCs w:val="28"/>
        </w:rPr>
      </w:pPr>
      <w:r w:rsidRPr="0055680D">
        <w:rPr>
          <w:sz w:val="28"/>
          <w:szCs w:val="28"/>
        </w:rPr>
        <w:lastRenderedPageBreak/>
        <w:t>Следовательно, необходимо учитывать психолого-педагогические особенности при формировании коммуникативной культуры подростков. Подростковый возраст - один из самых важных и трудных периодов в жизни ребенка. В процессе развития происходят изменения во всех психических процессах, изменяющих личность подростка.</w:t>
      </w:r>
    </w:p>
    <w:p w:rsidR="008A7935" w:rsidRDefault="002B0663" w:rsidP="00D600D3">
      <w:pPr>
        <w:spacing w:line="360" w:lineRule="auto"/>
        <w:ind w:firstLine="709"/>
        <w:contextualSpacing/>
        <w:jc w:val="both"/>
        <w:rPr>
          <w:sz w:val="28"/>
          <w:szCs w:val="28"/>
        </w:rPr>
      </w:pPr>
      <w:r>
        <w:rPr>
          <w:sz w:val="28"/>
          <w:szCs w:val="28"/>
        </w:rPr>
        <w:t>Для формирования школьного общения необходимо создание педагогических условий, а именно:</w:t>
      </w:r>
    </w:p>
    <w:p w:rsidR="008A7935" w:rsidRDefault="00D600D3" w:rsidP="00D600D3">
      <w:pPr>
        <w:pStyle w:val="ab"/>
        <w:spacing w:line="360" w:lineRule="auto"/>
        <w:ind w:left="142" w:firstLine="567"/>
        <w:jc w:val="both"/>
        <w:rPr>
          <w:sz w:val="28"/>
          <w:szCs w:val="28"/>
        </w:rPr>
      </w:pPr>
      <w:r>
        <w:rPr>
          <w:sz w:val="28"/>
          <w:szCs w:val="28"/>
        </w:rPr>
        <w:t xml:space="preserve">- </w:t>
      </w:r>
      <w:r w:rsidR="002B0663">
        <w:rPr>
          <w:sz w:val="28"/>
          <w:szCs w:val="28"/>
        </w:rPr>
        <w:t>создание коммуникационной и информационной среды, которая облегчает обмен информацией и предоставляет специально подобранную информацию о реальном мире и роли человека в нем, в свою очередь выступает четким инструментом для обмена мнениями участников;</w:t>
      </w:r>
    </w:p>
    <w:p w:rsidR="008A7935" w:rsidRDefault="00D600D3" w:rsidP="00D600D3">
      <w:pPr>
        <w:pStyle w:val="ab"/>
        <w:spacing w:line="360" w:lineRule="auto"/>
        <w:ind w:left="142" w:firstLine="567"/>
        <w:jc w:val="both"/>
        <w:rPr>
          <w:sz w:val="28"/>
          <w:szCs w:val="28"/>
        </w:rPr>
      </w:pPr>
      <w:r>
        <w:rPr>
          <w:sz w:val="28"/>
          <w:szCs w:val="28"/>
        </w:rPr>
        <w:t xml:space="preserve">- </w:t>
      </w:r>
      <w:r w:rsidR="002B0663">
        <w:rPr>
          <w:sz w:val="28"/>
          <w:szCs w:val="28"/>
        </w:rPr>
        <w:t>создание условий для деловых отношений подростков. В результате таких отношений подростки заняты общими интересами. Они должны координировать свои действия и учитывать действия партнера для достижения общего результата. Этот тип взаимодействия называется сотрудничеством. Потребность в сотрудничестве нужно всегда поддерживать.</w:t>
      </w:r>
    </w:p>
    <w:p w:rsidR="008A7935" w:rsidRDefault="002B0663" w:rsidP="00D600D3">
      <w:pPr>
        <w:spacing w:line="360" w:lineRule="auto"/>
        <w:ind w:left="142" w:firstLine="567"/>
        <w:contextualSpacing/>
        <w:jc w:val="both"/>
        <w:rPr>
          <w:sz w:val="28"/>
          <w:szCs w:val="28"/>
        </w:rPr>
      </w:pPr>
      <w:r>
        <w:rPr>
          <w:sz w:val="28"/>
          <w:szCs w:val="28"/>
        </w:rPr>
        <w:t>Проведем некоторый анализ понятий и литературы по данной теме, которые в свою очередь помогут сделать вывод о том, какие же условия будут считаться самыми оптимальными для благоприятного развития коммуникативных умений старших подростков.</w:t>
      </w:r>
    </w:p>
    <w:p w:rsidR="008A7935" w:rsidRDefault="002B0663" w:rsidP="00D600D3">
      <w:pPr>
        <w:spacing w:line="360" w:lineRule="auto"/>
        <w:ind w:left="142" w:firstLine="567"/>
        <w:contextualSpacing/>
        <w:jc w:val="both"/>
        <w:rPr>
          <w:sz w:val="28"/>
          <w:szCs w:val="28"/>
        </w:rPr>
      </w:pPr>
      <w:r>
        <w:rPr>
          <w:sz w:val="28"/>
          <w:szCs w:val="28"/>
        </w:rPr>
        <w:t>Мы рассмотрим мнения, следующих авторов: доктора психологических наук И.А. Зимняя, А. В Петровский, С.П. Баранов; доктора педагогических наук А.В. Мудрика и выдающегося социолога И.С. Кона.</w:t>
      </w:r>
    </w:p>
    <w:p w:rsidR="008A7935" w:rsidRDefault="002B0663" w:rsidP="00D600D3">
      <w:pPr>
        <w:spacing w:line="360" w:lineRule="auto"/>
        <w:ind w:left="142" w:firstLine="567"/>
        <w:contextualSpacing/>
        <w:jc w:val="both"/>
        <w:rPr>
          <w:sz w:val="28"/>
          <w:szCs w:val="28"/>
        </w:rPr>
      </w:pPr>
      <w:r>
        <w:rPr>
          <w:sz w:val="28"/>
          <w:szCs w:val="28"/>
        </w:rPr>
        <w:t>А. В Петровский [16, с 163] писал: «способность к многоаспектному общению и взаимопониманию является одной из важнейших предпосылок для счастливой жизни. Формирование коммуникативных умений – это одна из важнейших педагогических задач.</w:t>
      </w:r>
    </w:p>
    <w:p w:rsidR="0055680D" w:rsidRPr="00CE3968" w:rsidRDefault="0055680D" w:rsidP="0055680D">
      <w:pPr>
        <w:spacing w:line="360" w:lineRule="auto"/>
        <w:ind w:firstLine="709"/>
        <w:contextualSpacing/>
        <w:jc w:val="both"/>
        <w:rPr>
          <w:sz w:val="28"/>
          <w:szCs w:val="28"/>
        </w:rPr>
      </w:pPr>
      <w:r w:rsidRPr="0055680D">
        <w:rPr>
          <w:sz w:val="28"/>
          <w:szCs w:val="28"/>
        </w:rPr>
        <w:t xml:space="preserve">Также есть особенности развития коммуникативных навыков у старших подростков. Поэтому данный аспект обучения современных </w:t>
      </w:r>
      <w:r w:rsidRPr="0055680D">
        <w:rPr>
          <w:sz w:val="28"/>
          <w:szCs w:val="28"/>
        </w:rPr>
        <w:lastRenderedPageBreak/>
        <w:t>старшеклассников казался интересным и необходимым для изучения. Этот инструмент предназначен для развития коммуникативных навыков и в целом для формирования коммуникативной культу</w:t>
      </w:r>
      <w:r w:rsidR="00CE3968">
        <w:rPr>
          <w:sz w:val="28"/>
          <w:szCs w:val="28"/>
        </w:rPr>
        <w:t xml:space="preserve">ры </w:t>
      </w:r>
      <w:r w:rsidR="00CE3968" w:rsidRPr="00CE3968">
        <w:rPr>
          <w:sz w:val="28"/>
          <w:szCs w:val="28"/>
        </w:rPr>
        <w:t>[18].</w:t>
      </w:r>
    </w:p>
    <w:p w:rsidR="0055680D" w:rsidRDefault="0055680D" w:rsidP="0055680D">
      <w:pPr>
        <w:spacing w:line="360" w:lineRule="auto"/>
        <w:ind w:firstLine="709"/>
        <w:contextualSpacing/>
        <w:jc w:val="both"/>
        <w:rPr>
          <w:sz w:val="28"/>
          <w:szCs w:val="28"/>
        </w:rPr>
      </w:pPr>
      <w:r w:rsidRPr="0055680D">
        <w:rPr>
          <w:sz w:val="28"/>
          <w:szCs w:val="28"/>
        </w:rPr>
        <w:t>Необходимо как можно раньше начинать обучать детей основам общения, используя самые разные методы и приемы, в том числе через обучение.</w:t>
      </w:r>
    </w:p>
    <w:p w:rsidR="008A7935" w:rsidRDefault="002B0663" w:rsidP="0055680D">
      <w:pPr>
        <w:spacing w:line="360" w:lineRule="auto"/>
        <w:ind w:firstLine="709"/>
        <w:contextualSpacing/>
        <w:jc w:val="both"/>
        <w:rPr>
          <w:sz w:val="28"/>
          <w:szCs w:val="28"/>
        </w:rPr>
      </w:pPr>
      <w:r>
        <w:rPr>
          <w:sz w:val="28"/>
          <w:szCs w:val="28"/>
        </w:rPr>
        <w:t>И.С. Кон обращает наше внимание на то, что с учетом личностных характеристик участников взаимоотношений помогает вырабатывать эффективные командные взаимодействия, также это можно достичь применяя тренинги. Любое сотрудничество должно быть индивидуальным и личным, в зависимости от жизненного опыта и конкретных занятий подростков старшего возраста [12, с 94].</w:t>
      </w:r>
    </w:p>
    <w:p w:rsidR="00CE3968" w:rsidRDefault="00601087" w:rsidP="00D600D3">
      <w:pPr>
        <w:spacing w:line="360" w:lineRule="auto"/>
        <w:ind w:firstLine="709"/>
        <w:contextualSpacing/>
        <w:jc w:val="both"/>
        <w:rPr>
          <w:sz w:val="28"/>
          <w:szCs w:val="28"/>
        </w:rPr>
        <w:sectPr w:rsidR="00CE3968">
          <w:pgSz w:w="11906" w:h="16838"/>
          <w:pgMar w:top="1134" w:right="850" w:bottom="1134" w:left="1701" w:header="0" w:footer="0" w:gutter="0"/>
          <w:cols w:space="720"/>
          <w:formProt w:val="0"/>
          <w:docGrid w:linePitch="360" w:charSpace="4096"/>
        </w:sectPr>
      </w:pPr>
      <w:r w:rsidRPr="00601087">
        <w:rPr>
          <w:sz w:val="28"/>
          <w:szCs w:val="28"/>
        </w:rPr>
        <w:t>Он</w:t>
      </w:r>
      <w:r w:rsidR="00CF33CA">
        <w:rPr>
          <w:sz w:val="28"/>
          <w:szCs w:val="28"/>
        </w:rPr>
        <w:t>о</w:t>
      </w:r>
      <w:r w:rsidRPr="00601087">
        <w:rPr>
          <w:sz w:val="28"/>
          <w:szCs w:val="28"/>
        </w:rPr>
        <w:t xml:space="preserve"> разработан</w:t>
      </w:r>
      <w:r w:rsidR="00CF33CA">
        <w:rPr>
          <w:sz w:val="28"/>
          <w:szCs w:val="28"/>
        </w:rPr>
        <w:t>о</w:t>
      </w:r>
      <w:r w:rsidRPr="00601087">
        <w:rPr>
          <w:sz w:val="28"/>
          <w:szCs w:val="28"/>
        </w:rPr>
        <w:t xml:space="preserve"> с учетом стремлений каждого подростка без необходимости не касаясь друг друга, без адаптации их речи и поведения к каким-либо другим действиям (играм, практикам, познанию и т. Д.). Групповые занятия будут особенно интересны для развития уверенности в себе и предоставления подросткам возможности продемонстрировать свои личные навыки. Только отдавая предпочтение подросткам старшего возраста, они могут расслабиться и самостоятельно общаться со взрослыми и сверстниками. Рекомендуется использовать тренинг по культуре общения, который рассмотрит возможность тренинга по развитию коммуникативной культуры у старших подростков.</w:t>
      </w:r>
    </w:p>
    <w:p w:rsidR="008A7935" w:rsidRDefault="00D600D3" w:rsidP="00D600D3">
      <w:pPr>
        <w:pStyle w:val="2"/>
        <w:numPr>
          <w:ilvl w:val="1"/>
          <w:numId w:val="5"/>
        </w:numPr>
        <w:spacing w:line="360" w:lineRule="auto"/>
        <w:jc w:val="center"/>
        <w:rPr>
          <w:rFonts w:ascii="Times New Roman" w:hAnsi="Times New Roman" w:cs="Times New Roman"/>
          <w:color w:val="000000" w:themeColor="text1"/>
          <w:sz w:val="28"/>
        </w:rPr>
      </w:pPr>
      <w:bookmarkStart w:id="6" w:name="_Toc56796607"/>
      <w:r>
        <w:rPr>
          <w:rFonts w:ascii="Times New Roman" w:hAnsi="Times New Roman" w:cs="Times New Roman"/>
          <w:color w:val="000000" w:themeColor="text1"/>
          <w:sz w:val="28"/>
        </w:rPr>
        <w:lastRenderedPageBreak/>
        <w:t>ВОЗМОЖНОСТИ ТРЕНИНГА В ФОРМИРОВАНИИ КОММУНИКАТИВНОЙ КУЛЬТУРЫ У СТАРШИХ ПОДРОСТКОВ</w:t>
      </w:r>
      <w:bookmarkEnd w:id="6"/>
    </w:p>
    <w:p w:rsidR="008A7935" w:rsidRDefault="008A7935"/>
    <w:p w:rsidR="00CE3968" w:rsidRDefault="00CE3968" w:rsidP="00D600D3">
      <w:pPr>
        <w:spacing w:line="360" w:lineRule="auto"/>
        <w:ind w:firstLine="709"/>
        <w:contextualSpacing/>
        <w:jc w:val="both"/>
        <w:rPr>
          <w:sz w:val="28"/>
          <w:szCs w:val="28"/>
        </w:rPr>
      </w:pPr>
      <w:r w:rsidRPr="00CE3968">
        <w:rPr>
          <w:sz w:val="28"/>
          <w:szCs w:val="28"/>
        </w:rPr>
        <w:t>В настоящее время уровень общения старшеклассников низкий, что связано с увеличением количества подростков с высоким уровнем тревожности в социальных и межличностных отношениях и одиночеством. Социометрический статус растет, изолируется и отвергается детским сообществом.</w:t>
      </w:r>
    </w:p>
    <w:p w:rsidR="00CE3968" w:rsidRDefault="00CE3968" w:rsidP="00D600D3">
      <w:pPr>
        <w:spacing w:line="360" w:lineRule="auto"/>
        <w:ind w:firstLine="709"/>
        <w:contextualSpacing/>
        <w:jc w:val="both"/>
        <w:rPr>
          <w:sz w:val="28"/>
          <w:szCs w:val="28"/>
        </w:rPr>
      </w:pPr>
      <w:r w:rsidRPr="00CE3968">
        <w:rPr>
          <w:sz w:val="28"/>
          <w:szCs w:val="28"/>
        </w:rPr>
        <w:t>В последнее время очень популярны различные формы активного обучения. Поэтому помимо личных консультаций широко используются различные формы групповой работы. Их часто объединяют в такие понятия, как обучение. Идея обучения заключается в развитии и воспитании индивидуального характера, навыков и качеств. Если применить понятие обучения к группе людей (команде), то понятие обучения определяется следующим образом: развитие качеств и навыков, необходимых для эффективной работы и выполнения любой деятельности.</w:t>
      </w:r>
    </w:p>
    <w:p w:rsidR="00CE3968" w:rsidRPr="00CE3968" w:rsidRDefault="00CE3968" w:rsidP="00CE3968">
      <w:pPr>
        <w:spacing w:line="360" w:lineRule="auto"/>
        <w:ind w:firstLine="709"/>
        <w:contextualSpacing/>
        <w:jc w:val="both"/>
        <w:rPr>
          <w:sz w:val="28"/>
          <w:szCs w:val="28"/>
        </w:rPr>
      </w:pPr>
      <w:r w:rsidRPr="00CE3968">
        <w:rPr>
          <w:sz w:val="28"/>
          <w:szCs w:val="28"/>
        </w:rPr>
        <w:t>С помощью групповых психологических упражнений и игровых систем участники могут увидеть себя со стороны, увидеть свои проблемы глазами других и сыграть множество новых ролей, в процессе приобретения навыков и умений, необходимых для общения, появляются новые способы. поведение и т. д. Только в отношениях нас могут ценить, знать, любить и чувствовать, то есть мы можем удовлетворить базовые потребности общества.</w:t>
      </w:r>
    </w:p>
    <w:p w:rsidR="00CE3968" w:rsidRDefault="00CE3968" w:rsidP="00CE3968">
      <w:pPr>
        <w:spacing w:line="360" w:lineRule="auto"/>
        <w:ind w:firstLine="709"/>
        <w:contextualSpacing/>
        <w:jc w:val="both"/>
        <w:rPr>
          <w:sz w:val="28"/>
          <w:szCs w:val="28"/>
        </w:rPr>
      </w:pPr>
      <w:r w:rsidRPr="00CE3968">
        <w:rPr>
          <w:sz w:val="28"/>
          <w:szCs w:val="28"/>
        </w:rPr>
        <w:t>Существует большое количество вариаций обучения. Одна из таких форм - тренинг по развитию коммуникативной компетенции (коммуникативная компетенция, коммуникативные навыки).</w:t>
      </w:r>
    </w:p>
    <w:p w:rsidR="008A7935" w:rsidRDefault="002B0663" w:rsidP="00CE3968">
      <w:pPr>
        <w:spacing w:line="360" w:lineRule="auto"/>
        <w:ind w:firstLine="709"/>
        <w:contextualSpacing/>
        <w:jc w:val="both"/>
        <w:rPr>
          <w:sz w:val="28"/>
          <w:szCs w:val="28"/>
        </w:rPr>
      </w:pPr>
      <w:r>
        <w:rPr>
          <w:sz w:val="28"/>
          <w:szCs w:val="28"/>
        </w:rPr>
        <w:t>Тренинг коммуникативной компетентности заключается в выработке социально-психологических умений, которые связанны с овладением процессами взаимосвязи, взаимопонимания и взаимоотношений.</w:t>
      </w:r>
      <w:r w:rsidR="00D600D3">
        <w:rPr>
          <w:sz w:val="28"/>
          <w:szCs w:val="28"/>
        </w:rPr>
        <w:t xml:space="preserve"> </w:t>
      </w:r>
      <w:r>
        <w:rPr>
          <w:sz w:val="28"/>
          <w:szCs w:val="28"/>
        </w:rPr>
        <w:t>Рассмотрим преимущества тренингов (</w:t>
      </w:r>
      <w:r w:rsidR="00D600D3">
        <w:rPr>
          <w:sz w:val="28"/>
          <w:szCs w:val="28"/>
        </w:rPr>
        <w:t>таблица 2</w:t>
      </w:r>
      <w:r>
        <w:rPr>
          <w:sz w:val="28"/>
          <w:szCs w:val="28"/>
        </w:rPr>
        <w:t>)</w:t>
      </w:r>
    </w:p>
    <w:p w:rsidR="00D600D3" w:rsidRPr="00D600D3" w:rsidRDefault="00D600D3">
      <w:pPr>
        <w:spacing w:line="360" w:lineRule="auto"/>
        <w:ind w:left="720" w:firstLine="360"/>
        <w:contextualSpacing/>
        <w:jc w:val="right"/>
        <w:rPr>
          <w:sz w:val="28"/>
          <w:szCs w:val="28"/>
        </w:rPr>
      </w:pPr>
      <w:r w:rsidRPr="00D600D3">
        <w:rPr>
          <w:sz w:val="28"/>
          <w:szCs w:val="28"/>
        </w:rPr>
        <w:t>Таблица 2</w:t>
      </w:r>
    </w:p>
    <w:p w:rsidR="008A7935" w:rsidRDefault="002B0663" w:rsidP="00D600D3">
      <w:pPr>
        <w:spacing w:line="360" w:lineRule="auto"/>
        <w:ind w:left="720" w:firstLine="360"/>
        <w:contextualSpacing/>
        <w:jc w:val="center"/>
        <w:rPr>
          <w:sz w:val="28"/>
          <w:szCs w:val="28"/>
        </w:rPr>
      </w:pPr>
      <w:r>
        <w:rPr>
          <w:sz w:val="28"/>
          <w:szCs w:val="28"/>
        </w:rPr>
        <w:lastRenderedPageBreak/>
        <w:t>Преимущества тренингов</w:t>
      </w:r>
    </w:p>
    <w:tbl>
      <w:tblPr>
        <w:tblStyle w:val="af0"/>
        <w:tblW w:w="9571" w:type="dxa"/>
        <w:tblLook w:val="04A0" w:firstRow="1" w:lastRow="0" w:firstColumn="1" w:lastColumn="0" w:noHBand="0" w:noVBand="1"/>
      </w:tblPr>
      <w:tblGrid>
        <w:gridCol w:w="4785"/>
        <w:gridCol w:w="4786"/>
      </w:tblGrid>
      <w:tr w:rsidR="008A7935" w:rsidRPr="00D600D3" w:rsidTr="0041527B">
        <w:tc>
          <w:tcPr>
            <w:tcW w:w="9571" w:type="dxa"/>
            <w:gridSpan w:val="2"/>
            <w:shd w:val="clear" w:color="auto" w:fill="auto"/>
          </w:tcPr>
          <w:p w:rsidR="008A7935" w:rsidRPr="00D600D3" w:rsidRDefault="002B0663">
            <w:pPr>
              <w:spacing w:line="360" w:lineRule="auto"/>
              <w:jc w:val="center"/>
            </w:pPr>
            <w:r w:rsidRPr="00D600D3">
              <w:t>Преимущества тренингов</w:t>
            </w:r>
          </w:p>
        </w:tc>
      </w:tr>
      <w:tr w:rsidR="008A7935" w:rsidRPr="00D600D3" w:rsidTr="0041527B">
        <w:tc>
          <w:tcPr>
            <w:tcW w:w="4785" w:type="dxa"/>
            <w:shd w:val="clear" w:color="auto" w:fill="auto"/>
          </w:tcPr>
          <w:p w:rsidR="008A7935" w:rsidRPr="00D600D3" w:rsidRDefault="002B0663">
            <w:pPr>
              <w:spacing w:line="360" w:lineRule="auto"/>
              <w:jc w:val="both"/>
            </w:pPr>
            <w:r w:rsidRPr="00D600D3">
              <w:t>умение поддерживать общение, психологически стимулировать активность партнера</w:t>
            </w:r>
          </w:p>
        </w:tc>
        <w:tc>
          <w:tcPr>
            <w:tcW w:w="4786" w:type="dxa"/>
            <w:shd w:val="clear" w:color="auto" w:fill="auto"/>
          </w:tcPr>
          <w:p w:rsidR="008A7935" w:rsidRPr="00D600D3" w:rsidRDefault="002B0663">
            <w:pPr>
              <w:spacing w:line="360" w:lineRule="auto"/>
              <w:jc w:val="both"/>
            </w:pPr>
            <w:r w:rsidRPr="00D600D3">
              <w:t>умение максимально использовать социально-психологические характеристики коммуникативной ситуации для реализации своей стратегической задачи</w:t>
            </w:r>
          </w:p>
        </w:tc>
      </w:tr>
      <w:tr w:rsidR="008A7935" w:rsidRPr="00D600D3" w:rsidTr="0041527B">
        <w:tc>
          <w:tcPr>
            <w:tcW w:w="4785" w:type="dxa"/>
            <w:shd w:val="clear" w:color="auto" w:fill="auto"/>
          </w:tcPr>
          <w:p w:rsidR="008A7935" w:rsidRPr="00D600D3" w:rsidRDefault="002B0663">
            <w:pPr>
              <w:spacing w:line="360" w:lineRule="auto"/>
              <w:jc w:val="both"/>
            </w:pPr>
            <w:r w:rsidRPr="00D600D3">
              <w:t>умение прогнозировать возможные пути развития коммуникативной ситуации, в рамках которой разворачивается общение</w:t>
            </w:r>
          </w:p>
        </w:tc>
        <w:tc>
          <w:tcPr>
            <w:tcW w:w="4786" w:type="dxa"/>
            <w:shd w:val="clear" w:color="auto" w:fill="auto"/>
          </w:tcPr>
          <w:p w:rsidR="008A7935" w:rsidRPr="00D600D3" w:rsidRDefault="002B0663">
            <w:pPr>
              <w:spacing w:line="360" w:lineRule="auto"/>
              <w:jc w:val="both"/>
            </w:pPr>
            <w:r w:rsidRPr="00D600D3">
              <w:t>умение психологически настраиваться на эмоциональный тон партнеров по общению, умение овладеть и удержать инициативу в общении</w:t>
            </w:r>
          </w:p>
        </w:tc>
      </w:tr>
    </w:tbl>
    <w:p w:rsidR="0041527B" w:rsidRPr="0041527B" w:rsidRDefault="0041527B" w:rsidP="0041527B">
      <w:pPr>
        <w:spacing w:line="360" w:lineRule="auto"/>
        <w:ind w:firstLine="709"/>
        <w:contextualSpacing/>
        <w:jc w:val="both"/>
        <w:rPr>
          <w:sz w:val="28"/>
          <w:szCs w:val="28"/>
        </w:rPr>
      </w:pPr>
      <w:r w:rsidRPr="0041527B">
        <w:rPr>
          <w:sz w:val="28"/>
          <w:szCs w:val="28"/>
        </w:rPr>
        <w:t xml:space="preserve">Тренинг коммуникативной культуры включает в себя устранение мышечных судорог, развитие мышечного напряжения, психофизиологическую </w:t>
      </w:r>
      <w:proofErr w:type="spellStart"/>
      <w:r w:rsidRPr="0041527B">
        <w:rPr>
          <w:sz w:val="28"/>
          <w:szCs w:val="28"/>
        </w:rPr>
        <w:t>саморегуляцию</w:t>
      </w:r>
      <w:proofErr w:type="spellEnd"/>
      <w:r w:rsidRPr="0041527B">
        <w:rPr>
          <w:sz w:val="28"/>
          <w:szCs w:val="28"/>
        </w:rPr>
        <w:t>, навыки наблюдения, развитие невербальных коммуникативных навыков и умение управлять вниманием партнеров по общению.</w:t>
      </w:r>
    </w:p>
    <w:p w:rsidR="0041527B" w:rsidRDefault="0041527B" w:rsidP="0041527B">
      <w:pPr>
        <w:spacing w:line="360" w:lineRule="auto"/>
        <w:ind w:firstLine="709"/>
        <w:contextualSpacing/>
        <w:jc w:val="both"/>
        <w:rPr>
          <w:sz w:val="28"/>
          <w:szCs w:val="28"/>
        </w:rPr>
      </w:pPr>
      <w:r w:rsidRPr="0041527B">
        <w:rPr>
          <w:sz w:val="28"/>
          <w:szCs w:val="28"/>
        </w:rPr>
        <w:t>Такие формы групповой работы, как обучение, являются одной из наиболее эффективных форм организации образовательного сотрудничества детей.</w:t>
      </w:r>
    </w:p>
    <w:p w:rsidR="00CE3968" w:rsidRDefault="00CE3968" w:rsidP="0041527B">
      <w:pPr>
        <w:spacing w:line="360" w:lineRule="auto"/>
        <w:ind w:firstLine="709"/>
        <w:contextualSpacing/>
        <w:jc w:val="both"/>
        <w:rPr>
          <w:sz w:val="28"/>
          <w:szCs w:val="28"/>
        </w:rPr>
      </w:pPr>
      <w:r w:rsidRPr="00CE3968">
        <w:rPr>
          <w:sz w:val="28"/>
          <w:szCs w:val="28"/>
        </w:rPr>
        <w:t>Следовательно, обучение в области формирования коммуникативной культуры через обучение - это обучение и развитие группы людей (команд), необходимых для достижения определенного типа навыков, качеств, личностных качеств. Существует много видов обучения развитию навыков коммуникативной культуры. В настоящее время считается, что наиболее эффективным методом является социально-психологический тренинг, при котором формируются навыки межличностного общения и в целом формируется коммуникативная культура посредством тренинга.</w:t>
      </w:r>
    </w:p>
    <w:p w:rsidR="00CE3968" w:rsidRDefault="00CE3968" w:rsidP="00D600D3">
      <w:pPr>
        <w:spacing w:line="360" w:lineRule="auto"/>
        <w:ind w:firstLine="709"/>
        <w:contextualSpacing/>
        <w:jc w:val="both"/>
        <w:rPr>
          <w:sz w:val="28"/>
          <w:szCs w:val="28"/>
        </w:rPr>
      </w:pPr>
      <w:r w:rsidRPr="00CE3968">
        <w:rPr>
          <w:sz w:val="28"/>
          <w:szCs w:val="28"/>
        </w:rPr>
        <w:t xml:space="preserve">Коммуникативная культура подростков во временном объединении детей с помощью обучения имеет высокий уровень, а точнее, соответствует общечеловеческим ценностям; оптимальный уровень - когда он максимально приближен к идеальному, но соответствует конкретным условиям и </w:t>
      </w:r>
      <w:r w:rsidRPr="00CE3968">
        <w:rPr>
          <w:sz w:val="28"/>
          <w:szCs w:val="28"/>
        </w:rPr>
        <w:lastRenderedPageBreak/>
        <w:t>ситуациям общения подростков; приемлемый уровень - с помощью этого уровня получаются социально приемлемые и апробированные способы решения проблем повседневного общения.</w:t>
      </w:r>
    </w:p>
    <w:p w:rsidR="005554C9" w:rsidRDefault="005554C9" w:rsidP="00CE3968">
      <w:pPr>
        <w:spacing w:line="360" w:lineRule="auto"/>
        <w:ind w:firstLine="709"/>
        <w:contextualSpacing/>
        <w:jc w:val="both"/>
        <w:rPr>
          <w:sz w:val="28"/>
          <w:szCs w:val="28"/>
        </w:rPr>
      </w:pPr>
      <w:bookmarkStart w:id="7" w:name="_Toc56796608"/>
      <w:r w:rsidRPr="005554C9">
        <w:rPr>
          <w:sz w:val="28"/>
          <w:szCs w:val="28"/>
        </w:rPr>
        <w:t>В процессе установления временных детских отношений через образование предлагаются определенные нормы и стандарты культуры общения как средства эффективного взаимодействия. Подростки с другим уровнем и качеством коммуникативной культуры являются новаторами, но нормы сообщества рассматриваются как важное традиционное правило успешного группового взаимодействия и выживания.</w:t>
      </w:r>
    </w:p>
    <w:p w:rsidR="00CE3968" w:rsidRDefault="005554C9" w:rsidP="00CE3968">
      <w:pPr>
        <w:spacing w:line="360" w:lineRule="auto"/>
        <w:ind w:firstLine="709"/>
        <w:contextualSpacing/>
        <w:jc w:val="both"/>
        <w:rPr>
          <w:sz w:val="28"/>
          <w:szCs w:val="28"/>
        </w:rPr>
        <w:sectPr w:rsidR="00CE3968">
          <w:pgSz w:w="11906" w:h="16838"/>
          <w:pgMar w:top="1134" w:right="850" w:bottom="1134" w:left="1701" w:header="0" w:footer="0" w:gutter="0"/>
          <w:cols w:space="720"/>
          <w:formProt w:val="0"/>
          <w:docGrid w:linePitch="360" w:charSpace="4096"/>
        </w:sectPr>
      </w:pPr>
      <w:r>
        <w:rPr>
          <w:sz w:val="28"/>
          <w:szCs w:val="28"/>
        </w:rPr>
        <w:t>В заключении</w:t>
      </w:r>
      <w:r w:rsidRPr="005554C9">
        <w:rPr>
          <w:sz w:val="28"/>
          <w:szCs w:val="28"/>
        </w:rPr>
        <w:t xml:space="preserve"> следует отметить, что процесс формирования культуры общения у подростков посредством обучения характеризуется высоким уровнем педагогического контроля: мониторинга и регулирования содержания и ценностей изучаемых по предмету тем. Модель общения, открытости и общественной собственности, которая определяет разнообразие поведенческого содержания и форм подросткового общения и повышает интенсивность и эффективность этого процесса.</w:t>
      </w:r>
    </w:p>
    <w:p w:rsidR="008A7935" w:rsidRDefault="00D600D3">
      <w:pPr>
        <w:pStyle w:val="1"/>
        <w:jc w:val="center"/>
        <w:rPr>
          <w:rFonts w:ascii="Times New Roman" w:eastAsia="Times New Roman" w:hAnsi="Times New Roman" w:cs="Times New Roman"/>
          <w:color w:val="auto"/>
          <w:sz w:val="28"/>
        </w:rPr>
      </w:pPr>
      <w:r>
        <w:rPr>
          <w:rFonts w:ascii="Times New Roman" w:eastAsia="Times New Roman" w:hAnsi="Times New Roman" w:cs="Times New Roman"/>
          <w:color w:val="auto"/>
          <w:sz w:val="28"/>
        </w:rPr>
        <w:lastRenderedPageBreak/>
        <w:t>ВЫВОДЫ ПО ПЕРВОЙ ГЛАВЕ</w:t>
      </w:r>
      <w:bookmarkEnd w:id="7"/>
    </w:p>
    <w:p w:rsidR="008A7935" w:rsidRDefault="008A7935">
      <w:pPr>
        <w:pStyle w:val="ab"/>
        <w:spacing w:before="240" w:line="360" w:lineRule="auto"/>
        <w:ind w:left="792"/>
        <w:jc w:val="both"/>
        <w:rPr>
          <w:sz w:val="28"/>
          <w:szCs w:val="28"/>
        </w:rPr>
      </w:pPr>
    </w:p>
    <w:p w:rsidR="008A7935" w:rsidRDefault="002B0663">
      <w:pPr>
        <w:pStyle w:val="ab"/>
        <w:numPr>
          <w:ilvl w:val="0"/>
          <w:numId w:val="3"/>
        </w:numPr>
        <w:spacing w:before="240" w:line="360" w:lineRule="auto"/>
        <w:ind w:left="0" w:firstLine="709"/>
        <w:jc w:val="both"/>
        <w:rPr>
          <w:sz w:val="28"/>
          <w:szCs w:val="28"/>
        </w:rPr>
      </w:pPr>
      <w:r>
        <w:rPr>
          <w:sz w:val="28"/>
          <w:szCs w:val="28"/>
        </w:rPr>
        <w:t>Нами была проанализирована проблема формирования коммуникативной культуры у старших подростков.</w:t>
      </w:r>
    </w:p>
    <w:p w:rsidR="008A7935" w:rsidRDefault="002B0663">
      <w:pPr>
        <w:pStyle w:val="ab"/>
        <w:numPr>
          <w:ilvl w:val="0"/>
          <w:numId w:val="3"/>
        </w:numPr>
        <w:spacing w:before="240" w:line="360" w:lineRule="auto"/>
        <w:ind w:left="0" w:firstLine="709"/>
        <w:jc w:val="both"/>
        <w:rPr>
          <w:sz w:val="28"/>
          <w:szCs w:val="28"/>
        </w:rPr>
      </w:pPr>
      <w:r>
        <w:rPr>
          <w:sz w:val="28"/>
          <w:szCs w:val="28"/>
        </w:rPr>
        <w:t>Предположили, что наиболее эффективно процесс формирования коммуникативной культуры у старших подростков осуществиться посредством тренингов. Исследования в данной сфере личности будет способствовать не только выявлению наиболее целесообразных путей положительных изменений, произведение выборки осуществления эффективного процесса формирования коммуникативной культуры у старших подростков и снижению конфликтности в процессе межличностного отношения, агрессивности подростка в целом.</w:t>
      </w:r>
    </w:p>
    <w:p w:rsidR="008A7935" w:rsidRDefault="002B0663">
      <w:pPr>
        <w:pStyle w:val="ab"/>
        <w:numPr>
          <w:ilvl w:val="0"/>
          <w:numId w:val="3"/>
        </w:numPr>
        <w:spacing w:before="240" w:line="360" w:lineRule="auto"/>
        <w:ind w:left="0" w:firstLine="709"/>
        <w:jc w:val="both"/>
        <w:rPr>
          <w:sz w:val="28"/>
          <w:szCs w:val="28"/>
        </w:rPr>
      </w:pPr>
      <w:r>
        <w:rPr>
          <w:sz w:val="28"/>
          <w:szCs w:val="28"/>
        </w:rPr>
        <w:t>Выявили, что решение проблемы концепции «коммуникативная культура» было срочно определено в конце ХХ века и во многих областях философии, культурологии, социологии, психологии и педагогических наук.</w:t>
      </w:r>
    </w:p>
    <w:p w:rsidR="00D64DC7" w:rsidRDefault="002B0663" w:rsidP="00D64DC7">
      <w:pPr>
        <w:pStyle w:val="ab"/>
        <w:numPr>
          <w:ilvl w:val="0"/>
          <w:numId w:val="3"/>
        </w:numPr>
        <w:spacing w:before="240" w:line="360" w:lineRule="auto"/>
        <w:ind w:left="0" w:firstLine="709"/>
        <w:jc w:val="both"/>
        <w:rPr>
          <w:sz w:val="28"/>
          <w:szCs w:val="28"/>
        </w:rPr>
      </w:pPr>
      <w:r>
        <w:rPr>
          <w:sz w:val="28"/>
          <w:szCs w:val="28"/>
        </w:rPr>
        <w:t>Предлагаем рассматривать коммуникативную культуру как способность устанавливать и поддерживать успешные отношения с другими людьми в различных контекстах на основе субъективных внутренних и внешних ресурсов, необходимых для создания эффективных коммуникативных взаимодействий в ситуациях межличностного и социального общения.</w:t>
      </w:r>
    </w:p>
    <w:p w:rsidR="00D64DC7" w:rsidRDefault="00D64DC7" w:rsidP="00D64DC7">
      <w:pPr>
        <w:pStyle w:val="ab"/>
        <w:numPr>
          <w:ilvl w:val="0"/>
          <w:numId w:val="3"/>
        </w:numPr>
        <w:spacing w:before="240" w:line="360" w:lineRule="auto"/>
        <w:ind w:left="0" w:firstLine="709"/>
        <w:jc w:val="both"/>
        <w:rPr>
          <w:sz w:val="28"/>
          <w:szCs w:val="28"/>
        </w:rPr>
      </w:pPr>
      <w:r w:rsidRPr="00D64DC7">
        <w:rPr>
          <w:sz w:val="28"/>
          <w:szCs w:val="28"/>
        </w:rPr>
        <w:t xml:space="preserve">Теоретический анализ философской, психологической и педагогической литературы позволяет сделать вывод о том, что понятие культуры общения в педагогике в широком смысле включает индивидуальную культуру, культуру поведения, культуру общения и культуру. речь и нравственность. Включение категории «культура» в это понятие включает ценности, с одной стороны, и нормы - с другой. Это важные качества, которые проявляются в процессе </w:t>
      </w:r>
      <w:proofErr w:type="spellStart"/>
      <w:r w:rsidRPr="00D64DC7">
        <w:rPr>
          <w:sz w:val="28"/>
          <w:szCs w:val="28"/>
        </w:rPr>
        <w:t>самотрансформации</w:t>
      </w:r>
      <w:proofErr w:type="spellEnd"/>
      <w:r w:rsidRPr="00D64DC7">
        <w:rPr>
          <w:sz w:val="28"/>
          <w:szCs w:val="28"/>
        </w:rPr>
        <w:t xml:space="preserve">, </w:t>
      </w:r>
      <w:r w:rsidRPr="00D64DC7">
        <w:rPr>
          <w:sz w:val="28"/>
          <w:szCs w:val="28"/>
        </w:rPr>
        <w:lastRenderedPageBreak/>
        <w:t xml:space="preserve">личностные характеристики, ценности, жизненные обстоятельства и </w:t>
      </w:r>
      <w:proofErr w:type="spellStart"/>
      <w:r w:rsidRPr="00D64DC7">
        <w:rPr>
          <w:sz w:val="28"/>
          <w:szCs w:val="28"/>
        </w:rPr>
        <w:t>самопреобразование</w:t>
      </w:r>
      <w:proofErr w:type="spellEnd"/>
      <w:r w:rsidRPr="00D64DC7">
        <w:rPr>
          <w:sz w:val="28"/>
          <w:szCs w:val="28"/>
        </w:rPr>
        <w:t>.</w:t>
      </w:r>
      <w:r>
        <w:rPr>
          <w:sz w:val="28"/>
          <w:szCs w:val="28"/>
        </w:rPr>
        <w:t xml:space="preserve"> </w:t>
      </w:r>
    </w:p>
    <w:p w:rsidR="008A7935" w:rsidRDefault="00D64DC7">
      <w:pPr>
        <w:spacing w:before="240" w:line="360" w:lineRule="auto"/>
        <w:ind w:firstLine="708"/>
        <w:jc w:val="both"/>
        <w:rPr>
          <w:sz w:val="28"/>
          <w:szCs w:val="28"/>
        </w:rPr>
      </w:pPr>
      <w:r w:rsidRPr="00D64DC7">
        <w:rPr>
          <w:sz w:val="28"/>
          <w:szCs w:val="28"/>
        </w:rPr>
        <w:t xml:space="preserve">6. Был сделан вывод, что тренинг по культуре общения может включать упражнения для снятия мышечного напряжения, развития мышечного напряжения, психофизиологической </w:t>
      </w:r>
      <w:proofErr w:type="spellStart"/>
      <w:r w:rsidRPr="00D64DC7">
        <w:rPr>
          <w:sz w:val="28"/>
          <w:szCs w:val="28"/>
        </w:rPr>
        <w:t>саморегуляции</w:t>
      </w:r>
      <w:proofErr w:type="spellEnd"/>
      <w:r w:rsidRPr="00D64DC7">
        <w:rPr>
          <w:sz w:val="28"/>
          <w:szCs w:val="28"/>
        </w:rPr>
        <w:t>, навыков наблюдения и развития других. развитие навыков устного общения, умение управлять вниманием партнеров по общению и др.</w:t>
      </w:r>
    </w:p>
    <w:p w:rsidR="008A7935" w:rsidRDefault="008A7935">
      <w:pPr>
        <w:spacing w:before="240" w:line="360" w:lineRule="auto"/>
        <w:ind w:firstLine="708"/>
        <w:jc w:val="both"/>
        <w:rPr>
          <w:sz w:val="28"/>
          <w:szCs w:val="28"/>
        </w:rPr>
        <w:sectPr w:rsidR="008A7935">
          <w:pgSz w:w="11906" w:h="16838"/>
          <w:pgMar w:top="1134" w:right="850" w:bottom="1134" w:left="1701" w:header="0" w:footer="0" w:gutter="0"/>
          <w:cols w:space="720"/>
          <w:formProt w:val="0"/>
          <w:docGrid w:linePitch="360" w:charSpace="4096"/>
        </w:sectPr>
      </w:pPr>
    </w:p>
    <w:p w:rsidR="008A7935" w:rsidRPr="00063800" w:rsidRDefault="00D600D3" w:rsidP="00063800">
      <w:pPr>
        <w:pStyle w:val="1"/>
        <w:spacing w:line="360" w:lineRule="auto"/>
        <w:jc w:val="center"/>
        <w:rPr>
          <w:rFonts w:ascii="Times New Roman" w:eastAsia="Times New Roman" w:hAnsi="Times New Roman" w:cs="Times New Roman"/>
          <w:color w:val="auto"/>
          <w:sz w:val="28"/>
        </w:rPr>
      </w:pPr>
      <w:bookmarkStart w:id="8" w:name="_Toc56796609"/>
      <w:r>
        <w:rPr>
          <w:rFonts w:ascii="Times New Roman" w:eastAsia="Times New Roman" w:hAnsi="Times New Roman" w:cs="Times New Roman"/>
          <w:color w:val="auto"/>
          <w:sz w:val="28"/>
        </w:rPr>
        <w:lastRenderedPageBreak/>
        <w:t>ГЛАВА 2</w:t>
      </w:r>
      <w:r w:rsidRPr="00385874">
        <w:rPr>
          <w:rFonts w:ascii="Times New Roman" w:eastAsia="Times New Roman" w:hAnsi="Times New Roman" w:cs="Times New Roman"/>
          <w:color w:val="auto"/>
          <w:sz w:val="28"/>
        </w:rPr>
        <w:t xml:space="preserve">. </w:t>
      </w:r>
      <w:r w:rsidR="00530C0E" w:rsidRPr="00385874">
        <w:rPr>
          <w:rFonts w:ascii="Times New Roman" w:eastAsia="Times New Roman" w:hAnsi="Times New Roman" w:cs="Times New Roman"/>
          <w:color w:val="auto"/>
          <w:sz w:val="28"/>
        </w:rPr>
        <w:t>ОПЫТНО-ЭКСПЕРИМЕНТАЛЬНАЯ</w:t>
      </w:r>
      <w:r w:rsidRPr="00385874">
        <w:rPr>
          <w:rFonts w:ascii="Times New Roman" w:eastAsia="Times New Roman" w:hAnsi="Times New Roman" w:cs="Times New Roman"/>
          <w:color w:val="auto"/>
          <w:sz w:val="28"/>
        </w:rPr>
        <w:t xml:space="preserve"> РАБОТА </w:t>
      </w:r>
      <w:r>
        <w:rPr>
          <w:rFonts w:ascii="Times New Roman" w:eastAsia="Times New Roman" w:hAnsi="Times New Roman" w:cs="Times New Roman"/>
          <w:color w:val="auto"/>
          <w:sz w:val="28"/>
        </w:rPr>
        <w:t>ПО ФОРМИРОВАНИЮ КОММУНИКАТИВНОЙ КУЛЬТУРЫ У СТАРШИХ ПОДРОСТКОВ ПОСРЕДСТВОМ ТРЕНИНГА</w:t>
      </w:r>
      <w:bookmarkEnd w:id="8"/>
    </w:p>
    <w:p w:rsidR="008A7935" w:rsidRDefault="00584596">
      <w:pPr>
        <w:pStyle w:val="2"/>
        <w:jc w:val="center"/>
        <w:rPr>
          <w:rFonts w:ascii="Times New Roman" w:hAnsi="Times New Roman" w:cs="Times New Roman"/>
          <w:color w:val="auto"/>
          <w:sz w:val="28"/>
        </w:rPr>
      </w:pPr>
      <w:bookmarkStart w:id="9" w:name="_Toc56796610"/>
      <w:r>
        <w:rPr>
          <w:rFonts w:ascii="Times New Roman" w:hAnsi="Times New Roman" w:cs="Times New Roman"/>
          <w:color w:val="auto"/>
          <w:sz w:val="28"/>
        </w:rPr>
        <w:t>2.1. ОРГАНИЗАЦИЯ И МЕТОДИКИ ИССЛЕДОВАНИЯ</w:t>
      </w:r>
      <w:bookmarkEnd w:id="9"/>
    </w:p>
    <w:p w:rsidR="008A7935" w:rsidRDefault="008A7935"/>
    <w:p w:rsidR="008A7935" w:rsidRPr="00385874" w:rsidRDefault="002B0663">
      <w:pPr>
        <w:spacing w:line="360" w:lineRule="auto"/>
        <w:ind w:firstLine="709"/>
        <w:jc w:val="both"/>
        <w:rPr>
          <w:sz w:val="28"/>
        </w:rPr>
      </w:pPr>
      <w:r>
        <w:rPr>
          <w:color w:val="000000" w:themeColor="text1"/>
          <w:sz w:val="28"/>
        </w:rPr>
        <w:t xml:space="preserve">В качестве гипотезы исследования было выдвинуто следующее предположение: мы считаем, что наиболее </w:t>
      </w:r>
      <w:r w:rsidRPr="00385874">
        <w:rPr>
          <w:sz w:val="28"/>
        </w:rPr>
        <w:t>эффективно процесс формирования коммуникативной культуры у старших подростков</w:t>
      </w:r>
      <w:r w:rsidR="00584596" w:rsidRPr="00385874">
        <w:rPr>
          <w:sz w:val="28"/>
        </w:rPr>
        <w:t>, возможно,</w:t>
      </w:r>
      <w:r w:rsidRPr="00385874">
        <w:rPr>
          <w:sz w:val="28"/>
        </w:rPr>
        <w:t xml:space="preserve"> будет осущ</w:t>
      </w:r>
      <w:r w:rsidR="00584596" w:rsidRPr="00385874">
        <w:rPr>
          <w:sz w:val="28"/>
        </w:rPr>
        <w:t>ествляться посредством тренинга</w:t>
      </w:r>
      <w:r w:rsidRPr="00385874">
        <w:rPr>
          <w:sz w:val="28"/>
        </w:rPr>
        <w:t>.</w:t>
      </w:r>
    </w:p>
    <w:p w:rsidR="008A7935" w:rsidRDefault="00882E47">
      <w:pPr>
        <w:spacing w:line="360" w:lineRule="auto"/>
        <w:ind w:firstLine="709"/>
        <w:jc w:val="both"/>
        <w:rPr>
          <w:sz w:val="28"/>
        </w:rPr>
      </w:pPr>
      <w:r>
        <w:rPr>
          <w:sz w:val="28"/>
        </w:rPr>
        <w:t>Для того</w:t>
      </w:r>
      <w:r w:rsidR="002B0663">
        <w:rPr>
          <w:sz w:val="28"/>
        </w:rPr>
        <w:t xml:space="preserve"> чтобы проверить данное гипотетическое предложение мы изучили особенности формирования коммуникативной культуры у старших подростков, а также возможность и эффективность применения тренингов для формирования коммуникативной культуры у старших подростков. Нами также проверялись доводы о том, что проведение тренингов действительно поможет в формировании коммуникативной культуры старших подростков. </w:t>
      </w:r>
    </w:p>
    <w:p w:rsidR="008A7935" w:rsidRDefault="002B0663">
      <w:pPr>
        <w:spacing w:line="360" w:lineRule="auto"/>
        <w:ind w:firstLine="709"/>
        <w:jc w:val="both"/>
        <w:rPr>
          <w:sz w:val="28"/>
        </w:rPr>
      </w:pPr>
      <w:r>
        <w:rPr>
          <w:sz w:val="28"/>
        </w:rPr>
        <w:t>База исследования – МАОУ СОШ № 31 г. Ишима Тюменской области.  Объем выборки составил 40 испытуемых подросткового возраста</w:t>
      </w:r>
      <w:r w:rsidR="00E83406">
        <w:rPr>
          <w:sz w:val="28"/>
        </w:rPr>
        <w:t>.</w:t>
      </w:r>
      <w:r>
        <w:rPr>
          <w:sz w:val="28"/>
        </w:rPr>
        <w:t xml:space="preserve"> </w:t>
      </w:r>
    </w:p>
    <w:p w:rsidR="008A7935" w:rsidRDefault="002B0663">
      <w:pPr>
        <w:spacing w:line="360" w:lineRule="auto"/>
        <w:ind w:firstLine="709"/>
        <w:jc w:val="both"/>
        <w:rPr>
          <w:color w:val="000000" w:themeColor="text1"/>
          <w:sz w:val="28"/>
        </w:rPr>
      </w:pPr>
      <w:r>
        <w:rPr>
          <w:color w:val="000000" w:themeColor="text1"/>
          <w:sz w:val="28"/>
        </w:rPr>
        <w:t xml:space="preserve">Эмпирическое исследование состояло из двух частей. Первая часть была основана на наблюдении за участниками, и целью было изучение коммуникативных расстройств у подростков с коммуникативными трудностями. Вторая часть эмпирического исследования заключалась в изучении психологических характеристик подростков с коммуникативными проблемами. </w:t>
      </w:r>
    </w:p>
    <w:p w:rsidR="008A7935" w:rsidRDefault="002B0663">
      <w:pPr>
        <w:spacing w:line="360" w:lineRule="auto"/>
        <w:ind w:firstLine="709"/>
        <w:jc w:val="both"/>
        <w:rPr>
          <w:color w:val="000000" w:themeColor="text1"/>
          <w:sz w:val="28"/>
        </w:rPr>
      </w:pPr>
      <w:r>
        <w:rPr>
          <w:color w:val="000000" w:themeColor="text1"/>
          <w:sz w:val="28"/>
        </w:rPr>
        <w:t>Исследование, которое было основано на методе включенного наблюдения, позволило нам сделать следующие выводы:</w:t>
      </w:r>
    </w:p>
    <w:p w:rsidR="008A7935" w:rsidRDefault="002B0663">
      <w:pPr>
        <w:pStyle w:val="ab"/>
        <w:numPr>
          <w:ilvl w:val="0"/>
          <w:numId w:val="7"/>
        </w:numPr>
        <w:spacing w:line="360" w:lineRule="auto"/>
        <w:ind w:left="0" w:firstLine="709"/>
        <w:jc w:val="both"/>
        <w:rPr>
          <w:color w:val="000000" w:themeColor="text1"/>
          <w:sz w:val="28"/>
        </w:rPr>
      </w:pPr>
      <w:r>
        <w:rPr>
          <w:color w:val="000000" w:themeColor="text1"/>
          <w:sz w:val="28"/>
        </w:rPr>
        <w:t xml:space="preserve">старшие подростки имеют различные нарушения в сфере общения, при этом у большей части подростков нарушены разные сферы общения, а именно: кто-то не умеет слушать (15 подростков), другие же недостаточно общительны (14 подростков), некоторые имеют низкий </w:t>
      </w:r>
      <w:r>
        <w:rPr>
          <w:color w:val="000000" w:themeColor="text1"/>
          <w:sz w:val="28"/>
        </w:rPr>
        <w:lastRenderedPageBreak/>
        <w:t>уровень коммуникативных способностей (11 подростков). Следовательно, у подростков присутствуют коммуникативные трудности в общении;</w:t>
      </w:r>
    </w:p>
    <w:p w:rsidR="008A7935" w:rsidRDefault="002B0663">
      <w:pPr>
        <w:pStyle w:val="ab"/>
        <w:numPr>
          <w:ilvl w:val="0"/>
          <w:numId w:val="7"/>
        </w:numPr>
        <w:spacing w:line="360" w:lineRule="auto"/>
        <w:ind w:left="0" w:firstLine="709"/>
        <w:jc w:val="both"/>
        <w:rPr>
          <w:color w:val="000000" w:themeColor="text1"/>
          <w:sz w:val="28"/>
        </w:rPr>
      </w:pPr>
      <w:r>
        <w:rPr>
          <w:color w:val="000000" w:themeColor="text1"/>
          <w:sz w:val="28"/>
        </w:rPr>
        <w:t>подросткам с коммуникативными трудностями в общении свойственны переменчивые настроения, преобладание пессимистичности, робости, неуверенности в себе, высокий уровень тревожности, практически отсутствует стремление быть в центре внимания и добиваться своих целей;</w:t>
      </w:r>
    </w:p>
    <w:p w:rsidR="008A7935" w:rsidRDefault="002B0663">
      <w:pPr>
        <w:pStyle w:val="ab"/>
        <w:numPr>
          <w:ilvl w:val="0"/>
          <w:numId w:val="7"/>
        </w:numPr>
        <w:spacing w:line="360" w:lineRule="auto"/>
        <w:ind w:left="0" w:firstLine="709"/>
        <w:jc w:val="both"/>
        <w:rPr>
          <w:color w:val="000000" w:themeColor="text1"/>
          <w:sz w:val="28"/>
        </w:rPr>
      </w:pPr>
      <w:r>
        <w:rPr>
          <w:color w:val="000000" w:themeColor="text1"/>
          <w:sz w:val="28"/>
        </w:rPr>
        <w:t>основная характеристика подростков с коммуникативными трудностями в общении связана с их высоким уровнем личностной тревоги.</w:t>
      </w:r>
    </w:p>
    <w:p w:rsidR="008A7935" w:rsidRDefault="002B0663">
      <w:pPr>
        <w:spacing w:line="360" w:lineRule="auto"/>
        <w:ind w:firstLine="709"/>
        <w:jc w:val="both"/>
        <w:rPr>
          <w:b/>
          <w:color w:val="000000" w:themeColor="text1"/>
          <w:sz w:val="28"/>
        </w:rPr>
      </w:pPr>
      <w:r>
        <w:rPr>
          <w:b/>
          <w:color w:val="000000" w:themeColor="text1"/>
          <w:sz w:val="28"/>
        </w:rPr>
        <w:t>Методы: исследования:</w:t>
      </w:r>
    </w:p>
    <w:p w:rsidR="008A7935" w:rsidRPr="00385874" w:rsidRDefault="002B0663">
      <w:pPr>
        <w:spacing w:line="360" w:lineRule="auto"/>
        <w:ind w:firstLine="709"/>
        <w:jc w:val="both"/>
        <w:rPr>
          <w:sz w:val="28"/>
        </w:rPr>
      </w:pPr>
      <w:r>
        <w:rPr>
          <w:color w:val="000000" w:themeColor="text1"/>
          <w:sz w:val="28"/>
        </w:rPr>
        <w:t>1.</w:t>
      </w:r>
      <w:r>
        <w:rPr>
          <w:color w:val="000000" w:themeColor="text1"/>
          <w:sz w:val="28"/>
        </w:rPr>
        <w:tab/>
        <w:t>Этап. Теоретический анализ работ современных авт</w:t>
      </w:r>
      <w:r w:rsidR="00530C0E">
        <w:rPr>
          <w:color w:val="000000" w:themeColor="text1"/>
          <w:sz w:val="28"/>
        </w:rPr>
        <w:t xml:space="preserve">оров </w:t>
      </w:r>
      <w:r w:rsidR="00530C0E" w:rsidRPr="00385874">
        <w:rPr>
          <w:sz w:val="28"/>
        </w:rPr>
        <w:t>(пройден ран</w:t>
      </w:r>
      <w:r w:rsidRPr="00385874">
        <w:rPr>
          <w:sz w:val="28"/>
        </w:rPr>
        <w:t>ее)</w:t>
      </w:r>
    </w:p>
    <w:p w:rsidR="008A7935" w:rsidRPr="00043535" w:rsidRDefault="002B0663">
      <w:pPr>
        <w:spacing w:line="360" w:lineRule="auto"/>
        <w:ind w:firstLine="709"/>
        <w:jc w:val="both"/>
        <w:rPr>
          <w:color w:val="000000" w:themeColor="text1"/>
          <w:sz w:val="28"/>
        </w:rPr>
      </w:pPr>
      <w:r w:rsidRPr="00043535">
        <w:rPr>
          <w:color w:val="000000" w:themeColor="text1"/>
          <w:sz w:val="28"/>
        </w:rPr>
        <w:t>2.</w:t>
      </w:r>
      <w:r w:rsidRPr="00043535">
        <w:rPr>
          <w:color w:val="000000" w:themeColor="text1"/>
          <w:sz w:val="28"/>
        </w:rPr>
        <w:tab/>
        <w:t xml:space="preserve">Этап. </w:t>
      </w:r>
      <w:r w:rsidR="00A73784" w:rsidRPr="00043535">
        <w:rPr>
          <w:color w:val="000000" w:themeColor="text1"/>
          <w:sz w:val="28"/>
        </w:rPr>
        <w:t>Опытно-экспериментальное</w:t>
      </w:r>
      <w:r w:rsidRPr="00043535">
        <w:rPr>
          <w:color w:val="000000" w:themeColor="text1"/>
          <w:sz w:val="28"/>
        </w:rPr>
        <w:t xml:space="preserve"> исследование. Были применены 2 методики, а именно: </w:t>
      </w:r>
    </w:p>
    <w:p w:rsidR="008A7935" w:rsidRPr="00043535" w:rsidRDefault="00A73784" w:rsidP="00A73784">
      <w:pPr>
        <w:pStyle w:val="ab"/>
        <w:spacing w:line="360" w:lineRule="auto"/>
        <w:ind w:left="0" w:firstLine="709"/>
        <w:jc w:val="both"/>
        <w:rPr>
          <w:color w:val="000000" w:themeColor="text1"/>
          <w:sz w:val="28"/>
        </w:rPr>
      </w:pPr>
      <w:r w:rsidRPr="00043535">
        <w:rPr>
          <w:color w:val="000000" w:themeColor="text1"/>
          <w:sz w:val="28"/>
        </w:rPr>
        <w:t xml:space="preserve">Нами была применена </w:t>
      </w:r>
      <w:r w:rsidR="002B0663" w:rsidRPr="00043535">
        <w:rPr>
          <w:color w:val="000000" w:themeColor="text1"/>
          <w:sz w:val="28"/>
        </w:rPr>
        <w:t>методика «Определение ведущего типа поведения в конфликтной ситуации» (К. Томас).</w:t>
      </w:r>
    </w:p>
    <w:p w:rsidR="008A7935" w:rsidRDefault="002B0663">
      <w:pPr>
        <w:spacing w:line="360" w:lineRule="auto"/>
        <w:ind w:firstLine="708"/>
        <w:jc w:val="both"/>
        <w:rPr>
          <w:color w:val="000000" w:themeColor="text1"/>
          <w:sz w:val="28"/>
        </w:rPr>
      </w:pPr>
      <w:r>
        <w:rPr>
          <w:color w:val="000000" w:themeColor="text1"/>
          <w:sz w:val="28"/>
        </w:rPr>
        <w:t>Исследование было проведено среди подростков старшего возраста на базе МАОУ СОШ № 31 г. Ишима Тюменской области. Приняли участие 40 подростков. Подросткам было предложено ответить на вопросы тестов, которые позволили оценить их коммуникативные навыки. После проведения исследования, полученные данные были обработаны и систематизированы.</w:t>
      </w:r>
    </w:p>
    <w:p w:rsidR="008A7935" w:rsidRPr="00385874" w:rsidRDefault="002B0663">
      <w:pPr>
        <w:spacing w:line="360" w:lineRule="auto"/>
        <w:ind w:firstLine="709"/>
        <w:jc w:val="both"/>
        <w:rPr>
          <w:sz w:val="28"/>
        </w:rPr>
      </w:pPr>
      <w:r>
        <w:rPr>
          <w:color w:val="000000" w:themeColor="text1"/>
          <w:sz w:val="28"/>
        </w:rPr>
        <w:t xml:space="preserve">В начале исследования респондентам предлагалось оценить свои коммуникативные навыки по тесту К. Томаса. Результаты проделанной работы представлены в Таблице </w:t>
      </w:r>
      <w:r w:rsidR="00A73784">
        <w:rPr>
          <w:color w:val="000000" w:themeColor="text1"/>
          <w:sz w:val="28"/>
        </w:rPr>
        <w:t>3</w:t>
      </w:r>
      <w:r w:rsidRPr="00385874">
        <w:rPr>
          <w:sz w:val="28"/>
        </w:rPr>
        <w:t>, а также Систематизированная таблица полученных результатов по тесту К. Т</w:t>
      </w:r>
      <w:r w:rsidR="00BC1780" w:rsidRPr="00385874">
        <w:rPr>
          <w:sz w:val="28"/>
        </w:rPr>
        <w:t>омаса</w:t>
      </w:r>
      <w:r w:rsidR="00A73784">
        <w:rPr>
          <w:sz w:val="28"/>
        </w:rPr>
        <w:t xml:space="preserve"> (таблица 4</w:t>
      </w:r>
      <w:r w:rsidRPr="00385874">
        <w:rPr>
          <w:sz w:val="28"/>
        </w:rPr>
        <w:t>)</w:t>
      </w:r>
    </w:p>
    <w:p w:rsidR="008A7935" w:rsidRPr="00385874" w:rsidRDefault="00BC1780">
      <w:pPr>
        <w:spacing w:line="360" w:lineRule="auto"/>
        <w:ind w:firstLine="709"/>
        <w:jc w:val="right"/>
        <w:rPr>
          <w:sz w:val="28"/>
        </w:rPr>
      </w:pPr>
      <w:r w:rsidRPr="00385874">
        <w:rPr>
          <w:sz w:val="28"/>
        </w:rPr>
        <w:t>Таблица 3</w:t>
      </w:r>
    </w:p>
    <w:p w:rsidR="008A7935" w:rsidRDefault="002B0663" w:rsidP="00BC1780">
      <w:pPr>
        <w:shd w:val="clear" w:color="auto" w:fill="FFFFFF"/>
        <w:spacing w:line="360" w:lineRule="auto"/>
        <w:ind w:left="10" w:firstLine="566"/>
        <w:jc w:val="center"/>
        <w:rPr>
          <w:bCs/>
          <w:sz w:val="28"/>
          <w:szCs w:val="28"/>
        </w:rPr>
      </w:pPr>
      <w:r>
        <w:rPr>
          <w:bCs/>
          <w:sz w:val="28"/>
          <w:szCs w:val="28"/>
        </w:rPr>
        <w:t>Сводная таблица полученных ответов по тесту К. Томаса</w:t>
      </w:r>
    </w:p>
    <w:tbl>
      <w:tblPr>
        <w:tblW w:w="9572" w:type="dxa"/>
        <w:jc w:val="center"/>
        <w:tblLook w:val="0000" w:firstRow="0" w:lastRow="0" w:firstColumn="0" w:lastColumn="0" w:noHBand="0" w:noVBand="0"/>
      </w:tblPr>
      <w:tblGrid>
        <w:gridCol w:w="1378"/>
        <w:gridCol w:w="1704"/>
        <w:gridCol w:w="1704"/>
        <w:gridCol w:w="1376"/>
        <w:gridCol w:w="1704"/>
        <w:gridCol w:w="1706"/>
      </w:tblGrid>
      <w:tr w:rsidR="008A7935">
        <w:trPr>
          <w:cantSplit/>
          <w:jc w:val="center"/>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7935" w:rsidRDefault="008A7935">
            <w:pPr>
              <w:jc w:val="center"/>
            </w:pPr>
          </w:p>
          <w:p w:rsidR="008A7935" w:rsidRDefault="002B0663">
            <w:pPr>
              <w:jc w:val="center"/>
            </w:pPr>
            <w:r>
              <w:t>№</w:t>
            </w:r>
          </w:p>
          <w:p w:rsidR="008A7935" w:rsidRDefault="002B0663">
            <w:pPr>
              <w:jc w:val="center"/>
            </w:pPr>
            <w:r>
              <w:t>вопроса</w:t>
            </w:r>
          </w:p>
        </w:tc>
        <w:tc>
          <w:tcPr>
            <w:tcW w:w="3408" w:type="dxa"/>
            <w:gridSpan w:val="2"/>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Варианты ответа</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7935" w:rsidRDefault="008A7935">
            <w:pPr>
              <w:jc w:val="center"/>
            </w:pPr>
          </w:p>
          <w:p w:rsidR="008A7935" w:rsidRDefault="002B0663">
            <w:pPr>
              <w:jc w:val="center"/>
            </w:pPr>
            <w:r>
              <w:t>№</w:t>
            </w:r>
          </w:p>
          <w:p w:rsidR="008A7935" w:rsidRDefault="002B0663">
            <w:pPr>
              <w:jc w:val="center"/>
            </w:pPr>
            <w:r>
              <w:t>вопроса</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Варианты ответа</w:t>
            </w:r>
          </w:p>
        </w:tc>
      </w:tr>
      <w:tr w:rsidR="008A7935">
        <w:trPr>
          <w:cantSplit/>
          <w:jc w:val="center"/>
        </w:trPr>
        <w:tc>
          <w:tcPr>
            <w:tcW w:w="13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935" w:rsidRDefault="008A7935"/>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А</w:t>
            </w:r>
          </w:p>
          <w:p w:rsidR="008A7935" w:rsidRDefault="002B0663">
            <w:pPr>
              <w:jc w:val="center"/>
            </w:pPr>
            <w:r>
              <w:t>(кол-во ответивших)</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Б</w:t>
            </w:r>
          </w:p>
          <w:p w:rsidR="008A7935" w:rsidRDefault="002B0663">
            <w:pPr>
              <w:jc w:val="center"/>
            </w:pPr>
            <w:r>
              <w:t>(кол-во ответивших)</w:t>
            </w: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935" w:rsidRDefault="008A7935"/>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А</w:t>
            </w:r>
          </w:p>
          <w:p w:rsidR="008A7935" w:rsidRDefault="002B0663">
            <w:pPr>
              <w:jc w:val="center"/>
            </w:pPr>
            <w:r>
              <w:t>(кол-во ответивших)</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Б</w:t>
            </w:r>
          </w:p>
          <w:p w:rsidR="008A7935" w:rsidRDefault="002B0663">
            <w:pPr>
              <w:jc w:val="center"/>
            </w:pPr>
            <w:r>
              <w:t>(кол-во ответивших)</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16</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28</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lastRenderedPageBreak/>
              <w:t>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14</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26</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36</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16</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24</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36</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6</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34</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6</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20</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8</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8</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28</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26</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34</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6</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28</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14</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28</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12</w:t>
            </w:r>
          </w:p>
        </w:tc>
      </w:tr>
      <w:tr w:rsidR="008A7935">
        <w:trPr>
          <w:jc w:val="center"/>
        </w:trPr>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13</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27</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r>
    </w:tbl>
    <w:p w:rsidR="008A7935" w:rsidRPr="00385874" w:rsidRDefault="00BC1780">
      <w:pPr>
        <w:spacing w:line="360" w:lineRule="auto"/>
        <w:ind w:firstLine="709"/>
        <w:jc w:val="right"/>
        <w:rPr>
          <w:sz w:val="28"/>
        </w:rPr>
      </w:pPr>
      <w:r w:rsidRPr="00385874">
        <w:rPr>
          <w:sz w:val="28"/>
        </w:rPr>
        <w:t>Таблица 4</w:t>
      </w:r>
    </w:p>
    <w:p w:rsidR="008A7935" w:rsidRDefault="002B0663">
      <w:pPr>
        <w:pStyle w:val="Normal1"/>
        <w:spacing w:line="360" w:lineRule="auto"/>
        <w:ind w:left="0" w:firstLine="0"/>
        <w:jc w:val="right"/>
        <w:rPr>
          <w:sz w:val="28"/>
          <w:szCs w:val="28"/>
        </w:rPr>
      </w:pPr>
      <w:r>
        <w:rPr>
          <w:sz w:val="28"/>
          <w:szCs w:val="28"/>
        </w:rPr>
        <w:t>Систематизированная таблица полученных результатов по тесту К. Томаса</w:t>
      </w:r>
    </w:p>
    <w:tbl>
      <w:tblPr>
        <w:tblW w:w="9676" w:type="dxa"/>
        <w:tblInd w:w="-106" w:type="dxa"/>
        <w:tblLook w:val="0000" w:firstRow="0" w:lastRow="0" w:firstColumn="0" w:lastColumn="0" w:noHBand="0" w:noVBand="0"/>
      </w:tblPr>
      <w:tblGrid>
        <w:gridCol w:w="1601"/>
        <w:gridCol w:w="1732"/>
        <w:gridCol w:w="1490"/>
        <w:gridCol w:w="1629"/>
        <w:gridCol w:w="1615"/>
        <w:gridCol w:w="1609"/>
      </w:tblGrid>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proofErr w:type="spellStart"/>
            <w:proofErr w:type="gramStart"/>
            <w:r>
              <w:t>Соперни-чество</w:t>
            </w:r>
            <w:proofErr w:type="spellEnd"/>
            <w:proofErr w:type="gramEnd"/>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proofErr w:type="spellStart"/>
            <w:proofErr w:type="gramStart"/>
            <w:r>
              <w:t>Сотрудни-чество</w:t>
            </w:r>
            <w:proofErr w:type="spellEnd"/>
            <w:proofErr w:type="gramEnd"/>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Компромисс</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Избегание</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proofErr w:type="spellStart"/>
            <w:proofErr w:type="gramStart"/>
            <w:r>
              <w:t>Приспо-собление</w:t>
            </w:r>
            <w:proofErr w:type="spellEnd"/>
            <w:proofErr w:type="gramEnd"/>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8</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14</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4</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36</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4</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15</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6</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9</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31</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8</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9</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10</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38</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37</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12</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35</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13</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35</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14</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15</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17</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23</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16</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17</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23</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17</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35</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18</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38</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19</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21</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20</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37</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21</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22</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6</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34</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23</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38</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24</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31</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9</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25</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11</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26</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37</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27</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33</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28</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37</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29</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35</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r>
      <w:tr w:rsidR="008A7935" w:rsidTr="00385874">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30</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34</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8A7935">
            <w:pPr>
              <w:jc w:val="cente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8A7935">
            <w:pPr>
              <w:jc w:val="cente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rsidR="008A7935" w:rsidRDefault="002B0663">
            <w:pPr>
              <w:jc w:val="center"/>
            </w:pPr>
            <w:r>
              <w:t>7</w:t>
            </w:r>
          </w:p>
        </w:tc>
      </w:tr>
    </w:tbl>
    <w:p w:rsidR="008A7935" w:rsidRDefault="008A7935">
      <w:pPr>
        <w:ind w:firstLine="709"/>
        <w:jc w:val="both"/>
        <w:rPr>
          <w:color w:val="000000"/>
        </w:rPr>
      </w:pPr>
    </w:p>
    <w:p w:rsidR="008A7935" w:rsidRDefault="002B0663">
      <w:pPr>
        <w:shd w:val="clear" w:color="auto" w:fill="FFFFFF"/>
        <w:spacing w:line="360" w:lineRule="auto"/>
        <w:ind w:firstLine="566"/>
        <w:jc w:val="both"/>
        <w:rPr>
          <w:sz w:val="28"/>
          <w:szCs w:val="28"/>
        </w:rPr>
      </w:pPr>
      <w:r>
        <w:rPr>
          <w:sz w:val="28"/>
          <w:szCs w:val="28"/>
        </w:rPr>
        <w:lastRenderedPageBreak/>
        <w:t>Приблизительно равное количество подростков эффективными способами урегулирования конфликтов считают соперничество и избегание. Скорее всего, одинаковое процентное соотношение абсолютно противоположных тенденций в разрешении конфликтных ситуаций является лишь свидетельством переходного возраста. Подросткам трудно бывает раз и навсегда выбрать для себя способ поведения в обществе. Меньше всего подростков предпочитают урегулировать конфликты с помощью приспособления, принесения в жертву собственных интересов ради другого. Нежелание приспосабливаться, подчиняться – еще одна из характерных особенностей подросткового возраста.</w:t>
      </w:r>
      <w:r>
        <w:t xml:space="preserve"> </w:t>
      </w:r>
      <w:r>
        <w:rPr>
          <w:sz w:val="28"/>
          <w:szCs w:val="28"/>
        </w:rPr>
        <w:t>Большинство опрошенных подростков предпочитают такой способ урегулирования конфликтов, как компромисс.</w:t>
      </w:r>
    </w:p>
    <w:p w:rsidR="008A7935" w:rsidRDefault="002B0663">
      <w:pPr>
        <w:spacing w:line="360" w:lineRule="auto"/>
        <w:ind w:firstLine="708"/>
        <w:jc w:val="both"/>
        <w:rPr>
          <w:sz w:val="28"/>
        </w:rPr>
      </w:pPr>
      <w:r>
        <w:rPr>
          <w:sz w:val="28"/>
        </w:rPr>
        <w:t>Стоит отметить, что всем возрастным этапам развития человека свойственны свои определённые особенности, которые составляют комплекс физических, интеллектуальных, мотивационных, эмоциональных свойств, ценностных ориентаций, оказывающих влияние на характер межличностных отношений. Период в развитии человека между детством и взрослостью называют подростковым возрастом, когда наиболее интенсивно происходит развитие самосознания личности, становление характера.</w:t>
      </w:r>
    </w:p>
    <w:p w:rsidR="008A7935" w:rsidRDefault="002B0663">
      <w:pPr>
        <w:spacing w:line="360" w:lineRule="auto"/>
        <w:ind w:firstLine="708"/>
        <w:jc w:val="both"/>
        <w:rPr>
          <w:sz w:val="28"/>
        </w:rPr>
      </w:pPr>
      <w:r>
        <w:rPr>
          <w:sz w:val="28"/>
        </w:rPr>
        <w:t xml:space="preserve">Цель проведенного нами исследования заключалась в выявлении психологических особенностей отношений подростков со сверстниками с помощью методики «Диагностика межличностных отношений (Т. </w:t>
      </w:r>
      <w:proofErr w:type="spellStart"/>
      <w:r>
        <w:rPr>
          <w:sz w:val="28"/>
        </w:rPr>
        <w:t>Лири</w:t>
      </w:r>
      <w:proofErr w:type="spellEnd"/>
      <w:r>
        <w:rPr>
          <w:sz w:val="28"/>
        </w:rPr>
        <w:t>). В исследовании приняли участие 40 испытуемых подросткового возраста</w:t>
      </w:r>
      <w:r w:rsidR="00E83406">
        <w:rPr>
          <w:sz w:val="28"/>
        </w:rPr>
        <w:t>.</w:t>
      </w:r>
    </w:p>
    <w:p w:rsidR="008A7935" w:rsidRDefault="002B0663">
      <w:pPr>
        <w:spacing w:line="360" w:lineRule="auto"/>
        <w:ind w:firstLine="708"/>
        <w:jc w:val="both"/>
        <w:rPr>
          <w:sz w:val="28"/>
        </w:rPr>
      </w:pPr>
      <w:r>
        <w:rPr>
          <w:sz w:val="28"/>
        </w:rPr>
        <w:t xml:space="preserve">Методика создана Т. </w:t>
      </w:r>
      <w:proofErr w:type="spellStart"/>
      <w:r>
        <w:rPr>
          <w:sz w:val="28"/>
        </w:rPr>
        <w:t>Лири</w:t>
      </w:r>
      <w:proofErr w:type="spellEnd"/>
      <w:r>
        <w:rPr>
          <w:sz w:val="28"/>
        </w:rPr>
        <w:t xml:space="preserve">, Г. </w:t>
      </w:r>
      <w:proofErr w:type="spellStart"/>
      <w:r>
        <w:rPr>
          <w:sz w:val="28"/>
        </w:rPr>
        <w:t>Лефоржем</w:t>
      </w:r>
      <w:proofErr w:type="spellEnd"/>
      <w:r>
        <w:rPr>
          <w:sz w:val="28"/>
        </w:rPr>
        <w:t xml:space="preserve">, Р. </w:t>
      </w:r>
      <w:proofErr w:type="spellStart"/>
      <w:r>
        <w:rPr>
          <w:sz w:val="28"/>
        </w:rPr>
        <w:t>Сазеком</w:t>
      </w:r>
      <w:proofErr w:type="spellEnd"/>
      <w:r>
        <w:rPr>
          <w:sz w:val="28"/>
        </w:rPr>
        <w:t xml:space="preserve"> в 1954 г., которая предназначена для исследования представлений субъекта о себе и идеальном "Я", а также для изучения взаимоотношений в малых группах. При помощи данной методики выявляется преобладающий тип отношений к людям в самооценке и </w:t>
      </w:r>
      <w:proofErr w:type="spellStart"/>
      <w:r>
        <w:rPr>
          <w:sz w:val="28"/>
        </w:rPr>
        <w:t>взаимооценке</w:t>
      </w:r>
      <w:proofErr w:type="spellEnd"/>
      <w:r>
        <w:rPr>
          <w:sz w:val="28"/>
        </w:rPr>
        <w:t>.</w:t>
      </w:r>
    </w:p>
    <w:p w:rsidR="008A7935" w:rsidRDefault="002B0663">
      <w:pPr>
        <w:spacing w:line="360" w:lineRule="auto"/>
        <w:ind w:firstLine="708"/>
        <w:jc w:val="both"/>
        <w:rPr>
          <w:sz w:val="28"/>
        </w:rPr>
      </w:pPr>
      <w:r>
        <w:rPr>
          <w:sz w:val="28"/>
        </w:rPr>
        <w:t>Так, при исследовании межличностных отношений чаще всего выделяют два фактора: доминирование-подчинение и дружелюбие-</w:t>
      </w:r>
      <w:r>
        <w:rPr>
          <w:sz w:val="28"/>
        </w:rPr>
        <w:lastRenderedPageBreak/>
        <w:t>агрессивность. Именно эти факторы определяют общее впечатление о человеке в процессах межличностного восприятия.</w:t>
      </w:r>
    </w:p>
    <w:p w:rsidR="008A7935" w:rsidRDefault="002B0663">
      <w:pPr>
        <w:spacing w:line="360" w:lineRule="auto"/>
        <w:ind w:firstLine="708"/>
        <w:jc w:val="both"/>
        <w:rPr>
          <w:sz w:val="28"/>
        </w:rPr>
      </w:pPr>
      <w:r>
        <w:rPr>
          <w:sz w:val="28"/>
        </w:rPr>
        <w:t xml:space="preserve">Для представления основных социальных ориентаций Т. </w:t>
      </w:r>
      <w:proofErr w:type="spellStart"/>
      <w:r>
        <w:rPr>
          <w:sz w:val="28"/>
        </w:rPr>
        <w:t>Лири</w:t>
      </w:r>
      <w:proofErr w:type="spellEnd"/>
      <w:r>
        <w:rPr>
          <w:sz w:val="28"/>
        </w:rPr>
        <w:t xml:space="preserve"> разработал схему в виде круга, который разделил на секторы. В данном круге по горизонтальной и вертикальной осям обозначены четыре ориентации: доминирование, подчинение, дружелюбие, враждебность. Эти секторы разделены на восемь и потом ещё на 16 секторов, но чаще используются октанты, определенным образом ориентированные относительно двух главных осей.</w:t>
      </w:r>
    </w:p>
    <w:p w:rsidR="008A7935" w:rsidRDefault="002B0663">
      <w:pPr>
        <w:spacing w:line="360" w:lineRule="auto"/>
        <w:ind w:firstLine="708"/>
        <w:jc w:val="both"/>
        <w:rPr>
          <w:sz w:val="28"/>
        </w:rPr>
      </w:pPr>
      <w:r>
        <w:rPr>
          <w:noProof/>
          <w:sz w:val="28"/>
        </w:rPr>
        <w:drawing>
          <wp:anchor distT="0" distB="0" distL="114300" distR="114300" simplePos="0" relativeHeight="2" behindDoc="0" locked="0" layoutInCell="1" allowOverlap="1">
            <wp:simplePos x="0" y="0"/>
            <wp:positionH relativeFrom="column">
              <wp:posOffset>450215</wp:posOffset>
            </wp:positionH>
            <wp:positionV relativeFrom="paragraph">
              <wp:posOffset>635</wp:posOffset>
            </wp:positionV>
            <wp:extent cx="4565015" cy="4631690"/>
            <wp:effectExtent l="0" t="0" r="0" b="0"/>
            <wp:wrapSquare wrapText="bothSides"/>
            <wp:docPr id="2" name="Рисунок 5" descr="https://www.psychologos.ru/images/PA8FVmnDUl_1367029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https://www.psychologos.ru/images/PA8FVmnDUl_1367029208.PNG"/>
                    <pic:cNvPicPr>
                      <a:picLocks noChangeAspect="1" noChangeArrowheads="1"/>
                    </pic:cNvPicPr>
                  </pic:nvPicPr>
                  <pic:blipFill>
                    <a:blip r:embed="rId14"/>
                    <a:stretch>
                      <a:fillRect/>
                    </a:stretch>
                  </pic:blipFill>
                  <pic:spPr bwMode="auto">
                    <a:xfrm>
                      <a:off x="0" y="0"/>
                      <a:ext cx="4565015" cy="4631690"/>
                    </a:xfrm>
                    <a:prstGeom prst="rect">
                      <a:avLst/>
                    </a:prstGeom>
                  </pic:spPr>
                </pic:pic>
              </a:graphicData>
            </a:graphic>
          </wp:anchor>
        </w:drawing>
      </w: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Default="008A7935">
      <w:pPr>
        <w:spacing w:line="360" w:lineRule="auto"/>
        <w:ind w:firstLine="709"/>
        <w:jc w:val="center"/>
        <w:rPr>
          <w:b/>
          <w:sz w:val="28"/>
        </w:rPr>
      </w:pPr>
    </w:p>
    <w:p w:rsidR="008A7935" w:rsidRPr="00385874" w:rsidRDefault="00BC1780">
      <w:pPr>
        <w:spacing w:line="360" w:lineRule="auto"/>
        <w:ind w:firstLine="709"/>
        <w:jc w:val="center"/>
        <w:rPr>
          <w:sz w:val="28"/>
        </w:rPr>
      </w:pPr>
      <w:r w:rsidRPr="00385874">
        <w:rPr>
          <w:sz w:val="28"/>
        </w:rPr>
        <w:t>Рис. 2</w:t>
      </w:r>
      <w:r w:rsidR="002B0663" w:rsidRPr="00385874">
        <w:rPr>
          <w:sz w:val="28"/>
        </w:rPr>
        <w:t xml:space="preserve">. Схема Т. </w:t>
      </w:r>
      <w:proofErr w:type="spellStart"/>
      <w:r w:rsidR="002B0663" w:rsidRPr="00385874">
        <w:rPr>
          <w:sz w:val="28"/>
        </w:rPr>
        <w:t>Лири</w:t>
      </w:r>
      <w:proofErr w:type="spellEnd"/>
    </w:p>
    <w:p w:rsidR="008A7935" w:rsidRDefault="002B0663">
      <w:pPr>
        <w:spacing w:line="360" w:lineRule="auto"/>
        <w:ind w:firstLine="709"/>
        <w:jc w:val="both"/>
        <w:rPr>
          <w:color w:val="FF0000"/>
          <w:sz w:val="28"/>
        </w:rPr>
      </w:pPr>
      <w:r>
        <w:rPr>
          <w:sz w:val="28"/>
        </w:rPr>
        <w:t>По результатам диагностики установлено, что у подростков преобладают следующие типы межличностных отношений: доброжелательный (55% или 22 подростка), авторитарный (45% или 18 подростков).</w:t>
      </w:r>
    </w:p>
    <w:p w:rsidR="008A7935" w:rsidRDefault="002B0663">
      <w:pPr>
        <w:spacing w:line="360" w:lineRule="auto"/>
        <w:ind w:firstLine="709"/>
        <w:jc w:val="both"/>
        <w:rPr>
          <w:sz w:val="28"/>
        </w:rPr>
      </w:pPr>
      <w:r>
        <w:rPr>
          <w:noProof/>
          <w:sz w:val="28"/>
        </w:rPr>
        <w:lastRenderedPageBreak/>
        <w:drawing>
          <wp:anchor distT="0" distB="0" distL="114300" distR="114300" simplePos="0" relativeHeight="3" behindDoc="0" locked="0" layoutInCell="1" allowOverlap="1">
            <wp:simplePos x="0" y="0"/>
            <wp:positionH relativeFrom="column">
              <wp:posOffset>1894205</wp:posOffset>
            </wp:positionH>
            <wp:positionV relativeFrom="paragraph">
              <wp:posOffset>8255</wp:posOffset>
            </wp:positionV>
            <wp:extent cx="2103120" cy="2066290"/>
            <wp:effectExtent l="0" t="0" r="0" b="0"/>
            <wp:wrapSquare wrapText="bothSides"/>
            <wp:docPr id="3" name="Рисунок 6" descr="http://testoteka.narod.ru/mlo/1/ris/0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http://testoteka.narod.ru/mlo/1/ris/026-2.png"/>
                    <pic:cNvPicPr>
                      <a:picLocks noChangeAspect="1" noChangeArrowheads="1"/>
                    </pic:cNvPicPr>
                  </pic:nvPicPr>
                  <pic:blipFill>
                    <a:blip r:embed="rId15"/>
                    <a:stretch>
                      <a:fillRect/>
                    </a:stretch>
                  </pic:blipFill>
                  <pic:spPr bwMode="auto">
                    <a:xfrm>
                      <a:off x="0" y="0"/>
                      <a:ext cx="2103120" cy="2066290"/>
                    </a:xfrm>
                    <a:prstGeom prst="rect">
                      <a:avLst/>
                    </a:prstGeom>
                  </pic:spPr>
                </pic:pic>
              </a:graphicData>
            </a:graphic>
          </wp:anchor>
        </w:drawing>
      </w:r>
    </w:p>
    <w:p w:rsidR="008A7935" w:rsidRDefault="008A7935">
      <w:pPr>
        <w:spacing w:line="360" w:lineRule="auto"/>
        <w:ind w:firstLine="709"/>
        <w:jc w:val="both"/>
        <w:rPr>
          <w:sz w:val="28"/>
        </w:rPr>
      </w:pPr>
    </w:p>
    <w:p w:rsidR="008A7935" w:rsidRDefault="008A7935">
      <w:pPr>
        <w:spacing w:line="360" w:lineRule="auto"/>
        <w:ind w:firstLine="709"/>
        <w:jc w:val="both"/>
        <w:rPr>
          <w:sz w:val="28"/>
        </w:rPr>
      </w:pPr>
    </w:p>
    <w:p w:rsidR="008A7935" w:rsidRDefault="008A7935">
      <w:pPr>
        <w:spacing w:line="360" w:lineRule="auto"/>
        <w:ind w:firstLine="709"/>
        <w:jc w:val="both"/>
        <w:rPr>
          <w:sz w:val="28"/>
        </w:rPr>
      </w:pPr>
    </w:p>
    <w:p w:rsidR="008A7935" w:rsidRDefault="008A7935">
      <w:pPr>
        <w:spacing w:line="360" w:lineRule="auto"/>
        <w:ind w:firstLine="709"/>
        <w:jc w:val="both"/>
        <w:rPr>
          <w:sz w:val="28"/>
        </w:rPr>
      </w:pPr>
    </w:p>
    <w:p w:rsidR="008A7935" w:rsidRDefault="008A7935">
      <w:pPr>
        <w:spacing w:line="360" w:lineRule="auto"/>
        <w:ind w:firstLine="709"/>
        <w:jc w:val="both"/>
        <w:rPr>
          <w:sz w:val="28"/>
        </w:rPr>
      </w:pPr>
    </w:p>
    <w:p w:rsidR="008A7935" w:rsidRPr="00385874" w:rsidRDefault="008A7935">
      <w:pPr>
        <w:spacing w:line="360" w:lineRule="auto"/>
        <w:ind w:firstLine="709"/>
        <w:jc w:val="both"/>
        <w:rPr>
          <w:sz w:val="28"/>
        </w:rPr>
      </w:pPr>
    </w:p>
    <w:p w:rsidR="008A7935" w:rsidRPr="00385874" w:rsidRDefault="00BC1780">
      <w:pPr>
        <w:spacing w:line="360" w:lineRule="auto"/>
        <w:ind w:firstLine="709"/>
        <w:jc w:val="center"/>
        <w:rPr>
          <w:sz w:val="28"/>
        </w:rPr>
      </w:pPr>
      <w:r w:rsidRPr="00385874">
        <w:rPr>
          <w:sz w:val="28"/>
        </w:rPr>
        <w:t>Рис. 3</w:t>
      </w:r>
      <w:r w:rsidR="002B0663" w:rsidRPr="00385874">
        <w:rPr>
          <w:sz w:val="28"/>
        </w:rPr>
        <w:t xml:space="preserve">. Схема Т. </w:t>
      </w:r>
      <w:proofErr w:type="spellStart"/>
      <w:r w:rsidR="002B0663" w:rsidRPr="00385874">
        <w:rPr>
          <w:sz w:val="28"/>
        </w:rPr>
        <w:t>Лири</w:t>
      </w:r>
      <w:proofErr w:type="spellEnd"/>
    </w:p>
    <w:p w:rsidR="00BC1780" w:rsidRPr="00385874" w:rsidRDefault="002B0663">
      <w:pPr>
        <w:spacing w:line="360" w:lineRule="auto"/>
        <w:ind w:firstLine="709"/>
        <w:jc w:val="both"/>
        <w:rPr>
          <w:sz w:val="28"/>
        </w:rPr>
      </w:pPr>
      <w:r>
        <w:rPr>
          <w:sz w:val="28"/>
        </w:rPr>
        <w:t xml:space="preserve">Также была проведена методика «Личностный опросник </w:t>
      </w:r>
      <w:proofErr w:type="spellStart"/>
      <w:r>
        <w:rPr>
          <w:sz w:val="28"/>
        </w:rPr>
        <w:t>Басса-Дарки</w:t>
      </w:r>
      <w:proofErr w:type="spellEnd"/>
      <w:r>
        <w:rPr>
          <w:sz w:val="28"/>
        </w:rPr>
        <w:t xml:space="preserve">» диагностика основных форм агрессии и степени выраженности агрессивности </w:t>
      </w:r>
      <w:r w:rsidR="00BC1780">
        <w:rPr>
          <w:sz w:val="28"/>
        </w:rPr>
        <w:t xml:space="preserve">у детей подросткового </w:t>
      </w:r>
      <w:r w:rsidR="00BC1780" w:rsidRPr="00385874">
        <w:rPr>
          <w:sz w:val="28"/>
        </w:rPr>
        <w:t>возраста (таблица 4):</w:t>
      </w:r>
    </w:p>
    <w:p w:rsidR="008A7935" w:rsidRPr="00882E47" w:rsidRDefault="00882E47" w:rsidP="00BC1780">
      <w:pPr>
        <w:spacing w:line="360" w:lineRule="auto"/>
        <w:ind w:firstLine="709"/>
        <w:jc w:val="right"/>
        <w:rPr>
          <w:color w:val="FF0000"/>
          <w:sz w:val="28"/>
        </w:rPr>
      </w:pPr>
      <w:r>
        <w:rPr>
          <w:sz w:val="28"/>
        </w:rPr>
        <w:t xml:space="preserve">Таблица </w:t>
      </w:r>
      <w:r w:rsidRPr="00882E47">
        <w:rPr>
          <w:color w:val="FF0000"/>
          <w:sz w:val="28"/>
        </w:rPr>
        <w:t>5</w:t>
      </w:r>
    </w:p>
    <w:p w:rsidR="00BC1780" w:rsidRPr="00385874" w:rsidRDefault="00BC1780" w:rsidP="00BC1780">
      <w:pPr>
        <w:spacing w:line="360" w:lineRule="auto"/>
        <w:ind w:firstLine="709"/>
        <w:jc w:val="center"/>
        <w:rPr>
          <w:sz w:val="28"/>
        </w:rPr>
      </w:pPr>
      <w:r w:rsidRPr="00385874">
        <w:rPr>
          <w:sz w:val="28"/>
        </w:rPr>
        <w:t>Результаты изучения степени выраженности агрессивности у детей подросткового возраста</w:t>
      </w:r>
    </w:p>
    <w:tbl>
      <w:tblPr>
        <w:tblpPr w:leftFromText="180" w:rightFromText="180" w:vertAnchor="text" w:horzAnchor="margin" w:tblpY="118"/>
        <w:tblW w:w="9649" w:type="dxa"/>
        <w:shd w:val="clear" w:color="auto" w:fill="FFFFFF"/>
        <w:tblCellMar>
          <w:top w:w="96" w:type="dxa"/>
          <w:left w:w="96" w:type="dxa"/>
          <w:bottom w:w="96" w:type="dxa"/>
          <w:right w:w="96" w:type="dxa"/>
        </w:tblCellMar>
        <w:tblLook w:val="04A0" w:firstRow="1" w:lastRow="0" w:firstColumn="1" w:lastColumn="0" w:noHBand="0" w:noVBand="1"/>
      </w:tblPr>
      <w:tblGrid>
        <w:gridCol w:w="1824"/>
        <w:gridCol w:w="1636"/>
        <w:gridCol w:w="2683"/>
        <w:gridCol w:w="3506"/>
      </w:tblGrid>
      <w:tr w:rsidR="008A7935">
        <w:tc>
          <w:tcPr>
            <w:tcW w:w="9648" w:type="dxa"/>
            <w:gridSpan w:val="4"/>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Степень агрессивности</w:t>
            </w:r>
          </w:p>
        </w:tc>
      </w:tr>
      <w:tr w:rsidR="008A7935">
        <w:trPr>
          <w:trHeight w:val="492"/>
        </w:trPr>
        <w:tc>
          <w:tcPr>
            <w:tcW w:w="1823"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кол-во испытуемых</w:t>
            </w:r>
          </w:p>
        </w:tc>
        <w:tc>
          <w:tcPr>
            <w:tcW w:w="1636"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выраженная</w:t>
            </w:r>
          </w:p>
        </w:tc>
        <w:tc>
          <w:tcPr>
            <w:tcW w:w="2683"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менее выраженная</w:t>
            </w:r>
          </w:p>
        </w:tc>
        <w:tc>
          <w:tcPr>
            <w:tcW w:w="3506"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невыраженная</w:t>
            </w:r>
          </w:p>
        </w:tc>
      </w:tr>
      <w:tr w:rsidR="008A7935">
        <w:tc>
          <w:tcPr>
            <w:tcW w:w="1823"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40</w:t>
            </w:r>
          </w:p>
        </w:tc>
        <w:tc>
          <w:tcPr>
            <w:tcW w:w="1636"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18</w:t>
            </w:r>
          </w:p>
        </w:tc>
        <w:tc>
          <w:tcPr>
            <w:tcW w:w="2683"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10</w:t>
            </w:r>
          </w:p>
        </w:tc>
        <w:tc>
          <w:tcPr>
            <w:tcW w:w="3506"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12</w:t>
            </w:r>
          </w:p>
        </w:tc>
      </w:tr>
      <w:tr w:rsidR="008A7935">
        <w:trPr>
          <w:trHeight w:val="492"/>
        </w:trPr>
        <w:tc>
          <w:tcPr>
            <w:tcW w:w="1823"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100%</w:t>
            </w:r>
          </w:p>
        </w:tc>
        <w:tc>
          <w:tcPr>
            <w:tcW w:w="1636"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45%</w:t>
            </w:r>
          </w:p>
        </w:tc>
        <w:tc>
          <w:tcPr>
            <w:tcW w:w="2683"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25%</w:t>
            </w:r>
          </w:p>
        </w:tc>
        <w:tc>
          <w:tcPr>
            <w:tcW w:w="3506" w:type="dxa"/>
            <w:tcBorders>
              <w:top w:val="outset" w:sz="6" w:space="0" w:color="000000"/>
              <w:left w:val="outset" w:sz="6" w:space="0" w:color="000000"/>
              <w:bottom w:val="outset" w:sz="6" w:space="0" w:color="000000"/>
              <w:right w:val="outset" w:sz="6" w:space="0" w:color="000000"/>
            </w:tcBorders>
            <w:shd w:val="clear" w:color="auto" w:fill="FFFFFF"/>
          </w:tcPr>
          <w:p w:rsidR="008A7935" w:rsidRDefault="002B0663">
            <w:pPr>
              <w:spacing w:beforeAutospacing="1"/>
              <w:jc w:val="center"/>
              <w:rPr>
                <w:rFonts w:ascii="Georgia" w:hAnsi="Georgia"/>
              </w:rPr>
            </w:pPr>
            <w:r>
              <w:rPr>
                <w:rFonts w:ascii="Georgia" w:hAnsi="Georgia"/>
              </w:rPr>
              <w:t>30%</w:t>
            </w:r>
          </w:p>
        </w:tc>
      </w:tr>
    </w:tbl>
    <w:p w:rsidR="008A7935" w:rsidRDefault="002B0663">
      <w:pPr>
        <w:spacing w:line="360" w:lineRule="auto"/>
        <w:ind w:firstLine="709"/>
        <w:jc w:val="both"/>
        <w:rPr>
          <w:sz w:val="28"/>
        </w:rPr>
      </w:pPr>
      <w:r>
        <w:rPr>
          <w:sz w:val="28"/>
        </w:rPr>
        <w:t>На основании полученных результатов нами были выделены следующие группы испытуемых:</w:t>
      </w:r>
    </w:p>
    <w:p w:rsidR="008A7935" w:rsidRDefault="002B0663">
      <w:pPr>
        <w:spacing w:line="360" w:lineRule="auto"/>
        <w:ind w:firstLine="709"/>
        <w:jc w:val="both"/>
        <w:rPr>
          <w:sz w:val="28"/>
        </w:rPr>
      </w:pPr>
      <w:r>
        <w:rPr>
          <w:sz w:val="28"/>
        </w:rPr>
        <w:t>Из 40 испытуемых у 18 (45%) подростков выявилась выраженная степень агрессивности. У 10 (25%) подростков менее выраженная степень агрессивности, 12 (30%) подростков вошли в группу с невыраженной степенью агрессивности. Данные показатели выражают проявление в классном коллективе разные степени агрессивности.</w:t>
      </w:r>
    </w:p>
    <w:p w:rsidR="008A7935" w:rsidRDefault="002B0663">
      <w:pPr>
        <w:spacing w:line="360" w:lineRule="auto"/>
        <w:jc w:val="both"/>
        <w:rPr>
          <w:sz w:val="28"/>
        </w:rPr>
      </w:pPr>
      <w:r>
        <w:rPr>
          <w:sz w:val="28"/>
        </w:rPr>
        <w:tab/>
        <w:t xml:space="preserve">На основе анализа результатов проведенного исследования можно сделать следующие выводы о психологических особенностях отношений подростков со сверстниками: </w:t>
      </w:r>
    </w:p>
    <w:p w:rsidR="008A7935" w:rsidRDefault="002B0663">
      <w:pPr>
        <w:pStyle w:val="ab"/>
        <w:numPr>
          <w:ilvl w:val="0"/>
          <w:numId w:val="2"/>
        </w:numPr>
        <w:spacing w:line="360" w:lineRule="auto"/>
        <w:ind w:left="0" w:firstLine="709"/>
        <w:jc w:val="both"/>
        <w:rPr>
          <w:sz w:val="28"/>
        </w:rPr>
      </w:pPr>
      <w:r>
        <w:rPr>
          <w:sz w:val="28"/>
        </w:rPr>
        <w:lastRenderedPageBreak/>
        <w:t>Межличностные отношения подростков со сверстниками являются важнейшим условием их личностного развития в целом.</w:t>
      </w:r>
    </w:p>
    <w:p w:rsidR="008A7935" w:rsidRDefault="002B0663">
      <w:pPr>
        <w:pStyle w:val="ab"/>
        <w:numPr>
          <w:ilvl w:val="0"/>
          <w:numId w:val="2"/>
        </w:numPr>
        <w:spacing w:line="360" w:lineRule="auto"/>
        <w:ind w:left="0" w:firstLine="709"/>
        <w:jc w:val="both"/>
        <w:rPr>
          <w:sz w:val="28"/>
        </w:rPr>
      </w:pPr>
      <w:r>
        <w:rPr>
          <w:sz w:val="28"/>
        </w:rPr>
        <w:t>Самооценка подростка выступает важным фактором формирования межличностных отношений в коллективе, а неадекватная самооценка способствует возникновению конфликтных ситуаций со сверстниками, что в свою очередь усиливает негативные переживания подростка, поэтому необходимым бывает оказать психологическую помощь.</w:t>
      </w:r>
    </w:p>
    <w:p w:rsidR="008A7935" w:rsidRDefault="002B0663">
      <w:pPr>
        <w:pStyle w:val="ab"/>
        <w:numPr>
          <w:ilvl w:val="0"/>
          <w:numId w:val="2"/>
        </w:numPr>
        <w:spacing w:line="360" w:lineRule="auto"/>
        <w:ind w:left="0" w:firstLine="709"/>
        <w:jc w:val="both"/>
        <w:rPr>
          <w:sz w:val="28"/>
        </w:rPr>
      </w:pPr>
      <w:r>
        <w:rPr>
          <w:sz w:val="28"/>
        </w:rPr>
        <w:t>Для формирования межличностных отношений в коллективе и формирования коммуникативной культуры подростков необходима целенаправленная работа классного руководителя, в том числе посредством тренингов.</w:t>
      </w:r>
    </w:p>
    <w:p w:rsidR="008A7935" w:rsidRDefault="002B0663">
      <w:pPr>
        <w:spacing w:line="360" w:lineRule="auto"/>
        <w:ind w:firstLine="432"/>
        <w:jc w:val="both"/>
        <w:rPr>
          <w:sz w:val="28"/>
        </w:rPr>
      </w:pPr>
      <w:r>
        <w:rPr>
          <w:sz w:val="28"/>
        </w:rPr>
        <w:t>В процессе психолого-педагогического сопровождения подростков для укрепления позитивных межличностных отношений между ними, работа должна осуществляться в рамках взаимодействия всех участников образовательного процесса, а также с социальным педагогом, классным руководителем, учителями-предметниками. Обязательно также является привлечение родителей и других членов семьи. Это мы предлагаем осуществлять посредством тренингов.</w:t>
      </w:r>
    </w:p>
    <w:p w:rsidR="00385874" w:rsidRDefault="00385874">
      <w:pPr>
        <w:spacing w:line="360" w:lineRule="auto"/>
        <w:ind w:firstLine="432"/>
        <w:jc w:val="both"/>
        <w:rPr>
          <w:sz w:val="28"/>
        </w:rPr>
        <w:sectPr w:rsidR="00385874">
          <w:pgSz w:w="11906" w:h="16838"/>
          <w:pgMar w:top="1134" w:right="850" w:bottom="1134" w:left="1701" w:header="0" w:footer="0" w:gutter="0"/>
          <w:cols w:space="720"/>
          <w:formProt w:val="0"/>
          <w:docGrid w:linePitch="360" w:charSpace="4096"/>
        </w:sectPr>
      </w:pPr>
    </w:p>
    <w:p w:rsidR="008A7935" w:rsidRDefault="00BC1780" w:rsidP="00BC1780">
      <w:pPr>
        <w:pStyle w:val="2"/>
        <w:spacing w:line="360" w:lineRule="auto"/>
        <w:jc w:val="center"/>
        <w:rPr>
          <w:rFonts w:ascii="Times New Roman" w:hAnsi="Times New Roman" w:cs="Times New Roman"/>
          <w:color w:val="000000" w:themeColor="text1"/>
          <w:sz w:val="28"/>
        </w:rPr>
      </w:pPr>
      <w:bookmarkStart w:id="10" w:name="_Toc56796611"/>
      <w:r>
        <w:rPr>
          <w:rFonts w:ascii="Times New Roman" w:hAnsi="Times New Roman" w:cs="Times New Roman"/>
          <w:color w:val="000000" w:themeColor="text1"/>
          <w:sz w:val="28"/>
        </w:rPr>
        <w:lastRenderedPageBreak/>
        <w:t>2.2. КОМПЛЕКС ТРЕНИНГОВЫХ ЗАНЯТИЙ ПО ФОРМИРОВАНИЮ КОММУНИКАТИВНОЙ КУЛЬТУРЫ У СТАРШИХ ПОДРОСТКОВ</w:t>
      </w:r>
      <w:bookmarkEnd w:id="10"/>
    </w:p>
    <w:p w:rsidR="008A7935" w:rsidRDefault="008A7935"/>
    <w:p w:rsidR="008A7935" w:rsidRDefault="002B0663">
      <w:pPr>
        <w:spacing w:before="40" w:line="360" w:lineRule="auto"/>
        <w:ind w:firstLine="709"/>
        <w:jc w:val="both"/>
        <w:rPr>
          <w:sz w:val="28"/>
        </w:rPr>
      </w:pPr>
      <w:r>
        <w:rPr>
          <w:sz w:val="28"/>
        </w:rPr>
        <w:t xml:space="preserve">Мы предлагаем определенный комплекс </w:t>
      </w:r>
      <w:proofErr w:type="spellStart"/>
      <w:r>
        <w:rPr>
          <w:sz w:val="28"/>
        </w:rPr>
        <w:t>тренинговых</w:t>
      </w:r>
      <w:proofErr w:type="spellEnd"/>
      <w:r>
        <w:rPr>
          <w:sz w:val="28"/>
        </w:rPr>
        <w:t xml:space="preserve"> занятий по формированию коммуникативной культуры у старших подростков.</w:t>
      </w:r>
    </w:p>
    <w:p w:rsidR="008A7935" w:rsidRDefault="002B0663">
      <w:pPr>
        <w:shd w:val="clear" w:color="auto" w:fill="FFFFFF"/>
        <w:spacing w:before="40" w:line="360" w:lineRule="auto"/>
        <w:ind w:firstLine="709"/>
        <w:jc w:val="both"/>
        <w:textAlignment w:val="baseline"/>
        <w:rPr>
          <w:color w:val="000000" w:themeColor="text1"/>
          <w:sz w:val="28"/>
          <w:szCs w:val="21"/>
        </w:rPr>
      </w:pPr>
      <w:r>
        <w:rPr>
          <w:color w:val="000000" w:themeColor="text1"/>
          <w:sz w:val="28"/>
          <w:szCs w:val="21"/>
        </w:rPr>
        <w:t>Цели:</w:t>
      </w:r>
    </w:p>
    <w:p w:rsidR="008A7935" w:rsidRDefault="002B0663">
      <w:pPr>
        <w:numPr>
          <w:ilvl w:val="0"/>
          <w:numId w:val="8"/>
        </w:numPr>
        <w:shd w:val="clear" w:color="auto" w:fill="FFFFFF"/>
        <w:spacing w:before="40" w:line="360" w:lineRule="auto"/>
        <w:ind w:left="0" w:firstLine="709"/>
        <w:jc w:val="both"/>
        <w:textAlignment w:val="baseline"/>
        <w:rPr>
          <w:color w:val="000000" w:themeColor="text1"/>
          <w:sz w:val="28"/>
          <w:szCs w:val="21"/>
        </w:rPr>
      </w:pPr>
      <w:r>
        <w:rPr>
          <w:color w:val="000000" w:themeColor="text1"/>
          <w:sz w:val="28"/>
          <w:szCs w:val="21"/>
        </w:rPr>
        <w:t xml:space="preserve">Совершенствование навыков общения, повышение уверенности в себе, формирование навыков </w:t>
      </w:r>
      <w:proofErr w:type="spellStart"/>
      <w:r>
        <w:rPr>
          <w:color w:val="000000" w:themeColor="text1"/>
          <w:sz w:val="28"/>
          <w:szCs w:val="21"/>
        </w:rPr>
        <w:t>саморегуляции</w:t>
      </w:r>
      <w:proofErr w:type="spellEnd"/>
      <w:r>
        <w:rPr>
          <w:color w:val="000000" w:themeColor="text1"/>
          <w:sz w:val="28"/>
          <w:szCs w:val="21"/>
        </w:rPr>
        <w:t>.</w:t>
      </w:r>
    </w:p>
    <w:p w:rsidR="008A7935" w:rsidRDefault="002B0663">
      <w:pPr>
        <w:numPr>
          <w:ilvl w:val="0"/>
          <w:numId w:val="8"/>
        </w:numPr>
        <w:shd w:val="clear" w:color="auto" w:fill="FFFFFF"/>
        <w:spacing w:before="40" w:line="360" w:lineRule="auto"/>
        <w:ind w:left="0" w:firstLine="709"/>
        <w:jc w:val="both"/>
        <w:textAlignment w:val="baseline"/>
        <w:rPr>
          <w:color w:val="000000" w:themeColor="text1"/>
          <w:sz w:val="28"/>
          <w:szCs w:val="21"/>
        </w:rPr>
      </w:pPr>
      <w:r>
        <w:rPr>
          <w:color w:val="000000" w:themeColor="text1"/>
          <w:sz w:val="28"/>
          <w:szCs w:val="21"/>
        </w:rPr>
        <w:t>Снятие барьеров и страхов в процессе межличностного взаимодействия.</w:t>
      </w:r>
    </w:p>
    <w:p w:rsidR="008A7935" w:rsidRDefault="002B0663">
      <w:pPr>
        <w:numPr>
          <w:ilvl w:val="0"/>
          <w:numId w:val="8"/>
        </w:numPr>
        <w:shd w:val="clear" w:color="auto" w:fill="FFFFFF"/>
        <w:spacing w:before="40" w:line="360" w:lineRule="auto"/>
        <w:ind w:left="0" w:firstLine="709"/>
        <w:jc w:val="both"/>
        <w:textAlignment w:val="baseline"/>
        <w:rPr>
          <w:color w:val="000000" w:themeColor="text1"/>
          <w:sz w:val="28"/>
          <w:szCs w:val="21"/>
        </w:rPr>
      </w:pPr>
      <w:r>
        <w:rPr>
          <w:color w:val="000000" w:themeColor="text1"/>
          <w:sz w:val="28"/>
          <w:szCs w:val="21"/>
        </w:rPr>
        <w:t>Повышение коммуникативной культуры старших подростков.</w:t>
      </w:r>
    </w:p>
    <w:p w:rsidR="008A7935" w:rsidRPr="00385874" w:rsidRDefault="00BC1780">
      <w:pPr>
        <w:shd w:val="clear" w:color="auto" w:fill="FFFFFF"/>
        <w:spacing w:before="40" w:after="150"/>
        <w:jc w:val="right"/>
        <w:textAlignment w:val="baseline"/>
        <w:rPr>
          <w:sz w:val="28"/>
          <w:szCs w:val="21"/>
        </w:rPr>
      </w:pPr>
      <w:r w:rsidRPr="00385874">
        <w:rPr>
          <w:sz w:val="28"/>
          <w:szCs w:val="21"/>
        </w:rPr>
        <w:t>Таблица 5</w:t>
      </w:r>
    </w:p>
    <w:p w:rsidR="008A7935" w:rsidRDefault="002B0663" w:rsidP="00BC1780">
      <w:pPr>
        <w:shd w:val="clear" w:color="auto" w:fill="FFFFFF"/>
        <w:spacing w:before="40" w:after="150"/>
        <w:jc w:val="center"/>
        <w:textAlignment w:val="baseline"/>
        <w:rPr>
          <w:color w:val="000000" w:themeColor="text1"/>
          <w:sz w:val="28"/>
          <w:szCs w:val="21"/>
        </w:rPr>
      </w:pPr>
      <w:proofErr w:type="spellStart"/>
      <w:r>
        <w:rPr>
          <w:color w:val="000000" w:themeColor="text1"/>
          <w:sz w:val="28"/>
          <w:szCs w:val="21"/>
        </w:rPr>
        <w:t>Тренинговые</w:t>
      </w:r>
      <w:proofErr w:type="spellEnd"/>
      <w:r>
        <w:rPr>
          <w:color w:val="000000" w:themeColor="text1"/>
          <w:sz w:val="28"/>
          <w:szCs w:val="21"/>
        </w:rPr>
        <w:t xml:space="preserve"> занятия по формированию коммуникативной культуры у старших подростков</w:t>
      </w:r>
    </w:p>
    <w:tbl>
      <w:tblPr>
        <w:tblStyle w:val="210"/>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713"/>
        <w:gridCol w:w="1535"/>
      </w:tblGrid>
      <w:tr w:rsidR="008A7935" w:rsidRPr="00BC1780" w:rsidTr="00BC1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Блоки работы</w:t>
            </w:r>
          </w:p>
        </w:tc>
        <w:tc>
          <w:tcPr>
            <w:tcW w:w="6713" w:type="dxa"/>
            <w:tcBorders>
              <w:bottom w:val="none" w:sz="0" w:space="0" w:color="auto"/>
            </w:tcBorders>
            <w:shd w:val="clear" w:color="auto" w:fill="auto"/>
          </w:tcPr>
          <w:p w:rsidR="008A7935" w:rsidRPr="00BC1780" w:rsidRDefault="002B0663">
            <w:pPr>
              <w:spacing w:before="40" w:after="150"/>
              <w:textAlignment w:val="baseline"/>
              <w:cnfStyle w:val="100000000000" w:firstRow="1" w:lastRow="0" w:firstColumn="0" w:lastColumn="0" w:oddVBand="0" w:evenVBand="0" w:oddHBand="0" w:evenHBand="0" w:firstRowFirstColumn="0" w:firstRowLastColumn="0" w:lastRowFirstColumn="0" w:lastRowLastColumn="0"/>
              <w:rPr>
                <w:b w:val="0"/>
                <w:color w:val="000000" w:themeColor="text1"/>
              </w:rPr>
            </w:pPr>
            <w:r w:rsidRPr="00BC1780">
              <w:rPr>
                <w:b w:val="0"/>
                <w:color w:val="000000" w:themeColor="text1"/>
              </w:rPr>
              <w:t>Темы и Формы работы</w:t>
            </w:r>
          </w:p>
        </w:tc>
        <w:tc>
          <w:tcPr>
            <w:tcW w:w="1535" w:type="dxa"/>
            <w:tcBorders>
              <w:bottom w:val="none" w:sz="0" w:space="0" w:color="auto"/>
            </w:tcBorders>
            <w:shd w:val="clear" w:color="auto" w:fill="auto"/>
          </w:tcPr>
          <w:p w:rsidR="008A7935" w:rsidRPr="00BC1780" w:rsidRDefault="002B0663">
            <w:pPr>
              <w:spacing w:before="40" w:after="150"/>
              <w:textAlignment w:val="baseline"/>
              <w:cnfStyle w:val="100000000000" w:firstRow="1" w:lastRow="0" w:firstColumn="0" w:lastColumn="0" w:oddVBand="0" w:evenVBand="0" w:oddHBand="0" w:evenHBand="0" w:firstRowFirstColumn="0" w:firstRowLastColumn="0" w:lastRowFirstColumn="0" w:lastRowLastColumn="0"/>
              <w:rPr>
                <w:b w:val="0"/>
                <w:color w:val="000000" w:themeColor="text1"/>
              </w:rPr>
            </w:pPr>
            <w:r w:rsidRPr="00BC1780">
              <w:rPr>
                <w:b w:val="0"/>
                <w:color w:val="000000" w:themeColor="text1"/>
              </w:rPr>
              <w:t>Время</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Введение</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Приветствие, цели и задачи тренинга.</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Принципы работы группы:</w:t>
            </w:r>
          </w:p>
          <w:p w:rsidR="008A7935" w:rsidRPr="00BC1780" w:rsidRDefault="002B0663">
            <w:pPr>
              <w:numPr>
                <w:ilvl w:val="0"/>
                <w:numId w:val="9"/>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Активность. Разделение ответственности, результат зависит от вас самих, мы - организуем ситуацию</w:t>
            </w:r>
          </w:p>
          <w:p w:rsidR="008A7935" w:rsidRPr="00BC1780" w:rsidRDefault="002B0663">
            <w:pPr>
              <w:numPr>
                <w:ilvl w:val="0"/>
                <w:numId w:val="9"/>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Конфиденциальность. Не разглашение информации об участниках</w:t>
            </w:r>
          </w:p>
          <w:p w:rsidR="008A7935" w:rsidRPr="00BC1780" w:rsidRDefault="002B0663">
            <w:pPr>
              <w:numPr>
                <w:ilvl w:val="0"/>
                <w:numId w:val="9"/>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Здесь и теперь, говорим о чувствах в настоящем времени, обсуждаем ситуацию в конкретной ситуации на тренинге;</w:t>
            </w:r>
          </w:p>
          <w:p w:rsidR="008A7935" w:rsidRPr="00BC1780" w:rsidRDefault="002B0663">
            <w:pPr>
              <w:numPr>
                <w:ilvl w:val="0"/>
                <w:numId w:val="9"/>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Конструктивная обратная связь (с позитивное намерением)</w:t>
            </w:r>
          </w:p>
          <w:p w:rsidR="008A7935" w:rsidRPr="00BC1780" w:rsidRDefault="002B0663">
            <w:pPr>
              <w:numPr>
                <w:ilvl w:val="0"/>
                <w:numId w:val="9"/>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 xml:space="preserve">Дисциплина (мобильники, опоздания и </w:t>
            </w:r>
            <w:proofErr w:type="spellStart"/>
            <w:r w:rsidRPr="00BC1780">
              <w:rPr>
                <w:color w:val="000000" w:themeColor="text1"/>
              </w:rPr>
              <w:t>т.д</w:t>
            </w:r>
            <w:proofErr w:type="spellEnd"/>
            <w:r w:rsidRPr="00BC1780">
              <w:rPr>
                <w:color w:val="000000" w:themeColor="text1"/>
              </w:rPr>
              <w:t>)</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 </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10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vMerge/>
            <w:shd w:val="clear" w:color="auto" w:fill="auto"/>
          </w:tcPr>
          <w:p w:rsidR="008A7935" w:rsidRPr="00BC1780" w:rsidRDefault="008A7935">
            <w:pPr>
              <w:rPr>
                <w:b w:val="0"/>
                <w:color w:val="000000" w:themeColor="text1"/>
              </w:rPr>
            </w:pP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Игра «Молекулы»</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Члены группы - «атомы» - свободно двигаются по комнате под музыку. По сигналу ведущего (хлопок) Атомы объединяются в молекулы по 2 человека, затем по 3 и т.д. в конце упражнения объединяется вся группа.</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5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Знакомство</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Магия нашего имени</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Игра-фантазия.</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Участники делятся на пары. Партнеры представляются по имени и обсуждают:</w:t>
            </w:r>
          </w:p>
          <w:p w:rsidR="008A7935" w:rsidRPr="00BC1780" w:rsidRDefault="002B0663">
            <w:pPr>
              <w:numPr>
                <w:ilvl w:val="0"/>
                <w:numId w:val="10"/>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lastRenderedPageBreak/>
              <w:t>От кого я получил свое имя?</w:t>
            </w:r>
          </w:p>
          <w:p w:rsidR="008A7935" w:rsidRPr="00BC1780" w:rsidRDefault="002B0663">
            <w:pPr>
              <w:numPr>
                <w:ilvl w:val="0"/>
                <w:numId w:val="10"/>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Кто из моих знакомых (родных) носит то же имя?</w:t>
            </w:r>
          </w:p>
          <w:p w:rsidR="008A7935" w:rsidRPr="00BC1780" w:rsidRDefault="002B0663">
            <w:pPr>
              <w:numPr>
                <w:ilvl w:val="0"/>
                <w:numId w:val="10"/>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Есть ли мои тезки среди известных людей?</w:t>
            </w:r>
          </w:p>
          <w:p w:rsidR="008A7935" w:rsidRPr="00BC1780" w:rsidRDefault="002B0663">
            <w:pPr>
              <w:numPr>
                <w:ilvl w:val="0"/>
                <w:numId w:val="10"/>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Знаю ли я литературных или киногероев, носящих то же имя?</w:t>
            </w:r>
          </w:p>
          <w:p w:rsidR="008A7935" w:rsidRPr="00BC1780" w:rsidRDefault="002B0663">
            <w:pPr>
              <w:numPr>
                <w:ilvl w:val="0"/>
                <w:numId w:val="10"/>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Как имя влияет на мое поведение в жизни?</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Задание группе - каждый должен выдумать историю и рассказать ее своему партнеру. Герой истории носит имя рассказчика.</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Партнер должен молча заинтересованно слушать историю и одновременно пытаться понять, каким человеком является рассказчик.</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В конце игры все члены собираются вместе. Каждый из участников представляет своего партнера и пытается охарактеризовать его личность. Цель представления - представить личность партнера с разных, порой неожиданный сторон</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lastRenderedPageBreak/>
              <w:t>30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vMerge/>
            <w:shd w:val="clear" w:color="auto" w:fill="auto"/>
          </w:tcPr>
          <w:p w:rsidR="008A7935" w:rsidRPr="00BC1780" w:rsidRDefault="008A7935">
            <w:pPr>
              <w:rPr>
                <w:b w:val="0"/>
                <w:color w:val="000000" w:themeColor="text1"/>
              </w:rPr>
            </w:pP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Знакомство</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Игра «Ассоциации»</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Выбирается ведущий, выходит за дверь. Один из участников придумывает ассоциации на самого себя. На какое животное, птица, дерево, цветок, любой предмет я похож.</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Участник-ведущий возвращается в группу. Ведущий тренинг озвучивает ассоциации. Задача угадать человека. 3 попытки. Каждый из участников должен побывать в роле ведущего и угадываемого.</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В конце обсуждаем: что было самым сложным, что нового вы узнали друг о друге, о себе. 5-7 мин.</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45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Подведение итогов дня.</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Шеренг: Что было интересным полезным?</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10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Окончание 1-го дня (обще время 1 ч.40 мин.)</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 </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proofErr w:type="spellStart"/>
            <w:r w:rsidRPr="00BC1780">
              <w:rPr>
                <w:b w:val="0"/>
                <w:color w:val="000000" w:themeColor="text1"/>
              </w:rPr>
              <w:t>Пробудка</w:t>
            </w:r>
            <w:proofErr w:type="spellEnd"/>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Игра «Пересаживание по признакам»</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5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vMerge w:val="restart"/>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Основная часть</w:t>
            </w: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Упражнение «Скала»</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Один участник - альпинист, группа выстраивается в шеренгу, имитируя скалу. Задача альпиниста пройти вдоль скалы, преодолевая препятствия. Пройдя путь, альпинист встает в конце шеренги и примыкает к скале, путь начинает следующий участник. 10 мин.</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15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tcBorders>
              <w:top w:val="none" w:sz="0" w:space="0" w:color="auto"/>
              <w:bottom w:val="none" w:sz="0" w:space="0" w:color="auto"/>
            </w:tcBorders>
            <w:shd w:val="clear" w:color="auto" w:fill="auto"/>
          </w:tcPr>
          <w:p w:rsidR="008A7935" w:rsidRPr="00BC1780" w:rsidRDefault="008A7935">
            <w:pPr>
              <w:rPr>
                <w:b w:val="0"/>
                <w:color w:val="000000" w:themeColor="text1"/>
              </w:rPr>
            </w:pP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Упражнение «Доверительное падение»</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Работа в парах, по очереди с каждым участником. Задание, стоя спиной к партнеру упасть к нему на руки. Проводится по очереди с каждым членом группы.</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lastRenderedPageBreak/>
              <w:t>После игры участники садятся в круг.</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Вопросы ведущего: что тебе было легче делать, падать или ловить, какие чувства ты испытывал при этом, есть ли в реальной жизни ситуации, где ты испытываешь подобные чувства.</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lastRenderedPageBreak/>
              <w:t>15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vMerge/>
            <w:shd w:val="clear" w:color="auto" w:fill="auto"/>
          </w:tcPr>
          <w:p w:rsidR="008A7935" w:rsidRPr="00BC1780" w:rsidRDefault="008A7935">
            <w:pPr>
              <w:rPr>
                <w:b w:val="0"/>
                <w:color w:val="000000" w:themeColor="text1"/>
              </w:rPr>
            </w:pP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Слепой и поводырь</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Упражнение в парах. Участники договариваются, кто какую играет роль. «Слепой» завязывает глаза платком.</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Задание ведущего: поводырь знакомить своего подопечного с окружающим миром, передать свое отношение. 5-7 минут, меняемся ролями.</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В конце - обсуждение. Что было легче, комфортнее. Какие мысли и чувства возникали во время игры.</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20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tcBorders>
              <w:top w:val="none" w:sz="0" w:space="0" w:color="auto"/>
              <w:bottom w:val="none" w:sz="0" w:space="0" w:color="auto"/>
            </w:tcBorders>
            <w:shd w:val="clear" w:color="auto" w:fill="auto"/>
          </w:tcPr>
          <w:p w:rsidR="008A7935" w:rsidRPr="00BC1780" w:rsidRDefault="008A7935">
            <w:pPr>
              <w:rPr>
                <w:b w:val="0"/>
                <w:color w:val="000000" w:themeColor="text1"/>
              </w:rPr>
            </w:pP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Правда или ложь</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Члены группы садятся по кругу; у каждого должны быть наготове бумага и карандаш.</w:t>
            </w:r>
          </w:p>
          <w:p w:rsidR="008A7935" w:rsidRPr="00BC1780" w:rsidRDefault="002B0663">
            <w:pPr>
              <w:numPr>
                <w:ilvl w:val="0"/>
                <w:numId w:val="11"/>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Ведущий дает задание написать участникам три предложения, относящиеся лично к ним. Из этих трех фраз две должны быть правдивыми, а одна - нет.</w:t>
            </w:r>
          </w:p>
          <w:p w:rsidR="008A7935" w:rsidRPr="00BC1780" w:rsidRDefault="002B0663">
            <w:pPr>
              <w:numPr>
                <w:ilvl w:val="0"/>
                <w:numId w:val="11"/>
              </w:numPr>
              <w:ind w:left="4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Один за другим каждый участник зачитывает свои фразы, все остальные пытаются понять, что и сказанного соответствует действительности, а что - нет. При этом все мнения должны обосновываться.</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 </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45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p w:rsidR="008A7935" w:rsidRPr="00BC1780" w:rsidRDefault="008A7935">
            <w:pPr>
              <w:rPr>
                <w:b w:val="0"/>
              </w:rPr>
            </w:pPr>
          </w:p>
          <w:p w:rsidR="008A7935" w:rsidRPr="00BC1780" w:rsidRDefault="008A7935">
            <w:pPr>
              <w:rPr>
                <w:b w:val="0"/>
              </w:rPr>
            </w:pP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Вертушка:</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«Я узнал о тебе...»</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«Я узнал о себе...»</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«Я уважаю в тебе...»</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10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Разминка</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Игра «Коллективный счет»</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Участники закрывают глаза. Задача группы - называть по порядку числа от 1 до 20. Условия игры - каждое следующее число не может называть рядом сидящий участник, нельзя называть два числа подряд одному и тому же участнику, нельзя одновременно называть число двум и более участником. После каждой ошибки, ведущий возобновляет счет.</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15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Строим мост</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Группа делиться на 2 подгруппы.</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Задание. Построить мост из пачки бумаги через реку шириной 50 см. Мост должен выдержать стакан водой. Время выполнения 15 мин.</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lastRenderedPageBreak/>
              <w:t>В конце игры проверяем результаты.</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Обсуждение.</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Какие роли вы увидели? Лидер, исполнитель, генератор идей и т.д.</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Какую роль играли вы?</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lastRenderedPageBreak/>
              <w:t>25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val="restart"/>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lastRenderedPageBreak/>
              <w:t> </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Игра «Автомобиль»</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Задание сконструировать автомобиль. Запчасти - члены группы. Через 15 минут вы должны представить ваш автомобиль в действии и разъяснить, из чего он состоит, какую функцию выполняет каждый участник.</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Обсуждение и анализ результатов.</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Как выбирались роли?</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Довольны ли вы своей ролью?</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Совпадает ли данная роль, с той, которую вы обычно играете в жизни?</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Почему вас выбрали на эту роль?</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20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vMerge/>
            <w:shd w:val="clear" w:color="auto" w:fill="auto"/>
          </w:tcPr>
          <w:p w:rsidR="008A7935" w:rsidRPr="00BC1780" w:rsidRDefault="008A7935">
            <w:pPr>
              <w:rPr>
                <w:b w:val="0"/>
                <w:color w:val="000000" w:themeColor="text1"/>
              </w:rPr>
            </w:pP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Коллективный рисунок группы</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Задание: Нарисовать рисунок-коллаж, который символически характеризует вашу команду.</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В конце представить мини-презентацию на основе созданного рисунка.</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Необходимые материал - ватман, краски, заранее заготовленные предметы</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30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vMerge/>
            <w:tcBorders>
              <w:top w:val="none" w:sz="0" w:space="0" w:color="auto"/>
              <w:bottom w:val="none" w:sz="0" w:space="0" w:color="auto"/>
            </w:tcBorders>
            <w:shd w:val="clear" w:color="auto" w:fill="auto"/>
          </w:tcPr>
          <w:p w:rsidR="008A7935" w:rsidRPr="00BC1780" w:rsidRDefault="008A7935">
            <w:pPr>
              <w:rPr>
                <w:b w:val="0"/>
                <w:color w:val="000000" w:themeColor="text1"/>
              </w:rPr>
            </w:pP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Передача ритма</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Участники легко держат друг друга за руки. Каждый один раз сжимает руку своего соседа справа.</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Инструкция ведущего: «Сжатые руки - сигнал, который мы будем использовать в игре. Игра начинается, когда я пожму руку своего соседа справа. Когда он почувствует пожатие, то должен передать его направо своему соседу. Так рукопожатие проходит слева направо по кругу, пока не вернется ко мне в первый раз мы можем работать совсем медленно и спокойно. вы можете не торопиться передавать рукопожатие дальше.»</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Проводим несколько раундов. От раунда к раунду ускоряем темп.</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10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vMerge/>
            <w:shd w:val="clear" w:color="auto" w:fill="auto"/>
          </w:tcPr>
          <w:p w:rsidR="008A7935" w:rsidRPr="00BC1780" w:rsidRDefault="008A7935">
            <w:pPr>
              <w:rPr>
                <w:b w:val="0"/>
                <w:color w:val="000000" w:themeColor="text1"/>
              </w:rPr>
            </w:pP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Окончание встречи, прощание.</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«Качалка»</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5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Разминка.</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Игра «Найди и коснись»</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5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8A7935" w:rsidRPr="00BC1780" w:rsidRDefault="002B0663">
            <w:pPr>
              <w:rPr>
                <w:b w:val="0"/>
                <w:color w:val="000000" w:themeColor="text1"/>
              </w:rPr>
            </w:pPr>
            <w:r w:rsidRPr="00BC1780">
              <w:rPr>
                <w:b w:val="0"/>
                <w:color w:val="000000" w:themeColor="text1"/>
              </w:rPr>
              <w:t> </w:t>
            </w: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Мини-лекция. «Эмоции в жизни».</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lastRenderedPageBreak/>
              <w:t xml:space="preserve">Как мы реагируем при взаимодействии. Важность </w:t>
            </w:r>
            <w:proofErr w:type="spellStart"/>
            <w:r w:rsidRPr="00BC1780">
              <w:rPr>
                <w:color w:val="000000" w:themeColor="text1"/>
              </w:rPr>
              <w:t>саморегуляции</w:t>
            </w:r>
            <w:proofErr w:type="spellEnd"/>
            <w:r w:rsidRPr="00BC1780">
              <w:rPr>
                <w:color w:val="000000" w:themeColor="text1"/>
              </w:rPr>
              <w:t xml:space="preserve"> для повышения </w:t>
            </w:r>
            <w:proofErr w:type="spellStart"/>
            <w:r w:rsidRPr="00BC1780">
              <w:rPr>
                <w:color w:val="000000" w:themeColor="text1"/>
              </w:rPr>
              <w:t>самоценности</w:t>
            </w:r>
            <w:proofErr w:type="spellEnd"/>
            <w:r w:rsidRPr="00BC1780">
              <w:rPr>
                <w:color w:val="000000" w:themeColor="text1"/>
              </w:rPr>
              <w:t xml:space="preserve"> и уверенности в себе.</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Упражнение «Скульптор и глина»</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Работа в парах.</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lastRenderedPageBreak/>
              <w:t>10 мин.</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lastRenderedPageBreak/>
              <w:t>15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lastRenderedPageBreak/>
              <w:t> </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Упражнение «Кошка-собака» (+ обсуждение)</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30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Упражнение.</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Четыре человека сидят по квадрату. За их спиной еще четыре участника держат таблички. (См. приложение) На табличках написано то отношение или манеру поведения, которую необходимо демонстрировать, по отношению к тому человек, за которым табличка.</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Задание ведущего - вести беседу, так чтобы догадаться, что за поведение демонстрируют участники друг к другу.</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20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Открытые и закрытые вопросы.</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Участникам предлагается игра на умение задавать открытые вопросы.</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Две команды. В каждой выбирается пара, остальные наблюдатели. Один из участников получает карточку с заданием. Второй участник должен с помощью открытых вопросов, выяснить скрытый мотив собеседника.</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30 мин.</w:t>
            </w:r>
          </w:p>
        </w:tc>
      </w:tr>
      <w:tr w:rsidR="008A7935" w:rsidRPr="00BC1780" w:rsidTr="00BC1780">
        <w:tc>
          <w:tcPr>
            <w:cnfStyle w:val="001000000000" w:firstRow="0" w:lastRow="0" w:firstColumn="1" w:lastColumn="0" w:oddVBand="0" w:evenVBand="0" w:oddHBand="0" w:evenHBand="0" w:firstRowFirstColumn="0" w:firstRowLastColumn="0" w:lastRowFirstColumn="0" w:lastRowLastColumn="0"/>
            <w:tcW w:w="1676" w:type="dxa"/>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Групповая дискуссия</w:t>
            </w:r>
          </w:p>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«Что нам помогает лучше помогать друг друга?»</w:t>
            </w:r>
          </w:p>
        </w:tc>
        <w:tc>
          <w:tcPr>
            <w:tcW w:w="1535" w:type="dxa"/>
            <w:shd w:val="clear" w:color="auto" w:fill="auto"/>
          </w:tcPr>
          <w:p w:rsidR="008A7935" w:rsidRPr="00BC1780" w:rsidRDefault="002B0663">
            <w:pPr>
              <w:spacing w:before="40" w:after="150"/>
              <w:textAlignment w:val="baseline"/>
              <w:cnfStyle w:val="000000000000" w:firstRow="0" w:lastRow="0" w:firstColumn="0" w:lastColumn="0" w:oddVBand="0" w:evenVBand="0" w:oddHBand="0" w:evenHBand="0" w:firstRowFirstColumn="0" w:firstRowLastColumn="0" w:lastRowFirstColumn="0" w:lastRowLastColumn="0"/>
              <w:rPr>
                <w:color w:val="000000" w:themeColor="text1"/>
              </w:rPr>
            </w:pPr>
            <w:r w:rsidRPr="00BC1780">
              <w:rPr>
                <w:color w:val="000000" w:themeColor="text1"/>
              </w:rPr>
              <w:t>20 мин.</w:t>
            </w:r>
          </w:p>
        </w:tc>
      </w:tr>
      <w:tr w:rsidR="008A7935" w:rsidRPr="00BC1780" w:rsidTr="00BC1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Borders>
              <w:top w:val="none" w:sz="0" w:space="0" w:color="auto"/>
              <w:bottom w:val="none" w:sz="0" w:space="0" w:color="auto"/>
            </w:tcBorders>
            <w:shd w:val="clear" w:color="auto" w:fill="auto"/>
          </w:tcPr>
          <w:p w:rsidR="008A7935" w:rsidRPr="00BC1780" w:rsidRDefault="002B0663">
            <w:pPr>
              <w:spacing w:before="40" w:after="150"/>
              <w:textAlignment w:val="baseline"/>
              <w:rPr>
                <w:b w:val="0"/>
                <w:color w:val="000000" w:themeColor="text1"/>
              </w:rPr>
            </w:pPr>
            <w:r w:rsidRPr="00BC1780">
              <w:rPr>
                <w:b w:val="0"/>
                <w:color w:val="000000" w:themeColor="text1"/>
              </w:rPr>
              <w:t> </w:t>
            </w:r>
          </w:p>
        </w:tc>
        <w:tc>
          <w:tcPr>
            <w:tcW w:w="6713"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В течение дня с ребятами проводились упражнение на сплочение, динамические игры и упражнения, способствующие закреплению пройденного материала.</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Упражнения: «Охотник и жертва», «Волна», «Найди и коснись», «</w:t>
            </w:r>
            <w:proofErr w:type="spellStart"/>
            <w:r w:rsidRPr="00BC1780">
              <w:rPr>
                <w:color w:val="000000" w:themeColor="text1"/>
              </w:rPr>
              <w:t>Веревочнк</w:t>
            </w:r>
            <w:r w:rsidR="00385874">
              <w:rPr>
                <w:color w:val="000000" w:themeColor="text1"/>
              </w:rPr>
              <w:t>а</w:t>
            </w:r>
            <w:proofErr w:type="spellEnd"/>
            <w:r w:rsidR="00385874">
              <w:rPr>
                <w:color w:val="000000" w:themeColor="text1"/>
              </w:rPr>
              <w:t>»</w:t>
            </w:r>
            <w:r w:rsidRPr="00BC1780">
              <w:rPr>
                <w:color w:val="000000" w:themeColor="text1"/>
              </w:rPr>
              <w:t>, «Групповой танец»</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День завершился игрой «Мафия»</w:t>
            </w:r>
          </w:p>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 xml:space="preserve">В конце тренинга - заключительный шеренг. Напутственные слова ведущих. Фотографирование. Совместное </w:t>
            </w:r>
            <w:r w:rsidR="00385874" w:rsidRPr="00BC1780">
              <w:rPr>
                <w:color w:val="000000" w:themeColor="text1"/>
              </w:rPr>
              <w:t>чаепитие</w:t>
            </w:r>
            <w:r w:rsidRPr="00BC1780">
              <w:rPr>
                <w:color w:val="000000" w:themeColor="text1"/>
              </w:rPr>
              <w:t xml:space="preserve"> у костра. (Вечер).</w:t>
            </w:r>
          </w:p>
        </w:tc>
        <w:tc>
          <w:tcPr>
            <w:tcW w:w="1535" w:type="dxa"/>
            <w:tcBorders>
              <w:top w:val="none" w:sz="0" w:space="0" w:color="auto"/>
              <w:bottom w:val="none" w:sz="0" w:space="0" w:color="auto"/>
            </w:tcBorders>
            <w:shd w:val="clear" w:color="auto" w:fill="auto"/>
          </w:tcPr>
          <w:p w:rsidR="008A7935" w:rsidRPr="00BC1780" w:rsidRDefault="002B0663">
            <w:pPr>
              <w:spacing w:before="40" w:after="150"/>
              <w:textAlignment w:val="baseline"/>
              <w:cnfStyle w:val="000000100000" w:firstRow="0" w:lastRow="0" w:firstColumn="0" w:lastColumn="0" w:oddVBand="0" w:evenVBand="0" w:oddHBand="1" w:evenHBand="0" w:firstRowFirstColumn="0" w:firstRowLastColumn="0" w:lastRowFirstColumn="0" w:lastRowLastColumn="0"/>
              <w:rPr>
                <w:color w:val="000000" w:themeColor="text1"/>
              </w:rPr>
            </w:pPr>
            <w:r w:rsidRPr="00BC1780">
              <w:rPr>
                <w:color w:val="000000" w:themeColor="text1"/>
              </w:rPr>
              <w:t>3 часа.</w:t>
            </w:r>
          </w:p>
        </w:tc>
      </w:tr>
    </w:tbl>
    <w:p w:rsidR="008A7935" w:rsidRDefault="002B0663">
      <w:pPr>
        <w:tabs>
          <w:tab w:val="left" w:pos="2124"/>
        </w:tabs>
        <w:spacing w:before="40" w:line="360" w:lineRule="auto"/>
        <w:ind w:firstLine="709"/>
        <w:jc w:val="both"/>
        <w:rPr>
          <w:sz w:val="28"/>
        </w:rPr>
      </w:pPr>
      <w:r>
        <w:rPr>
          <w:sz w:val="28"/>
        </w:rPr>
        <w:t>Важно, чтобы были сформированы умения и навыки, определяющие, на наш взгляд, коммуникативную культуру:</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умение устанавливать межличностные отношения;</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навыки общения и достойного поведения с одноклассниками;</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навыки уверенного поведения;</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навыки совместной (коллективной) деятельности;</w:t>
      </w:r>
    </w:p>
    <w:p w:rsidR="008A7935" w:rsidRPr="00BC1780" w:rsidRDefault="00BC1780" w:rsidP="00BC1780">
      <w:pPr>
        <w:tabs>
          <w:tab w:val="left" w:pos="2124"/>
        </w:tabs>
        <w:spacing w:before="40" w:line="360" w:lineRule="auto"/>
        <w:ind w:firstLine="709"/>
        <w:jc w:val="both"/>
        <w:rPr>
          <w:sz w:val="28"/>
          <w:szCs w:val="28"/>
        </w:rPr>
      </w:pPr>
      <w:r>
        <w:rPr>
          <w:sz w:val="28"/>
          <w:szCs w:val="28"/>
        </w:rPr>
        <w:lastRenderedPageBreak/>
        <w:t xml:space="preserve">- </w:t>
      </w:r>
      <w:r w:rsidR="002B0663" w:rsidRPr="00BC1780">
        <w:rPr>
          <w:sz w:val="28"/>
          <w:szCs w:val="28"/>
        </w:rPr>
        <w:t>навыки адекватной оценки собственных возможностей и способностей;</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навыки бесконфликтного общения;</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позитивная моральная позиция по отношению к окружающему миру, другим людям, к себе;</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отработка навыков общения и взаимодействия с окружающими;</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формирование основных навыков эффективного общения;</w:t>
      </w:r>
    </w:p>
    <w:p w:rsidR="008A7935" w:rsidRPr="00BC1780" w:rsidRDefault="00BC1780" w:rsidP="00BC1780">
      <w:pPr>
        <w:tabs>
          <w:tab w:val="left" w:pos="2124"/>
        </w:tabs>
        <w:spacing w:before="40" w:line="360" w:lineRule="auto"/>
        <w:ind w:firstLine="709"/>
        <w:jc w:val="both"/>
        <w:rPr>
          <w:sz w:val="36"/>
          <w:szCs w:val="28"/>
        </w:rPr>
      </w:pPr>
      <w:r>
        <w:rPr>
          <w:sz w:val="28"/>
        </w:rPr>
        <w:t xml:space="preserve">- </w:t>
      </w:r>
      <w:r w:rsidR="002B0663" w:rsidRPr="00BC1780">
        <w:rPr>
          <w:sz w:val="28"/>
        </w:rPr>
        <w:t>создание положительного фона, атмосферы доверия;</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формирование положительного отношения к себе и другим;</w:t>
      </w:r>
    </w:p>
    <w:p w:rsidR="008A7935" w:rsidRPr="00BC1780" w:rsidRDefault="00BC1780" w:rsidP="00BC1780">
      <w:pPr>
        <w:tabs>
          <w:tab w:val="left" w:pos="2124"/>
        </w:tabs>
        <w:spacing w:before="40" w:line="360" w:lineRule="auto"/>
        <w:ind w:firstLine="709"/>
        <w:jc w:val="both"/>
        <w:rPr>
          <w:sz w:val="28"/>
          <w:szCs w:val="28"/>
        </w:rPr>
      </w:pPr>
      <w:r>
        <w:rPr>
          <w:sz w:val="28"/>
          <w:szCs w:val="28"/>
        </w:rPr>
        <w:t xml:space="preserve">- </w:t>
      </w:r>
      <w:r w:rsidR="002B0663" w:rsidRPr="00BC1780">
        <w:rPr>
          <w:sz w:val="28"/>
          <w:szCs w:val="28"/>
        </w:rPr>
        <w:t>актуализировать потребность в развитии коммуникативных навыков каждого участника.</w:t>
      </w:r>
    </w:p>
    <w:p w:rsidR="008A7935" w:rsidRDefault="002B0663">
      <w:pPr>
        <w:tabs>
          <w:tab w:val="left" w:pos="2124"/>
        </w:tabs>
        <w:spacing w:before="40" w:line="360" w:lineRule="auto"/>
        <w:ind w:firstLine="709"/>
        <w:jc w:val="both"/>
        <w:rPr>
          <w:sz w:val="28"/>
          <w:szCs w:val="28"/>
        </w:rPr>
      </w:pPr>
      <w:r>
        <w:rPr>
          <w:sz w:val="28"/>
          <w:szCs w:val="28"/>
        </w:rPr>
        <w:t>Предлагаем разные упражнения для формирования коммуникативной культуры (</w:t>
      </w:r>
      <w:r w:rsidR="00BC1780">
        <w:rPr>
          <w:sz w:val="28"/>
          <w:szCs w:val="28"/>
        </w:rPr>
        <w:t>таблица 6</w:t>
      </w:r>
      <w:r>
        <w:rPr>
          <w:sz w:val="28"/>
          <w:szCs w:val="28"/>
        </w:rPr>
        <w:t>)</w:t>
      </w:r>
    </w:p>
    <w:p w:rsidR="00BC1780" w:rsidRPr="00385874" w:rsidRDefault="00BC1780" w:rsidP="00BC1780">
      <w:pPr>
        <w:tabs>
          <w:tab w:val="left" w:pos="2124"/>
        </w:tabs>
        <w:spacing w:before="40" w:line="360" w:lineRule="auto"/>
        <w:ind w:firstLine="709"/>
        <w:jc w:val="right"/>
        <w:rPr>
          <w:sz w:val="28"/>
          <w:szCs w:val="28"/>
        </w:rPr>
      </w:pPr>
      <w:r w:rsidRPr="00385874">
        <w:rPr>
          <w:sz w:val="28"/>
          <w:szCs w:val="28"/>
        </w:rPr>
        <w:t>Таблица 6</w:t>
      </w:r>
    </w:p>
    <w:p w:rsidR="00BC1780" w:rsidRPr="00385874" w:rsidRDefault="00BC1780" w:rsidP="00BC1780">
      <w:pPr>
        <w:tabs>
          <w:tab w:val="left" w:pos="2124"/>
        </w:tabs>
        <w:spacing w:before="40" w:line="360" w:lineRule="auto"/>
        <w:ind w:firstLine="709"/>
        <w:jc w:val="center"/>
        <w:rPr>
          <w:sz w:val="28"/>
          <w:szCs w:val="28"/>
        </w:rPr>
      </w:pPr>
      <w:r w:rsidRPr="00385874">
        <w:rPr>
          <w:sz w:val="28"/>
          <w:szCs w:val="28"/>
        </w:rPr>
        <w:t xml:space="preserve">Упражнения на формирование коммуникативной культуры </w:t>
      </w:r>
    </w:p>
    <w:p w:rsidR="00BC1780" w:rsidRPr="00385874" w:rsidRDefault="00BC1780" w:rsidP="00BC1780">
      <w:pPr>
        <w:tabs>
          <w:tab w:val="left" w:pos="2124"/>
        </w:tabs>
        <w:spacing w:before="40" w:line="360" w:lineRule="auto"/>
        <w:ind w:firstLine="709"/>
        <w:jc w:val="center"/>
        <w:rPr>
          <w:sz w:val="28"/>
          <w:szCs w:val="28"/>
        </w:rPr>
      </w:pPr>
      <w:r w:rsidRPr="00385874">
        <w:rPr>
          <w:sz w:val="28"/>
          <w:szCs w:val="28"/>
        </w:rPr>
        <w:t>у старших подростков</w:t>
      </w:r>
    </w:p>
    <w:tbl>
      <w:tblPr>
        <w:tblStyle w:val="af0"/>
        <w:tblW w:w="9571" w:type="dxa"/>
        <w:tblLook w:val="04A0" w:firstRow="1" w:lastRow="0" w:firstColumn="1" w:lastColumn="0" w:noHBand="0" w:noVBand="1"/>
      </w:tblPr>
      <w:tblGrid>
        <w:gridCol w:w="2234"/>
        <w:gridCol w:w="2551"/>
        <w:gridCol w:w="4786"/>
      </w:tblGrid>
      <w:tr w:rsidR="008A7935" w:rsidRPr="00BC1780">
        <w:tc>
          <w:tcPr>
            <w:tcW w:w="2234" w:type="dxa"/>
            <w:shd w:val="clear" w:color="auto" w:fill="auto"/>
          </w:tcPr>
          <w:p w:rsidR="008A7935" w:rsidRPr="00BC1780" w:rsidRDefault="002B0663">
            <w:pPr>
              <w:tabs>
                <w:tab w:val="left" w:pos="2124"/>
              </w:tabs>
              <w:spacing w:line="360" w:lineRule="auto"/>
              <w:jc w:val="both"/>
            </w:pPr>
            <w:r w:rsidRPr="00BC1780">
              <w:t>Название упражнения</w:t>
            </w:r>
          </w:p>
        </w:tc>
        <w:tc>
          <w:tcPr>
            <w:tcW w:w="2551" w:type="dxa"/>
            <w:shd w:val="clear" w:color="auto" w:fill="auto"/>
          </w:tcPr>
          <w:p w:rsidR="008A7935" w:rsidRPr="00BC1780" w:rsidRDefault="002B0663">
            <w:pPr>
              <w:tabs>
                <w:tab w:val="left" w:pos="2124"/>
              </w:tabs>
              <w:spacing w:line="360" w:lineRule="auto"/>
              <w:jc w:val="both"/>
            </w:pPr>
            <w:r w:rsidRPr="00BC1780">
              <w:t>Цель упражнения</w:t>
            </w:r>
          </w:p>
        </w:tc>
        <w:tc>
          <w:tcPr>
            <w:tcW w:w="4786" w:type="dxa"/>
            <w:shd w:val="clear" w:color="auto" w:fill="auto"/>
          </w:tcPr>
          <w:p w:rsidR="008A7935" w:rsidRPr="00BC1780" w:rsidRDefault="002B0663">
            <w:pPr>
              <w:tabs>
                <w:tab w:val="left" w:pos="2124"/>
              </w:tabs>
              <w:spacing w:line="360" w:lineRule="auto"/>
              <w:jc w:val="both"/>
            </w:pPr>
            <w:r w:rsidRPr="00BC1780">
              <w:t>Суть упражнения</w:t>
            </w:r>
          </w:p>
        </w:tc>
      </w:tr>
      <w:tr w:rsidR="008A7935" w:rsidRPr="00BC1780">
        <w:tc>
          <w:tcPr>
            <w:tcW w:w="2234" w:type="dxa"/>
            <w:shd w:val="clear" w:color="auto" w:fill="auto"/>
          </w:tcPr>
          <w:p w:rsidR="008A7935" w:rsidRPr="00BC1780" w:rsidRDefault="002B0663">
            <w:pPr>
              <w:tabs>
                <w:tab w:val="left" w:pos="2124"/>
              </w:tabs>
              <w:spacing w:line="360" w:lineRule="auto"/>
              <w:jc w:val="both"/>
            </w:pPr>
            <w:r w:rsidRPr="00BC1780">
              <w:t>Упражнение «Комплименты»</w:t>
            </w:r>
          </w:p>
        </w:tc>
        <w:tc>
          <w:tcPr>
            <w:tcW w:w="2551" w:type="dxa"/>
            <w:shd w:val="clear" w:color="auto" w:fill="auto"/>
          </w:tcPr>
          <w:p w:rsidR="008A7935" w:rsidRPr="00BC1780" w:rsidRDefault="002B0663">
            <w:pPr>
              <w:tabs>
                <w:tab w:val="left" w:pos="2124"/>
              </w:tabs>
              <w:spacing w:line="360" w:lineRule="auto"/>
              <w:jc w:val="both"/>
            </w:pPr>
            <w:r w:rsidRPr="00BC1780">
              <w:t>снятие состояния закрытости от контактов; стимулирование</w:t>
            </w:r>
          </w:p>
          <w:p w:rsidR="008A7935" w:rsidRPr="00BC1780" w:rsidRDefault="002B0663">
            <w:pPr>
              <w:tabs>
                <w:tab w:val="left" w:pos="2124"/>
              </w:tabs>
              <w:spacing w:line="360" w:lineRule="auto"/>
              <w:jc w:val="both"/>
            </w:pPr>
            <w:r w:rsidRPr="00BC1780">
              <w:t>интереса и положительного отношения к членам группы;</w:t>
            </w:r>
          </w:p>
        </w:tc>
        <w:tc>
          <w:tcPr>
            <w:tcW w:w="4786" w:type="dxa"/>
            <w:shd w:val="clear" w:color="auto" w:fill="auto"/>
          </w:tcPr>
          <w:p w:rsidR="008A7935" w:rsidRPr="00BC1780" w:rsidRDefault="002B0663">
            <w:pPr>
              <w:tabs>
                <w:tab w:val="left" w:pos="2124"/>
              </w:tabs>
              <w:spacing w:line="360" w:lineRule="auto"/>
              <w:jc w:val="both"/>
            </w:pPr>
            <w:r w:rsidRPr="00BC1780">
              <w:t>Дети, сядем в круг и возьмемся за руки. Сейчас мы будем выполнять</w:t>
            </w:r>
          </w:p>
          <w:p w:rsidR="008A7935" w:rsidRPr="00BC1780" w:rsidRDefault="002B0663">
            <w:pPr>
              <w:tabs>
                <w:tab w:val="left" w:pos="2124"/>
              </w:tabs>
              <w:spacing w:line="360" w:lineRule="auto"/>
              <w:jc w:val="both"/>
            </w:pPr>
            <w:r w:rsidRPr="00BC1780">
              <w:t>упражнение «Комплименты». Глядя своему соседу в глаза, нужно сказать ему несколько добрых слов, за что-нибудь похвалить. Тот, кто принимает комплимент, должен поблагодарить, а затем подарить комплимент другому соседу. Задание понятно? Начали!</w:t>
            </w:r>
          </w:p>
        </w:tc>
      </w:tr>
      <w:tr w:rsidR="008A7935" w:rsidRPr="00BC1780">
        <w:tc>
          <w:tcPr>
            <w:tcW w:w="2234" w:type="dxa"/>
            <w:shd w:val="clear" w:color="auto" w:fill="auto"/>
          </w:tcPr>
          <w:p w:rsidR="008A7935" w:rsidRPr="00BC1780" w:rsidRDefault="002B0663">
            <w:pPr>
              <w:tabs>
                <w:tab w:val="left" w:pos="2124"/>
              </w:tabs>
              <w:spacing w:line="360" w:lineRule="auto"/>
              <w:jc w:val="both"/>
            </w:pPr>
            <w:r w:rsidRPr="00BC1780">
              <w:t>Игровое упражнение «Морщинки»</w:t>
            </w:r>
          </w:p>
        </w:tc>
        <w:tc>
          <w:tcPr>
            <w:tcW w:w="2551" w:type="dxa"/>
            <w:shd w:val="clear" w:color="auto" w:fill="auto"/>
          </w:tcPr>
          <w:p w:rsidR="008A7935" w:rsidRPr="00BC1780" w:rsidRDefault="002B0663">
            <w:pPr>
              <w:tabs>
                <w:tab w:val="left" w:pos="2124"/>
              </w:tabs>
              <w:spacing w:line="360" w:lineRule="auto"/>
              <w:jc w:val="both"/>
            </w:pPr>
            <w:r w:rsidRPr="00BC1780">
              <w:t>учить снимать мышечное напряжение, закреплять</w:t>
            </w:r>
          </w:p>
          <w:p w:rsidR="008A7935" w:rsidRPr="00BC1780" w:rsidRDefault="002B0663">
            <w:pPr>
              <w:tabs>
                <w:tab w:val="left" w:pos="2124"/>
              </w:tabs>
              <w:spacing w:line="360" w:lineRule="auto"/>
              <w:jc w:val="both"/>
            </w:pPr>
            <w:r w:rsidRPr="00BC1780">
              <w:lastRenderedPageBreak/>
              <w:t>эмоциональные состояния: радости, интереса, удовольствия и т.д.</w:t>
            </w:r>
          </w:p>
        </w:tc>
        <w:tc>
          <w:tcPr>
            <w:tcW w:w="4786" w:type="dxa"/>
            <w:shd w:val="clear" w:color="auto" w:fill="auto"/>
          </w:tcPr>
          <w:p w:rsidR="008A7935" w:rsidRPr="00BC1780" w:rsidRDefault="002B0663">
            <w:pPr>
              <w:tabs>
                <w:tab w:val="left" w:pos="2124"/>
              </w:tabs>
              <w:spacing w:line="360" w:lineRule="auto"/>
              <w:jc w:val="both"/>
            </w:pPr>
            <w:r w:rsidRPr="00BC1780">
              <w:lastRenderedPageBreak/>
              <w:t>предлагает подросткам несколько раз вдохнуть и</w:t>
            </w:r>
          </w:p>
          <w:p w:rsidR="008A7935" w:rsidRPr="00BC1780" w:rsidRDefault="002B0663">
            <w:pPr>
              <w:tabs>
                <w:tab w:val="left" w:pos="2124"/>
              </w:tabs>
              <w:spacing w:line="360" w:lineRule="auto"/>
              <w:jc w:val="both"/>
            </w:pPr>
            <w:r w:rsidRPr="00BC1780">
              <w:t xml:space="preserve">выдохнуть. Отлично. Широко улыбнитесь своему соседу справа, а теперь – соседу </w:t>
            </w:r>
            <w:r w:rsidRPr="00BC1780">
              <w:lastRenderedPageBreak/>
              <w:t>слева. Наморщите лоб – удивитесь, нахмурьте брови – рассердитесь, наморщите нос – вам что-то не нравится. Расслабьте мышцы лица, лицо спокойное. Поднимите и опустите плечи. Вдох-выдох, молодцы!</w:t>
            </w:r>
          </w:p>
        </w:tc>
      </w:tr>
      <w:tr w:rsidR="008A7935" w:rsidRPr="00BC1780">
        <w:tc>
          <w:tcPr>
            <w:tcW w:w="2234" w:type="dxa"/>
            <w:shd w:val="clear" w:color="auto" w:fill="auto"/>
          </w:tcPr>
          <w:p w:rsidR="008A7935" w:rsidRPr="00BC1780" w:rsidRDefault="002B0663">
            <w:pPr>
              <w:tabs>
                <w:tab w:val="left" w:pos="2124"/>
              </w:tabs>
              <w:spacing w:line="360" w:lineRule="auto"/>
              <w:jc w:val="both"/>
            </w:pPr>
            <w:r w:rsidRPr="00BC1780">
              <w:lastRenderedPageBreak/>
              <w:t>Упражнение «Покажи эмоцию»</w:t>
            </w:r>
          </w:p>
        </w:tc>
        <w:tc>
          <w:tcPr>
            <w:tcW w:w="2551" w:type="dxa"/>
            <w:shd w:val="clear" w:color="auto" w:fill="auto"/>
          </w:tcPr>
          <w:p w:rsidR="008A7935" w:rsidRPr="00BC1780" w:rsidRDefault="002B0663">
            <w:pPr>
              <w:tabs>
                <w:tab w:val="left" w:pos="2124"/>
              </w:tabs>
              <w:spacing w:line="360" w:lineRule="auto"/>
              <w:jc w:val="both"/>
            </w:pPr>
            <w:r w:rsidRPr="00BC1780">
              <w:t>Развитие умения распознавать и показывать эмоции.</w:t>
            </w:r>
          </w:p>
        </w:tc>
        <w:tc>
          <w:tcPr>
            <w:tcW w:w="4786" w:type="dxa"/>
            <w:shd w:val="clear" w:color="auto" w:fill="auto"/>
          </w:tcPr>
          <w:p w:rsidR="008A7935" w:rsidRPr="00BC1780" w:rsidRDefault="002B0663">
            <w:pPr>
              <w:tabs>
                <w:tab w:val="left" w:pos="2124"/>
              </w:tabs>
              <w:spacing w:line="360" w:lineRule="auto"/>
              <w:jc w:val="both"/>
            </w:pPr>
            <w:r w:rsidRPr="00BC1780">
              <w:t>Сейчас я буду показывать вам картинки с изображением</w:t>
            </w:r>
          </w:p>
          <w:p w:rsidR="008A7935" w:rsidRPr="00BC1780" w:rsidRDefault="002B0663">
            <w:pPr>
              <w:tabs>
                <w:tab w:val="left" w:pos="2124"/>
              </w:tabs>
              <w:spacing w:line="360" w:lineRule="auto"/>
              <w:jc w:val="both"/>
            </w:pPr>
            <w:r w:rsidRPr="00BC1780">
              <w:t>эмоций, а вы должны угадать, что за эмоцию я показываю и показать ее сами. После узнавания каждой эмоции подростки по очереди называют ситуации, где данная эмоция может быть применена.</w:t>
            </w:r>
          </w:p>
          <w:p w:rsidR="008A7935" w:rsidRPr="00BC1780" w:rsidRDefault="002B0663">
            <w:pPr>
              <w:tabs>
                <w:tab w:val="left" w:pos="2124"/>
              </w:tabs>
              <w:spacing w:line="360" w:lineRule="auto"/>
              <w:jc w:val="both"/>
            </w:pPr>
            <w:r w:rsidRPr="00BC1780">
              <w:t>Показываются картинки и изображением эмоций: радость, грусть, злость, удивление.</w:t>
            </w:r>
          </w:p>
        </w:tc>
      </w:tr>
      <w:tr w:rsidR="008A7935" w:rsidRPr="00BC1780">
        <w:tc>
          <w:tcPr>
            <w:tcW w:w="2234" w:type="dxa"/>
            <w:shd w:val="clear" w:color="auto" w:fill="auto"/>
          </w:tcPr>
          <w:p w:rsidR="008A7935" w:rsidRPr="00BC1780" w:rsidRDefault="002B0663">
            <w:pPr>
              <w:tabs>
                <w:tab w:val="left" w:pos="2124"/>
              </w:tabs>
              <w:spacing w:line="360" w:lineRule="auto"/>
              <w:jc w:val="both"/>
            </w:pPr>
            <w:r w:rsidRPr="00BC1780">
              <w:t>Фраза по кругу</w:t>
            </w:r>
          </w:p>
        </w:tc>
        <w:tc>
          <w:tcPr>
            <w:tcW w:w="2551" w:type="dxa"/>
            <w:shd w:val="clear" w:color="auto" w:fill="auto"/>
          </w:tcPr>
          <w:p w:rsidR="008A7935" w:rsidRPr="00BC1780" w:rsidRDefault="002B0663">
            <w:pPr>
              <w:tabs>
                <w:tab w:val="left" w:pos="2124"/>
              </w:tabs>
              <w:spacing w:line="360" w:lineRule="auto"/>
              <w:jc w:val="both"/>
            </w:pPr>
            <w:r w:rsidRPr="00BC1780">
              <w:t>Формирование коммуникативной культуры</w:t>
            </w:r>
          </w:p>
        </w:tc>
        <w:tc>
          <w:tcPr>
            <w:tcW w:w="4786" w:type="dxa"/>
            <w:shd w:val="clear" w:color="auto" w:fill="auto"/>
          </w:tcPr>
          <w:p w:rsidR="008A7935" w:rsidRPr="00BC1780" w:rsidRDefault="002B0663">
            <w:pPr>
              <w:tabs>
                <w:tab w:val="left" w:pos="2124"/>
              </w:tabs>
              <w:spacing w:line="360" w:lineRule="auto"/>
              <w:jc w:val="both"/>
            </w:pPr>
            <w:r w:rsidRPr="00BC1780">
              <w:t>Ведущий предлагает выбрать какую-нибудь простую фразу, например: «В саду падали яблоки». Участники, начиная с первого игрока, произносят эту фразу по очереди. Каждый участник игры должен произнести фразу с новой интонацией (вопросительной, восклицательной, удивленной, безразличной и т.д.). Если участник не может придумать ничего нового, то он выбывает из игры, и так продолжается, пока не останется несколько (3-4) победителей. Может быть, игра закончится и раньше, если никто из участников не сможет придумать ничего нового.</w:t>
            </w:r>
          </w:p>
        </w:tc>
      </w:tr>
      <w:tr w:rsidR="008A7935" w:rsidRPr="00BC1780">
        <w:tc>
          <w:tcPr>
            <w:tcW w:w="2234" w:type="dxa"/>
            <w:shd w:val="clear" w:color="auto" w:fill="auto"/>
          </w:tcPr>
          <w:p w:rsidR="008A7935" w:rsidRPr="00BC1780" w:rsidRDefault="002B0663">
            <w:pPr>
              <w:tabs>
                <w:tab w:val="left" w:pos="2124"/>
              </w:tabs>
              <w:spacing w:line="360" w:lineRule="auto"/>
              <w:jc w:val="both"/>
            </w:pPr>
            <w:proofErr w:type="spellStart"/>
            <w:r w:rsidRPr="00BC1780">
              <w:t>Взамодействие</w:t>
            </w:r>
            <w:proofErr w:type="spellEnd"/>
          </w:p>
        </w:tc>
        <w:tc>
          <w:tcPr>
            <w:tcW w:w="2551" w:type="dxa"/>
            <w:shd w:val="clear" w:color="auto" w:fill="auto"/>
          </w:tcPr>
          <w:p w:rsidR="008A7935" w:rsidRPr="00BC1780" w:rsidRDefault="002B0663">
            <w:pPr>
              <w:tabs>
                <w:tab w:val="left" w:pos="2124"/>
              </w:tabs>
              <w:spacing w:line="360" w:lineRule="auto"/>
              <w:jc w:val="both"/>
            </w:pPr>
            <w:r w:rsidRPr="00BC1780">
              <w:t>Формирование коммуникативной культуры</w:t>
            </w:r>
          </w:p>
        </w:tc>
        <w:tc>
          <w:tcPr>
            <w:tcW w:w="4786" w:type="dxa"/>
            <w:shd w:val="clear" w:color="auto" w:fill="auto"/>
          </w:tcPr>
          <w:p w:rsidR="008A7935" w:rsidRPr="00BC1780" w:rsidRDefault="002B0663">
            <w:pPr>
              <w:tabs>
                <w:tab w:val="left" w:pos="2124"/>
              </w:tabs>
              <w:spacing w:line="360" w:lineRule="auto"/>
              <w:jc w:val="both"/>
            </w:pPr>
            <w:r w:rsidRPr="00BC1780">
              <w:t xml:space="preserve">Все члены группы сидят в кругу. Ведущий передает или бросает кому-нибудь какой-либо предмет (книгу, спичечный коробок и др.) и называет при этом какой-либо другой одушевленный или неодушевленный предмет (ножик, собака, ежик, огонь, вода и </w:t>
            </w:r>
            <w:r w:rsidRPr="00BC1780">
              <w:lastRenderedPageBreak/>
              <w:t>т.д.). Этот участник должен проделать действия, характерные для обращения с данным предметом. Затем он передает предмет следующему участнику, называя его по-новому.</w:t>
            </w:r>
          </w:p>
          <w:p w:rsidR="008A7935" w:rsidRPr="00BC1780" w:rsidRDefault="002B0663">
            <w:pPr>
              <w:tabs>
                <w:tab w:val="left" w:pos="2124"/>
              </w:tabs>
              <w:spacing w:line="360" w:lineRule="auto"/>
              <w:jc w:val="both"/>
            </w:pPr>
            <w:r w:rsidRPr="00BC1780">
              <w:t>В упражнении должны быть задействованы все члены группы. Анализ выразительности и адекватности не обязателен. Важно уже то, что игра побуждает фантазию на поиски соответствующего невербального «приспособления», стимулирует двигательную активность, направленность внимания, способствует созданию благоприятной обстановки в группе.</w:t>
            </w:r>
          </w:p>
        </w:tc>
      </w:tr>
    </w:tbl>
    <w:p w:rsidR="008A7935" w:rsidRDefault="002B0663">
      <w:pPr>
        <w:tabs>
          <w:tab w:val="left" w:pos="2124"/>
        </w:tabs>
        <w:spacing w:before="40" w:line="360" w:lineRule="auto"/>
        <w:ind w:firstLine="709"/>
        <w:jc w:val="both"/>
        <w:rPr>
          <w:sz w:val="28"/>
          <w:szCs w:val="28"/>
        </w:rPr>
      </w:pPr>
      <w:r>
        <w:rPr>
          <w:sz w:val="28"/>
          <w:szCs w:val="28"/>
        </w:rPr>
        <w:lastRenderedPageBreak/>
        <w:t>Проведя характеристику возрастных особенностей старших подростков, влияющие на формирование коммуникативной культуры; анализ психолого-педагогической литературы по вопросам развития коммуникабельности у старшего подростка, мы представили наиболее подходящие занятия и упражнения, которые нацелены на нашу экспериментальную группу. В следующем параграфе представим разработанные рекомендации участникам образовательного процесса по организации педагогом оптимальных педагогических условий для формирования коммуникативной культуры, как средства для осуществления плодотворного взаимодействия.</w:t>
      </w:r>
    </w:p>
    <w:p w:rsidR="008A7935" w:rsidRDefault="002B0663">
      <w:pPr>
        <w:tabs>
          <w:tab w:val="left" w:pos="2124"/>
        </w:tabs>
        <w:spacing w:before="40" w:line="360" w:lineRule="auto"/>
        <w:ind w:firstLine="709"/>
        <w:jc w:val="both"/>
        <w:rPr>
          <w:sz w:val="28"/>
          <w:szCs w:val="28"/>
        </w:rPr>
        <w:sectPr w:rsidR="008A7935">
          <w:pgSz w:w="11906" w:h="16838"/>
          <w:pgMar w:top="1134" w:right="850" w:bottom="1134" w:left="1701" w:header="0" w:footer="0" w:gutter="0"/>
          <w:cols w:space="720"/>
          <w:formProt w:val="0"/>
          <w:docGrid w:linePitch="360" w:charSpace="4096"/>
        </w:sectPr>
      </w:pPr>
      <w:r>
        <w:rPr>
          <w:sz w:val="28"/>
          <w:szCs w:val="28"/>
        </w:rPr>
        <w:t xml:space="preserve">Нами было сделано умозаключение: педагогам необходимо учитывать возрастные особенности подростков, чтобы создать оптимальные условия для развития коммуникативных навыков и способствовать формированию коммуникативной культуры. Педагогу в этом могут помочь психологические особенности старшего подросткового возраста. Это возраст установления рационального отношения к окружающему миру, формирования личностной позиции на основе выбора приоритетных ценностей. </w:t>
      </w:r>
    </w:p>
    <w:p w:rsidR="008A7935" w:rsidRDefault="00BC1780" w:rsidP="00BC1780">
      <w:pPr>
        <w:pStyle w:val="2"/>
        <w:spacing w:line="360" w:lineRule="auto"/>
        <w:jc w:val="center"/>
        <w:rPr>
          <w:rStyle w:val="20"/>
          <w:rFonts w:ascii="Times New Roman" w:hAnsi="Times New Roman" w:cs="Times New Roman"/>
          <w:color w:val="000000" w:themeColor="text1"/>
          <w:sz w:val="28"/>
          <w:szCs w:val="28"/>
        </w:rPr>
      </w:pPr>
      <w:bookmarkStart w:id="11" w:name="_Toc56796612"/>
      <w:r>
        <w:rPr>
          <w:rFonts w:ascii="Times New Roman" w:hAnsi="Times New Roman" w:cs="Times New Roman"/>
          <w:color w:val="000000" w:themeColor="text1"/>
          <w:sz w:val="28"/>
          <w:szCs w:val="28"/>
        </w:rPr>
        <w:lastRenderedPageBreak/>
        <w:t xml:space="preserve">2.3. </w:t>
      </w:r>
      <w:r>
        <w:rPr>
          <w:rStyle w:val="20"/>
          <w:rFonts w:ascii="Times New Roman" w:hAnsi="Times New Roman" w:cs="Times New Roman"/>
          <w:color w:val="000000" w:themeColor="text1"/>
          <w:sz w:val="28"/>
          <w:szCs w:val="28"/>
        </w:rPr>
        <w:t>РЕКОМЕНДАЦИИ ПО ФОРМИРОВАНИЮ КОММУНИКАТИВНОЙ КУЛЬТУРЫ У СТАРШИХ ПОДРОСТКОВ ПОСРЕДСТВОМ ТРЕНИНГА</w:t>
      </w:r>
      <w:bookmarkEnd w:id="11"/>
    </w:p>
    <w:p w:rsidR="008A7935" w:rsidRDefault="008A7935" w:rsidP="00BC1780">
      <w:pPr>
        <w:tabs>
          <w:tab w:val="left" w:pos="2124"/>
        </w:tabs>
        <w:spacing w:line="360" w:lineRule="auto"/>
        <w:ind w:firstLine="709"/>
        <w:jc w:val="center"/>
        <w:rPr>
          <w:rStyle w:val="20"/>
          <w:rFonts w:ascii="Times New Roman" w:hAnsi="Times New Roman" w:cs="Times New Roman"/>
          <w:color w:val="000000" w:themeColor="text1"/>
          <w:sz w:val="28"/>
        </w:rPr>
      </w:pPr>
    </w:p>
    <w:p w:rsidR="008A7935" w:rsidRDefault="002B0663">
      <w:pPr>
        <w:tabs>
          <w:tab w:val="left" w:pos="2124"/>
        </w:tabs>
        <w:spacing w:line="360" w:lineRule="auto"/>
        <w:ind w:firstLine="709"/>
        <w:jc w:val="both"/>
        <w:rPr>
          <w:sz w:val="28"/>
          <w:szCs w:val="28"/>
        </w:rPr>
      </w:pPr>
      <w:r>
        <w:rPr>
          <w:sz w:val="28"/>
          <w:szCs w:val="28"/>
        </w:rPr>
        <w:t>В настоящее время как никогда усиливается тенденция к повышению роли коммуникативной культуры во всех сферах деятельности человека. Наиболее подходящим и особенно важным для формирования коммуникативной культуры считаем – подростковый возраст. Это делает очень актуальной задачу по формированию культуры общения у старших подростков. Помочь педагогам в решении данной задачи – цель данных методических рекомендаций.</w:t>
      </w:r>
    </w:p>
    <w:p w:rsidR="008A7935" w:rsidRDefault="002B0663">
      <w:pPr>
        <w:tabs>
          <w:tab w:val="left" w:pos="2124"/>
        </w:tabs>
        <w:spacing w:line="360" w:lineRule="auto"/>
        <w:ind w:firstLine="709"/>
        <w:jc w:val="both"/>
        <w:rPr>
          <w:sz w:val="28"/>
          <w:szCs w:val="28"/>
        </w:rPr>
      </w:pPr>
      <w:r>
        <w:rPr>
          <w:sz w:val="28"/>
          <w:szCs w:val="28"/>
        </w:rPr>
        <w:t>Предлагаем старшим подросткам следующие тесты.</w:t>
      </w:r>
    </w:p>
    <w:p w:rsidR="008A7935" w:rsidRDefault="002B0663">
      <w:pPr>
        <w:tabs>
          <w:tab w:val="left" w:pos="2124"/>
        </w:tabs>
        <w:spacing w:line="360" w:lineRule="auto"/>
        <w:ind w:firstLine="709"/>
        <w:jc w:val="both"/>
        <w:rPr>
          <w:sz w:val="28"/>
          <w:szCs w:val="28"/>
        </w:rPr>
      </w:pPr>
      <w:r>
        <w:rPr>
          <w:sz w:val="28"/>
          <w:szCs w:val="28"/>
        </w:rPr>
        <w:t xml:space="preserve">Им предлагается высказать свое мнение о том, что такое культура общения, как они понимают основные качества, необходимые людям для правильного общения. Для этого им предлагалось закончить недописанные предложения. </w:t>
      </w:r>
    </w:p>
    <w:p w:rsidR="008A7935" w:rsidRDefault="002B0663">
      <w:pPr>
        <w:tabs>
          <w:tab w:val="left" w:pos="2124"/>
        </w:tabs>
        <w:spacing w:line="360" w:lineRule="auto"/>
        <w:ind w:firstLine="709"/>
        <w:jc w:val="both"/>
        <w:rPr>
          <w:sz w:val="28"/>
          <w:szCs w:val="28"/>
        </w:rPr>
      </w:pPr>
      <w:r>
        <w:rPr>
          <w:sz w:val="28"/>
          <w:szCs w:val="28"/>
        </w:rPr>
        <w:t>1. Люди общаются, чтобы _____________________</w:t>
      </w:r>
    </w:p>
    <w:p w:rsidR="008A7935" w:rsidRDefault="002B0663">
      <w:pPr>
        <w:tabs>
          <w:tab w:val="left" w:pos="2124"/>
        </w:tabs>
        <w:spacing w:line="360" w:lineRule="auto"/>
        <w:ind w:firstLine="709"/>
        <w:jc w:val="both"/>
        <w:rPr>
          <w:sz w:val="28"/>
          <w:szCs w:val="28"/>
        </w:rPr>
      </w:pPr>
      <w:r>
        <w:rPr>
          <w:sz w:val="28"/>
          <w:szCs w:val="28"/>
        </w:rPr>
        <w:t>2. Общаться культурно – это значит ____________________</w:t>
      </w:r>
    </w:p>
    <w:p w:rsidR="008A7935" w:rsidRDefault="002B0663" w:rsidP="00385874">
      <w:pPr>
        <w:tabs>
          <w:tab w:val="left" w:pos="2124"/>
        </w:tabs>
        <w:spacing w:line="360" w:lineRule="auto"/>
        <w:ind w:firstLine="709"/>
        <w:jc w:val="both"/>
        <w:rPr>
          <w:sz w:val="28"/>
          <w:szCs w:val="28"/>
        </w:rPr>
      </w:pPr>
      <w:r>
        <w:rPr>
          <w:sz w:val="28"/>
          <w:szCs w:val="28"/>
        </w:rPr>
        <w:t>3. Я знаком (а) с человеком, который всегда вежлив в общении с людьми, то есть</w:t>
      </w:r>
      <w:r w:rsidR="00385874">
        <w:rPr>
          <w:sz w:val="28"/>
          <w:szCs w:val="28"/>
        </w:rPr>
        <w:t xml:space="preserve"> </w:t>
      </w:r>
      <w:r>
        <w:rPr>
          <w:sz w:val="28"/>
          <w:szCs w:val="28"/>
        </w:rPr>
        <w:t>он _______________________</w:t>
      </w:r>
    </w:p>
    <w:p w:rsidR="008A7935" w:rsidRDefault="002B0663">
      <w:pPr>
        <w:tabs>
          <w:tab w:val="left" w:pos="2124"/>
        </w:tabs>
        <w:spacing w:line="360" w:lineRule="auto"/>
        <w:ind w:firstLine="709"/>
        <w:jc w:val="both"/>
        <w:rPr>
          <w:sz w:val="28"/>
          <w:szCs w:val="28"/>
        </w:rPr>
      </w:pPr>
      <w:r>
        <w:rPr>
          <w:sz w:val="28"/>
          <w:szCs w:val="28"/>
        </w:rPr>
        <w:t>4. В общении необходим большой такт, т.е. умение _______</w:t>
      </w:r>
    </w:p>
    <w:p w:rsidR="008A7935" w:rsidRDefault="002B0663">
      <w:pPr>
        <w:tabs>
          <w:tab w:val="left" w:pos="2124"/>
        </w:tabs>
        <w:spacing w:line="360" w:lineRule="auto"/>
        <w:ind w:firstLine="709"/>
        <w:jc w:val="both"/>
        <w:rPr>
          <w:sz w:val="28"/>
          <w:szCs w:val="28"/>
        </w:rPr>
      </w:pPr>
      <w:r>
        <w:rPr>
          <w:sz w:val="28"/>
          <w:szCs w:val="28"/>
        </w:rPr>
        <w:t>5. Доброжелательные люди – это те, кто ________________</w:t>
      </w:r>
    </w:p>
    <w:p w:rsidR="008A7935" w:rsidRDefault="002B0663">
      <w:pPr>
        <w:tabs>
          <w:tab w:val="left" w:pos="2124"/>
        </w:tabs>
        <w:spacing w:line="360" w:lineRule="auto"/>
        <w:ind w:firstLine="709"/>
        <w:jc w:val="both"/>
        <w:rPr>
          <w:sz w:val="28"/>
          <w:szCs w:val="28"/>
        </w:rPr>
      </w:pPr>
      <w:r>
        <w:rPr>
          <w:sz w:val="28"/>
          <w:szCs w:val="28"/>
        </w:rPr>
        <w:t>6. Общительному человеку легко ______________________</w:t>
      </w:r>
    </w:p>
    <w:p w:rsidR="008A7935" w:rsidRDefault="002B0663">
      <w:pPr>
        <w:tabs>
          <w:tab w:val="left" w:pos="2124"/>
        </w:tabs>
        <w:spacing w:line="360" w:lineRule="auto"/>
        <w:ind w:firstLine="709"/>
        <w:jc w:val="both"/>
        <w:rPr>
          <w:sz w:val="28"/>
          <w:szCs w:val="28"/>
        </w:rPr>
      </w:pPr>
      <w:r>
        <w:rPr>
          <w:sz w:val="28"/>
          <w:szCs w:val="28"/>
        </w:rPr>
        <w:t>7. Внимательность к людям означает ___________________</w:t>
      </w:r>
    </w:p>
    <w:p w:rsidR="008A7935" w:rsidRDefault="002B0663">
      <w:pPr>
        <w:tabs>
          <w:tab w:val="left" w:pos="2124"/>
        </w:tabs>
        <w:spacing w:line="360" w:lineRule="auto"/>
        <w:ind w:firstLine="709"/>
        <w:jc w:val="both"/>
        <w:rPr>
          <w:sz w:val="28"/>
          <w:szCs w:val="28"/>
        </w:rPr>
      </w:pPr>
      <w:r>
        <w:rPr>
          <w:sz w:val="28"/>
          <w:szCs w:val="28"/>
        </w:rPr>
        <w:t>8. Если человек отзывчивый, значит он всегда готов _____</w:t>
      </w:r>
    </w:p>
    <w:p w:rsidR="008A7935" w:rsidRDefault="002B0663">
      <w:pPr>
        <w:tabs>
          <w:tab w:val="left" w:pos="2124"/>
        </w:tabs>
        <w:spacing w:line="360" w:lineRule="auto"/>
        <w:ind w:firstLine="709"/>
        <w:jc w:val="both"/>
        <w:rPr>
          <w:sz w:val="28"/>
          <w:szCs w:val="28"/>
        </w:rPr>
      </w:pPr>
      <w:r>
        <w:rPr>
          <w:sz w:val="28"/>
          <w:szCs w:val="28"/>
        </w:rPr>
        <w:t>9. Сдержанный человек никогда не ____________________</w:t>
      </w:r>
    </w:p>
    <w:p w:rsidR="008A7935" w:rsidRDefault="002B0663">
      <w:pPr>
        <w:tabs>
          <w:tab w:val="left" w:pos="2124"/>
        </w:tabs>
        <w:spacing w:line="360" w:lineRule="auto"/>
        <w:jc w:val="both"/>
        <w:rPr>
          <w:sz w:val="28"/>
          <w:szCs w:val="28"/>
        </w:rPr>
      </w:pPr>
      <w:r>
        <w:rPr>
          <w:sz w:val="28"/>
          <w:szCs w:val="28"/>
        </w:rPr>
        <w:t xml:space="preserve">          10. Чуткость – это умение _____________________________</w:t>
      </w:r>
      <w:r>
        <w:rPr>
          <w:sz w:val="28"/>
          <w:szCs w:val="28"/>
        </w:rPr>
        <w:br/>
        <w:t xml:space="preserve">          Разностороннее и глубокое изучение особенностей коммуникативной культуры старших подростков служит основанием для дифференцированного выбора задач по формированию коммуникативной культуры. Содержание деятельности педагогов по воспитанию у подростков коммуникативной </w:t>
      </w:r>
      <w:r>
        <w:rPr>
          <w:sz w:val="28"/>
          <w:szCs w:val="28"/>
        </w:rPr>
        <w:lastRenderedPageBreak/>
        <w:t>культуры многообразно, о чем свидетельствует приводимый ниже перечень воспитательных задач. Они дают ответы на вопрос, какие знания, качества, умения надо формировать у старших подростков, воспитывая у них культуру отношения к людям. Для удобства ориентации задачи по формированию у подростков коммуникативной культуры сгруппированы в блоки, а именно:</w:t>
      </w:r>
    </w:p>
    <w:p w:rsidR="008A7935" w:rsidRDefault="002B0663">
      <w:pPr>
        <w:tabs>
          <w:tab w:val="left" w:pos="2124"/>
        </w:tabs>
        <w:spacing w:line="360" w:lineRule="auto"/>
        <w:ind w:firstLine="709"/>
        <w:jc w:val="both"/>
        <w:rPr>
          <w:sz w:val="28"/>
        </w:rPr>
      </w:pPr>
      <w:r>
        <w:rPr>
          <w:sz w:val="28"/>
        </w:rPr>
        <w:t>1. Подготовка старших подростков к общению; пробуждение (развитие) интереса к вопросам культурного общения, информирование об источниках знаний о культуре общения, рассказ о культуре общения в разных условиях с различными группами лиц, организация социально-психологической подготовки подростков к общению по заданным моделям (в форме тренинга, практикума), развитие у старших подростков умений самостоятельно изучать особенности своего общения, организация разностороннего общения старших подростков.</w:t>
      </w:r>
    </w:p>
    <w:p w:rsidR="008A7935" w:rsidRDefault="002B0663">
      <w:pPr>
        <w:tabs>
          <w:tab w:val="left" w:pos="2124"/>
        </w:tabs>
        <w:spacing w:line="360" w:lineRule="auto"/>
        <w:ind w:firstLine="709"/>
        <w:jc w:val="both"/>
        <w:rPr>
          <w:sz w:val="28"/>
        </w:rPr>
      </w:pPr>
      <w:r>
        <w:rPr>
          <w:sz w:val="28"/>
        </w:rPr>
        <w:t xml:space="preserve"> 2. Совершенствование процесса общения старших подростков: обогащения содержания общения, корректировка целей общения старших подростков, расширение круга общения, проведение корректировки мотивов общения. </w:t>
      </w:r>
    </w:p>
    <w:p w:rsidR="008A7935" w:rsidRDefault="002B0663">
      <w:pPr>
        <w:tabs>
          <w:tab w:val="left" w:pos="2124"/>
        </w:tabs>
        <w:spacing w:line="360" w:lineRule="auto"/>
        <w:ind w:firstLine="709"/>
        <w:jc w:val="both"/>
        <w:rPr>
          <w:sz w:val="28"/>
        </w:rPr>
      </w:pPr>
      <w:r>
        <w:rPr>
          <w:sz w:val="28"/>
        </w:rPr>
        <w:t>3. Совершенствование средств общения: формирование культуры речи, обогащение словарного запаса, развитие умений пользоваться жестами, мимикой и пр., развитие культуры внешнего вида (походки, осанки, прически, выражения лица).</w:t>
      </w:r>
    </w:p>
    <w:p w:rsidR="008A7935" w:rsidRDefault="002B0663">
      <w:pPr>
        <w:tabs>
          <w:tab w:val="left" w:pos="2124"/>
        </w:tabs>
        <w:spacing w:line="360" w:lineRule="auto"/>
        <w:ind w:firstLine="709"/>
        <w:jc w:val="both"/>
        <w:rPr>
          <w:sz w:val="28"/>
        </w:rPr>
      </w:pPr>
      <w:r>
        <w:rPr>
          <w:sz w:val="28"/>
        </w:rPr>
        <w:t xml:space="preserve"> 4. Формирование у старших подростков положительных коммуникативных качеств: вежливости, чуткости, сдержанности, отзывчивости, доброжелательности, тактичности, внимательности к людям, общительности. </w:t>
      </w:r>
    </w:p>
    <w:p w:rsidR="008A7935" w:rsidRDefault="002B0663">
      <w:pPr>
        <w:tabs>
          <w:tab w:val="left" w:pos="2124"/>
        </w:tabs>
        <w:spacing w:line="360" w:lineRule="auto"/>
        <w:ind w:firstLine="709"/>
        <w:jc w:val="both"/>
        <w:rPr>
          <w:sz w:val="28"/>
        </w:rPr>
      </w:pPr>
      <w:r>
        <w:rPr>
          <w:sz w:val="28"/>
        </w:rPr>
        <w:t xml:space="preserve">5. Развитие у старших подростков коммуникативных умений: правильно подходить к выбору содержания общения, использование различных средств общения, быстро ориентироваться в конфликтных ситуациях, управлять своим поведением, понимать людей, определять характер человека, создавать ситуации общения, располагать к себе людей, </w:t>
      </w:r>
      <w:r>
        <w:rPr>
          <w:sz w:val="28"/>
        </w:rPr>
        <w:lastRenderedPageBreak/>
        <w:t>предотвращать конфликтную ситуацию, прогнозировать поведение, слушать собеседника, входить в ситуацию общения.</w:t>
      </w:r>
    </w:p>
    <w:p w:rsidR="008A7935" w:rsidRDefault="002B0663">
      <w:pPr>
        <w:tabs>
          <w:tab w:val="left" w:pos="2124"/>
        </w:tabs>
        <w:spacing w:line="360" w:lineRule="auto"/>
        <w:ind w:firstLine="709"/>
        <w:jc w:val="both"/>
        <w:rPr>
          <w:sz w:val="28"/>
          <w:szCs w:val="28"/>
        </w:rPr>
      </w:pPr>
      <w:r>
        <w:rPr>
          <w:sz w:val="28"/>
          <w:szCs w:val="28"/>
        </w:rPr>
        <w:t>Коммуникативные качества и умения вырабатываются в процессе повседневного общения старших подростков с различными людьми. От педагога зависит как он организует коллективную деятельность, предоставляющую старшим подросткам широкие возможности для общения, - одна из важнейших задач педагогов.</w:t>
      </w:r>
    </w:p>
    <w:p w:rsidR="008A7935" w:rsidRDefault="008A7935">
      <w:pPr>
        <w:tabs>
          <w:tab w:val="left" w:pos="2124"/>
        </w:tabs>
        <w:spacing w:line="360" w:lineRule="auto"/>
        <w:ind w:firstLine="709"/>
        <w:jc w:val="both"/>
        <w:rPr>
          <w:sz w:val="28"/>
          <w:szCs w:val="28"/>
        </w:rPr>
        <w:sectPr w:rsidR="008A7935">
          <w:pgSz w:w="11906" w:h="16838"/>
          <w:pgMar w:top="1134" w:right="850" w:bottom="1134" w:left="1701" w:header="0" w:footer="0" w:gutter="0"/>
          <w:cols w:space="720"/>
          <w:formProt w:val="0"/>
          <w:docGrid w:linePitch="360" w:charSpace="4096"/>
        </w:sectPr>
      </w:pPr>
    </w:p>
    <w:p w:rsidR="008A7935" w:rsidRDefault="00BC1780">
      <w:pPr>
        <w:pStyle w:val="1"/>
        <w:jc w:val="center"/>
        <w:rPr>
          <w:rFonts w:ascii="Times New Roman" w:eastAsia="Times New Roman" w:hAnsi="Times New Roman" w:cs="Times New Roman"/>
          <w:color w:val="auto"/>
          <w:sz w:val="28"/>
        </w:rPr>
      </w:pPr>
      <w:bookmarkStart w:id="12" w:name="_Toc56796613"/>
      <w:r>
        <w:rPr>
          <w:rFonts w:ascii="Times New Roman" w:eastAsia="Times New Roman" w:hAnsi="Times New Roman" w:cs="Times New Roman"/>
          <w:color w:val="auto"/>
          <w:sz w:val="28"/>
        </w:rPr>
        <w:lastRenderedPageBreak/>
        <w:t>ВЫВОДЫ ПО ВТОРОЙ ГЛАВЕ</w:t>
      </w:r>
      <w:bookmarkEnd w:id="12"/>
    </w:p>
    <w:p w:rsidR="008A7935" w:rsidRDefault="008A7935">
      <w:pPr>
        <w:spacing w:line="360" w:lineRule="auto"/>
        <w:ind w:firstLine="709"/>
        <w:jc w:val="both"/>
      </w:pPr>
    </w:p>
    <w:p w:rsidR="008A7935" w:rsidRPr="006374C2" w:rsidRDefault="002B0663">
      <w:pPr>
        <w:pStyle w:val="ab"/>
        <w:numPr>
          <w:ilvl w:val="0"/>
          <w:numId w:val="12"/>
        </w:numPr>
        <w:spacing w:line="360" w:lineRule="auto"/>
        <w:ind w:left="0" w:firstLine="709"/>
        <w:jc w:val="both"/>
        <w:rPr>
          <w:sz w:val="28"/>
        </w:rPr>
      </w:pPr>
      <w:r>
        <w:rPr>
          <w:sz w:val="28"/>
        </w:rPr>
        <w:t xml:space="preserve">В качестве гипотезы исследования было выдвинуто следующее предположение: мы считаем, что наиболее эффективно процесс формирования коммуникативной культуры у старших </w:t>
      </w:r>
      <w:r w:rsidRPr="006374C2">
        <w:rPr>
          <w:sz w:val="28"/>
        </w:rPr>
        <w:t>подростков</w:t>
      </w:r>
      <w:r w:rsidR="00BC1780" w:rsidRPr="006374C2">
        <w:rPr>
          <w:sz w:val="28"/>
        </w:rPr>
        <w:t xml:space="preserve">, возможно, </w:t>
      </w:r>
      <w:r w:rsidRPr="006374C2">
        <w:rPr>
          <w:sz w:val="28"/>
        </w:rPr>
        <w:t xml:space="preserve"> будет осуществляться посредством тренингов.</w:t>
      </w:r>
    </w:p>
    <w:p w:rsidR="008A7935" w:rsidRDefault="002B0663">
      <w:pPr>
        <w:pStyle w:val="ab"/>
        <w:numPr>
          <w:ilvl w:val="0"/>
          <w:numId w:val="12"/>
        </w:numPr>
        <w:spacing w:line="360" w:lineRule="auto"/>
        <w:ind w:left="0" w:firstLine="709"/>
        <w:jc w:val="both"/>
        <w:rPr>
          <w:sz w:val="28"/>
        </w:rPr>
      </w:pPr>
      <w:r>
        <w:rPr>
          <w:sz w:val="28"/>
        </w:rPr>
        <w:t xml:space="preserve">Изучили особенности формирования коммуникативной культуры у старших подростков, а также возможность и эффективность применения тренингов для формирования коммуникативной культуры у старших подростков. Нами также проверялись доводы о том, что проведение тренингов действительно поможет в формировании коммуникативной культуры старших подростков. </w:t>
      </w:r>
    </w:p>
    <w:p w:rsidR="008A7935" w:rsidRDefault="002B0663">
      <w:pPr>
        <w:pStyle w:val="ab"/>
        <w:numPr>
          <w:ilvl w:val="0"/>
          <w:numId w:val="12"/>
        </w:numPr>
        <w:spacing w:line="360" w:lineRule="auto"/>
        <w:ind w:left="0" w:firstLine="709"/>
        <w:jc w:val="both"/>
        <w:rPr>
          <w:sz w:val="28"/>
        </w:rPr>
      </w:pPr>
      <w:r>
        <w:rPr>
          <w:sz w:val="28"/>
        </w:rPr>
        <w:t xml:space="preserve">База исследования – МАОУ СОШ № 31 г. Ишима Тюменской области.  Объем выборки составил 40 испытуемых подросткового возраста, (22 девушки, 18 юношей). </w:t>
      </w:r>
    </w:p>
    <w:p w:rsidR="008A7935" w:rsidRDefault="002B0663">
      <w:pPr>
        <w:pStyle w:val="ab"/>
        <w:numPr>
          <w:ilvl w:val="0"/>
          <w:numId w:val="12"/>
        </w:numPr>
        <w:spacing w:line="360" w:lineRule="auto"/>
        <w:ind w:left="0" w:firstLine="709"/>
        <w:jc w:val="both"/>
        <w:rPr>
          <w:sz w:val="28"/>
        </w:rPr>
      </w:pPr>
      <w:r>
        <w:rPr>
          <w:sz w:val="28"/>
        </w:rPr>
        <w:t>Выявили, что старшие подростки имеют различные нарушения в сфере общения, при этом у большей части подростков нарушены разные сферы общения, а именно: кто-то не умеет слушать (15 подростков), другие же недостаточно общительны (14 подростков), некоторые имеют низкий уровень коммуникативных способностей (11 подростков). Следовательно, у подростков присутствуют коммуникативные трудности в общении подросткам с коммуникативными трудностями в общении свойственны переменчивые настроения, преобладание пессимистичности, робости, неуверенности в себе, высокий уровень тревожности, практически отсутствует стремление быть в центре внимания и добиваться своих целей; основная характеристика подростков с коммуникативными трудностями в общении связана с их высоким уровнем личностной тревоги.</w:t>
      </w:r>
    </w:p>
    <w:p w:rsidR="008A7935" w:rsidRDefault="002B0663">
      <w:pPr>
        <w:pStyle w:val="ab"/>
        <w:numPr>
          <w:ilvl w:val="0"/>
          <w:numId w:val="12"/>
        </w:numPr>
        <w:spacing w:line="360" w:lineRule="auto"/>
        <w:ind w:left="0" w:firstLine="709"/>
        <w:jc w:val="both"/>
        <w:rPr>
          <w:sz w:val="28"/>
        </w:rPr>
      </w:pPr>
      <w:r>
        <w:rPr>
          <w:sz w:val="28"/>
        </w:rPr>
        <w:t xml:space="preserve">Пришли к выводу о том, что приблизительно равное количество подростков эффективными способами урегулирования конфликтов считают соперничество и избегание. Скорее всего, одинаковое процентное </w:t>
      </w:r>
      <w:r>
        <w:rPr>
          <w:sz w:val="28"/>
        </w:rPr>
        <w:lastRenderedPageBreak/>
        <w:t>соотношение абсолютно противоположных тенденций в разрешении конфликтных ситуаций является лишь свидетельством переходного возраста. Подросткам трудно бывает раз и навсегда выбрать для себя способ поведения в обществе. Меньше всего подростков предпочитают урегулировать конфликты с помощью приспособления, принесения в жертву собственных интересов ради другого. Нежелание приспосабливаться, подчиняться – еще одна из характерных особенностей подросткового возраста. Большинство опрошенных подростков предпочитают такой способ урегулирования конфликтов, как компромисс.</w:t>
      </w:r>
    </w:p>
    <w:p w:rsidR="008A7935" w:rsidRDefault="002B0663">
      <w:pPr>
        <w:pStyle w:val="ab"/>
        <w:numPr>
          <w:ilvl w:val="0"/>
          <w:numId w:val="12"/>
        </w:numPr>
        <w:spacing w:line="360" w:lineRule="auto"/>
        <w:ind w:left="0" w:firstLine="709"/>
        <w:jc w:val="both"/>
        <w:rPr>
          <w:sz w:val="28"/>
        </w:rPr>
      </w:pPr>
      <w:r>
        <w:rPr>
          <w:sz w:val="28"/>
        </w:rPr>
        <w:t xml:space="preserve">Выявлены психологические особенности отношений подростков со сверстниками с помощью методики «Диагностика межличностных отношений (Т. </w:t>
      </w:r>
      <w:proofErr w:type="spellStart"/>
      <w:r>
        <w:rPr>
          <w:sz w:val="28"/>
        </w:rPr>
        <w:t>Лири</w:t>
      </w:r>
      <w:proofErr w:type="spellEnd"/>
      <w:r>
        <w:rPr>
          <w:sz w:val="28"/>
        </w:rPr>
        <w:t>).</w:t>
      </w:r>
    </w:p>
    <w:p w:rsidR="008A7935" w:rsidRDefault="002B0663">
      <w:pPr>
        <w:pStyle w:val="ab"/>
        <w:numPr>
          <w:ilvl w:val="0"/>
          <w:numId w:val="12"/>
        </w:numPr>
        <w:spacing w:line="360" w:lineRule="auto"/>
        <w:ind w:left="0" w:firstLine="709"/>
        <w:jc w:val="both"/>
        <w:rPr>
          <w:sz w:val="28"/>
        </w:rPr>
      </w:pPr>
      <w:r>
        <w:rPr>
          <w:sz w:val="28"/>
        </w:rPr>
        <w:t xml:space="preserve">Предложили определенный комплекс </w:t>
      </w:r>
      <w:proofErr w:type="spellStart"/>
      <w:r>
        <w:rPr>
          <w:sz w:val="28"/>
        </w:rPr>
        <w:t>тренинговых</w:t>
      </w:r>
      <w:proofErr w:type="spellEnd"/>
      <w:r>
        <w:rPr>
          <w:sz w:val="28"/>
        </w:rPr>
        <w:t xml:space="preserve"> занятий по формированию коммуникативной культуры у старших подростков.</w:t>
      </w:r>
    </w:p>
    <w:p w:rsidR="008A7935" w:rsidRPr="00043535" w:rsidRDefault="00882E47">
      <w:pPr>
        <w:pStyle w:val="ab"/>
        <w:numPr>
          <w:ilvl w:val="0"/>
          <w:numId w:val="12"/>
        </w:numPr>
        <w:spacing w:line="360" w:lineRule="auto"/>
        <w:ind w:left="0" w:firstLine="709"/>
        <w:jc w:val="both"/>
        <w:rPr>
          <w:color w:val="000000" w:themeColor="text1"/>
          <w:sz w:val="28"/>
        </w:rPr>
        <w:sectPr w:rsidR="008A7935" w:rsidRPr="00043535">
          <w:pgSz w:w="11906" w:h="16838"/>
          <w:pgMar w:top="1134" w:right="850" w:bottom="1134" w:left="1701" w:header="0" w:footer="0" w:gutter="0"/>
          <w:cols w:space="720"/>
          <w:formProt w:val="0"/>
          <w:docGrid w:linePitch="360" w:charSpace="4096"/>
        </w:sectPr>
      </w:pPr>
      <w:r w:rsidRPr="00043535">
        <w:rPr>
          <w:color w:val="000000" w:themeColor="text1"/>
          <w:sz w:val="28"/>
        </w:rPr>
        <w:t>Разработали</w:t>
      </w:r>
      <w:r w:rsidR="002B0663" w:rsidRPr="00043535">
        <w:rPr>
          <w:color w:val="000000" w:themeColor="text1"/>
          <w:sz w:val="28"/>
        </w:rPr>
        <w:t xml:space="preserve"> </w:t>
      </w:r>
      <w:r w:rsidRPr="00043535">
        <w:rPr>
          <w:color w:val="000000" w:themeColor="text1"/>
          <w:sz w:val="28"/>
        </w:rPr>
        <w:t xml:space="preserve">практические </w:t>
      </w:r>
      <w:r w:rsidR="002B0663" w:rsidRPr="00043535">
        <w:rPr>
          <w:color w:val="000000" w:themeColor="text1"/>
          <w:sz w:val="28"/>
        </w:rPr>
        <w:t>рекомендации по формированию коммуникативной культуры у старших подростков посредством тренинга.</w:t>
      </w:r>
    </w:p>
    <w:p w:rsidR="008A7935" w:rsidRPr="00BC1780" w:rsidRDefault="00BC1780" w:rsidP="002720CB">
      <w:pPr>
        <w:pStyle w:val="1"/>
        <w:ind w:left="567"/>
        <w:jc w:val="center"/>
        <w:rPr>
          <w:rFonts w:ascii="Times New Roman" w:hAnsi="Times New Roman" w:cs="Times New Roman"/>
          <w:color w:val="auto"/>
          <w:sz w:val="28"/>
        </w:rPr>
      </w:pPr>
      <w:bookmarkStart w:id="13" w:name="_Toc56796614"/>
      <w:r>
        <w:rPr>
          <w:rFonts w:ascii="Times New Roman" w:hAnsi="Times New Roman" w:cs="Times New Roman"/>
          <w:color w:val="auto"/>
          <w:sz w:val="28"/>
        </w:rPr>
        <w:lastRenderedPageBreak/>
        <w:t>ЗАКЛЮЧЕНИЕ</w:t>
      </w:r>
      <w:bookmarkEnd w:id="13"/>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szCs w:val="28"/>
        </w:rPr>
        <w:t>Нами была проанализирована проблема формирования коммуникативной культуры у старших подростков.</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szCs w:val="28"/>
        </w:rPr>
        <w:t>Предположили, что наиболее эффективно процесс формирования коммуникативной культуры у старших подростков осуществиться посредством тренингов. Исследования в данной сфере личности будет способствовать не только выявлению наиболее целесообразных путей положительных изменений, произведение выборки осуществления эффективного процесса формирования коммуникативной культуры у старших подростков и снижению конфликтности в процессе межличностного отношения, агрессивности подростка в целом.</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szCs w:val="28"/>
        </w:rPr>
        <w:t>Выявили, что решение проблемы концепции «коммуникативная культура» было срочно определено в конце ХХ века и во многих областях философии, культурологии, социологии, психологии и педагогических наук.</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szCs w:val="28"/>
        </w:rPr>
        <w:t>Предлагаем рассматривать коммуникативную культуру как способность устанавливать и поддерживать успешные отношения с другими людьми в различных контекстах на основе субъективных внутренних и внешних ресурсов, необходимых для создания эффективных коммуникативных взаимодействий в ситуациях межличностного и социального общения.</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szCs w:val="28"/>
        </w:rPr>
        <w:t>Теоретический анализ философской, психологической и педагогической литературы позволил сделать вывод о том, что понятие коммуникативной культуры в педагогике включает в себя в широком смысле индивидуальную культуру, культуру поведения, культуру общения и культуру. речь и нравственность. Включение категории «культура» в это понятие подразумевает ценности, с одной стороны, и нормативные - с другой. Человек проявляется в процессе изменения самого себя, своей личности, своих ценностей, условий жизни и самого себя, а это важные качества.</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szCs w:val="28"/>
        </w:rPr>
        <w:t xml:space="preserve">Пришли к выводу, что в тренинг по формированию коммуникативной культуры могут быть включены упражнения на снятие мышечных зажимов, мышечных напряжений, овладение навыками психофизиологической </w:t>
      </w:r>
      <w:proofErr w:type="spellStart"/>
      <w:r>
        <w:rPr>
          <w:sz w:val="28"/>
          <w:szCs w:val="28"/>
        </w:rPr>
        <w:t>саморегуляции</w:t>
      </w:r>
      <w:proofErr w:type="spellEnd"/>
      <w:r>
        <w:rPr>
          <w:sz w:val="28"/>
          <w:szCs w:val="28"/>
        </w:rPr>
        <w:t xml:space="preserve">, развитие навыков наблюдательности, </w:t>
      </w:r>
      <w:r>
        <w:rPr>
          <w:sz w:val="28"/>
          <w:szCs w:val="28"/>
        </w:rPr>
        <w:lastRenderedPageBreak/>
        <w:t xml:space="preserve">развитие навыков невербального общения, формирование умения управлять вниманием партнеров по общению и т.д. </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В качестве гипотезы исследования было выдвинуто следующее предположение: мы считаем, что наиболее эффективно процесс формирования коммуникативной культуры у старших подростков будет осуществляться посредством тренингов.</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 xml:space="preserve">Изучили особенности формирования коммуникативной культуры у старших подростков, а также возможность и эффективность применения тренингов для формирования коммуникативной культуры у старших подростков. Нами также проверялись доводы о том, что проведение тренингов действительно поможет в формировании коммуникативной культуры старших подростков. </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 xml:space="preserve">База исследования – МАОУ СОШ № 31 г. Ишима Тюменской области.  Объем выборки составил 40 испытуемых подросткового возраста, (22 девушки, 18 юношей). </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Выявили, что старшие подростки имеют различные нарушения в сфере общения, при этом у большей части подростков нарушены разные сферы общения, а именно: кто-то не умеет слушать (15 подростков), другие же недостаточно общительны (14 подростков), некоторые имеют низкий уровень коммуникативных способностей (11 подростков). Следовательно, у подростков присутствуют коммуникативные трудности в общении подросткам с коммуникативными трудностями в общении свойственны переменчивые настроения, преобладание пессимистичности, робости, неуверенности в себе, высокий уровень тревожности, практически отсутствует стремление быть в центре внимания и добиваться своих целей; основная характеристика подростков с коммуникативными трудностями в общении связана с их высоким уровнем личностной тревоги.</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 xml:space="preserve">Пришли к выводу о том, что приблизительно равное количество подростков эффективными способами урегулирования конфликтов считают соперничество и избегание. Скорее всего, одинаковое процентное соотношение </w:t>
      </w:r>
      <w:r>
        <w:rPr>
          <w:sz w:val="28"/>
        </w:rPr>
        <w:lastRenderedPageBreak/>
        <w:t>абсолютно противоположных тенденций в разрешении конфликтных ситуаций является лишь свидетельством переходного возраста. Подросткам трудно бывает раз и навсегда выбрать для себя способ поведения в обществе. Меньше всего подростков предпочитают урегулировать конфликты с помощью приспособления, принесения в жертву собственных интересов ради другого. Нежелание приспосабливаться, подчиняться – еще одна из характерных особенностей подросткового возраста. Большинство опрошенных подростков предпочитают такой способ урегулирования конфликтов, как компромисс.</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 xml:space="preserve">Выявлены психологические особенности отношений подростков со сверстниками с помощью методики «Диагностика межличностных отношений (Т. </w:t>
      </w:r>
      <w:proofErr w:type="spellStart"/>
      <w:r>
        <w:rPr>
          <w:sz w:val="28"/>
        </w:rPr>
        <w:t>Лири</w:t>
      </w:r>
      <w:proofErr w:type="spellEnd"/>
      <w:r>
        <w:rPr>
          <w:sz w:val="28"/>
        </w:rPr>
        <w:t>).</w:t>
      </w:r>
    </w:p>
    <w:p w:rsidR="008A7935" w:rsidRDefault="002B0663" w:rsidP="00882E47">
      <w:pPr>
        <w:pStyle w:val="ab"/>
        <w:numPr>
          <w:ilvl w:val="0"/>
          <w:numId w:val="13"/>
        </w:numPr>
        <w:tabs>
          <w:tab w:val="left" w:pos="709"/>
        </w:tabs>
        <w:spacing w:before="240" w:line="360" w:lineRule="auto"/>
        <w:ind w:left="0" w:firstLine="709"/>
        <w:jc w:val="both"/>
        <w:rPr>
          <w:sz w:val="28"/>
          <w:szCs w:val="28"/>
        </w:rPr>
      </w:pPr>
      <w:r>
        <w:rPr>
          <w:sz w:val="28"/>
        </w:rPr>
        <w:t xml:space="preserve">Предложили определенный комплекс </w:t>
      </w:r>
      <w:proofErr w:type="spellStart"/>
      <w:r>
        <w:rPr>
          <w:sz w:val="28"/>
        </w:rPr>
        <w:t>тренинговых</w:t>
      </w:r>
      <w:proofErr w:type="spellEnd"/>
      <w:r>
        <w:rPr>
          <w:sz w:val="28"/>
        </w:rPr>
        <w:t xml:space="preserve"> занятий по формированию коммуникативной культуры у старших подростков.</w:t>
      </w:r>
    </w:p>
    <w:p w:rsidR="008A7935" w:rsidRPr="00043535" w:rsidRDefault="00882E47" w:rsidP="00882E47">
      <w:pPr>
        <w:pStyle w:val="ab"/>
        <w:numPr>
          <w:ilvl w:val="0"/>
          <w:numId w:val="13"/>
        </w:numPr>
        <w:tabs>
          <w:tab w:val="left" w:pos="709"/>
        </w:tabs>
        <w:spacing w:before="240" w:line="360" w:lineRule="auto"/>
        <w:ind w:left="0" w:firstLine="709"/>
        <w:jc w:val="both"/>
        <w:rPr>
          <w:color w:val="000000" w:themeColor="text1"/>
          <w:sz w:val="28"/>
          <w:szCs w:val="28"/>
        </w:rPr>
      </w:pPr>
      <w:r w:rsidRPr="00043535">
        <w:rPr>
          <w:color w:val="000000" w:themeColor="text1"/>
          <w:sz w:val="28"/>
        </w:rPr>
        <w:t>Разработали</w:t>
      </w:r>
      <w:r w:rsidR="002B0663" w:rsidRPr="00043535">
        <w:rPr>
          <w:color w:val="000000" w:themeColor="text1"/>
          <w:sz w:val="28"/>
        </w:rPr>
        <w:t xml:space="preserve"> </w:t>
      </w:r>
      <w:r w:rsidRPr="00043535">
        <w:rPr>
          <w:color w:val="000000" w:themeColor="text1"/>
          <w:sz w:val="28"/>
        </w:rPr>
        <w:t xml:space="preserve">практические </w:t>
      </w:r>
      <w:r w:rsidR="002B0663" w:rsidRPr="00043535">
        <w:rPr>
          <w:color w:val="000000" w:themeColor="text1"/>
          <w:sz w:val="28"/>
        </w:rPr>
        <w:t>рекомендации по формированию коммуникативной культуры у старших подростков посредством тренинга.</w:t>
      </w:r>
    </w:p>
    <w:p w:rsidR="002720CB" w:rsidRDefault="002720CB" w:rsidP="00BC1780">
      <w:pPr>
        <w:pStyle w:val="1"/>
        <w:jc w:val="center"/>
        <w:rPr>
          <w:rFonts w:ascii="Times New Roman" w:hAnsi="Times New Roman" w:cs="Times New Roman"/>
          <w:color w:val="000000" w:themeColor="text1"/>
          <w:sz w:val="28"/>
        </w:rPr>
        <w:sectPr w:rsidR="002720CB" w:rsidSect="00882E47">
          <w:footerReference w:type="default" r:id="rId16"/>
          <w:pgSz w:w="11910" w:h="16840"/>
          <w:pgMar w:top="1020" w:right="580" w:bottom="900" w:left="1701" w:header="720" w:footer="712" w:gutter="0"/>
          <w:pgNumType w:start="1"/>
          <w:cols w:space="720"/>
        </w:sectPr>
      </w:pPr>
    </w:p>
    <w:p w:rsidR="008A7935" w:rsidRDefault="00BC1780" w:rsidP="00BC1780">
      <w:pPr>
        <w:pStyle w:val="1"/>
        <w:jc w:val="center"/>
        <w:rPr>
          <w:rFonts w:ascii="Times New Roman" w:hAnsi="Times New Roman" w:cs="Times New Roman"/>
          <w:color w:val="000000" w:themeColor="text1"/>
          <w:sz w:val="28"/>
        </w:rPr>
      </w:pPr>
      <w:bookmarkStart w:id="14" w:name="_Toc56796615"/>
      <w:r>
        <w:rPr>
          <w:rFonts w:ascii="Times New Roman" w:hAnsi="Times New Roman" w:cs="Times New Roman"/>
          <w:color w:val="000000" w:themeColor="text1"/>
          <w:sz w:val="28"/>
        </w:rPr>
        <w:lastRenderedPageBreak/>
        <w:t>БИБЛИОГРАФИЧЕСКИЙ СПИСОК</w:t>
      </w:r>
      <w:bookmarkEnd w:id="14"/>
    </w:p>
    <w:p w:rsidR="008A7935" w:rsidRDefault="002B0663" w:rsidP="00882E47">
      <w:pPr>
        <w:pStyle w:val="ab"/>
        <w:numPr>
          <w:ilvl w:val="0"/>
          <w:numId w:val="4"/>
        </w:numPr>
        <w:spacing w:before="240" w:line="360" w:lineRule="auto"/>
        <w:ind w:left="0" w:firstLine="709"/>
        <w:jc w:val="both"/>
        <w:rPr>
          <w:sz w:val="28"/>
        </w:rPr>
      </w:pPr>
      <w:r>
        <w:rPr>
          <w:sz w:val="28"/>
        </w:rPr>
        <w:t>Андреева Г.М. Социальная психология / Г.</w:t>
      </w:r>
      <w:r w:rsidRPr="002720CB">
        <w:rPr>
          <w:sz w:val="28"/>
        </w:rPr>
        <w:t>М. Андреев</w:t>
      </w:r>
      <w:r w:rsidR="002720CB" w:rsidRPr="002720CB">
        <w:rPr>
          <w:sz w:val="28"/>
        </w:rPr>
        <w:t>а</w:t>
      </w:r>
      <w:r w:rsidR="00AE6B1A">
        <w:rPr>
          <w:sz w:val="28"/>
        </w:rPr>
        <w:t>.</w:t>
      </w:r>
      <w:r w:rsidR="001F2F72" w:rsidRPr="002720CB">
        <w:rPr>
          <w:sz w:val="28"/>
        </w:rPr>
        <w:t xml:space="preserve"> – М</w:t>
      </w:r>
      <w:r w:rsidR="00AE6B1A">
        <w:rPr>
          <w:sz w:val="28"/>
        </w:rPr>
        <w:t>осква</w:t>
      </w:r>
      <w:r w:rsidRPr="002720CB">
        <w:rPr>
          <w:sz w:val="28"/>
        </w:rPr>
        <w:t>: Неон</w:t>
      </w:r>
      <w:r>
        <w:rPr>
          <w:sz w:val="28"/>
        </w:rPr>
        <w:t>, 2014.</w:t>
      </w:r>
      <w:r w:rsidR="00AE6B1A">
        <w:rPr>
          <w:sz w:val="28"/>
        </w:rPr>
        <w:t xml:space="preserve"> </w:t>
      </w:r>
      <w:r>
        <w:rPr>
          <w:sz w:val="28"/>
        </w:rPr>
        <w:t>- 234 с.</w:t>
      </w:r>
    </w:p>
    <w:p w:rsidR="008A7935" w:rsidRDefault="002B0663" w:rsidP="00882E47">
      <w:pPr>
        <w:pStyle w:val="ab"/>
        <w:numPr>
          <w:ilvl w:val="0"/>
          <w:numId w:val="4"/>
        </w:numPr>
        <w:spacing w:before="240" w:line="360" w:lineRule="auto"/>
        <w:ind w:left="0" w:firstLine="709"/>
        <w:jc w:val="both"/>
        <w:rPr>
          <w:sz w:val="28"/>
        </w:rPr>
      </w:pPr>
      <w:r>
        <w:rPr>
          <w:sz w:val="28"/>
        </w:rPr>
        <w:t xml:space="preserve">Баженова Ю.А. Междисциплинарный анализ понятия коммуникативной культуры // Фундаментальные </w:t>
      </w:r>
      <w:r w:rsidR="00AE6B1A">
        <w:rPr>
          <w:sz w:val="28"/>
        </w:rPr>
        <w:t>исследования. – 2014. – № 12</w:t>
      </w:r>
      <w:r>
        <w:rPr>
          <w:sz w:val="28"/>
        </w:rPr>
        <w:t>– С. 1737-1741. URL: http://www.fundamental-research.ru/ru/article/view?id=36432 (дата обращения: 05.11.2020).</w:t>
      </w:r>
    </w:p>
    <w:p w:rsidR="008A7935" w:rsidRDefault="002B0663" w:rsidP="00882E47">
      <w:pPr>
        <w:pStyle w:val="ab"/>
        <w:numPr>
          <w:ilvl w:val="0"/>
          <w:numId w:val="4"/>
        </w:numPr>
        <w:spacing w:before="240" w:line="360" w:lineRule="auto"/>
        <w:ind w:left="0" w:firstLine="709"/>
        <w:jc w:val="both"/>
        <w:rPr>
          <w:sz w:val="28"/>
        </w:rPr>
      </w:pPr>
      <w:r>
        <w:rPr>
          <w:sz w:val="28"/>
        </w:rPr>
        <w:t xml:space="preserve">Белкина В.Н., </w:t>
      </w:r>
      <w:proofErr w:type="spellStart"/>
      <w:r>
        <w:rPr>
          <w:sz w:val="28"/>
        </w:rPr>
        <w:t>Криулева</w:t>
      </w:r>
      <w:proofErr w:type="spellEnd"/>
      <w:r>
        <w:rPr>
          <w:sz w:val="28"/>
        </w:rPr>
        <w:t xml:space="preserve"> М.Г. Структура коммуникативного потенциала детей </w:t>
      </w:r>
      <w:proofErr w:type="spellStart"/>
      <w:r>
        <w:rPr>
          <w:sz w:val="28"/>
        </w:rPr>
        <w:t>предшкольного</w:t>
      </w:r>
      <w:proofErr w:type="spellEnd"/>
      <w:r>
        <w:rPr>
          <w:sz w:val="28"/>
        </w:rPr>
        <w:t xml:space="preserve"> возраста. // Яросл</w:t>
      </w:r>
      <w:r w:rsidR="00AE6B1A">
        <w:rPr>
          <w:sz w:val="28"/>
        </w:rPr>
        <w:t xml:space="preserve">авский педагогический вестник, </w:t>
      </w:r>
      <w:r>
        <w:rPr>
          <w:sz w:val="28"/>
        </w:rPr>
        <w:t>2015 - №1 - Том II. – С. 7-11. 2</w:t>
      </w:r>
    </w:p>
    <w:p w:rsidR="008A7935" w:rsidRDefault="002B0663" w:rsidP="00882E47">
      <w:pPr>
        <w:pStyle w:val="ab"/>
        <w:numPr>
          <w:ilvl w:val="0"/>
          <w:numId w:val="4"/>
        </w:numPr>
        <w:spacing w:before="240" w:line="360" w:lineRule="auto"/>
        <w:ind w:left="0" w:firstLine="709"/>
        <w:jc w:val="both"/>
        <w:rPr>
          <w:sz w:val="28"/>
        </w:rPr>
      </w:pPr>
      <w:r>
        <w:rPr>
          <w:sz w:val="28"/>
        </w:rPr>
        <w:t xml:space="preserve">Белобородов А. М. Развитие коммуникативных способностей подростков в процессе </w:t>
      </w:r>
      <w:proofErr w:type="spellStart"/>
      <w:r>
        <w:rPr>
          <w:sz w:val="28"/>
        </w:rPr>
        <w:t>тренингового</w:t>
      </w:r>
      <w:proofErr w:type="spellEnd"/>
      <w:r>
        <w:rPr>
          <w:sz w:val="28"/>
        </w:rPr>
        <w:t xml:space="preserve"> воздействия / А. М. Белобородов // Научный диалог. – 2013. – № 9 (21): Психология. Педагогика. – С. 6–20.</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t>Бодале</w:t>
      </w:r>
      <w:r w:rsidR="00AE6B1A">
        <w:rPr>
          <w:sz w:val="28"/>
        </w:rPr>
        <w:t>в</w:t>
      </w:r>
      <w:proofErr w:type="spellEnd"/>
      <w:r w:rsidR="00AE6B1A">
        <w:rPr>
          <w:sz w:val="28"/>
        </w:rPr>
        <w:t xml:space="preserve">  А.А. Личность и общение. – Москва</w:t>
      </w:r>
      <w:proofErr w:type="gramStart"/>
      <w:r w:rsidR="00AE6B1A">
        <w:rPr>
          <w:sz w:val="28"/>
        </w:rPr>
        <w:t xml:space="preserve"> </w:t>
      </w:r>
      <w:r>
        <w:rPr>
          <w:sz w:val="28"/>
        </w:rPr>
        <w:t>:</w:t>
      </w:r>
      <w:proofErr w:type="gramEnd"/>
      <w:r>
        <w:rPr>
          <w:sz w:val="28"/>
        </w:rPr>
        <w:t xml:space="preserve"> Педагогика, 1983. -271 с.</w:t>
      </w:r>
    </w:p>
    <w:p w:rsidR="008A7935" w:rsidRDefault="002B0663" w:rsidP="00882E47">
      <w:pPr>
        <w:pStyle w:val="ab"/>
        <w:numPr>
          <w:ilvl w:val="0"/>
          <w:numId w:val="4"/>
        </w:numPr>
        <w:spacing w:before="240" w:line="360" w:lineRule="auto"/>
        <w:ind w:left="0" w:firstLine="709"/>
        <w:jc w:val="both"/>
        <w:rPr>
          <w:sz w:val="28"/>
        </w:rPr>
      </w:pPr>
      <w:r>
        <w:rPr>
          <w:sz w:val="28"/>
        </w:rPr>
        <w:t>Григорьева, М. В. Развитие коммуникативных умений / М. В. Григорьева // Начальная школа. — 2003. — № 10. — С. 103.</w:t>
      </w:r>
    </w:p>
    <w:p w:rsidR="003619EC" w:rsidRDefault="002B0663" w:rsidP="003619EC">
      <w:pPr>
        <w:pStyle w:val="ab"/>
        <w:numPr>
          <w:ilvl w:val="0"/>
          <w:numId w:val="4"/>
        </w:numPr>
        <w:spacing w:before="240" w:line="360" w:lineRule="auto"/>
        <w:ind w:left="0" w:firstLine="709"/>
        <w:jc w:val="both"/>
        <w:rPr>
          <w:sz w:val="28"/>
        </w:rPr>
      </w:pPr>
      <w:r>
        <w:rPr>
          <w:sz w:val="28"/>
        </w:rPr>
        <w:t xml:space="preserve"> </w:t>
      </w:r>
      <w:proofErr w:type="spellStart"/>
      <w:r>
        <w:rPr>
          <w:sz w:val="28"/>
        </w:rPr>
        <w:t>Дереклеева</w:t>
      </w:r>
      <w:proofErr w:type="spellEnd"/>
      <w:r>
        <w:rPr>
          <w:sz w:val="28"/>
        </w:rPr>
        <w:t>, Н.И. Развитие коммуникативной культуры учащихся на уроках и во внекласс</w:t>
      </w:r>
      <w:r w:rsidR="00AE6B1A">
        <w:rPr>
          <w:sz w:val="28"/>
        </w:rPr>
        <w:t xml:space="preserve">ной работе. /Н.И. </w:t>
      </w:r>
      <w:proofErr w:type="spellStart"/>
      <w:r w:rsidR="00AE6B1A">
        <w:rPr>
          <w:sz w:val="28"/>
        </w:rPr>
        <w:t>Дереклеева</w:t>
      </w:r>
      <w:proofErr w:type="spellEnd"/>
      <w:r w:rsidR="00AE6B1A">
        <w:rPr>
          <w:sz w:val="28"/>
        </w:rPr>
        <w:t>. – Москва</w:t>
      </w:r>
      <w:proofErr w:type="gramStart"/>
      <w:r w:rsidR="00AE6B1A">
        <w:rPr>
          <w:sz w:val="28"/>
        </w:rPr>
        <w:t xml:space="preserve"> </w:t>
      </w:r>
      <w:r>
        <w:rPr>
          <w:sz w:val="28"/>
        </w:rPr>
        <w:t>:</w:t>
      </w:r>
      <w:proofErr w:type="gramEnd"/>
      <w:r>
        <w:rPr>
          <w:sz w:val="28"/>
        </w:rPr>
        <w:t xml:space="preserve"> Норма, 2005. – 167 с.</w:t>
      </w:r>
    </w:p>
    <w:p w:rsidR="008A7935" w:rsidRPr="003619EC" w:rsidRDefault="002B0663" w:rsidP="003619EC">
      <w:pPr>
        <w:pStyle w:val="ab"/>
        <w:numPr>
          <w:ilvl w:val="0"/>
          <w:numId w:val="4"/>
        </w:numPr>
        <w:spacing w:before="240" w:line="360" w:lineRule="auto"/>
        <w:ind w:left="0" w:firstLine="709"/>
        <w:jc w:val="both"/>
        <w:rPr>
          <w:sz w:val="28"/>
        </w:rPr>
      </w:pPr>
      <w:r w:rsidRPr="003619EC">
        <w:rPr>
          <w:sz w:val="28"/>
        </w:rPr>
        <w:t xml:space="preserve">Долгова В. И., Мельник Е. В., </w:t>
      </w:r>
      <w:proofErr w:type="spellStart"/>
      <w:r w:rsidRPr="003619EC">
        <w:rPr>
          <w:sz w:val="28"/>
        </w:rPr>
        <w:t>Карахан</w:t>
      </w:r>
      <w:proofErr w:type="spellEnd"/>
      <w:r w:rsidRPr="003619EC">
        <w:rPr>
          <w:sz w:val="28"/>
        </w:rPr>
        <w:t xml:space="preserve"> Н. Понятие коммуникативной компетентности в психолого-педагогических исследованиях // Научно-методический электронный журнал «Концепт». – 2015. – Т. 31. – С. 81–85. – URL: </w:t>
      </w:r>
      <w:r w:rsidR="003619EC" w:rsidRPr="003619EC">
        <w:rPr>
          <w:sz w:val="28"/>
        </w:rPr>
        <w:t>http://e-koncept.ru/2015/95523.htm (дата обращения: 05.11.2020).</w:t>
      </w:r>
    </w:p>
    <w:p w:rsidR="008A7935" w:rsidRDefault="002B0663" w:rsidP="00882E47">
      <w:pPr>
        <w:pStyle w:val="ab"/>
        <w:numPr>
          <w:ilvl w:val="0"/>
          <w:numId w:val="4"/>
        </w:numPr>
        <w:spacing w:before="240" w:line="360" w:lineRule="auto"/>
        <w:ind w:left="0" w:firstLine="709"/>
        <w:jc w:val="both"/>
        <w:rPr>
          <w:sz w:val="28"/>
        </w:rPr>
      </w:pPr>
      <w:r>
        <w:rPr>
          <w:sz w:val="28"/>
        </w:rPr>
        <w:t>Долгова В.И., Василенко Е.А. Пять важнейших стрессов субъектов образования – экономический, политический, коммуникативный, информационный, экологический // Вестник Челябинского государственного педагогического университета. — 2016. — № 6. — С. 128–131.</w:t>
      </w:r>
    </w:p>
    <w:p w:rsidR="008A7935" w:rsidRPr="002B0663" w:rsidRDefault="002B0663" w:rsidP="00882E47">
      <w:pPr>
        <w:pStyle w:val="ab"/>
        <w:numPr>
          <w:ilvl w:val="0"/>
          <w:numId w:val="4"/>
        </w:numPr>
        <w:spacing w:before="240" w:line="360" w:lineRule="auto"/>
        <w:ind w:left="0" w:firstLine="709"/>
        <w:jc w:val="both"/>
        <w:rPr>
          <w:sz w:val="28"/>
          <w:lang w:val="en-US"/>
        </w:rPr>
      </w:pPr>
      <w:r>
        <w:rPr>
          <w:sz w:val="28"/>
        </w:rPr>
        <w:t>Долгова</w:t>
      </w:r>
      <w:r>
        <w:rPr>
          <w:sz w:val="28"/>
          <w:lang w:val="en-US"/>
        </w:rPr>
        <w:t xml:space="preserve"> </w:t>
      </w:r>
      <w:r>
        <w:rPr>
          <w:sz w:val="28"/>
        </w:rPr>
        <w:t>В</w:t>
      </w:r>
      <w:r>
        <w:rPr>
          <w:sz w:val="28"/>
          <w:lang w:val="en-US"/>
        </w:rPr>
        <w:t>.</w:t>
      </w:r>
      <w:r>
        <w:rPr>
          <w:sz w:val="28"/>
        </w:rPr>
        <w:t>И</w:t>
      </w:r>
      <w:r>
        <w:rPr>
          <w:sz w:val="28"/>
          <w:lang w:val="en-US"/>
        </w:rPr>
        <w:t xml:space="preserve">., </w:t>
      </w:r>
      <w:proofErr w:type="spellStart"/>
      <w:r>
        <w:rPr>
          <w:sz w:val="28"/>
        </w:rPr>
        <w:t>Жакупова</w:t>
      </w:r>
      <w:proofErr w:type="spellEnd"/>
      <w:r>
        <w:rPr>
          <w:sz w:val="28"/>
          <w:lang w:val="en-US"/>
        </w:rPr>
        <w:t xml:space="preserve"> </w:t>
      </w:r>
      <w:r>
        <w:rPr>
          <w:sz w:val="28"/>
        </w:rPr>
        <w:t>Я</w:t>
      </w:r>
      <w:r>
        <w:rPr>
          <w:sz w:val="28"/>
          <w:lang w:val="en-US"/>
        </w:rPr>
        <w:t>.</w:t>
      </w:r>
      <w:r>
        <w:rPr>
          <w:sz w:val="28"/>
        </w:rPr>
        <w:t>Т</w:t>
      </w:r>
      <w:r>
        <w:rPr>
          <w:sz w:val="28"/>
          <w:lang w:val="en-US"/>
        </w:rPr>
        <w:t xml:space="preserve">. </w:t>
      </w:r>
      <w:r>
        <w:rPr>
          <w:sz w:val="28"/>
        </w:rPr>
        <w:t>Моделирование</w:t>
      </w:r>
      <w:r>
        <w:rPr>
          <w:sz w:val="28"/>
          <w:lang w:val="en-US"/>
        </w:rPr>
        <w:t xml:space="preserve"> </w:t>
      </w:r>
      <w:r>
        <w:rPr>
          <w:sz w:val="28"/>
        </w:rPr>
        <w:t>эмоционально</w:t>
      </w:r>
      <w:r>
        <w:rPr>
          <w:sz w:val="28"/>
          <w:lang w:val="en-US"/>
        </w:rPr>
        <w:t>-</w:t>
      </w:r>
      <w:r>
        <w:rPr>
          <w:sz w:val="28"/>
        </w:rPr>
        <w:t>коммуникативной</w:t>
      </w:r>
      <w:r>
        <w:rPr>
          <w:sz w:val="28"/>
          <w:lang w:val="en-US"/>
        </w:rPr>
        <w:t xml:space="preserve"> </w:t>
      </w:r>
      <w:r>
        <w:rPr>
          <w:sz w:val="28"/>
        </w:rPr>
        <w:t>культуры</w:t>
      </w:r>
      <w:r>
        <w:rPr>
          <w:sz w:val="28"/>
          <w:lang w:val="en-US"/>
        </w:rPr>
        <w:t xml:space="preserve"> (</w:t>
      </w:r>
      <w:r>
        <w:rPr>
          <w:sz w:val="28"/>
        </w:rPr>
        <w:t>на</w:t>
      </w:r>
      <w:r>
        <w:rPr>
          <w:sz w:val="28"/>
          <w:lang w:val="en-US"/>
        </w:rPr>
        <w:t xml:space="preserve"> </w:t>
      </w:r>
      <w:r>
        <w:rPr>
          <w:sz w:val="28"/>
        </w:rPr>
        <w:t>примере</w:t>
      </w:r>
      <w:r>
        <w:rPr>
          <w:sz w:val="28"/>
          <w:lang w:val="en-US"/>
        </w:rPr>
        <w:t xml:space="preserve"> </w:t>
      </w:r>
      <w:r>
        <w:rPr>
          <w:sz w:val="28"/>
        </w:rPr>
        <w:t>подготовки</w:t>
      </w:r>
      <w:r>
        <w:rPr>
          <w:sz w:val="28"/>
          <w:lang w:val="en-US"/>
        </w:rPr>
        <w:t xml:space="preserve"> </w:t>
      </w:r>
      <w:r>
        <w:rPr>
          <w:sz w:val="28"/>
        </w:rPr>
        <w:t>педагогов</w:t>
      </w:r>
      <w:r>
        <w:rPr>
          <w:sz w:val="28"/>
          <w:lang w:val="en-US"/>
        </w:rPr>
        <w:t>-</w:t>
      </w:r>
      <w:r>
        <w:rPr>
          <w:sz w:val="28"/>
        </w:rPr>
        <w:t>музыкантов</w:t>
      </w:r>
      <w:r>
        <w:rPr>
          <w:sz w:val="28"/>
          <w:lang w:val="en-US"/>
        </w:rPr>
        <w:t xml:space="preserve">) / </w:t>
      </w:r>
      <w:r>
        <w:rPr>
          <w:sz w:val="28"/>
        </w:rPr>
        <w:t>В</w:t>
      </w:r>
      <w:r>
        <w:rPr>
          <w:sz w:val="28"/>
          <w:lang w:val="en-US"/>
        </w:rPr>
        <w:t xml:space="preserve"> </w:t>
      </w:r>
      <w:r>
        <w:rPr>
          <w:sz w:val="28"/>
        </w:rPr>
        <w:lastRenderedPageBreak/>
        <w:t>сборнике</w:t>
      </w:r>
      <w:r>
        <w:rPr>
          <w:sz w:val="28"/>
          <w:lang w:val="en-US"/>
        </w:rPr>
        <w:t xml:space="preserve">: FORMS OF SOCIAL COMMUNICATION IN THE DYNAMICS OF HUMAN SOCIETY DEVELOPMENT Materials digest of the XXXVII International Research and Practice Conference and the III stage of the Championship in philological, historical and sociological sciences. (London, December 05 - December 10, 2012). Chief </w:t>
      </w:r>
      <w:proofErr w:type="gramStart"/>
      <w:r>
        <w:rPr>
          <w:sz w:val="28"/>
          <w:lang w:val="en-US"/>
        </w:rPr>
        <w:t>editor</w:t>
      </w:r>
      <w:proofErr w:type="gramEnd"/>
      <w:r>
        <w:rPr>
          <w:sz w:val="28"/>
          <w:lang w:val="en-US"/>
        </w:rPr>
        <w:t xml:space="preserve"> - Pavlov V. V. — London, 2013. — </w:t>
      </w:r>
      <w:proofErr w:type="gramStart"/>
      <w:r>
        <w:rPr>
          <w:sz w:val="28"/>
        </w:rPr>
        <w:t>С</w:t>
      </w:r>
      <w:r>
        <w:rPr>
          <w:sz w:val="28"/>
          <w:lang w:val="en-US"/>
        </w:rPr>
        <w:t>. 69</w:t>
      </w:r>
      <w:proofErr w:type="gramEnd"/>
      <w:r>
        <w:rPr>
          <w:sz w:val="28"/>
          <w:lang w:val="en-US"/>
        </w:rPr>
        <w:t>-71.</w:t>
      </w:r>
    </w:p>
    <w:p w:rsidR="008A7935" w:rsidRPr="002B0663" w:rsidRDefault="002B0663" w:rsidP="00882E47">
      <w:pPr>
        <w:pStyle w:val="ab"/>
        <w:numPr>
          <w:ilvl w:val="0"/>
          <w:numId w:val="4"/>
        </w:numPr>
        <w:spacing w:before="240" w:line="360" w:lineRule="auto"/>
        <w:ind w:left="0" w:firstLine="709"/>
        <w:jc w:val="both"/>
        <w:rPr>
          <w:sz w:val="28"/>
          <w:lang w:val="en-US"/>
        </w:rPr>
      </w:pPr>
      <w:r>
        <w:rPr>
          <w:sz w:val="28"/>
        </w:rPr>
        <w:t>Долгова</w:t>
      </w:r>
      <w:r>
        <w:rPr>
          <w:sz w:val="28"/>
          <w:lang w:val="en-US"/>
        </w:rPr>
        <w:t xml:space="preserve"> </w:t>
      </w:r>
      <w:r>
        <w:rPr>
          <w:sz w:val="28"/>
        </w:rPr>
        <w:t>В</w:t>
      </w:r>
      <w:r>
        <w:rPr>
          <w:sz w:val="28"/>
          <w:lang w:val="en-US"/>
        </w:rPr>
        <w:t>.</w:t>
      </w:r>
      <w:r>
        <w:rPr>
          <w:sz w:val="28"/>
        </w:rPr>
        <w:t>И</w:t>
      </w:r>
      <w:r>
        <w:rPr>
          <w:sz w:val="28"/>
          <w:lang w:val="en-US"/>
        </w:rPr>
        <w:t xml:space="preserve">., </w:t>
      </w:r>
      <w:r>
        <w:rPr>
          <w:sz w:val="28"/>
        </w:rPr>
        <w:t>Мельник</w:t>
      </w:r>
      <w:r>
        <w:rPr>
          <w:sz w:val="28"/>
          <w:lang w:val="en-US"/>
        </w:rPr>
        <w:t xml:space="preserve"> </w:t>
      </w:r>
      <w:r>
        <w:rPr>
          <w:sz w:val="28"/>
        </w:rPr>
        <w:t>Е</w:t>
      </w:r>
      <w:r>
        <w:rPr>
          <w:sz w:val="28"/>
          <w:lang w:val="en-US"/>
        </w:rPr>
        <w:t>.</w:t>
      </w:r>
      <w:r>
        <w:rPr>
          <w:sz w:val="28"/>
        </w:rPr>
        <w:t>В</w:t>
      </w:r>
      <w:r>
        <w:rPr>
          <w:sz w:val="28"/>
          <w:lang w:val="en-US"/>
        </w:rPr>
        <w:t xml:space="preserve">. </w:t>
      </w:r>
      <w:r>
        <w:rPr>
          <w:sz w:val="28"/>
        </w:rPr>
        <w:t>Моделирование</w:t>
      </w:r>
      <w:r>
        <w:rPr>
          <w:sz w:val="28"/>
          <w:lang w:val="en-US"/>
        </w:rPr>
        <w:t xml:space="preserve"> </w:t>
      </w:r>
      <w:r>
        <w:rPr>
          <w:sz w:val="28"/>
        </w:rPr>
        <w:t>процессов</w:t>
      </w:r>
      <w:r>
        <w:rPr>
          <w:sz w:val="28"/>
          <w:lang w:val="en-US"/>
        </w:rPr>
        <w:t xml:space="preserve"> </w:t>
      </w:r>
      <w:r>
        <w:rPr>
          <w:sz w:val="28"/>
        </w:rPr>
        <w:t>формирования</w:t>
      </w:r>
      <w:r>
        <w:rPr>
          <w:sz w:val="28"/>
          <w:lang w:val="en-US"/>
        </w:rPr>
        <w:t xml:space="preserve"> </w:t>
      </w:r>
      <w:r>
        <w:rPr>
          <w:sz w:val="28"/>
        </w:rPr>
        <w:t>профессиональной</w:t>
      </w:r>
      <w:r>
        <w:rPr>
          <w:sz w:val="28"/>
          <w:lang w:val="en-US"/>
        </w:rPr>
        <w:t xml:space="preserve"> </w:t>
      </w:r>
      <w:r>
        <w:rPr>
          <w:sz w:val="28"/>
        </w:rPr>
        <w:t>коммуникативной</w:t>
      </w:r>
      <w:r>
        <w:rPr>
          <w:sz w:val="28"/>
          <w:lang w:val="en-US"/>
        </w:rPr>
        <w:t xml:space="preserve"> </w:t>
      </w:r>
      <w:r>
        <w:rPr>
          <w:sz w:val="28"/>
        </w:rPr>
        <w:t>компетентности</w:t>
      </w:r>
      <w:r>
        <w:rPr>
          <w:sz w:val="28"/>
          <w:lang w:val="en-US"/>
        </w:rPr>
        <w:t xml:space="preserve">. - </w:t>
      </w:r>
      <w:r>
        <w:rPr>
          <w:sz w:val="28"/>
        </w:rPr>
        <w:t>В</w:t>
      </w:r>
      <w:r>
        <w:rPr>
          <w:sz w:val="28"/>
          <w:lang w:val="en-US"/>
        </w:rPr>
        <w:t xml:space="preserve"> </w:t>
      </w:r>
      <w:r>
        <w:rPr>
          <w:sz w:val="28"/>
        </w:rPr>
        <w:t>сборнике</w:t>
      </w:r>
      <w:r>
        <w:rPr>
          <w:sz w:val="28"/>
          <w:lang w:val="en-US"/>
        </w:rPr>
        <w:t xml:space="preserve">: FORMS OF SOCIAL COMMUNICATION IN THE DYNAMICS OF HUMAN SOCIETY DEVELOPMENT Materials digest of the XXXVII International Research and Practice Conference and the III stage of the Championship in philological, historical and sociological sciences. (London, December 05 - December 10, 2012). Chief editor - Pavlov V. </w:t>
      </w:r>
      <w:proofErr w:type="gramStart"/>
      <w:r>
        <w:rPr>
          <w:sz w:val="28"/>
          <w:lang w:val="en-US"/>
        </w:rPr>
        <w:t>V..</w:t>
      </w:r>
      <w:proofErr w:type="gramEnd"/>
      <w:r>
        <w:rPr>
          <w:sz w:val="28"/>
          <w:lang w:val="en-US"/>
        </w:rPr>
        <w:t xml:space="preserve"> — London, 2013. — </w:t>
      </w:r>
      <w:proofErr w:type="gramStart"/>
      <w:r>
        <w:rPr>
          <w:sz w:val="28"/>
        </w:rPr>
        <w:t>С</w:t>
      </w:r>
      <w:r>
        <w:rPr>
          <w:sz w:val="28"/>
          <w:lang w:val="en-US"/>
        </w:rPr>
        <w:t>. 66</w:t>
      </w:r>
      <w:proofErr w:type="gramEnd"/>
      <w:r>
        <w:rPr>
          <w:sz w:val="28"/>
          <w:lang w:val="en-US"/>
        </w:rPr>
        <w:t>-69.</w:t>
      </w:r>
    </w:p>
    <w:p w:rsidR="008A7935" w:rsidRDefault="002B0663" w:rsidP="00882E47">
      <w:pPr>
        <w:pStyle w:val="ab"/>
        <w:numPr>
          <w:ilvl w:val="0"/>
          <w:numId w:val="4"/>
        </w:numPr>
        <w:spacing w:before="240" w:line="360" w:lineRule="auto"/>
        <w:ind w:left="0" w:firstLine="709"/>
        <w:jc w:val="both"/>
        <w:rPr>
          <w:sz w:val="28"/>
        </w:rPr>
      </w:pPr>
      <w:r>
        <w:rPr>
          <w:sz w:val="28"/>
        </w:rPr>
        <w:t>Долгова В.И., Мельник Е.В. Модель формирования профессиональной коммуникативной компетентности будущих педагогов-психологов Объединенный научный журнал. — 2009. — № 15. — С. 42.</w:t>
      </w:r>
    </w:p>
    <w:p w:rsidR="008A7935" w:rsidRDefault="002B0663" w:rsidP="00882E47">
      <w:pPr>
        <w:pStyle w:val="ab"/>
        <w:numPr>
          <w:ilvl w:val="0"/>
          <w:numId w:val="4"/>
        </w:numPr>
        <w:spacing w:before="240" w:line="360" w:lineRule="auto"/>
        <w:ind w:left="0" w:firstLine="709"/>
        <w:jc w:val="both"/>
        <w:rPr>
          <w:sz w:val="28"/>
        </w:rPr>
      </w:pPr>
      <w:r>
        <w:rPr>
          <w:sz w:val="28"/>
        </w:rPr>
        <w:t xml:space="preserve">Долгова В.И., Мельник Е.В. </w:t>
      </w:r>
      <w:proofErr w:type="spellStart"/>
      <w:r>
        <w:rPr>
          <w:sz w:val="28"/>
        </w:rPr>
        <w:t>Эмпатия</w:t>
      </w:r>
      <w:proofErr w:type="spellEnd"/>
      <w:r>
        <w:rPr>
          <w:sz w:val="28"/>
        </w:rPr>
        <w:t xml:space="preserve"> и коммуникативная компетентность. - Челябинск: Изд-во «</w:t>
      </w:r>
      <w:proofErr w:type="spellStart"/>
      <w:r>
        <w:rPr>
          <w:sz w:val="28"/>
        </w:rPr>
        <w:t>Атоксо</w:t>
      </w:r>
      <w:proofErr w:type="spellEnd"/>
      <w:r>
        <w:rPr>
          <w:sz w:val="28"/>
        </w:rPr>
        <w:t>», 2007. – 252 с. Сер. Библиотека педагога-психолога.</w:t>
      </w:r>
    </w:p>
    <w:p w:rsidR="008A7935" w:rsidRDefault="002B0663" w:rsidP="00882E47">
      <w:pPr>
        <w:pStyle w:val="ab"/>
        <w:numPr>
          <w:ilvl w:val="0"/>
          <w:numId w:val="4"/>
        </w:numPr>
        <w:spacing w:before="240" w:line="360" w:lineRule="auto"/>
        <w:ind w:left="0" w:firstLine="709"/>
        <w:jc w:val="both"/>
        <w:rPr>
          <w:sz w:val="28"/>
        </w:rPr>
      </w:pPr>
      <w:r>
        <w:rPr>
          <w:sz w:val="28"/>
        </w:rPr>
        <w:t>Ерастов, Н.П. Психология общения. Пособие для студентов-психологов /Н.П. Ерастов. — Ярославль, 2009. – 320с</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t>Жажева</w:t>
      </w:r>
      <w:proofErr w:type="spellEnd"/>
      <w:r>
        <w:rPr>
          <w:sz w:val="28"/>
        </w:rPr>
        <w:t xml:space="preserve">, С.А. Теоретический анализ дефиниции «коммуникативная компетенция» /С.А. </w:t>
      </w:r>
      <w:proofErr w:type="spellStart"/>
      <w:r>
        <w:rPr>
          <w:sz w:val="28"/>
        </w:rPr>
        <w:t>Жажева</w:t>
      </w:r>
      <w:proofErr w:type="spellEnd"/>
      <w:r>
        <w:rPr>
          <w:sz w:val="28"/>
        </w:rPr>
        <w:t xml:space="preserve"> // Новые Технологии. – 2010. — № 4.</w:t>
      </w:r>
    </w:p>
    <w:p w:rsidR="008A7935" w:rsidRDefault="002B0663" w:rsidP="00882E47">
      <w:pPr>
        <w:pStyle w:val="ab"/>
        <w:numPr>
          <w:ilvl w:val="0"/>
          <w:numId w:val="4"/>
        </w:numPr>
        <w:spacing w:before="240" w:line="360" w:lineRule="auto"/>
        <w:ind w:left="0" w:firstLine="709"/>
        <w:jc w:val="both"/>
        <w:rPr>
          <w:sz w:val="28"/>
        </w:rPr>
      </w:pPr>
      <w:proofErr w:type="spellStart"/>
      <w:r>
        <w:rPr>
          <w:color w:val="000000" w:themeColor="text1"/>
          <w:sz w:val="28"/>
        </w:rPr>
        <w:t>Земцова</w:t>
      </w:r>
      <w:proofErr w:type="spellEnd"/>
      <w:r>
        <w:rPr>
          <w:color w:val="000000" w:themeColor="text1"/>
          <w:sz w:val="28"/>
        </w:rPr>
        <w:t xml:space="preserve">, </w:t>
      </w:r>
      <w:proofErr w:type="spellStart"/>
      <w:r>
        <w:rPr>
          <w:color w:val="000000" w:themeColor="text1"/>
          <w:sz w:val="28"/>
        </w:rPr>
        <w:t>Е.А.Тренинг</w:t>
      </w:r>
      <w:proofErr w:type="spellEnd"/>
      <w:r>
        <w:rPr>
          <w:color w:val="000000" w:themeColor="text1"/>
          <w:sz w:val="28"/>
        </w:rPr>
        <w:t xml:space="preserve"> в воспитательной работе: принципы, правила, критерии эффективности //Народная </w:t>
      </w:r>
      <w:proofErr w:type="spellStart"/>
      <w:r>
        <w:rPr>
          <w:color w:val="000000" w:themeColor="text1"/>
          <w:sz w:val="28"/>
        </w:rPr>
        <w:t>сввета</w:t>
      </w:r>
      <w:proofErr w:type="spellEnd"/>
      <w:r>
        <w:rPr>
          <w:color w:val="000000" w:themeColor="text1"/>
          <w:sz w:val="28"/>
        </w:rPr>
        <w:t>, 2008.  -No11. –С.73-77.</w:t>
      </w:r>
    </w:p>
    <w:p w:rsidR="008A7935" w:rsidRDefault="002B0663" w:rsidP="00882E47">
      <w:pPr>
        <w:pStyle w:val="ab"/>
        <w:numPr>
          <w:ilvl w:val="0"/>
          <w:numId w:val="4"/>
        </w:numPr>
        <w:spacing w:before="240" w:line="360" w:lineRule="auto"/>
        <w:ind w:left="0" w:firstLine="709"/>
        <w:jc w:val="both"/>
        <w:rPr>
          <w:color w:val="000000" w:themeColor="text1"/>
          <w:sz w:val="28"/>
        </w:rPr>
      </w:pPr>
      <w:r>
        <w:rPr>
          <w:color w:val="000000" w:themeColor="text1"/>
          <w:sz w:val="28"/>
        </w:rPr>
        <w:t>Калинина Т. В., Костин С. В. Проблема формирования межличностных отношений со сверстниками и взрослыми в старшем подростковом и юношеском возрасте (14–17 лет) // Молодой ученый. 2016. № 23. С. 430–433. URL: https://moluch.ru/archive/127/35033/ (дата обращения: 19.01.2020).</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lastRenderedPageBreak/>
        <w:t>Коломинский</w:t>
      </w:r>
      <w:proofErr w:type="spellEnd"/>
      <w:r>
        <w:rPr>
          <w:sz w:val="28"/>
        </w:rPr>
        <w:t xml:space="preserve"> Я.Л. Психология взаимоотношений в малых группах. – Минск, Изд-во БГУ. 2009. –284с, стр. 26</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t>Коломинский</w:t>
      </w:r>
      <w:proofErr w:type="spellEnd"/>
      <w:r>
        <w:rPr>
          <w:sz w:val="28"/>
        </w:rPr>
        <w:t xml:space="preserve"> Я.Л. Психология личных взаимоотношений в детском коллективе. Очерк социальной психологии школьного клас</w:t>
      </w:r>
      <w:r w:rsidR="00AE6B1A">
        <w:rPr>
          <w:sz w:val="28"/>
        </w:rPr>
        <w:t xml:space="preserve">са. / Я.Л. </w:t>
      </w:r>
      <w:proofErr w:type="spellStart"/>
      <w:r w:rsidR="00AE6B1A">
        <w:rPr>
          <w:sz w:val="28"/>
        </w:rPr>
        <w:t>Коломинский</w:t>
      </w:r>
      <w:proofErr w:type="spellEnd"/>
      <w:r w:rsidR="00AE6B1A">
        <w:rPr>
          <w:sz w:val="28"/>
        </w:rPr>
        <w:t xml:space="preserve">.- Минск, </w:t>
      </w:r>
      <w:r>
        <w:rPr>
          <w:sz w:val="28"/>
        </w:rPr>
        <w:t>2009 – 358 с.</w:t>
      </w:r>
    </w:p>
    <w:p w:rsidR="008A7935" w:rsidRDefault="002B0663" w:rsidP="00882E47">
      <w:pPr>
        <w:pStyle w:val="ab"/>
        <w:numPr>
          <w:ilvl w:val="0"/>
          <w:numId w:val="4"/>
        </w:numPr>
        <w:spacing w:before="240" w:line="360" w:lineRule="auto"/>
        <w:ind w:left="0" w:firstLine="709"/>
        <w:jc w:val="both"/>
        <w:rPr>
          <w:sz w:val="28"/>
        </w:rPr>
      </w:pPr>
      <w:r>
        <w:rPr>
          <w:color w:val="000000" w:themeColor="text1"/>
          <w:sz w:val="28"/>
        </w:rPr>
        <w:t xml:space="preserve">Кричевский, Р.Л., </w:t>
      </w:r>
      <w:proofErr w:type="spellStart"/>
      <w:r>
        <w:rPr>
          <w:color w:val="000000" w:themeColor="text1"/>
          <w:sz w:val="28"/>
        </w:rPr>
        <w:t>Дубовская</w:t>
      </w:r>
      <w:proofErr w:type="spellEnd"/>
      <w:r>
        <w:rPr>
          <w:color w:val="000000" w:themeColor="text1"/>
          <w:sz w:val="28"/>
        </w:rPr>
        <w:t xml:space="preserve">  Е.М.  Социальная психология малой группы / </w:t>
      </w:r>
      <w:proofErr w:type="spellStart"/>
      <w:r>
        <w:rPr>
          <w:color w:val="000000" w:themeColor="text1"/>
          <w:sz w:val="28"/>
        </w:rPr>
        <w:t>Р.Л.</w:t>
      </w:r>
      <w:r w:rsidR="00AE6B1A">
        <w:rPr>
          <w:color w:val="000000" w:themeColor="text1"/>
          <w:sz w:val="28"/>
        </w:rPr>
        <w:t>Кричевский</w:t>
      </w:r>
      <w:proofErr w:type="spellEnd"/>
      <w:r w:rsidR="00AE6B1A">
        <w:rPr>
          <w:color w:val="000000" w:themeColor="text1"/>
          <w:sz w:val="28"/>
        </w:rPr>
        <w:t xml:space="preserve">, Е.М. </w:t>
      </w:r>
      <w:proofErr w:type="spellStart"/>
      <w:r w:rsidR="00AE6B1A">
        <w:rPr>
          <w:color w:val="000000" w:themeColor="text1"/>
          <w:sz w:val="28"/>
        </w:rPr>
        <w:t>Дубовская</w:t>
      </w:r>
      <w:proofErr w:type="spellEnd"/>
      <w:r w:rsidR="00AE6B1A">
        <w:rPr>
          <w:color w:val="000000" w:themeColor="text1"/>
          <w:sz w:val="28"/>
        </w:rPr>
        <w:t>. – Москва</w:t>
      </w:r>
      <w:r>
        <w:rPr>
          <w:color w:val="000000" w:themeColor="text1"/>
          <w:sz w:val="28"/>
        </w:rPr>
        <w:t>, 2001. - 318с.</w:t>
      </w:r>
    </w:p>
    <w:p w:rsidR="008A7935" w:rsidRDefault="002B0663" w:rsidP="00882E47">
      <w:pPr>
        <w:pStyle w:val="ab"/>
        <w:numPr>
          <w:ilvl w:val="0"/>
          <w:numId w:val="4"/>
        </w:numPr>
        <w:spacing w:before="240" w:line="360" w:lineRule="auto"/>
        <w:ind w:left="0" w:firstLine="709"/>
        <w:jc w:val="both"/>
        <w:rPr>
          <w:sz w:val="28"/>
        </w:rPr>
      </w:pPr>
      <w:r>
        <w:rPr>
          <w:sz w:val="28"/>
        </w:rPr>
        <w:t xml:space="preserve">Куницына В. Н., Казаринова Н. В., </w:t>
      </w:r>
      <w:proofErr w:type="spellStart"/>
      <w:r>
        <w:rPr>
          <w:sz w:val="28"/>
        </w:rPr>
        <w:t>Погольша</w:t>
      </w:r>
      <w:proofErr w:type="spellEnd"/>
      <w:r>
        <w:rPr>
          <w:sz w:val="28"/>
        </w:rPr>
        <w:t xml:space="preserve"> В. М. Межличностное общение. Санкт - Петербург</w:t>
      </w:r>
      <w:proofErr w:type="gramStart"/>
      <w:r>
        <w:rPr>
          <w:sz w:val="28"/>
        </w:rPr>
        <w:t xml:space="preserve">.:  </w:t>
      </w:r>
      <w:proofErr w:type="gramEnd"/>
      <w:r>
        <w:rPr>
          <w:sz w:val="28"/>
        </w:rPr>
        <w:t>Питер, 2000. 269 с.</w:t>
      </w:r>
    </w:p>
    <w:p w:rsidR="008A7935" w:rsidRDefault="002B0663" w:rsidP="00882E47">
      <w:pPr>
        <w:pStyle w:val="ab"/>
        <w:numPr>
          <w:ilvl w:val="0"/>
          <w:numId w:val="4"/>
        </w:numPr>
        <w:spacing w:before="240" w:line="360" w:lineRule="auto"/>
        <w:ind w:left="0" w:firstLine="709"/>
        <w:jc w:val="both"/>
        <w:rPr>
          <w:color w:val="000000" w:themeColor="text1"/>
          <w:sz w:val="28"/>
        </w:rPr>
      </w:pPr>
      <w:r>
        <w:rPr>
          <w:color w:val="000000" w:themeColor="text1"/>
          <w:sz w:val="28"/>
        </w:rPr>
        <w:t>Лодыгина И. А. Взаимодействие подростков со сверстниками в общеобразовательной школе // Молодой ученый. 2016. № 14. С. 507–509. – URL: https://moluch.ru/archive/118/32690/ (дата обращения: 18.01.2020).</w:t>
      </w:r>
    </w:p>
    <w:p w:rsidR="008A7935" w:rsidRDefault="002B0663" w:rsidP="00882E47">
      <w:pPr>
        <w:pStyle w:val="ab"/>
        <w:numPr>
          <w:ilvl w:val="0"/>
          <w:numId w:val="4"/>
        </w:numPr>
        <w:spacing w:before="240" w:line="360" w:lineRule="auto"/>
        <w:ind w:left="0" w:firstLine="709"/>
        <w:jc w:val="both"/>
        <w:rPr>
          <w:sz w:val="28"/>
        </w:rPr>
      </w:pPr>
      <w:r>
        <w:rPr>
          <w:sz w:val="28"/>
        </w:rPr>
        <w:t>Мясищев В.Н. Понятие личности в аспектах нормы и патологии. // Психология личности. Т.2. Хрестоматия. – Сама</w:t>
      </w:r>
      <w:r w:rsidR="003619EC">
        <w:rPr>
          <w:sz w:val="28"/>
        </w:rPr>
        <w:t>ра: Изд. Дом "БАХРАХ", 1999, - С</w:t>
      </w:r>
      <w:r>
        <w:rPr>
          <w:sz w:val="28"/>
        </w:rPr>
        <w:t>.197-244</w:t>
      </w:r>
    </w:p>
    <w:p w:rsidR="008A7935" w:rsidRPr="00AE6B1A" w:rsidRDefault="002B0663" w:rsidP="00AE6B1A">
      <w:pPr>
        <w:pStyle w:val="ab"/>
        <w:numPr>
          <w:ilvl w:val="0"/>
          <w:numId w:val="4"/>
        </w:numPr>
        <w:spacing w:before="240" w:line="360" w:lineRule="auto"/>
        <w:ind w:left="0" w:firstLine="709"/>
        <w:jc w:val="both"/>
        <w:rPr>
          <w:sz w:val="28"/>
        </w:rPr>
      </w:pPr>
      <w:r>
        <w:rPr>
          <w:sz w:val="28"/>
        </w:rPr>
        <w:t>Обозов Н.Н. Межличностные о</w:t>
      </w:r>
      <w:r w:rsidR="00AE6B1A">
        <w:rPr>
          <w:sz w:val="28"/>
        </w:rPr>
        <w:t>тношения /Н.Н. Обозов. – Москва,</w:t>
      </w:r>
      <w:r>
        <w:rPr>
          <w:sz w:val="28"/>
        </w:rPr>
        <w:t xml:space="preserve"> </w:t>
      </w:r>
      <w:r w:rsidRPr="00AE6B1A">
        <w:rPr>
          <w:sz w:val="28"/>
        </w:rPr>
        <w:t>2009.- 322 с.</w:t>
      </w:r>
    </w:p>
    <w:p w:rsidR="008A7935" w:rsidRDefault="002B0663" w:rsidP="00882E47">
      <w:pPr>
        <w:pStyle w:val="ab"/>
        <w:numPr>
          <w:ilvl w:val="0"/>
          <w:numId w:val="4"/>
        </w:numPr>
        <w:spacing w:before="240" w:line="360" w:lineRule="auto"/>
        <w:ind w:left="0" w:firstLine="709"/>
        <w:jc w:val="both"/>
        <w:rPr>
          <w:sz w:val="28"/>
        </w:rPr>
      </w:pPr>
      <w:r>
        <w:rPr>
          <w:sz w:val="28"/>
        </w:rPr>
        <w:t>Ольшанский В.Б. Личность и социальные ценности. – Москв</w:t>
      </w:r>
      <w:r w:rsidR="003619EC">
        <w:rPr>
          <w:sz w:val="28"/>
        </w:rPr>
        <w:t>а: Просвещение. 2008. –339с.</w:t>
      </w:r>
    </w:p>
    <w:p w:rsidR="008A7935" w:rsidRDefault="002B0663" w:rsidP="00882E47">
      <w:pPr>
        <w:pStyle w:val="ab"/>
        <w:numPr>
          <w:ilvl w:val="0"/>
          <w:numId w:val="4"/>
        </w:numPr>
        <w:spacing w:before="240" w:line="360" w:lineRule="auto"/>
        <w:ind w:left="0" w:firstLine="709"/>
        <w:jc w:val="both"/>
        <w:rPr>
          <w:sz w:val="28"/>
        </w:rPr>
      </w:pPr>
      <w:r>
        <w:rPr>
          <w:sz w:val="28"/>
        </w:rPr>
        <w:t>Панченко С. Формирование толерантных взаимоотношений подростков. Ж. В</w:t>
      </w:r>
      <w:r w:rsidR="003619EC">
        <w:rPr>
          <w:sz w:val="28"/>
        </w:rPr>
        <w:t>оспитание школьников. - 2008</w:t>
      </w:r>
      <w:r>
        <w:rPr>
          <w:sz w:val="28"/>
        </w:rPr>
        <w:t xml:space="preserve">. </w:t>
      </w:r>
      <w:r w:rsidR="003619EC">
        <w:rPr>
          <w:sz w:val="28"/>
        </w:rPr>
        <w:t xml:space="preserve">- №7. С. </w:t>
      </w:r>
      <w:r>
        <w:rPr>
          <w:sz w:val="28"/>
        </w:rPr>
        <w:t>33-39</w:t>
      </w:r>
    </w:p>
    <w:p w:rsidR="008A7935" w:rsidRDefault="002B0663" w:rsidP="00882E47">
      <w:pPr>
        <w:pStyle w:val="ab"/>
        <w:numPr>
          <w:ilvl w:val="0"/>
          <w:numId w:val="4"/>
        </w:numPr>
        <w:spacing w:before="240" w:line="360" w:lineRule="auto"/>
        <w:ind w:left="0" w:firstLine="709"/>
        <w:jc w:val="both"/>
        <w:rPr>
          <w:sz w:val="28"/>
        </w:rPr>
      </w:pPr>
      <w:r>
        <w:rPr>
          <w:sz w:val="28"/>
        </w:rPr>
        <w:t xml:space="preserve">Петрова В., Хомякова И. </w:t>
      </w:r>
      <w:proofErr w:type="spellStart"/>
      <w:r>
        <w:rPr>
          <w:sz w:val="28"/>
        </w:rPr>
        <w:t>Стульник</w:t>
      </w:r>
      <w:proofErr w:type="spellEnd"/>
      <w:r>
        <w:rPr>
          <w:sz w:val="28"/>
        </w:rPr>
        <w:t xml:space="preserve"> Т. Правила общения. Ж. Воспи</w:t>
      </w:r>
      <w:r w:rsidR="003619EC">
        <w:rPr>
          <w:sz w:val="28"/>
        </w:rPr>
        <w:t xml:space="preserve">тание школьников. – </w:t>
      </w:r>
      <w:r>
        <w:rPr>
          <w:sz w:val="28"/>
        </w:rPr>
        <w:t>2004</w:t>
      </w:r>
      <w:r w:rsidR="003619EC">
        <w:rPr>
          <w:sz w:val="28"/>
        </w:rPr>
        <w:t>. - №4. С</w:t>
      </w:r>
      <w:r>
        <w:rPr>
          <w:sz w:val="28"/>
        </w:rPr>
        <w:t>. 34-38</w:t>
      </w:r>
    </w:p>
    <w:p w:rsidR="00AE6B1A" w:rsidRDefault="002B0663" w:rsidP="00AE6B1A">
      <w:pPr>
        <w:pStyle w:val="ab"/>
        <w:numPr>
          <w:ilvl w:val="0"/>
          <w:numId w:val="4"/>
        </w:numPr>
        <w:spacing w:before="240" w:line="360" w:lineRule="auto"/>
        <w:ind w:left="0" w:firstLine="709"/>
        <w:jc w:val="both"/>
        <w:rPr>
          <w:sz w:val="28"/>
        </w:rPr>
      </w:pPr>
      <w:r>
        <w:rPr>
          <w:sz w:val="28"/>
        </w:rPr>
        <w:t>Петровский А.В. Личность. Деятельност</w:t>
      </w:r>
      <w:r w:rsidR="00AE6B1A">
        <w:rPr>
          <w:sz w:val="28"/>
        </w:rPr>
        <w:t xml:space="preserve">ь. Коллектив. – Москва: Знание, </w:t>
      </w:r>
      <w:r w:rsidR="003619EC">
        <w:rPr>
          <w:sz w:val="28"/>
        </w:rPr>
        <w:t>2008. –384с.</w:t>
      </w:r>
    </w:p>
    <w:p w:rsidR="00AE6B1A" w:rsidRDefault="002B0663" w:rsidP="00AE6B1A">
      <w:pPr>
        <w:pStyle w:val="ab"/>
        <w:numPr>
          <w:ilvl w:val="0"/>
          <w:numId w:val="4"/>
        </w:numPr>
        <w:spacing w:before="240" w:line="360" w:lineRule="auto"/>
        <w:ind w:left="0" w:firstLine="709"/>
        <w:jc w:val="both"/>
        <w:rPr>
          <w:sz w:val="28"/>
        </w:rPr>
      </w:pPr>
      <w:r w:rsidRPr="00AE6B1A">
        <w:rPr>
          <w:sz w:val="28"/>
        </w:rPr>
        <w:t xml:space="preserve">Райс, Ф. Психология подросткового </w:t>
      </w:r>
      <w:r w:rsidR="00AE6B1A" w:rsidRPr="00AE6B1A">
        <w:rPr>
          <w:sz w:val="28"/>
        </w:rPr>
        <w:t>и юношеского возраста /Ф. Райс.</w:t>
      </w:r>
      <w:r w:rsidR="00AE6B1A" w:rsidRPr="00AE6B1A">
        <w:t xml:space="preserve"> </w:t>
      </w:r>
      <w:r w:rsidR="00AE6B1A" w:rsidRPr="00AE6B1A">
        <w:rPr>
          <w:sz w:val="28"/>
        </w:rPr>
        <w:t xml:space="preserve">– </w:t>
      </w:r>
      <w:r w:rsidRPr="00AE6B1A">
        <w:rPr>
          <w:sz w:val="28"/>
        </w:rPr>
        <w:t xml:space="preserve"> Москва: </w:t>
      </w:r>
      <w:proofErr w:type="spellStart"/>
      <w:r w:rsidRPr="00AE6B1A">
        <w:rPr>
          <w:sz w:val="28"/>
        </w:rPr>
        <w:t>Арион</w:t>
      </w:r>
      <w:proofErr w:type="spellEnd"/>
      <w:r w:rsidRPr="00AE6B1A">
        <w:rPr>
          <w:sz w:val="28"/>
        </w:rPr>
        <w:t>, 2014.- 324 с.</w:t>
      </w:r>
    </w:p>
    <w:p w:rsidR="008A7935" w:rsidRPr="00AE6B1A" w:rsidRDefault="002B0663" w:rsidP="00AE6B1A">
      <w:pPr>
        <w:pStyle w:val="ab"/>
        <w:numPr>
          <w:ilvl w:val="0"/>
          <w:numId w:val="4"/>
        </w:numPr>
        <w:spacing w:before="240" w:line="360" w:lineRule="auto"/>
        <w:ind w:left="0" w:firstLine="709"/>
        <w:jc w:val="both"/>
        <w:rPr>
          <w:sz w:val="28"/>
        </w:rPr>
      </w:pPr>
      <w:proofErr w:type="spellStart"/>
      <w:r w:rsidRPr="00AE6B1A">
        <w:rPr>
          <w:color w:val="000000" w:themeColor="text1"/>
          <w:sz w:val="28"/>
        </w:rPr>
        <w:t>Руденский</w:t>
      </w:r>
      <w:proofErr w:type="spellEnd"/>
      <w:r w:rsidRPr="00AE6B1A">
        <w:rPr>
          <w:color w:val="000000" w:themeColor="text1"/>
          <w:sz w:val="28"/>
        </w:rPr>
        <w:t xml:space="preserve">, </w:t>
      </w:r>
      <w:proofErr w:type="spellStart"/>
      <w:r w:rsidRPr="00AE6B1A">
        <w:rPr>
          <w:color w:val="000000" w:themeColor="text1"/>
          <w:sz w:val="28"/>
        </w:rPr>
        <w:t>Е.В.Социальная</w:t>
      </w:r>
      <w:proofErr w:type="spellEnd"/>
      <w:r w:rsidRPr="00AE6B1A">
        <w:rPr>
          <w:color w:val="000000" w:themeColor="text1"/>
          <w:sz w:val="28"/>
        </w:rPr>
        <w:t xml:space="preserve">   психология: Кур</w:t>
      </w:r>
      <w:r w:rsidR="00AE6B1A" w:rsidRPr="00AE6B1A">
        <w:rPr>
          <w:color w:val="000000" w:themeColor="text1"/>
          <w:sz w:val="28"/>
        </w:rPr>
        <w:t xml:space="preserve">с   лекций. / </w:t>
      </w:r>
      <w:proofErr w:type="spellStart"/>
      <w:r w:rsidR="00AE6B1A" w:rsidRPr="00AE6B1A">
        <w:rPr>
          <w:color w:val="000000" w:themeColor="text1"/>
          <w:sz w:val="28"/>
        </w:rPr>
        <w:t>Е.В.Руденский</w:t>
      </w:r>
      <w:proofErr w:type="spellEnd"/>
      <w:r w:rsidR="00AE6B1A" w:rsidRPr="00AE6B1A">
        <w:rPr>
          <w:color w:val="000000" w:themeColor="text1"/>
          <w:sz w:val="28"/>
        </w:rPr>
        <w:t xml:space="preserve"> – Москва</w:t>
      </w:r>
      <w:r w:rsidRPr="00AE6B1A">
        <w:rPr>
          <w:color w:val="000000" w:themeColor="text1"/>
          <w:sz w:val="28"/>
        </w:rPr>
        <w:t>: ИНФРА-М, 2000. - 224 с.</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lastRenderedPageBreak/>
        <w:t>Самохвалова</w:t>
      </w:r>
      <w:proofErr w:type="spellEnd"/>
      <w:r>
        <w:rPr>
          <w:sz w:val="28"/>
        </w:rPr>
        <w:t xml:space="preserve"> А.Г. Деловое общение. Секреты эффективных комму</w:t>
      </w:r>
      <w:r w:rsidR="00AE6B1A">
        <w:rPr>
          <w:sz w:val="28"/>
        </w:rPr>
        <w:t>никаций. Учебное пособие. – Санкт-Петербург</w:t>
      </w:r>
      <w:proofErr w:type="gramStart"/>
      <w:r w:rsidR="00AE6B1A">
        <w:rPr>
          <w:sz w:val="28"/>
        </w:rPr>
        <w:t xml:space="preserve"> </w:t>
      </w:r>
      <w:r>
        <w:rPr>
          <w:sz w:val="28"/>
        </w:rPr>
        <w:t>:</w:t>
      </w:r>
      <w:proofErr w:type="gramEnd"/>
      <w:r>
        <w:rPr>
          <w:sz w:val="28"/>
        </w:rPr>
        <w:t xml:space="preserve"> Изд-во «Речь», 2012. - 333 с.1</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t>Самохвалова</w:t>
      </w:r>
      <w:proofErr w:type="spellEnd"/>
      <w:r>
        <w:rPr>
          <w:sz w:val="28"/>
        </w:rPr>
        <w:t xml:space="preserve"> А.Г. Психология затрудненного общения ребенка. – Кострома: КГУ им. Н.А. Некрасова, 2013. – 418 с.</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t>Собчик</w:t>
      </w:r>
      <w:proofErr w:type="spellEnd"/>
      <w:r>
        <w:rPr>
          <w:sz w:val="28"/>
        </w:rPr>
        <w:t xml:space="preserve"> Л.Н. Метод диагностики межличностных отношений: Модифицированный тест </w:t>
      </w:r>
      <w:proofErr w:type="spellStart"/>
      <w:r>
        <w:rPr>
          <w:sz w:val="28"/>
        </w:rPr>
        <w:t>интерперсональной</w:t>
      </w:r>
      <w:proofErr w:type="spellEnd"/>
      <w:r>
        <w:rPr>
          <w:sz w:val="28"/>
        </w:rPr>
        <w:t xml:space="preserve"> диагностики: методическое руководство /Л.Н. </w:t>
      </w:r>
      <w:proofErr w:type="spellStart"/>
      <w:r>
        <w:rPr>
          <w:sz w:val="28"/>
        </w:rPr>
        <w:t>Собчик</w:t>
      </w:r>
      <w:proofErr w:type="spellEnd"/>
      <w:r>
        <w:rPr>
          <w:sz w:val="28"/>
        </w:rPr>
        <w:t>. Москва: Лири.,2010.- 442 с.</w:t>
      </w:r>
    </w:p>
    <w:p w:rsidR="008A7935" w:rsidRDefault="002B0663" w:rsidP="00882E47">
      <w:pPr>
        <w:pStyle w:val="ab"/>
        <w:numPr>
          <w:ilvl w:val="0"/>
          <w:numId w:val="4"/>
        </w:numPr>
        <w:spacing w:before="240" w:line="360" w:lineRule="auto"/>
        <w:ind w:left="0" w:firstLine="709"/>
        <w:jc w:val="both"/>
        <w:rPr>
          <w:sz w:val="28"/>
        </w:rPr>
      </w:pPr>
      <w:r>
        <w:rPr>
          <w:sz w:val="28"/>
        </w:rPr>
        <w:t>Соколова, В. В. Культура речи и культура общени</w:t>
      </w:r>
      <w:r w:rsidR="00AE6B1A">
        <w:rPr>
          <w:sz w:val="28"/>
        </w:rPr>
        <w:t>я [Текст] / В. В. Соколова. – Москва</w:t>
      </w:r>
      <w:r>
        <w:rPr>
          <w:sz w:val="28"/>
        </w:rPr>
        <w:t>: Просвещение, 1995., с. 47</w:t>
      </w:r>
    </w:p>
    <w:p w:rsidR="008A7935" w:rsidRDefault="002B0663" w:rsidP="00882E47">
      <w:pPr>
        <w:pStyle w:val="ab"/>
        <w:numPr>
          <w:ilvl w:val="0"/>
          <w:numId w:val="4"/>
        </w:numPr>
        <w:spacing w:before="240" w:line="360" w:lineRule="auto"/>
        <w:ind w:left="0" w:firstLine="709"/>
        <w:jc w:val="both"/>
        <w:rPr>
          <w:sz w:val="28"/>
        </w:rPr>
      </w:pPr>
      <w:r>
        <w:rPr>
          <w:sz w:val="28"/>
        </w:rPr>
        <w:t xml:space="preserve">Строганова Л. Диспут как свободный обмен мнениями. </w:t>
      </w:r>
      <w:r w:rsidR="003619EC">
        <w:rPr>
          <w:sz w:val="28"/>
        </w:rPr>
        <w:t>Ж. Воспитание школьников. – 2005. - №5. С</w:t>
      </w:r>
      <w:r>
        <w:rPr>
          <w:sz w:val="28"/>
        </w:rPr>
        <w:t>. 31-33</w:t>
      </w:r>
    </w:p>
    <w:p w:rsidR="008A7935" w:rsidRDefault="002B0663" w:rsidP="00882E47">
      <w:pPr>
        <w:pStyle w:val="ab"/>
        <w:numPr>
          <w:ilvl w:val="0"/>
          <w:numId w:val="4"/>
        </w:numPr>
        <w:spacing w:before="240" w:line="360" w:lineRule="auto"/>
        <w:ind w:left="0" w:firstLine="709"/>
        <w:jc w:val="both"/>
        <w:rPr>
          <w:sz w:val="28"/>
        </w:rPr>
      </w:pPr>
      <w:proofErr w:type="spellStart"/>
      <w:r>
        <w:rPr>
          <w:sz w:val="28"/>
        </w:rPr>
        <w:t>Фельдштейн</w:t>
      </w:r>
      <w:proofErr w:type="spellEnd"/>
      <w:r>
        <w:rPr>
          <w:sz w:val="28"/>
        </w:rPr>
        <w:t xml:space="preserve"> Д. И. Психологические особенности развития личности в подростково</w:t>
      </w:r>
      <w:r w:rsidR="001F2F72">
        <w:rPr>
          <w:sz w:val="28"/>
        </w:rPr>
        <w:t>м возрасте. М</w:t>
      </w:r>
      <w:r w:rsidR="00AE6B1A">
        <w:rPr>
          <w:sz w:val="28"/>
        </w:rPr>
        <w:t>осква</w:t>
      </w:r>
      <w:r w:rsidR="001F2F72">
        <w:rPr>
          <w:sz w:val="28"/>
        </w:rPr>
        <w:t xml:space="preserve">, 1988. </w:t>
      </w:r>
      <w:r w:rsidR="003619EC">
        <w:rPr>
          <w:sz w:val="28"/>
        </w:rPr>
        <w:t xml:space="preserve">С. </w:t>
      </w:r>
      <w:r w:rsidR="001F2F72">
        <w:rPr>
          <w:sz w:val="28"/>
        </w:rPr>
        <w:t xml:space="preserve">331 </w:t>
      </w:r>
    </w:p>
    <w:p w:rsidR="008A7935" w:rsidRDefault="008A7935" w:rsidP="0040201E">
      <w:pPr>
        <w:pStyle w:val="1"/>
        <w:jc w:val="right"/>
        <w:rPr>
          <w:rFonts w:ascii="Times New Roman" w:hAnsi="Times New Roman" w:cs="Times New Roman"/>
        </w:rPr>
      </w:pPr>
    </w:p>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40201E" w:rsidRDefault="0040201E" w:rsidP="0040201E"/>
    <w:p w:rsidR="002720CB" w:rsidRDefault="002720CB" w:rsidP="0040201E">
      <w:pPr>
        <w:pStyle w:val="ac"/>
        <w:jc w:val="center"/>
        <w:rPr>
          <w:rFonts w:ascii="Times New Roman" w:hAnsi="Times New Roman" w:cs="Times New Roman"/>
          <w:color w:val="auto"/>
          <w:sz w:val="28"/>
        </w:rPr>
        <w:sectPr w:rsidR="002720CB" w:rsidSect="00882E47">
          <w:pgSz w:w="11910" w:h="16840"/>
          <w:pgMar w:top="1020" w:right="580" w:bottom="900" w:left="1701" w:header="720" w:footer="712" w:gutter="0"/>
          <w:pgNumType w:start="1"/>
          <w:cols w:space="720"/>
        </w:sectPr>
      </w:pPr>
    </w:p>
    <w:p w:rsidR="0040201E" w:rsidRPr="0040201E" w:rsidRDefault="0040201E" w:rsidP="002720CB">
      <w:pPr>
        <w:pStyle w:val="ac"/>
        <w:ind w:left="851" w:hanging="851"/>
        <w:jc w:val="center"/>
        <w:rPr>
          <w:rFonts w:ascii="Times New Roman" w:hAnsi="Times New Roman" w:cs="Times New Roman"/>
          <w:color w:val="auto"/>
          <w:sz w:val="28"/>
        </w:rPr>
      </w:pPr>
      <w:bookmarkStart w:id="15" w:name="_Toc56796616"/>
      <w:r w:rsidRPr="0040201E">
        <w:rPr>
          <w:rFonts w:ascii="Times New Roman" w:hAnsi="Times New Roman" w:cs="Times New Roman"/>
          <w:color w:val="auto"/>
          <w:sz w:val="28"/>
        </w:rPr>
        <w:lastRenderedPageBreak/>
        <w:t>ПРИЛОЖЕНИЯ</w:t>
      </w:r>
      <w:bookmarkEnd w:id="15"/>
    </w:p>
    <w:p w:rsidR="0040201E" w:rsidRDefault="0040201E" w:rsidP="002720CB">
      <w:pPr>
        <w:ind w:left="284"/>
        <w:jc w:val="right"/>
        <w:rPr>
          <w:sz w:val="28"/>
        </w:rPr>
      </w:pPr>
      <w:r w:rsidRPr="0040201E">
        <w:rPr>
          <w:sz w:val="28"/>
        </w:rPr>
        <w:t>Приложение 1</w:t>
      </w:r>
    </w:p>
    <w:p w:rsidR="0040201E" w:rsidRDefault="0040201E" w:rsidP="0040201E">
      <w:pPr>
        <w:jc w:val="center"/>
        <w:rPr>
          <w:sz w:val="28"/>
        </w:rPr>
      </w:pPr>
      <w:r>
        <w:rPr>
          <w:sz w:val="28"/>
        </w:rPr>
        <w:t>Список испытуемых</w:t>
      </w:r>
    </w:p>
    <w:tbl>
      <w:tblPr>
        <w:tblW w:w="9891" w:type="dxa"/>
        <w:tblInd w:w="754" w:type="dxa"/>
        <w:tblCellMar>
          <w:left w:w="0" w:type="dxa"/>
          <w:right w:w="0" w:type="dxa"/>
        </w:tblCellMar>
        <w:tblLook w:val="04A0" w:firstRow="1" w:lastRow="0" w:firstColumn="1" w:lastColumn="0" w:noHBand="0" w:noVBand="1"/>
      </w:tblPr>
      <w:tblGrid>
        <w:gridCol w:w="709"/>
        <w:gridCol w:w="2126"/>
        <w:gridCol w:w="3177"/>
        <w:gridCol w:w="3879"/>
      </w:tblGrid>
      <w:tr w:rsidR="00F90D30" w:rsidRPr="00C83F1D" w:rsidTr="002720CB">
        <w:trPr>
          <w:trHeight w:val="31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N1</w:t>
            </w:r>
          </w:p>
        </w:tc>
        <w:tc>
          <w:tcPr>
            <w:tcW w:w="317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Ирина</w:t>
            </w:r>
          </w:p>
        </w:tc>
        <w:tc>
          <w:tcPr>
            <w:tcW w:w="387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Андреевна</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2</w:t>
            </w:r>
          </w:p>
        </w:tc>
        <w:tc>
          <w:tcPr>
            <w:tcW w:w="212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N2</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Виктор</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Алексеевич</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3</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N3</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Артём</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063800" w:rsidRDefault="00063800" w:rsidP="00C83F1D">
            <w:pPr>
              <w:spacing w:after="160" w:line="259" w:lineRule="auto"/>
              <w:jc w:val="center"/>
              <w:rPr>
                <w:sz w:val="28"/>
              </w:rPr>
            </w:pPr>
            <w:r>
              <w:rPr>
                <w:sz w:val="28"/>
              </w:rPr>
              <w:t>Анатольевич</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4</w:t>
            </w:r>
          </w:p>
        </w:tc>
        <w:tc>
          <w:tcPr>
            <w:tcW w:w="212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N4</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Мария</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Федоровна</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5</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N5</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Андрей</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Александрович</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6</w:t>
            </w:r>
          </w:p>
        </w:tc>
        <w:tc>
          <w:tcPr>
            <w:tcW w:w="212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N6</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Анастасия</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Сергеевна</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7</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N7</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Артем</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Сергеевич</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8</w:t>
            </w:r>
          </w:p>
        </w:tc>
        <w:tc>
          <w:tcPr>
            <w:tcW w:w="212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N8</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Александр</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Сергеевич</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9</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N9</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Михаил</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Сергеевич</w:t>
            </w:r>
          </w:p>
        </w:tc>
      </w:tr>
      <w:tr w:rsidR="00F90D30" w:rsidRPr="00C83F1D" w:rsidTr="002720CB">
        <w:trPr>
          <w:trHeight w:val="315"/>
        </w:trPr>
        <w:tc>
          <w:tcPr>
            <w:tcW w:w="709"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10</w:t>
            </w:r>
          </w:p>
        </w:tc>
        <w:tc>
          <w:tcPr>
            <w:tcW w:w="212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N10</w:t>
            </w:r>
          </w:p>
        </w:tc>
        <w:tc>
          <w:tcPr>
            <w:tcW w:w="317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Илья</w:t>
            </w:r>
          </w:p>
        </w:tc>
        <w:tc>
          <w:tcPr>
            <w:tcW w:w="387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Андреевич</w:t>
            </w:r>
          </w:p>
        </w:tc>
      </w:tr>
      <w:tr w:rsidR="00F90D30" w:rsidRPr="00C83F1D" w:rsidTr="002720CB">
        <w:trPr>
          <w:trHeight w:val="315"/>
        </w:trPr>
        <w:tc>
          <w:tcPr>
            <w:tcW w:w="709" w:type="dxa"/>
            <w:tcBorders>
              <w:top w:val="single" w:sz="6" w:space="0" w:color="CCCCCC"/>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11</w:t>
            </w:r>
          </w:p>
        </w:tc>
        <w:tc>
          <w:tcPr>
            <w:tcW w:w="2126" w:type="dxa"/>
            <w:tcBorders>
              <w:top w:val="single" w:sz="6" w:space="0" w:color="000000"/>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N11</w:t>
            </w:r>
          </w:p>
        </w:tc>
        <w:tc>
          <w:tcPr>
            <w:tcW w:w="3177"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Владимир</w:t>
            </w:r>
          </w:p>
        </w:tc>
        <w:tc>
          <w:tcPr>
            <w:tcW w:w="3879"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Евгеньевич</w:t>
            </w:r>
          </w:p>
        </w:tc>
      </w:tr>
      <w:tr w:rsidR="00F90D30"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12</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N12</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Александр</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Дмитриевич</w:t>
            </w:r>
          </w:p>
        </w:tc>
      </w:tr>
      <w:tr w:rsidR="00F90D30"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13</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lang w:val="en-US"/>
              </w:rPr>
            </w:pPr>
            <w:r>
              <w:rPr>
                <w:sz w:val="28"/>
                <w:lang w:val="en-US"/>
              </w:rPr>
              <w:t>N13</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Никита</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Сергеевич</w:t>
            </w:r>
          </w:p>
        </w:tc>
      </w:tr>
      <w:tr w:rsidR="00F90D30"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Pr>
                <w:sz w:val="28"/>
              </w:rPr>
              <w:t>N14</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Евгений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Вадимович</w:t>
            </w:r>
          </w:p>
        </w:tc>
      </w:tr>
      <w:tr w:rsidR="007B1FA2"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C83F1D" w:rsidRDefault="00C83F1D" w:rsidP="00C83F1D">
            <w:pPr>
              <w:spacing w:after="160" w:line="259" w:lineRule="auto"/>
              <w:jc w:val="center"/>
              <w:rPr>
                <w:sz w:val="28"/>
              </w:rPr>
            </w:pPr>
            <w:r w:rsidRPr="00C83F1D">
              <w:rPr>
                <w:sz w:val="28"/>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F90D30" w:rsidRDefault="00C83F1D" w:rsidP="00F90D30">
            <w:pPr>
              <w:spacing w:after="160" w:line="259" w:lineRule="auto"/>
              <w:jc w:val="center"/>
              <w:rPr>
                <w:sz w:val="28"/>
                <w:szCs w:val="28"/>
                <w:lang w:val="en-US"/>
              </w:rPr>
            </w:pPr>
            <w:r w:rsidRPr="00F90D30">
              <w:rPr>
                <w:sz w:val="28"/>
                <w:szCs w:val="28"/>
                <w:lang w:val="en-US"/>
              </w:rPr>
              <w:t>N15</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F90D30" w:rsidRDefault="00C83F1D" w:rsidP="00F90D30">
            <w:pPr>
              <w:spacing w:after="160" w:line="259" w:lineRule="auto"/>
              <w:jc w:val="center"/>
              <w:rPr>
                <w:sz w:val="28"/>
                <w:szCs w:val="28"/>
              </w:rPr>
            </w:pPr>
            <w:r w:rsidRPr="00F90D30">
              <w:rPr>
                <w:sz w:val="28"/>
                <w:szCs w:val="28"/>
              </w:rPr>
              <w:t>Анастасия</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C83F1D" w:rsidRPr="00F90D30" w:rsidRDefault="00C83F1D" w:rsidP="00F90D30">
            <w:pPr>
              <w:spacing w:after="160" w:line="259" w:lineRule="auto"/>
              <w:jc w:val="center"/>
              <w:rPr>
                <w:sz w:val="28"/>
                <w:szCs w:val="28"/>
              </w:rPr>
            </w:pPr>
            <w:r w:rsidRPr="00F90D30">
              <w:rPr>
                <w:sz w:val="28"/>
                <w:szCs w:val="28"/>
              </w:rPr>
              <w:t>Игоревна</w:t>
            </w:r>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7B1FA2" w:rsidRDefault="00F90D30" w:rsidP="00F90D30">
            <w:pPr>
              <w:jc w:val="center"/>
              <w:rPr>
                <w:sz w:val="28"/>
                <w:lang w:val="en-US"/>
              </w:rPr>
            </w:pPr>
            <w:r>
              <w:rPr>
                <w:sz w:val="28"/>
                <w:lang w:val="en-US"/>
              </w:rPr>
              <w:t>16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lang w:val="en-US"/>
              </w:rPr>
            </w:pPr>
            <w:r w:rsidRPr="00F90D30">
              <w:rPr>
                <w:sz w:val="28"/>
                <w:szCs w:val="28"/>
                <w:lang w:val="en-US"/>
              </w:rPr>
              <w:t>N16</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Виталий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Олегович</w:t>
            </w:r>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sz w:val="28"/>
                <w:lang w:val="en-US"/>
              </w:rPr>
            </w:pPr>
            <w:r>
              <w:rPr>
                <w:sz w:val="28"/>
                <w:lang w:val="en-US"/>
              </w:rPr>
              <w:t>17</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rPr>
            </w:pPr>
            <w:r w:rsidRPr="00F90D30">
              <w:rPr>
                <w:sz w:val="28"/>
                <w:szCs w:val="28"/>
              </w:rPr>
              <w:t>N17</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proofErr w:type="spellStart"/>
            <w:r w:rsidRPr="00F90D30">
              <w:rPr>
                <w:color w:val="000000"/>
                <w:sz w:val="28"/>
                <w:szCs w:val="28"/>
              </w:rPr>
              <w:t>Кристиан</w:t>
            </w:r>
            <w:proofErr w:type="spellEnd"/>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proofErr w:type="spellStart"/>
            <w:r w:rsidRPr="00F90D30">
              <w:rPr>
                <w:color w:val="000000"/>
                <w:sz w:val="28"/>
                <w:szCs w:val="28"/>
              </w:rPr>
              <w:t>Парвизович</w:t>
            </w:r>
            <w:proofErr w:type="spellEnd"/>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sz w:val="28"/>
                <w:lang w:val="en-US"/>
              </w:rPr>
            </w:pPr>
            <w:r>
              <w:rPr>
                <w:sz w:val="28"/>
                <w:lang w:val="en-US"/>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lang w:val="en-US"/>
              </w:rPr>
            </w:pPr>
            <w:r w:rsidRPr="00F90D30">
              <w:rPr>
                <w:sz w:val="28"/>
                <w:szCs w:val="28"/>
                <w:lang w:val="en-US"/>
              </w:rPr>
              <w:t>N18</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Андрей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Олегович</w:t>
            </w:r>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sz w:val="28"/>
                <w:lang w:val="en-US"/>
              </w:rPr>
            </w:pPr>
            <w:r>
              <w:rPr>
                <w:sz w:val="28"/>
                <w:lang w:val="en-US"/>
              </w:rPr>
              <w:t>19</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rPr>
            </w:pPr>
            <w:r w:rsidRPr="00F90D30">
              <w:rPr>
                <w:sz w:val="28"/>
                <w:szCs w:val="28"/>
              </w:rPr>
              <w:t>N19</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Егор</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Андреевич</w:t>
            </w:r>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sz w:val="28"/>
                <w:lang w:val="en-US"/>
              </w:rPr>
            </w:pPr>
            <w:r>
              <w:rPr>
                <w:sz w:val="28"/>
                <w:lang w:val="en-US"/>
              </w:rPr>
              <w:t>20</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lang w:val="en-US"/>
              </w:rPr>
            </w:pPr>
            <w:r w:rsidRPr="00F90D30">
              <w:rPr>
                <w:sz w:val="28"/>
                <w:szCs w:val="28"/>
                <w:lang w:val="en-US"/>
              </w:rPr>
              <w:t>N20</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Гарри</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Станиславович</w:t>
            </w:r>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sz w:val="28"/>
                <w:lang w:val="en-US"/>
              </w:rPr>
            </w:pPr>
            <w:r>
              <w:rPr>
                <w:sz w:val="28"/>
                <w:lang w:val="en-US"/>
              </w:rPr>
              <w:t>21</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lang w:val="en-US"/>
              </w:rPr>
            </w:pPr>
            <w:r w:rsidRPr="00F90D30">
              <w:rPr>
                <w:sz w:val="28"/>
                <w:szCs w:val="28"/>
                <w:lang w:val="en-US"/>
              </w:rPr>
              <w:t>N21</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Игорь</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Сергеевич</w:t>
            </w:r>
          </w:p>
        </w:tc>
      </w:tr>
      <w:tr w:rsidR="002720CB"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sz w:val="28"/>
                <w:lang w:val="en-US"/>
              </w:rPr>
            </w:pPr>
            <w:r>
              <w:rPr>
                <w:sz w:val="28"/>
                <w:lang w:val="en-US"/>
              </w:rPr>
              <w:t>22</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spacing w:after="160" w:line="259" w:lineRule="auto"/>
              <w:jc w:val="center"/>
              <w:rPr>
                <w:sz w:val="28"/>
                <w:szCs w:val="28"/>
              </w:rPr>
            </w:pPr>
            <w:r w:rsidRPr="00F90D30">
              <w:rPr>
                <w:sz w:val="28"/>
                <w:szCs w:val="28"/>
              </w:rPr>
              <w:t>N22</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Алексей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F90D30" w:rsidRPr="00F90D30" w:rsidRDefault="00F90D30" w:rsidP="00F90D30">
            <w:pPr>
              <w:jc w:val="center"/>
              <w:rPr>
                <w:color w:val="000000"/>
                <w:sz w:val="28"/>
                <w:szCs w:val="28"/>
              </w:rPr>
            </w:pPr>
            <w:r w:rsidRPr="00F90D30">
              <w:rPr>
                <w:color w:val="000000"/>
                <w:sz w:val="28"/>
                <w:szCs w:val="28"/>
              </w:rPr>
              <w:t>Кириллович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23</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lang w:val="en-US"/>
              </w:rPr>
            </w:pPr>
            <w:r>
              <w:rPr>
                <w:sz w:val="28"/>
                <w:lang w:val="en-US"/>
              </w:rPr>
              <w:t>N23</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sidRPr="00C83F1D">
              <w:rPr>
                <w:sz w:val="28"/>
              </w:rPr>
              <w:t>Никита</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sidRPr="00C83F1D">
              <w:rPr>
                <w:sz w:val="28"/>
              </w:rPr>
              <w:t>Сергеевич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lastRenderedPageBreak/>
              <w:t>24</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Pr>
                <w:sz w:val="28"/>
              </w:rPr>
              <w:t>N24</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sidRPr="00C83F1D">
              <w:rPr>
                <w:sz w:val="28"/>
              </w:rPr>
              <w:t>Евгений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sidRPr="00C83F1D">
              <w:rPr>
                <w:sz w:val="28"/>
              </w:rPr>
              <w:t>Вадимович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25</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25</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sidRPr="00F90D30">
              <w:rPr>
                <w:sz w:val="28"/>
                <w:szCs w:val="28"/>
              </w:rPr>
              <w:t>Анастасия</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sidRPr="00F90D30">
              <w:rPr>
                <w:sz w:val="28"/>
                <w:szCs w:val="28"/>
              </w:rPr>
              <w:t>Игоревна</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26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26</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Виталий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Олегович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27</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Pr>
                <w:sz w:val="28"/>
                <w:szCs w:val="28"/>
              </w:rPr>
              <w:t>N27</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063800" w:rsidP="008653E7">
            <w:pPr>
              <w:jc w:val="center"/>
              <w:rPr>
                <w:color w:val="000000"/>
                <w:sz w:val="28"/>
                <w:szCs w:val="28"/>
              </w:rPr>
            </w:pPr>
            <w:r>
              <w:rPr>
                <w:color w:val="000000"/>
                <w:sz w:val="28"/>
                <w:szCs w:val="28"/>
              </w:rPr>
              <w:t>Егор</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063800" w:rsidP="008653E7">
            <w:pPr>
              <w:jc w:val="center"/>
              <w:rPr>
                <w:color w:val="000000"/>
                <w:sz w:val="28"/>
                <w:szCs w:val="28"/>
              </w:rPr>
            </w:pPr>
            <w:r>
              <w:rPr>
                <w:color w:val="000000"/>
                <w:sz w:val="28"/>
                <w:szCs w:val="28"/>
              </w:rPr>
              <w:t>Владиславович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28</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28</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Андрей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Олегович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29</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Pr>
                <w:sz w:val="28"/>
                <w:szCs w:val="28"/>
              </w:rPr>
              <w:t>N29</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Егор</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Андреевич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30</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30</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Гарри</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Станиславович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31</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31</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Игорь</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Сергеевич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32</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Pr>
                <w:sz w:val="28"/>
                <w:szCs w:val="28"/>
              </w:rPr>
              <w:t>N32</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Алексей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Кириллович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33</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lang w:val="en-US"/>
              </w:rPr>
            </w:pPr>
            <w:r>
              <w:rPr>
                <w:sz w:val="28"/>
                <w:lang w:val="en-US"/>
              </w:rPr>
              <w:t>N33</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8653E7" w:rsidRDefault="008653E7" w:rsidP="008653E7">
            <w:pPr>
              <w:spacing w:after="160" w:line="259" w:lineRule="auto"/>
              <w:jc w:val="center"/>
              <w:rPr>
                <w:sz w:val="28"/>
              </w:rPr>
            </w:pPr>
            <w:r>
              <w:rPr>
                <w:sz w:val="28"/>
              </w:rPr>
              <w:t>Анна</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Pr>
                <w:sz w:val="28"/>
              </w:rPr>
              <w:t>Сергеевна</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34</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Pr>
                <w:sz w:val="28"/>
              </w:rPr>
              <w:t>N34</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Pr>
                <w:sz w:val="28"/>
              </w:rPr>
              <w:t>Евгения</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C83F1D" w:rsidRDefault="008653E7" w:rsidP="008653E7">
            <w:pPr>
              <w:spacing w:after="160" w:line="259" w:lineRule="auto"/>
              <w:jc w:val="center"/>
              <w:rPr>
                <w:sz w:val="28"/>
              </w:rPr>
            </w:pPr>
            <w:r>
              <w:rPr>
                <w:sz w:val="28"/>
              </w:rPr>
              <w:t>Вадимовна</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35</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sidRPr="00F90D30">
              <w:rPr>
                <w:sz w:val="28"/>
                <w:szCs w:val="28"/>
              </w:rPr>
              <w:t>Анастасия</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Pr>
                <w:sz w:val="28"/>
                <w:szCs w:val="28"/>
              </w:rPr>
              <w:t>Олеговна</w:t>
            </w:r>
          </w:p>
        </w:tc>
      </w:tr>
      <w:tr w:rsidR="008653E7" w:rsidRPr="008653E7"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36</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Pr>
                <w:color w:val="000000"/>
                <w:sz w:val="28"/>
                <w:szCs w:val="28"/>
              </w:rPr>
              <w:t>Валерий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Олегович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37</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Pr>
                <w:sz w:val="28"/>
                <w:szCs w:val="28"/>
              </w:rPr>
              <w:t>N37</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Pr>
                <w:color w:val="000000"/>
                <w:sz w:val="28"/>
                <w:szCs w:val="28"/>
              </w:rPr>
              <w:t>Кристина</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Pr>
                <w:color w:val="000000"/>
                <w:sz w:val="28"/>
                <w:szCs w:val="28"/>
              </w:rPr>
              <w:t>Вадимовна</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38</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Андрей</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Олегович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Default="008653E7" w:rsidP="008653E7">
            <w:pPr>
              <w:jc w:val="center"/>
              <w:rPr>
                <w:sz w:val="28"/>
                <w:lang w:val="en-US"/>
              </w:rPr>
            </w:pPr>
            <w:r>
              <w:rPr>
                <w:sz w:val="28"/>
                <w:lang w:val="en-US"/>
              </w:rPr>
              <w:t>39</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rPr>
            </w:pPr>
            <w:r>
              <w:rPr>
                <w:sz w:val="28"/>
                <w:szCs w:val="28"/>
              </w:rPr>
              <w:t>N39</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Егор</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Андреевич</w:t>
            </w:r>
          </w:p>
        </w:tc>
      </w:tr>
      <w:tr w:rsidR="008653E7" w:rsidRPr="00C83F1D" w:rsidTr="002720CB">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6C399A" w:rsidRDefault="008653E7" w:rsidP="008653E7">
            <w:pPr>
              <w:jc w:val="center"/>
              <w:rPr>
                <w:sz w:val="28"/>
              </w:rPr>
            </w:pPr>
            <w:r>
              <w:rPr>
                <w:sz w:val="28"/>
                <w:lang w:val="en-US"/>
              </w:rPr>
              <w:t>40</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spacing w:after="160" w:line="259" w:lineRule="auto"/>
              <w:jc w:val="center"/>
              <w:rPr>
                <w:sz w:val="28"/>
                <w:szCs w:val="28"/>
                <w:lang w:val="en-US"/>
              </w:rPr>
            </w:pPr>
            <w:r w:rsidRPr="00F90D30">
              <w:rPr>
                <w:sz w:val="28"/>
                <w:szCs w:val="28"/>
                <w:lang w:val="en-US"/>
              </w:rPr>
              <w:t>N</w:t>
            </w:r>
            <w:r>
              <w:rPr>
                <w:sz w:val="28"/>
                <w:szCs w:val="28"/>
                <w:lang w:val="en-US"/>
              </w:rPr>
              <w:t>40</w:t>
            </w:r>
          </w:p>
        </w:tc>
        <w:tc>
          <w:tcPr>
            <w:tcW w:w="317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BF4EA9" w:rsidRDefault="008653E7" w:rsidP="008653E7">
            <w:pPr>
              <w:jc w:val="center"/>
              <w:rPr>
                <w:color w:val="000000"/>
                <w:sz w:val="28"/>
                <w:szCs w:val="28"/>
                <w:lang w:val="en-US"/>
              </w:rPr>
            </w:pPr>
            <w:r>
              <w:rPr>
                <w:color w:val="000000"/>
                <w:sz w:val="28"/>
                <w:szCs w:val="28"/>
              </w:rPr>
              <w:t>Хасин</w:t>
            </w:r>
          </w:p>
        </w:tc>
        <w:tc>
          <w:tcPr>
            <w:tcW w:w="387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8653E7" w:rsidRPr="00F90D30" w:rsidRDefault="008653E7" w:rsidP="008653E7">
            <w:pPr>
              <w:jc w:val="center"/>
              <w:rPr>
                <w:color w:val="000000"/>
                <w:sz w:val="28"/>
                <w:szCs w:val="28"/>
              </w:rPr>
            </w:pPr>
            <w:r w:rsidRPr="00F90D30">
              <w:rPr>
                <w:color w:val="000000"/>
                <w:sz w:val="28"/>
                <w:szCs w:val="28"/>
              </w:rPr>
              <w:t>Станиславович</w:t>
            </w:r>
          </w:p>
        </w:tc>
      </w:tr>
    </w:tbl>
    <w:p w:rsidR="00BF4EA9" w:rsidRDefault="00BF4EA9" w:rsidP="0040201E">
      <w:pPr>
        <w:jc w:val="center"/>
        <w:rPr>
          <w:sz w:val="28"/>
        </w:rPr>
      </w:pPr>
    </w:p>
    <w:p w:rsidR="002720CB" w:rsidRDefault="002720CB" w:rsidP="00BF4EA9">
      <w:pPr>
        <w:jc w:val="right"/>
        <w:rPr>
          <w:sz w:val="28"/>
        </w:rPr>
      </w:pPr>
    </w:p>
    <w:p w:rsidR="002720CB" w:rsidRDefault="002720CB" w:rsidP="00BF4EA9">
      <w:pPr>
        <w:jc w:val="right"/>
        <w:rPr>
          <w:sz w:val="28"/>
        </w:rPr>
      </w:pPr>
    </w:p>
    <w:p w:rsidR="002720CB" w:rsidRDefault="002720CB" w:rsidP="00BF4EA9">
      <w:pPr>
        <w:jc w:val="right"/>
        <w:rPr>
          <w:sz w:val="28"/>
        </w:rPr>
      </w:pPr>
    </w:p>
    <w:p w:rsidR="002720CB" w:rsidRDefault="002720CB" w:rsidP="00BF4EA9">
      <w:pPr>
        <w:jc w:val="right"/>
        <w:rPr>
          <w:sz w:val="28"/>
        </w:rPr>
      </w:pPr>
    </w:p>
    <w:p w:rsidR="002720CB" w:rsidRDefault="002720CB" w:rsidP="00BF4EA9">
      <w:pPr>
        <w:jc w:val="right"/>
        <w:rPr>
          <w:sz w:val="28"/>
        </w:rPr>
      </w:pPr>
    </w:p>
    <w:p w:rsidR="002720CB" w:rsidRDefault="002720CB" w:rsidP="00BF4EA9">
      <w:pPr>
        <w:jc w:val="right"/>
        <w:rPr>
          <w:sz w:val="28"/>
        </w:rPr>
      </w:pPr>
    </w:p>
    <w:p w:rsidR="002720CB" w:rsidRDefault="002720CB" w:rsidP="00BF4EA9">
      <w:pPr>
        <w:jc w:val="right"/>
        <w:rPr>
          <w:sz w:val="28"/>
        </w:rPr>
      </w:pPr>
    </w:p>
    <w:p w:rsidR="00E95EDF" w:rsidRDefault="00E95EDF" w:rsidP="00BF4EA9">
      <w:pPr>
        <w:jc w:val="right"/>
        <w:rPr>
          <w:sz w:val="28"/>
        </w:rPr>
      </w:pPr>
    </w:p>
    <w:p w:rsidR="00E95EDF" w:rsidRDefault="00E95EDF" w:rsidP="00BF4EA9">
      <w:pPr>
        <w:jc w:val="right"/>
        <w:rPr>
          <w:sz w:val="28"/>
        </w:rPr>
      </w:pPr>
    </w:p>
    <w:p w:rsidR="00E95EDF" w:rsidRDefault="00E95EDF" w:rsidP="00BF4EA9">
      <w:pPr>
        <w:jc w:val="right"/>
        <w:rPr>
          <w:sz w:val="28"/>
        </w:rPr>
      </w:pPr>
    </w:p>
    <w:p w:rsidR="00E95EDF" w:rsidRDefault="00E95EDF" w:rsidP="00BF4EA9">
      <w:pPr>
        <w:jc w:val="right"/>
        <w:rPr>
          <w:sz w:val="28"/>
        </w:rPr>
      </w:pPr>
    </w:p>
    <w:p w:rsidR="00E95EDF" w:rsidRDefault="00E95EDF" w:rsidP="00BF4EA9">
      <w:pPr>
        <w:jc w:val="right"/>
        <w:rPr>
          <w:sz w:val="28"/>
        </w:rPr>
      </w:pPr>
    </w:p>
    <w:p w:rsidR="00E95EDF" w:rsidRDefault="00E95EDF" w:rsidP="00BF4EA9">
      <w:pPr>
        <w:jc w:val="right"/>
        <w:rPr>
          <w:sz w:val="28"/>
        </w:rPr>
      </w:pPr>
    </w:p>
    <w:p w:rsidR="002720CB" w:rsidRDefault="002720CB" w:rsidP="00BF4EA9">
      <w:pPr>
        <w:jc w:val="right"/>
        <w:rPr>
          <w:sz w:val="28"/>
        </w:rPr>
      </w:pPr>
    </w:p>
    <w:p w:rsidR="00BF4EA9" w:rsidRDefault="00BF4EA9" w:rsidP="00BF4EA9">
      <w:pPr>
        <w:jc w:val="right"/>
        <w:rPr>
          <w:sz w:val="28"/>
        </w:rPr>
      </w:pPr>
      <w:r>
        <w:rPr>
          <w:sz w:val="28"/>
        </w:rPr>
        <w:lastRenderedPageBreak/>
        <w:t>Приложение 2</w:t>
      </w:r>
    </w:p>
    <w:p w:rsidR="00BF4EA9" w:rsidRDefault="00BF4EA9" w:rsidP="00BF4EA9">
      <w:pPr>
        <w:jc w:val="center"/>
        <w:rPr>
          <w:sz w:val="28"/>
        </w:rPr>
      </w:pPr>
      <w:r>
        <w:rPr>
          <w:sz w:val="28"/>
        </w:rPr>
        <w:t>Диагностические методики</w:t>
      </w:r>
    </w:p>
    <w:p w:rsidR="00BF4EA9" w:rsidRDefault="002720CB" w:rsidP="002720CB">
      <w:pPr>
        <w:jc w:val="center"/>
        <w:rPr>
          <w:sz w:val="28"/>
        </w:rPr>
      </w:pPr>
      <w:r>
        <w:rPr>
          <w:sz w:val="28"/>
        </w:rPr>
        <w:t>М</w:t>
      </w:r>
      <w:r w:rsidRPr="002720CB">
        <w:rPr>
          <w:sz w:val="28"/>
        </w:rPr>
        <w:t>етодика «Определение ведущего типа поведения в конфликтной ситуации» (К. Томас)</w:t>
      </w:r>
    </w:p>
    <w:p w:rsidR="002720CB" w:rsidRPr="002720CB" w:rsidRDefault="002720CB" w:rsidP="00703A74">
      <w:pPr>
        <w:shd w:val="clear" w:color="auto" w:fill="FFFFFF"/>
        <w:spacing w:line="360" w:lineRule="auto"/>
        <w:ind w:left="284" w:firstLine="709"/>
        <w:jc w:val="both"/>
        <w:outlineLvl w:val="2"/>
        <w:rPr>
          <w:b/>
          <w:bCs/>
          <w:color w:val="000000"/>
          <w:sz w:val="28"/>
          <w:szCs w:val="28"/>
        </w:rPr>
      </w:pPr>
      <w:bookmarkStart w:id="16" w:name="_Toc56796617"/>
      <w:r w:rsidRPr="002720CB">
        <w:rPr>
          <w:b/>
          <w:bCs/>
          <w:color w:val="000000"/>
          <w:sz w:val="28"/>
          <w:szCs w:val="28"/>
        </w:rPr>
        <w:t>Текст опросника</w:t>
      </w:r>
      <w:bookmarkEnd w:id="16"/>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Инструкция: Перед вами ряд утверждений, которые помогут определить некоторые особенности вашего поведения. Здесь не может быть ответов «правильных» или «ошибочных». Люди различны, и каждый может высказать свое мнение.</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Имеются два варианта, А и</w:t>
      </w:r>
      <w:proofErr w:type="gramStart"/>
      <w:r w:rsidRPr="002720CB">
        <w:rPr>
          <w:color w:val="000000"/>
          <w:sz w:val="28"/>
          <w:szCs w:val="28"/>
        </w:rPr>
        <w:t xml:space="preserve"> В</w:t>
      </w:r>
      <w:proofErr w:type="gramEnd"/>
      <w:r w:rsidRPr="002720CB">
        <w:rPr>
          <w:color w:val="000000"/>
          <w:sz w:val="28"/>
          <w:szCs w:val="28"/>
        </w:rPr>
        <w:t>, из которых вы должны выбрать один, в большей степени соответствующий вашим взглядам, вашему мнению о себе. В бланке для ответов поставьте отчетливый крестик соответственно одному из вариантов (А или В) для каждого утверждения. Отвечать надо как можно быстрее.</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Иногда я предоставляю возможность другим взять на себя ответственность за решение спорного вопроса.</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Чем обсуждать, в чем мы расходимся, я стараюсь обратить внимание на то, с чем мы оба согласны.</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стараюсь найти компромиссное решение.</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пытаюсь уладить дело с учетом всех интересов другого и моих собственных.</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3.</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Обычно я настойчиво стремлюсь добиться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успокоить другого и сохранить наши отношения.</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4.</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стараюсь найти компромиссное решение.</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Иногда я жертвую своими собственными интересами ради интересов другого человека.</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5.</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Улаживая спорную ситуацию, я все время стараюсь найти поддержку у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сделать все, чтобы избежать бесполезной напряженности.</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6.</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пытаюсь избежать неприятностей для себя.</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lastRenderedPageBreak/>
        <w:t>В. Я стараюсь добиться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7.</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стараюсь отложить решение спорного вопроса, с тем чтобы со временем решить его окончательно.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считаю возможным в чем-то уступить, чтобы добиться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8.</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Обычно я настойчиво стремлюсь добиться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первым делом стараюсь ясно определить то, в чем состоят все затронутые интересы.</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9.</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Думаю, что не всегда стоит волноваться из-за каких-то возникающих разногласий.</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прилагаю усилия, чтобы добиться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10.</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твердо стремлюсь достичь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пытаюсь найти компромиссное решение.</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11.</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Первым делом я стараюсь ясно определить, в чем состоят все затронутые спорные вопросы.</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успокоить другого и, главным образом, сохранить наши отношения.</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12.</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Зачастую я избегаю занимать позицию, которая может вызвать споры.</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даю возможность другому в чем-то остаться при своем мнении, если он тоже идет навстречу мне.</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13.</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предлагаю среднюю позицию.</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 xml:space="preserve">В. Я настаиваю, чтобы было </w:t>
      </w:r>
      <w:proofErr w:type="gramStart"/>
      <w:r w:rsidRPr="002720CB">
        <w:rPr>
          <w:color w:val="000000"/>
          <w:sz w:val="28"/>
          <w:szCs w:val="28"/>
        </w:rPr>
        <w:t>сделано</w:t>
      </w:r>
      <w:proofErr w:type="gramEnd"/>
      <w:r w:rsidRPr="002720CB">
        <w:rPr>
          <w:color w:val="000000"/>
          <w:sz w:val="28"/>
          <w:szCs w:val="28"/>
        </w:rPr>
        <w:t xml:space="preserve"> по-моему.</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14.</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сообщаю другому свою точку зрения и спрашиваю о его взглядах.</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пытаюсь показать другому логику и преимущества моих взглядов.</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lastRenderedPageBreak/>
        <w:t>15.</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стараюсь успокоить другого и, главным образом, сохранить наши отношения.</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сделать так, чтобы избежать напряженности.</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16.</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стараюсь не задеть чувств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пытаюсь убедить другого в преимуществах моей позиции.</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17.</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Обычно я настойчиво стараюсь добиться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сделать все, чтобы избежать бесполезной напряженности.</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18.</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Если это сделает другого счастливым, дам ему возможность настоять на своем.</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даю возможность другому в чем-то остаться при своем мнении, если он также идет мне навстречу.</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19.</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Первым делом я стараюсь ясно определить то, в чем состоят все затронутые вопросы и интересы.</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отложить решение спорного вопроса с тем, чтобы со временем решить его окончательно.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20.</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пытаюсь немедленно преодолеть наши разногласия.</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найти наилучшее сочетание выгод и потерь для обеих сторон.</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21.</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Ведя переговоры, я стараюсь быть внимательным к желаниям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всегда склоняюсь к прямому обсуждению проблемы и их совместному решению.</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22.</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пытаюсь найти позицию, которая находится посередине между моей позицией и точкой зрения другого человека.</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отстаиваю свои желания.</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23.</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lastRenderedPageBreak/>
        <w:t>А. Как правило, я озабочен тем, чтобы удовлетворить желания каждого из нас.</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Иногда я предоставляю возможность другим взять на себя ответственность за решение спорного вопроса.</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24.</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Если позиция другого кажется мне очень важной, я постараюсь пойти навстречу его желаниям.</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стараюсь убедить другого прийти к компромиссу.</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25.</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пытаюсь показать другому логику и преимущества моих взглядов.</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Ведя переговоры, я стараюсь быть внимательным к желаниям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26.</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предлагаю среднюю позицию.</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почти всегда озабочен тем, чтобы удовлетворить желания каждого из нас.</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27.</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Зачастую я избегаю занимать позицию, которая может вызвать споры.</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Если это сделает другого счастливым, я дам ему возможность настоять на своем.</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28.</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Обычно я настойчиво стремлюсь добиться своего.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Улаживая ситуацию, я обычно стараюсь найти поддержку у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29.</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предлагаю среднюю позицию.</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Думаю, что не всегда стоит волноваться из-за каких-то возникающих разногласий.</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b/>
          <w:bCs/>
          <w:color w:val="000000"/>
          <w:sz w:val="28"/>
          <w:szCs w:val="28"/>
        </w:rPr>
        <w:t>30.</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А. Я стараюсь не задеть чувств другого.</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Я всегда занимаю такую позицию в спорном вопросе, чтобы мы совместно с другим человеком могли добиться успеха.</w:t>
      </w:r>
    </w:p>
    <w:p w:rsidR="002720CB" w:rsidRPr="002720CB" w:rsidRDefault="00703A74" w:rsidP="00703A74">
      <w:pPr>
        <w:shd w:val="clear" w:color="auto" w:fill="FFFFFF"/>
        <w:spacing w:line="360" w:lineRule="auto"/>
        <w:ind w:left="284" w:firstLine="709"/>
        <w:jc w:val="both"/>
        <w:outlineLvl w:val="2"/>
        <w:rPr>
          <w:b/>
          <w:bCs/>
          <w:color w:val="000000"/>
          <w:sz w:val="28"/>
          <w:szCs w:val="28"/>
        </w:rPr>
      </w:pPr>
      <w:bookmarkStart w:id="17" w:name="_Toc56796618"/>
      <w:r>
        <w:rPr>
          <w:b/>
          <w:bCs/>
          <w:color w:val="000000"/>
          <w:sz w:val="28"/>
          <w:szCs w:val="28"/>
        </w:rPr>
        <w:t xml:space="preserve">Бланк </w:t>
      </w:r>
      <w:r w:rsidR="002720CB" w:rsidRPr="002720CB">
        <w:rPr>
          <w:b/>
          <w:bCs/>
          <w:color w:val="000000"/>
          <w:sz w:val="28"/>
          <w:szCs w:val="28"/>
        </w:rPr>
        <w:t>опросника</w:t>
      </w:r>
      <w:bookmarkEnd w:id="17"/>
    </w:p>
    <w:p w:rsidR="002720CB" w:rsidRPr="002720CB" w:rsidRDefault="002720CB" w:rsidP="00703A74">
      <w:pPr>
        <w:shd w:val="clear" w:color="auto" w:fill="FFFFFF"/>
        <w:spacing w:line="360" w:lineRule="auto"/>
        <w:ind w:left="284" w:firstLine="709"/>
        <w:jc w:val="both"/>
        <w:rPr>
          <w:color w:val="000000"/>
          <w:sz w:val="28"/>
          <w:szCs w:val="28"/>
        </w:rPr>
      </w:pPr>
      <w:r w:rsidRPr="002720CB">
        <w:rPr>
          <w:noProof/>
          <w:color w:val="1071E8"/>
          <w:sz w:val="28"/>
          <w:szCs w:val="28"/>
        </w:rPr>
        <w:lastRenderedPageBreak/>
        <w:drawing>
          <wp:inline distT="0" distB="0" distL="0" distR="0" wp14:anchorId="4B2A982F" wp14:editId="3C1D1F3D">
            <wp:extent cx="4808220" cy="4871821"/>
            <wp:effectExtent l="0" t="0" r="0" b="5080"/>
            <wp:docPr id="4" name="Рисунок 1" descr="https://www.psychologos.ru/images/e299abda4fe2153570517cd89c3497bc.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sychologos.ru/images/e299abda4fe2153570517cd89c3497bc.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2043" cy="4875694"/>
                    </a:xfrm>
                    <a:prstGeom prst="rect">
                      <a:avLst/>
                    </a:prstGeom>
                    <a:noFill/>
                    <a:ln>
                      <a:noFill/>
                    </a:ln>
                  </pic:spPr>
                </pic:pic>
              </a:graphicData>
            </a:graphic>
          </wp:inline>
        </w:drawing>
      </w:r>
    </w:p>
    <w:p w:rsidR="002720CB" w:rsidRPr="002720CB" w:rsidRDefault="002720CB" w:rsidP="00703A74">
      <w:pPr>
        <w:shd w:val="clear" w:color="auto" w:fill="FFFFFF"/>
        <w:spacing w:line="360" w:lineRule="auto"/>
        <w:ind w:left="284" w:firstLine="709"/>
        <w:jc w:val="both"/>
        <w:outlineLvl w:val="2"/>
        <w:rPr>
          <w:b/>
          <w:bCs/>
          <w:color w:val="000000"/>
          <w:sz w:val="28"/>
          <w:szCs w:val="28"/>
        </w:rPr>
      </w:pPr>
      <w:bookmarkStart w:id="18" w:name="_Toc56796619"/>
      <w:r w:rsidRPr="002720CB">
        <w:rPr>
          <w:b/>
          <w:bCs/>
          <w:color w:val="000000"/>
          <w:sz w:val="28"/>
          <w:szCs w:val="28"/>
        </w:rPr>
        <w:t>Ключ к опроснику</w:t>
      </w:r>
      <w:bookmarkEnd w:id="18"/>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1. Соперничество: ЗА, 6В, 8А, 9В, 10А, 13В, 14В, 16В, 17А, 22В, 25А, 28А.</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2. Сотрудничество: 2В, 5А, 8В,11А, 14А, 19А, 20А, 21В, 23В, 26В, 28В, ЗОВ.</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3. Компромисс: 2А, 4А, 7В, 10В, 12В, 13А, 18В, 22А, 23А, 24В, 26А, 29А.</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4. Избегание: 1А, 5В, 6А, 7А, 9А, 12А, 15В, 17В, 19В, 20В, 27А, 29В.</w:t>
      </w:r>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5. Приспособление: 1В, ЗВ, 4В, 11В, 15А, 16А, 18А, 21 А, 24А, 25В, 27В, 30А.</w:t>
      </w:r>
    </w:p>
    <w:p w:rsidR="002720CB" w:rsidRPr="002720CB" w:rsidRDefault="002720CB" w:rsidP="00703A74">
      <w:pPr>
        <w:shd w:val="clear" w:color="auto" w:fill="FFFFFF"/>
        <w:spacing w:line="360" w:lineRule="auto"/>
        <w:ind w:left="284" w:firstLine="709"/>
        <w:jc w:val="both"/>
        <w:outlineLvl w:val="2"/>
        <w:rPr>
          <w:b/>
          <w:bCs/>
          <w:color w:val="000000"/>
          <w:sz w:val="28"/>
          <w:szCs w:val="28"/>
        </w:rPr>
      </w:pPr>
      <w:bookmarkStart w:id="19" w:name="_Toc56796620"/>
      <w:r w:rsidRPr="002720CB">
        <w:rPr>
          <w:b/>
          <w:bCs/>
          <w:color w:val="000000"/>
          <w:sz w:val="28"/>
          <w:szCs w:val="28"/>
        </w:rPr>
        <w:t>Обработка результатов</w:t>
      </w:r>
      <w:bookmarkEnd w:id="19"/>
    </w:p>
    <w:p w:rsidR="002720CB" w:rsidRPr="002720CB" w:rsidRDefault="002720CB" w:rsidP="00703A74">
      <w:pPr>
        <w:shd w:val="clear" w:color="auto" w:fill="FFFFFF"/>
        <w:spacing w:line="360" w:lineRule="auto"/>
        <w:ind w:left="284" w:firstLine="709"/>
        <w:jc w:val="both"/>
        <w:rPr>
          <w:color w:val="000000"/>
          <w:sz w:val="28"/>
          <w:szCs w:val="28"/>
        </w:rPr>
      </w:pPr>
      <w:r w:rsidRPr="002720CB">
        <w:rPr>
          <w:color w:val="000000"/>
          <w:sz w:val="28"/>
          <w:szCs w:val="28"/>
        </w:rPr>
        <w:t>В ключе каждый ответ А или В дает представление о количественном выражении: соперничества, сотрудничества, компромисса, избегания и приспособления. Если ответ совпадает с указанным в ключе, ему присваивается значение 1, если не совпадает, то присваивается значение 0. Количество баллов, набранных индивидом по каждой шкале, дает представление о выраженности у него тенденции к проявлению соответствующих форм поведения в конфликтных ситуациях. Для обработки результатов удобно использовать маску.</w:t>
      </w:r>
    </w:p>
    <w:p w:rsidR="00E83406" w:rsidRPr="00E83406" w:rsidRDefault="00E83406" w:rsidP="00E83406">
      <w:pPr>
        <w:spacing w:line="360" w:lineRule="auto"/>
        <w:ind w:left="284" w:firstLine="709"/>
        <w:jc w:val="center"/>
        <w:rPr>
          <w:sz w:val="28"/>
          <w:szCs w:val="28"/>
        </w:rPr>
      </w:pPr>
      <w:r w:rsidRPr="00E83406">
        <w:rPr>
          <w:sz w:val="28"/>
          <w:szCs w:val="28"/>
        </w:rPr>
        <w:lastRenderedPageBreak/>
        <w:t>«Диагностика межличностных отношений»</w:t>
      </w:r>
    </w:p>
    <w:p w:rsidR="002720CB" w:rsidRDefault="00E83406" w:rsidP="00E83406">
      <w:pPr>
        <w:spacing w:line="360" w:lineRule="auto"/>
        <w:ind w:left="284" w:firstLine="709"/>
        <w:jc w:val="center"/>
        <w:rPr>
          <w:sz w:val="28"/>
          <w:szCs w:val="28"/>
        </w:rPr>
      </w:pPr>
      <w:r w:rsidRPr="00E83406">
        <w:rPr>
          <w:sz w:val="28"/>
          <w:szCs w:val="28"/>
        </w:rPr>
        <w:t xml:space="preserve">(Т. </w:t>
      </w:r>
      <w:proofErr w:type="spellStart"/>
      <w:r w:rsidRPr="00E83406">
        <w:rPr>
          <w:sz w:val="28"/>
          <w:szCs w:val="28"/>
        </w:rPr>
        <w:t>Лири</w:t>
      </w:r>
      <w:proofErr w:type="spellEnd"/>
      <w:r w:rsidRPr="00E83406">
        <w:rPr>
          <w:sz w:val="28"/>
          <w:szCs w:val="28"/>
        </w:rPr>
        <w:t>)</w:t>
      </w:r>
    </w:p>
    <w:p w:rsidR="00E83406" w:rsidRDefault="00E83406" w:rsidP="00E83406">
      <w:pPr>
        <w:shd w:val="clear" w:color="auto" w:fill="FFFFFF"/>
        <w:spacing w:line="360" w:lineRule="auto"/>
        <w:ind w:left="709" w:firstLine="709"/>
        <w:jc w:val="both"/>
        <w:rPr>
          <w:color w:val="000000"/>
          <w:sz w:val="28"/>
          <w:szCs w:val="28"/>
        </w:rPr>
      </w:pPr>
      <w:r w:rsidRPr="00E83406">
        <w:rPr>
          <w:b/>
          <w:bCs/>
          <w:color w:val="000000"/>
          <w:sz w:val="28"/>
          <w:szCs w:val="28"/>
        </w:rPr>
        <w:t>Инструкция</w:t>
      </w:r>
      <w:r w:rsidRPr="00E83406">
        <w:rPr>
          <w:color w:val="000000"/>
          <w:sz w:val="28"/>
          <w:szCs w:val="28"/>
        </w:rPr>
        <w:t> Вам предлагается список характеристик. Следует внимательно прочесть каждую и решить, соответствует ли она вашему представлению о себе. Если соответствует, то пометьте ее знаком «плюс» или напишите напротив нее «да». Если не соответствует – ничего не пишите.</w:t>
      </w:r>
    </w:p>
    <w:p w:rsidR="00E83406" w:rsidRPr="00E83406" w:rsidRDefault="00E83406" w:rsidP="00E83406">
      <w:pPr>
        <w:shd w:val="clear" w:color="auto" w:fill="FFFFFF"/>
        <w:spacing w:line="360" w:lineRule="auto"/>
        <w:ind w:left="709" w:firstLine="709"/>
        <w:jc w:val="both"/>
        <w:rPr>
          <w:color w:val="000000"/>
          <w:sz w:val="28"/>
          <w:szCs w:val="28"/>
        </w:rPr>
      </w:pPr>
      <w:r w:rsidRPr="00E83406">
        <w:rPr>
          <w:color w:val="000000"/>
          <w:sz w:val="28"/>
          <w:szCs w:val="28"/>
        </w:rPr>
        <w:t>Одновременно или последовательно можно оценить предложенные характеристики с точки зрения "Я- в идеале" (каким хотите быть), а также того, как подходят эти характеристики какому-либо интересующему вас человеку - "мой партнер". Старайтесь быть искренним. Если нет полной уверенности, знак "+" не ставьте.</w:t>
      </w:r>
    </w:p>
    <w:p w:rsidR="00E83406" w:rsidRPr="00E83406" w:rsidRDefault="00E83406" w:rsidP="00E83406">
      <w:pPr>
        <w:shd w:val="clear" w:color="auto" w:fill="FFFFFF"/>
        <w:spacing w:line="360" w:lineRule="auto"/>
        <w:ind w:left="709" w:firstLine="709"/>
        <w:jc w:val="both"/>
        <w:rPr>
          <w:color w:val="000000"/>
          <w:sz w:val="28"/>
          <w:szCs w:val="28"/>
        </w:rPr>
      </w:pPr>
      <w:r w:rsidRPr="00E83406">
        <w:rPr>
          <w:b/>
          <w:bCs/>
          <w:color w:val="000000"/>
          <w:sz w:val="28"/>
          <w:szCs w:val="28"/>
        </w:rPr>
        <w:t>Опросник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21"/>
        <w:gridCol w:w="9594"/>
      </w:tblGrid>
      <w:tr w:rsidR="00E83406" w:rsidRPr="00E83406" w:rsidTr="00E83406">
        <w:tc>
          <w:tcPr>
            <w:tcW w:w="420" w:type="dxa"/>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 Другие думают о нем благосклонно</w:t>
            </w:r>
            <w:r w:rsidRPr="00E83406">
              <w:rPr>
                <w:sz w:val="28"/>
                <w:szCs w:val="28"/>
              </w:rPr>
              <w:br/>
              <w:t>2. Производит впечатление на окружающих</w:t>
            </w:r>
            <w:r w:rsidRPr="00E83406">
              <w:rPr>
                <w:sz w:val="28"/>
                <w:szCs w:val="28"/>
              </w:rPr>
              <w:br/>
              <w:t>3. Умеет распоряжаться, приказывать</w:t>
            </w:r>
            <w:r w:rsidRPr="00E83406">
              <w:rPr>
                <w:sz w:val="28"/>
                <w:szCs w:val="28"/>
              </w:rPr>
              <w:br/>
              <w:t>4. Умеет настоять на своем</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5. Обладает чувством достоинства</w:t>
            </w:r>
            <w:r w:rsidRPr="00E83406">
              <w:rPr>
                <w:sz w:val="28"/>
                <w:szCs w:val="28"/>
              </w:rPr>
              <w:br/>
              <w:t>6. Независимый</w:t>
            </w:r>
            <w:r w:rsidRPr="00E83406">
              <w:rPr>
                <w:sz w:val="28"/>
                <w:szCs w:val="28"/>
              </w:rPr>
              <w:br/>
              <w:t>7. Способен сам позаботиться о себе</w:t>
            </w:r>
            <w:r w:rsidRPr="00E83406">
              <w:rPr>
                <w:sz w:val="28"/>
                <w:szCs w:val="28"/>
              </w:rPr>
              <w:br/>
              <w:t>8. Может проявлять безразличие</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9. Способен быть суровым</w:t>
            </w:r>
            <w:r w:rsidRPr="00E83406">
              <w:rPr>
                <w:sz w:val="28"/>
                <w:szCs w:val="28"/>
              </w:rPr>
              <w:br/>
              <w:t>10. Строгий, но справедливый</w:t>
            </w:r>
            <w:r w:rsidRPr="00E83406">
              <w:rPr>
                <w:sz w:val="28"/>
                <w:szCs w:val="28"/>
              </w:rPr>
              <w:br/>
              <w:t>11. Может быть искренним</w:t>
            </w:r>
            <w:r w:rsidRPr="00E83406">
              <w:rPr>
                <w:sz w:val="28"/>
                <w:szCs w:val="28"/>
              </w:rPr>
              <w:br/>
              <w:t>12. Критичен к другим</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13. Любит поплакаться</w:t>
            </w:r>
            <w:r w:rsidRPr="00E83406">
              <w:rPr>
                <w:sz w:val="28"/>
                <w:szCs w:val="28"/>
              </w:rPr>
              <w:br/>
              <w:t>14. Часто печален</w:t>
            </w:r>
            <w:r w:rsidRPr="00E83406">
              <w:rPr>
                <w:sz w:val="28"/>
                <w:szCs w:val="28"/>
              </w:rPr>
              <w:br/>
              <w:t>15. Способен проявлять недоверие</w:t>
            </w:r>
            <w:r w:rsidRPr="00E83406">
              <w:rPr>
                <w:sz w:val="28"/>
                <w:szCs w:val="28"/>
              </w:rPr>
              <w:br/>
              <w:t>16. Часто разочаровывается</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17. Способен быть критичным к себе</w:t>
            </w:r>
            <w:r w:rsidRPr="00E83406">
              <w:rPr>
                <w:sz w:val="28"/>
                <w:szCs w:val="28"/>
              </w:rPr>
              <w:br/>
              <w:t>18. Способен признать свою неправоту</w:t>
            </w:r>
            <w:r w:rsidRPr="00E83406">
              <w:rPr>
                <w:sz w:val="28"/>
                <w:szCs w:val="28"/>
              </w:rPr>
              <w:br/>
            </w:r>
            <w:r w:rsidRPr="00E83406">
              <w:rPr>
                <w:sz w:val="28"/>
                <w:szCs w:val="28"/>
              </w:rPr>
              <w:lastRenderedPageBreak/>
              <w:t>19. Охотно подчиняется</w:t>
            </w:r>
            <w:r w:rsidRPr="00E83406">
              <w:rPr>
                <w:sz w:val="28"/>
                <w:szCs w:val="28"/>
              </w:rPr>
              <w:br/>
              <w:t>20. Уступчивый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lastRenderedPageBreak/>
              <w:t>VI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21. Благодарный</w:t>
            </w:r>
            <w:r w:rsidRPr="00E83406">
              <w:rPr>
                <w:sz w:val="28"/>
                <w:szCs w:val="28"/>
              </w:rPr>
              <w:br/>
              <w:t>22. Восхищающийся, склонный к подражанию</w:t>
            </w:r>
            <w:r w:rsidRPr="00E83406">
              <w:rPr>
                <w:sz w:val="28"/>
                <w:szCs w:val="28"/>
              </w:rPr>
              <w:br/>
              <w:t>23. Уважительный</w:t>
            </w:r>
            <w:r w:rsidRPr="00E83406">
              <w:rPr>
                <w:sz w:val="28"/>
                <w:szCs w:val="28"/>
              </w:rPr>
              <w:br/>
              <w:t>24. Ищущий одобрения</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25. Способен к сотрудничеству</w:t>
            </w:r>
            <w:r w:rsidRPr="00E83406">
              <w:rPr>
                <w:sz w:val="28"/>
                <w:szCs w:val="28"/>
              </w:rPr>
              <w:br/>
              <w:t>26. Стремится ужиться с другими</w:t>
            </w:r>
            <w:r w:rsidRPr="00E83406">
              <w:rPr>
                <w:sz w:val="28"/>
                <w:szCs w:val="28"/>
              </w:rPr>
              <w:br/>
              <w:t>27. Др</w:t>
            </w:r>
            <w:r>
              <w:rPr>
                <w:sz w:val="28"/>
                <w:szCs w:val="28"/>
              </w:rPr>
              <w:t>ужелюбный, доброжелательный</w:t>
            </w:r>
            <w:r>
              <w:rPr>
                <w:sz w:val="28"/>
                <w:szCs w:val="28"/>
              </w:rPr>
              <w:br/>
              <w:t xml:space="preserve">28. </w:t>
            </w:r>
            <w:r w:rsidRPr="00E83406">
              <w:rPr>
                <w:sz w:val="28"/>
                <w:szCs w:val="28"/>
              </w:rPr>
              <w:t>Внимательный, ласковый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29. Деликатный</w:t>
            </w:r>
            <w:r w:rsidRPr="00E83406">
              <w:rPr>
                <w:sz w:val="28"/>
                <w:szCs w:val="28"/>
              </w:rPr>
              <w:br/>
              <w:t>30. Одобряющий</w:t>
            </w:r>
            <w:r w:rsidRPr="00E83406">
              <w:rPr>
                <w:sz w:val="28"/>
                <w:szCs w:val="28"/>
              </w:rPr>
              <w:br/>
              <w:t>31. Отзывчивый на призывы о помощи</w:t>
            </w:r>
            <w:r w:rsidRPr="00E83406">
              <w:rPr>
                <w:sz w:val="28"/>
                <w:szCs w:val="28"/>
              </w:rPr>
              <w:br/>
              <w:t>32. Бескорыстный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33. Способен вызвать восхищение</w:t>
            </w:r>
            <w:r w:rsidRPr="00E83406">
              <w:rPr>
                <w:sz w:val="28"/>
                <w:szCs w:val="28"/>
              </w:rPr>
              <w:br/>
              <w:t>34. Пользуется у других уважением</w:t>
            </w:r>
            <w:r w:rsidRPr="00E83406">
              <w:rPr>
                <w:sz w:val="28"/>
                <w:szCs w:val="28"/>
              </w:rPr>
              <w:br/>
              <w:t>35. Обладает талантом руководителя</w:t>
            </w:r>
            <w:r w:rsidRPr="00E83406">
              <w:rPr>
                <w:sz w:val="28"/>
                <w:szCs w:val="28"/>
              </w:rPr>
              <w:br/>
              <w:t>36. Любит ответственность</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37. Уверен в себе</w:t>
            </w:r>
            <w:r w:rsidRPr="00E83406">
              <w:rPr>
                <w:sz w:val="28"/>
                <w:szCs w:val="28"/>
              </w:rPr>
              <w:br/>
              <w:t>38. Самоуверен, напорист</w:t>
            </w:r>
            <w:r w:rsidRPr="00E83406">
              <w:rPr>
                <w:sz w:val="28"/>
                <w:szCs w:val="28"/>
              </w:rPr>
              <w:br/>
              <w:t>39. Деловитый, практичный</w:t>
            </w:r>
            <w:r w:rsidRPr="00E83406">
              <w:rPr>
                <w:sz w:val="28"/>
                <w:szCs w:val="28"/>
              </w:rPr>
              <w:br/>
              <w:t>40. Любит соревноваться</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41. Строгий и крутой, где надо</w:t>
            </w:r>
            <w:r w:rsidRPr="00E83406">
              <w:rPr>
                <w:sz w:val="28"/>
                <w:szCs w:val="28"/>
              </w:rPr>
              <w:br/>
              <w:t>42. Неумолимый, но беспристрастный</w:t>
            </w:r>
            <w:r w:rsidRPr="00E83406">
              <w:rPr>
                <w:sz w:val="28"/>
                <w:szCs w:val="28"/>
              </w:rPr>
              <w:br/>
              <w:t>43. Раздражительный</w:t>
            </w:r>
            <w:r w:rsidRPr="00E83406">
              <w:rPr>
                <w:sz w:val="28"/>
                <w:szCs w:val="28"/>
              </w:rPr>
              <w:br/>
              <w:t>44. Открытый, прямолинейный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45. Не терпит, чтобы им командовали</w:t>
            </w:r>
            <w:r w:rsidRPr="00E83406">
              <w:rPr>
                <w:sz w:val="28"/>
                <w:szCs w:val="28"/>
              </w:rPr>
              <w:br/>
              <w:t>46. Скептичен</w:t>
            </w:r>
            <w:r w:rsidRPr="00E83406">
              <w:rPr>
                <w:sz w:val="28"/>
                <w:szCs w:val="28"/>
              </w:rPr>
              <w:br/>
              <w:t>47. На него трудно произвести впечатление</w:t>
            </w:r>
            <w:r w:rsidRPr="00E83406">
              <w:rPr>
                <w:sz w:val="28"/>
                <w:szCs w:val="28"/>
              </w:rPr>
              <w:br/>
            </w:r>
            <w:r w:rsidRPr="00E83406">
              <w:rPr>
                <w:sz w:val="28"/>
                <w:szCs w:val="28"/>
              </w:rPr>
              <w:lastRenderedPageBreak/>
              <w:t>48. Обидчивый, щепетильный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lastRenderedPageBreak/>
              <w:t>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49. Легко смущается</w:t>
            </w:r>
            <w:r w:rsidRPr="00E83406">
              <w:rPr>
                <w:sz w:val="28"/>
                <w:szCs w:val="28"/>
              </w:rPr>
              <w:br/>
              <w:t>50. Не уверенный в себе</w:t>
            </w:r>
            <w:r w:rsidRPr="00E83406">
              <w:rPr>
                <w:sz w:val="28"/>
                <w:szCs w:val="28"/>
              </w:rPr>
              <w:br/>
              <w:t>51. Уступчивый</w:t>
            </w:r>
            <w:r w:rsidRPr="00E83406">
              <w:rPr>
                <w:sz w:val="28"/>
                <w:szCs w:val="28"/>
              </w:rPr>
              <w:br/>
              <w:t>52. Скромный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53. Часто прибегает к помощи других</w:t>
            </w:r>
            <w:r w:rsidRPr="00E83406">
              <w:rPr>
                <w:sz w:val="28"/>
                <w:szCs w:val="28"/>
              </w:rPr>
              <w:br/>
              <w:t>54. Очень почитает авторитеты</w:t>
            </w:r>
            <w:r w:rsidRPr="00E83406">
              <w:rPr>
                <w:sz w:val="28"/>
                <w:szCs w:val="28"/>
              </w:rPr>
              <w:br/>
              <w:t>55. Охотно принимает советы</w:t>
            </w:r>
            <w:r w:rsidRPr="00E83406">
              <w:rPr>
                <w:sz w:val="28"/>
                <w:szCs w:val="28"/>
              </w:rPr>
              <w:br/>
              <w:t>56. Доверчив и стремится радовать других</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57. Всегда любезен в обхождении</w:t>
            </w:r>
            <w:r w:rsidRPr="00E83406">
              <w:rPr>
                <w:sz w:val="28"/>
                <w:szCs w:val="28"/>
              </w:rPr>
              <w:br/>
              <w:t>58. Дорожит мнением окружающих</w:t>
            </w:r>
            <w:r w:rsidRPr="00E83406">
              <w:rPr>
                <w:sz w:val="28"/>
                <w:szCs w:val="28"/>
              </w:rPr>
              <w:br/>
              <w:t>59. Общительный, уживчивый</w:t>
            </w:r>
            <w:r w:rsidRPr="00E83406">
              <w:rPr>
                <w:sz w:val="28"/>
                <w:szCs w:val="28"/>
              </w:rPr>
              <w:br/>
              <w:t>60. Добросердечный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61. Добрый, вселяющий уверенность</w:t>
            </w:r>
            <w:r w:rsidRPr="00E83406">
              <w:rPr>
                <w:sz w:val="28"/>
                <w:szCs w:val="28"/>
              </w:rPr>
              <w:br/>
              <w:t>62. Нежный, мягкосердечный</w:t>
            </w:r>
            <w:r w:rsidRPr="00E83406">
              <w:rPr>
                <w:sz w:val="28"/>
                <w:szCs w:val="28"/>
              </w:rPr>
              <w:br/>
              <w:t>63. Любит заботиться о других</w:t>
            </w:r>
            <w:r w:rsidRPr="00E83406">
              <w:rPr>
                <w:sz w:val="28"/>
                <w:szCs w:val="28"/>
              </w:rPr>
              <w:br/>
              <w:t>64. Бескорыстный, щедрый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65. Любит давать советы</w:t>
            </w:r>
            <w:r w:rsidRPr="00E83406">
              <w:rPr>
                <w:sz w:val="28"/>
                <w:szCs w:val="28"/>
              </w:rPr>
              <w:br/>
              <w:t>66. Производит впечатление значимости</w:t>
            </w:r>
            <w:r w:rsidRPr="00E83406">
              <w:rPr>
                <w:sz w:val="28"/>
                <w:szCs w:val="28"/>
              </w:rPr>
              <w:br/>
              <w:t>67. Начальственно-повелительный</w:t>
            </w:r>
            <w:r w:rsidRPr="00E83406">
              <w:rPr>
                <w:sz w:val="28"/>
                <w:szCs w:val="28"/>
              </w:rPr>
              <w:br/>
              <w:t>68. Властный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69. Хвастливый</w:t>
            </w:r>
            <w:r w:rsidRPr="00E83406">
              <w:rPr>
                <w:sz w:val="28"/>
                <w:szCs w:val="28"/>
              </w:rPr>
              <w:br/>
              <w:t>70. Надменный и самодовольный</w:t>
            </w:r>
            <w:r w:rsidRPr="00E83406">
              <w:rPr>
                <w:sz w:val="28"/>
                <w:szCs w:val="28"/>
              </w:rPr>
              <w:br/>
              <w:t>71. Думает только о себе</w:t>
            </w:r>
            <w:r w:rsidRPr="00E83406">
              <w:rPr>
                <w:sz w:val="28"/>
                <w:szCs w:val="28"/>
              </w:rPr>
              <w:br/>
              <w:t>72. Хитрый, расчетливый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73. Нетерпим к ошибкам других</w:t>
            </w:r>
            <w:r w:rsidRPr="00E83406">
              <w:rPr>
                <w:sz w:val="28"/>
                <w:szCs w:val="28"/>
              </w:rPr>
              <w:br/>
              <w:t>74. Своекорыстный</w:t>
            </w:r>
            <w:r w:rsidRPr="00E83406">
              <w:rPr>
                <w:sz w:val="28"/>
                <w:szCs w:val="28"/>
              </w:rPr>
              <w:br/>
              <w:t>75. Откровенный</w:t>
            </w:r>
            <w:r w:rsidRPr="00E83406">
              <w:rPr>
                <w:sz w:val="28"/>
                <w:szCs w:val="28"/>
              </w:rPr>
              <w:br/>
              <w:t>76. Часто недружелюбен</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lastRenderedPageBreak/>
              <w:t>IV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77. Озлобленный</w:t>
            </w:r>
            <w:r w:rsidRPr="00E83406">
              <w:rPr>
                <w:sz w:val="28"/>
                <w:szCs w:val="28"/>
              </w:rPr>
              <w:br/>
              <w:t>78. Жалобщик</w:t>
            </w:r>
            <w:r w:rsidRPr="00E83406">
              <w:rPr>
                <w:sz w:val="28"/>
                <w:szCs w:val="28"/>
              </w:rPr>
              <w:br/>
              <w:t>79. Ревнивый</w:t>
            </w:r>
            <w:r w:rsidRPr="00E83406">
              <w:rPr>
                <w:sz w:val="28"/>
                <w:szCs w:val="28"/>
              </w:rPr>
              <w:br/>
              <w:t>80. Долго помнит свои обиды</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81. Склонный к самобичеванию</w:t>
            </w:r>
            <w:r w:rsidRPr="00E83406">
              <w:rPr>
                <w:sz w:val="28"/>
                <w:szCs w:val="28"/>
              </w:rPr>
              <w:br/>
              <w:t>82. Застенчивый</w:t>
            </w:r>
            <w:r w:rsidRPr="00E83406">
              <w:rPr>
                <w:sz w:val="28"/>
                <w:szCs w:val="28"/>
              </w:rPr>
              <w:br/>
              <w:t>83. Безынициативный</w:t>
            </w:r>
            <w:r w:rsidRPr="00E83406">
              <w:rPr>
                <w:sz w:val="28"/>
                <w:szCs w:val="28"/>
              </w:rPr>
              <w:br/>
              <w:t>84. Кроткий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85. Зависимый, несамостоятельный</w:t>
            </w:r>
            <w:r w:rsidRPr="00E83406">
              <w:rPr>
                <w:sz w:val="28"/>
                <w:szCs w:val="28"/>
              </w:rPr>
              <w:br/>
              <w:t>86. Любит подчиняться</w:t>
            </w:r>
            <w:r w:rsidRPr="00E83406">
              <w:rPr>
                <w:sz w:val="28"/>
                <w:szCs w:val="28"/>
              </w:rPr>
              <w:br/>
              <w:t>87. Предоставляет другим принимать решения</w:t>
            </w:r>
            <w:r w:rsidRPr="00E83406">
              <w:rPr>
                <w:sz w:val="28"/>
                <w:szCs w:val="28"/>
              </w:rPr>
              <w:br/>
              <w:t>88. Легко попадает впросак</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89. Легко поддается влиянию друзей</w:t>
            </w:r>
            <w:r w:rsidRPr="00E83406">
              <w:rPr>
                <w:sz w:val="28"/>
                <w:szCs w:val="28"/>
              </w:rPr>
              <w:br/>
              <w:t>90. Готов довериться любому</w:t>
            </w:r>
            <w:r w:rsidRPr="00E83406">
              <w:rPr>
                <w:sz w:val="28"/>
                <w:szCs w:val="28"/>
              </w:rPr>
              <w:br/>
              <w:t>91. Благорасположен ко всем без разбору</w:t>
            </w:r>
            <w:r w:rsidRPr="00E83406">
              <w:rPr>
                <w:sz w:val="28"/>
                <w:szCs w:val="28"/>
              </w:rPr>
              <w:br/>
              <w:t>92. Всем симпатизирует</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93. Прощает все</w:t>
            </w:r>
            <w:r w:rsidRPr="00E83406">
              <w:rPr>
                <w:sz w:val="28"/>
                <w:szCs w:val="28"/>
              </w:rPr>
              <w:br/>
              <w:t>94. Переполнен чрезмерным сочувствием</w:t>
            </w:r>
            <w:r w:rsidRPr="00E83406">
              <w:rPr>
                <w:sz w:val="28"/>
                <w:szCs w:val="28"/>
              </w:rPr>
              <w:br/>
              <w:t>95. Великодушен, терпим к недостаткам</w:t>
            </w:r>
            <w:r w:rsidRPr="00E83406">
              <w:rPr>
                <w:sz w:val="28"/>
                <w:szCs w:val="28"/>
              </w:rPr>
              <w:br/>
              <w:t>96. Стремится покровительствовать</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97. Стремится к успеху</w:t>
            </w:r>
            <w:r w:rsidRPr="00E83406">
              <w:rPr>
                <w:sz w:val="28"/>
                <w:szCs w:val="28"/>
              </w:rPr>
              <w:br/>
              <w:t>98. Ожидает восхищения от каждого</w:t>
            </w:r>
            <w:r w:rsidRPr="00E83406">
              <w:rPr>
                <w:sz w:val="28"/>
                <w:szCs w:val="28"/>
              </w:rPr>
              <w:br/>
              <w:t>99. Распоряжается другими</w:t>
            </w:r>
            <w:r w:rsidRPr="00E83406">
              <w:rPr>
                <w:sz w:val="28"/>
                <w:szCs w:val="28"/>
              </w:rPr>
              <w:br/>
              <w:t>100. Деспотичный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101. Сноб (судит о людях по рангу и достатку, а не по личным качествам)</w:t>
            </w:r>
            <w:r w:rsidRPr="00E83406">
              <w:rPr>
                <w:sz w:val="28"/>
                <w:szCs w:val="28"/>
              </w:rPr>
              <w:br/>
              <w:t>102. Тщеславный</w:t>
            </w:r>
            <w:r w:rsidRPr="00E83406">
              <w:rPr>
                <w:sz w:val="28"/>
                <w:szCs w:val="28"/>
              </w:rPr>
              <w:br/>
              <w:t>103. Эгоистичный</w:t>
            </w:r>
            <w:r w:rsidRPr="00E83406">
              <w:rPr>
                <w:sz w:val="28"/>
                <w:szCs w:val="28"/>
              </w:rPr>
              <w:br/>
              <w:t>104. Холодный, черствый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I</w:t>
            </w:r>
            <w:r w:rsidRPr="00E83406">
              <w:rPr>
                <w:sz w:val="28"/>
                <w:szCs w:val="28"/>
              </w:rPr>
              <w:lastRenderedPageBreak/>
              <w:t>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lastRenderedPageBreak/>
              <w:t>105. Язвительный, насмешливый</w:t>
            </w:r>
            <w:r w:rsidRPr="00E83406">
              <w:rPr>
                <w:sz w:val="28"/>
                <w:szCs w:val="28"/>
              </w:rPr>
              <w:br/>
            </w:r>
            <w:r w:rsidRPr="00E83406">
              <w:rPr>
                <w:sz w:val="28"/>
                <w:szCs w:val="28"/>
              </w:rPr>
              <w:lastRenderedPageBreak/>
              <w:t>106. Злой, жестокий</w:t>
            </w:r>
            <w:r w:rsidRPr="00E83406">
              <w:rPr>
                <w:sz w:val="28"/>
                <w:szCs w:val="28"/>
              </w:rPr>
              <w:br/>
              <w:t>107. Часто гневлив</w:t>
            </w:r>
            <w:r w:rsidRPr="00E83406">
              <w:rPr>
                <w:sz w:val="28"/>
                <w:szCs w:val="28"/>
              </w:rPr>
              <w:br/>
              <w:t>108. Бесчувственный, равнодушный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lastRenderedPageBreak/>
              <w:t>IV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109. Злопамятный</w:t>
            </w:r>
            <w:r w:rsidRPr="00E83406">
              <w:rPr>
                <w:sz w:val="28"/>
                <w:szCs w:val="28"/>
              </w:rPr>
              <w:br/>
              <w:t>110. Проникнут духом противоречия</w:t>
            </w:r>
            <w:r w:rsidRPr="00E83406">
              <w:rPr>
                <w:sz w:val="28"/>
                <w:szCs w:val="28"/>
              </w:rPr>
              <w:br/>
              <w:t>111. Упрямый</w:t>
            </w:r>
            <w:r w:rsidRPr="00E83406">
              <w:rPr>
                <w:sz w:val="28"/>
                <w:szCs w:val="28"/>
              </w:rPr>
              <w:br/>
              <w:t>112. Недоверчивый, подозрительный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113. Робкий</w:t>
            </w:r>
            <w:r w:rsidRPr="00E83406">
              <w:rPr>
                <w:sz w:val="28"/>
                <w:szCs w:val="28"/>
              </w:rPr>
              <w:br/>
              <w:t>114. Стыдливый</w:t>
            </w:r>
            <w:r w:rsidRPr="00E83406">
              <w:rPr>
                <w:sz w:val="28"/>
                <w:szCs w:val="28"/>
              </w:rPr>
              <w:br/>
              <w:t>115. Отличается чрезмерной готовностью подчиняться</w:t>
            </w:r>
            <w:r w:rsidRPr="00E83406">
              <w:rPr>
                <w:sz w:val="28"/>
                <w:szCs w:val="28"/>
              </w:rPr>
              <w:br/>
              <w:t>116. Мягкотелый</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117. Почти никогда и никому не возражает</w:t>
            </w:r>
            <w:r w:rsidRPr="00E83406">
              <w:rPr>
                <w:sz w:val="28"/>
                <w:szCs w:val="28"/>
              </w:rPr>
              <w:br/>
              <w:t>118. Навязчивый</w:t>
            </w:r>
            <w:r w:rsidRPr="00E83406">
              <w:rPr>
                <w:sz w:val="28"/>
                <w:szCs w:val="28"/>
              </w:rPr>
              <w:br/>
              <w:t>119. Любит, чтобы его опекали</w:t>
            </w:r>
            <w:r w:rsidRPr="00E83406">
              <w:rPr>
                <w:sz w:val="28"/>
                <w:szCs w:val="28"/>
              </w:rPr>
              <w:br/>
              <w:t>120. Чрезмерно доверчив</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121. Стремится сыскать расположение каждого</w:t>
            </w:r>
            <w:r w:rsidRPr="00E83406">
              <w:rPr>
                <w:sz w:val="28"/>
                <w:szCs w:val="28"/>
              </w:rPr>
              <w:br/>
              <w:t>122. Со всеми соглашается</w:t>
            </w:r>
            <w:r w:rsidRPr="00E83406">
              <w:rPr>
                <w:sz w:val="28"/>
                <w:szCs w:val="28"/>
              </w:rPr>
              <w:br/>
              <w:t>123. Всегда дружелюбен</w:t>
            </w:r>
            <w:r w:rsidRPr="00E83406">
              <w:rPr>
                <w:sz w:val="28"/>
                <w:szCs w:val="28"/>
              </w:rPr>
              <w:br/>
              <w:t>124. Любит всех</w:t>
            </w:r>
          </w:p>
        </w:tc>
      </w:tr>
      <w:tr w:rsidR="00E83406" w:rsidRPr="00E83406" w:rsidTr="00E83406">
        <w:tc>
          <w:tcPr>
            <w:tcW w:w="0" w:type="auto"/>
            <w:shd w:val="clear" w:color="auto" w:fill="FFFFFF"/>
            <w:hideMark/>
          </w:tcPr>
          <w:p w:rsidR="00E83406" w:rsidRPr="00E83406" w:rsidRDefault="00E83406" w:rsidP="00E83406">
            <w:pPr>
              <w:spacing w:line="360" w:lineRule="auto"/>
              <w:ind w:left="709" w:firstLine="709"/>
              <w:jc w:val="both"/>
              <w:rPr>
                <w:sz w:val="28"/>
                <w:szCs w:val="28"/>
              </w:rPr>
            </w:pPr>
            <w:r w:rsidRPr="00E83406">
              <w:rPr>
                <w:sz w:val="28"/>
                <w:szCs w:val="28"/>
              </w:rPr>
              <w:t>VIII</w:t>
            </w:r>
          </w:p>
        </w:tc>
        <w:tc>
          <w:tcPr>
            <w:tcW w:w="0" w:type="auto"/>
            <w:shd w:val="clear" w:color="auto" w:fill="FFFFFF"/>
            <w:vAlign w:val="center"/>
            <w:hideMark/>
          </w:tcPr>
          <w:p w:rsidR="00E83406" w:rsidRPr="00E83406" w:rsidRDefault="00E83406" w:rsidP="00E83406">
            <w:pPr>
              <w:spacing w:line="360" w:lineRule="auto"/>
              <w:ind w:left="709"/>
              <w:rPr>
                <w:sz w:val="28"/>
                <w:szCs w:val="28"/>
              </w:rPr>
            </w:pPr>
            <w:r w:rsidRPr="00E83406">
              <w:rPr>
                <w:sz w:val="28"/>
                <w:szCs w:val="28"/>
              </w:rPr>
              <w:t>125. Слишком снисходителен к окружающим</w:t>
            </w:r>
            <w:r w:rsidRPr="00E83406">
              <w:rPr>
                <w:sz w:val="28"/>
                <w:szCs w:val="28"/>
              </w:rPr>
              <w:br/>
              <w:t>126. Старается утешить каждого</w:t>
            </w:r>
            <w:r w:rsidRPr="00E83406">
              <w:rPr>
                <w:sz w:val="28"/>
                <w:szCs w:val="28"/>
              </w:rPr>
              <w:br/>
              <w:t>127. Заботится о других в ущерб себе</w:t>
            </w:r>
            <w:r w:rsidRPr="00E83406">
              <w:rPr>
                <w:sz w:val="28"/>
                <w:szCs w:val="28"/>
              </w:rPr>
              <w:br/>
              <w:t>128. Портит людей чрезмерной добротой</w:t>
            </w:r>
          </w:p>
        </w:tc>
      </w:tr>
    </w:tbl>
    <w:p w:rsidR="00D51AF7" w:rsidRDefault="00E83406" w:rsidP="00D51AF7">
      <w:pPr>
        <w:shd w:val="clear" w:color="auto" w:fill="FFFFFF"/>
        <w:spacing w:line="360" w:lineRule="auto"/>
        <w:ind w:left="709" w:firstLine="709"/>
        <w:jc w:val="center"/>
        <w:rPr>
          <w:b/>
          <w:bCs/>
          <w:color w:val="000000"/>
          <w:sz w:val="28"/>
          <w:szCs w:val="28"/>
        </w:rPr>
      </w:pPr>
      <w:r w:rsidRPr="00E83406">
        <w:rPr>
          <w:b/>
          <w:bCs/>
          <w:color w:val="000000"/>
          <w:sz w:val="28"/>
          <w:szCs w:val="28"/>
        </w:rPr>
        <w:t>Обработка результатов и интерпретация</w:t>
      </w:r>
    </w:p>
    <w:p w:rsidR="00E83406" w:rsidRPr="00E83406" w:rsidRDefault="00E83406" w:rsidP="00E83406">
      <w:pPr>
        <w:shd w:val="clear" w:color="auto" w:fill="FFFFFF"/>
        <w:spacing w:line="360" w:lineRule="auto"/>
        <w:ind w:left="709" w:firstLine="709"/>
        <w:jc w:val="both"/>
        <w:rPr>
          <w:color w:val="000000"/>
          <w:sz w:val="28"/>
          <w:szCs w:val="28"/>
        </w:rPr>
      </w:pPr>
      <w:r w:rsidRPr="00E83406">
        <w:rPr>
          <w:color w:val="000000"/>
          <w:sz w:val="28"/>
          <w:szCs w:val="28"/>
          <w:shd w:val="clear" w:color="auto" w:fill="FFFFFF"/>
        </w:rPr>
        <w:t>Обратите внимание, что список характеристик разбит на блоки с I по VIII по 4 вопроса в каждом блоке. Блоки с I по VIII повторяются, отвечающий "проходит" их 4 раза. Оценив наличие у себя всех предложенных 128 характеристик, суммируйте количество "+" по каждому блоку. Выпишите результат:</w:t>
      </w:r>
      <w:r w:rsidRPr="00E83406">
        <w:rPr>
          <w:color w:val="000000"/>
          <w:sz w:val="28"/>
          <w:szCs w:val="28"/>
        </w:rPr>
        <w:br/>
      </w:r>
      <w:r w:rsidRPr="00E83406">
        <w:rPr>
          <w:color w:val="000000"/>
          <w:sz w:val="28"/>
          <w:szCs w:val="28"/>
          <w:shd w:val="clear" w:color="auto" w:fill="FFFFFF"/>
        </w:rPr>
        <w:t>I блок - ... баллов (т.е. общая сумма плюсов при ответе на I блок, который встречается 4 раза);</w:t>
      </w:r>
      <w:r w:rsidRPr="00E83406">
        <w:rPr>
          <w:color w:val="000000"/>
          <w:sz w:val="28"/>
          <w:szCs w:val="28"/>
        </w:rPr>
        <w:br/>
      </w:r>
      <w:r w:rsidRPr="00E83406">
        <w:rPr>
          <w:color w:val="000000"/>
          <w:sz w:val="28"/>
          <w:szCs w:val="28"/>
          <w:shd w:val="clear" w:color="auto" w:fill="FFFFFF"/>
        </w:rPr>
        <w:lastRenderedPageBreak/>
        <w:t>II блок - ... баллов и так до VIII блока.</w:t>
      </w:r>
      <w:r w:rsidRPr="00E83406">
        <w:rPr>
          <w:color w:val="000000"/>
          <w:sz w:val="28"/>
          <w:szCs w:val="28"/>
        </w:rPr>
        <w:br/>
      </w:r>
      <w:r w:rsidRPr="00E83406">
        <w:rPr>
          <w:noProof/>
          <w:sz w:val="28"/>
          <w:szCs w:val="28"/>
        </w:rPr>
        <w:drawing>
          <wp:inline distT="0" distB="0" distL="0" distR="0" wp14:anchorId="50F390E8" wp14:editId="29D7EE63">
            <wp:extent cx="281940" cy="99060"/>
            <wp:effectExtent l="0" t="0" r="381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Если вы оценивали несколько личностей "Я-сейчас", "Я-в идеале", "Мой партнер", то к каждой оцениваемой личности необходим свой отдельный подсчет баллов (количества "+") по каждому блоку.</w:t>
      </w:r>
      <w:r w:rsidRPr="00E83406">
        <w:rPr>
          <w:color w:val="000000"/>
          <w:sz w:val="28"/>
          <w:szCs w:val="28"/>
        </w:rPr>
        <w:br/>
      </w:r>
      <w:r w:rsidRPr="00E83406">
        <w:rPr>
          <w:noProof/>
          <w:sz w:val="28"/>
          <w:szCs w:val="28"/>
        </w:rPr>
        <w:drawing>
          <wp:inline distT="0" distB="0" distL="0" distR="0" wp14:anchorId="2B0B0054" wp14:editId="53F4D117">
            <wp:extent cx="281940" cy="99060"/>
            <wp:effectExtent l="0" t="0" r="381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Как уже отмечалось выше, для представления основных социальных ориентаций Т.</w:t>
      </w:r>
      <w:r>
        <w:rPr>
          <w:color w:val="000000"/>
          <w:sz w:val="28"/>
          <w:szCs w:val="28"/>
          <w:shd w:val="clear" w:color="auto" w:fill="FFFFFF"/>
        </w:rPr>
        <w:t xml:space="preserve"> </w:t>
      </w:r>
      <w:proofErr w:type="spellStart"/>
      <w:r w:rsidRPr="00E83406">
        <w:rPr>
          <w:color w:val="000000"/>
          <w:sz w:val="28"/>
          <w:szCs w:val="28"/>
          <w:shd w:val="clear" w:color="auto" w:fill="FFFFFF"/>
        </w:rPr>
        <w:t>Лири</w:t>
      </w:r>
      <w:proofErr w:type="spellEnd"/>
      <w:r w:rsidRPr="00E83406">
        <w:rPr>
          <w:color w:val="000000"/>
          <w:sz w:val="28"/>
          <w:szCs w:val="28"/>
          <w:shd w:val="clear" w:color="auto" w:fill="FFFFFF"/>
        </w:rPr>
        <w:t xml:space="preserve"> разработал условную схему в виде круга, разделенного на секторы (рис. 1)</w:t>
      </w:r>
    </w:p>
    <w:p w:rsidR="00E83406" w:rsidRPr="00E83406" w:rsidRDefault="00E83406" w:rsidP="00E83406">
      <w:pPr>
        <w:shd w:val="clear" w:color="auto" w:fill="FFFFFF"/>
        <w:spacing w:line="360" w:lineRule="auto"/>
        <w:ind w:left="709" w:firstLine="709"/>
        <w:jc w:val="both"/>
        <w:rPr>
          <w:color w:val="000000"/>
          <w:sz w:val="28"/>
          <w:szCs w:val="28"/>
        </w:rPr>
      </w:pPr>
      <w:r w:rsidRPr="00E83406">
        <w:rPr>
          <w:noProof/>
          <w:color w:val="000000"/>
          <w:sz w:val="28"/>
          <w:szCs w:val="28"/>
        </w:rPr>
        <w:drawing>
          <wp:inline distT="0" distB="0" distL="0" distR="0" wp14:anchorId="60186D81" wp14:editId="40910098">
            <wp:extent cx="5242560" cy="5242560"/>
            <wp:effectExtent l="0" t="0" r="0" b="0"/>
            <wp:docPr id="9" name="Рисунок 9" descr="http://testoteka.narod.ru/mlo/1/ris/0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oteka.narod.ru/mlo/1/ris/026-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2560" cy="5242560"/>
                    </a:xfrm>
                    <a:prstGeom prst="rect">
                      <a:avLst/>
                    </a:prstGeom>
                    <a:noFill/>
                    <a:ln>
                      <a:noFill/>
                    </a:ln>
                  </pic:spPr>
                </pic:pic>
              </a:graphicData>
            </a:graphic>
          </wp:inline>
        </w:drawing>
      </w:r>
      <w:r w:rsidRPr="00E83406">
        <w:rPr>
          <w:color w:val="000000"/>
          <w:sz w:val="28"/>
          <w:szCs w:val="28"/>
        </w:rPr>
        <w:br/>
        <w:t>Рис. 1. Социальные ориентации личности</w:t>
      </w:r>
    </w:p>
    <w:p w:rsidR="00E83406" w:rsidRPr="00E83406" w:rsidRDefault="00E83406" w:rsidP="00E83406">
      <w:pPr>
        <w:spacing w:line="360" w:lineRule="auto"/>
        <w:ind w:left="1416" w:firstLine="2"/>
        <w:jc w:val="both"/>
        <w:rPr>
          <w:sz w:val="28"/>
          <w:szCs w:val="28"/>
        </w:rPr>
      </w:pPr>
      <w:r w:rsidRPr="00E83406">
        <w:rPr>
          <w:color w:val="000000"/>
          <w:sz w:val="28"/>
          <w:szCs w:val="28"/>
        </w:rPr>
        <w:br/>
      </w:r>
      <w:r w:rsidRPr="00E83406">
        <w:rPr>
          <w:noProof/>
          <w:sz w:val="28"/>
          <w:szCs w:val="28"/>
        </w:rPr>
        <w:drawing>
          <wp:inline distT="0" distB="0" distL="0" distR="0" wp14:anchorId="242DE9A6" wp14:editId="7876F65C">
            <wp:extent cx="281940" cy="99060"/>
            <wp:effectExtent l="0" t="0" r="381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В этом круге по горизонтальной оси располагается результат ориентации "агрессивность-дружелюбие", а по вертикали - "доминирование-подчинение". В свою очередь эти секторы разделены на восемь - соответственно более частным отношениям. Для еще более тонкого описания круг делят на 16 секторов, но чаще используются октанты, определенным образом ориентированные </w:t>
      </w:r>
      <w:r w:rsidRPr="00E83406">
        <w:rPr>
          <w:color w:val="000000"/>
          <w:sz w:val="28"/>
          <w:szCs w:val="28"/>
          <w:shd w:val="clear" w:color="auto" w:fill="FFFFFF"/>
        </w:rPr>
        <w:lastRenderedPageBreak/>
        <w:t>относительно двух главных осей.</w:t>
      </w:r>
      <w:r w:rsidRPr="00E83406">
        <w:rPr>
          <w:color w:val="000000"/>
          <w:sz w:val="28"/>
          <w:szCs w:val="28"/>
        </w:rPr>
        <w:br/>
      </w:r>
      <w:r w:rsidRPr="00E83406">
        <w:rPr>
          <w:noProof/>
          <w:sz w:val="28"/>
          <w:szCs w:val="28"/>
        </w:rPr>
        <w:drawing>
          <wp:inline distT="0" distB="0" distL="0" distR="0" wp14:anchorId="10693B7B" wp14:editId="0E7B60D0">
            <wp:extent cx="281940" cy="99060"/>
            <wp:effectExtent l="0" t="0" r="3810" b="0"/>
            <wp:docPr id="11" name="Рисунок 1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Схема </w:t>
      </w:r>
      <w:proofErr w:type="spellStart"/>
      <w:r w:rsidRPr="00E83406">
        <w:rPr>
          <w:color w:val="000000"/>
          <w:sz w:val="28"/>
          <w:szCs w:val="28"/>
          <w:shd w:val="clear" w:color="auto" w:fill="FFFFFF"/>
        </w:rPr>
        <w:t>Т.Лири</w:t>
      </w:r>
      <w:proofErr w:type="spellEnd"/>
      <w:r w:rsidRPr="00E83406">
        <w:rPr>
          <w:color w:val="000000"/>
          <w:sz w:val="28"/>
          <w:szCs w:val="28"/>
          <w:shd w:val="clear" w:color="auto" w:fill="FFFFFF"/>
        </w:rPr>
        <w:t>, повторим еще раз, основана на предположении, что чем ближе результаты человека к центру окружности, тем сильнее взаимосвязь этих двух переменных. Расстояние полученных показателей от центра окружности указывает на адаптивность или экстремальность межличностного (социального) поведения.</w:t>
      </w:r>
      <w:r w:rsidRPr="00E83406">
        <w:rPr>
          <w:color w:val="000000"/>
          <w:sz w:val="28"/>
          <w:szCs w:val="28"/>
        </w:rPr>
        <w:br/>
      </w:r>
      <w:r w:rsidRPr="00E83406">
        <w:rPr>
          <w:noProof/>
          <w:sz w:val="28"/>
          <w:szCs w:val="28"/>
        </w:rPr>
        <w:drawing>
          <wp:inline distT="0" distB="0" distL="0" distR="0" wp14:anchorId="301B9DAC" wp14:editId="4F3E9944">
            <wp:extent cx="281940" cy="99060"/>
            <wp:effectExtent l="0" t="0" r="3810" b="0"/>
            <wp:docPr id="12" name="Рисунок 1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proofErr w:type="gramStart"/>
      <w:r w:rsidRPr="00E83406">
        <w:rPr>
          <w:color w:val="000000"/>
          <w:sz w:val="28"/>
          <w:szCs w:val="28"/>
          <w:shd w:val="clear" w:color="auto" w:fill="FFFFFF"/>
        </w:rPr>
        <w:t>Максимальная оценка уровня - 16 баллов, но она разделена на четыре степени выраженности отношения:</w:t>
      </w:r>
      <w:r w:rsidRPr="00E83406">
        <w:rPr>
          <w:color w:val="000000"/>
          <w:sz w:val="28"/>
          <w:szCs w:val="28"/>
        </w:rPr>
        <w:br/>
      </w:r>
      <w:r w:rsidRPr="00E83406">
        <w:rPr>
          <w:color w:val="000000"/>
          <w:sz w:val="28"/>
          <w:szCs w:val="28"/>
          <w:shd w:val="clear" w:color="auto" w:fill="FFFFFF"/>
        </w:rPr>
        <w:t>0-4 балла - низкая;</w:t>
      </w:r>
      <w:r w:rsidRPr="00E83406">
        <w:rPr>
          <w:color w:val="000000"/>
          <w:sz w:val="28"/>
          <w:szCs w:val="28"/>
        </w:rPr>
        <w:br/>
      </w:r>
      <w:r w:rsidRPr="00E83406">
        <w:rPr>
          <w:color w:val="000000"/>
          <w:sz w:val="28"/>
          <w:szCs w:val="28"/>
          <w:shd w:val="clear" w:color="auto" w:fill="FFFFFF"/>
        </w:rPr>
        <w:t>5-8 баллов - умеренная (адаптивное поведение);</w:t>
      </w:r>
      <w:r w:rsidRPr="00E83406">
        <w:rPr>
          <w:color w:val="000000"/>
          <w:sz w:val="28"/>
          <w:szCs w:val="28"/>
        </w:rPr>
        <w:br/>
      </w:r>
      <w:r w:rsidRPr="00E83406">
        <w:rPr>
          <w:color w:val="000000"/>
          <w:sz w:val="28"/>
          <w:szCs w:val="28"/>
          <w:shd w:val="clear" w:color="auto" w:fill="FFFFFF"/>
        </w:rPr>
        <w:t>9-12 баллов - высокая (экстремальное поведение);</w:t>
      </w:r>
      <w:r w:rsidRPr="00E83406">
        <w:rPr>
          <w:color w:val="000000"/>
          <w:sz w:val="28"/>
          <w:szCs w:val="28"/>
        </w:rPr>
        <w:br/>
      </w:r>
      <w:r w:rsidRPr="00E83406">
        <w:rPr>
          <w:color w:val="000000"/>
          <w:sz w:val="28"/>
          <w:szCs w:val="28"/>
          <w:shd w:val="clear" w:color="auto" w:fill="FFFFFF"/>
        </w:rPr>
        <w:t>13-16 баллов - экстремальная (до патологии).</w:t>
      </w:r>
      <w:proofErr w:type="gramEnd"/>
      <w:r w:rsidRPr="00E83406">
        <w:rPr>
          <w:color w:val="000000"/>
          <w:sz w:val="28"/>
          <w:szCs w:val="28"/>
        </w:rPr>
        <w:br/>
      </w:r>
      <w:r w:rsidRPr="00E83406">
        <w:rPr>
          <w:color w:val="000000"/>
          <w:sz w:val="28"/>
          <w:szCs w:val="28"/>
          <w:shd w:val="clear" w:color="auto" w:fill="FFFFFF"/>
        </w:rPr>
        <w:t xml:space="preserve">Полученные баллы по каждому ответу переносятся на диаграмму. При этом расстояние от центра круга соответствует числу баллов по данному блоку </w:t>
      </w:r>
      <w:proofErr w:type="gramStart"/>
      <w:r w:rsidRPr="00E83406">
        <w:rPr>
          <w:color w:val="000000"/>
          <w:sz w:val="28"/>
          <w:szCs w:val="28"/>
          <w:shd w:val="clear" w:color="auto" w:fill="FFFFFF"/>
        </w:rPr>
        <w:t xml:space="preserve">( </w:t>
      </w:r>
      <w:proofErr w:type="gramEnd"/>
      <w:r w:rsidRPr="00E83406">
        <w:rPr>
          <w:color w:val="000000"/>
          <w:sz w:val="28"/>
          <w:szCs w:val="28"/>
          <w:shd w:val="clear" w:color="auto" w:fill="FFFFFF"/>
        </w:rPr>
        <w:t>от 0 до 16). Концы векторов соединяются и образуют личностный профиль. Пример такого профиля приводится на рис. 2</w:t>
      </w:r>
    </w:p>
    <w:p w:rsidR="00E83406" w:rsidRDefault="00E83406" w:rsidP="00E83406">
      <w:pPr>
        <w:shd w:val="clear" w:color="auto" w:fill="FFFFFF"/>
        <w:spacing w:line="360" w:lineRule="auto"/>
        <w:ind w:left="709" w:firstLine="709"/>
        <w:jc w:val="both"/>
        <w:rPr>
          <w:color w:val="000000"/>
          <w:sz w:val="28"/>
          <w:szCs w:val="28"/>
          <w:shd w:val="clear" w:color="auto" w:fill="FFFFFF"/>
        </w:rPr>
      </w:pPr>
      <w:r w:rsidRPr="00E83406">
        <w:rPr>
          <w:noProof/>
          <w:color w:val="000000"/>
          <w:sz w:val="28"/>
          <w:szCs w:val="28"/>
        </w:rPr>
        <w:drawing>
          <wp:inline distT="0" distB="0" distL="0" distR="0" wp14:anchorId="002ADECF" wp14:editId="4248AA87">
            <wp:extent cx="3329940" cy="3268980"/>
            <wp:effectExtent l="0" t="0" r="3810" b="7620"/>
            <wp:docPr id="14" name="Рисунок 14" descr="http://testoteka.narod.ru/mlo/1/ris/0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mlo/1/ris/026-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9940" cy="3268980"/>
                    </a:xfrm>
                    <a:prstGeom prst="rect">
                      <a:avLst/>
                    </a:prstGeom>
                    <a:noFill/>
                    <a:ln>
                      <a:noFill/>
                    </a:ln>
                  </pic:spPr>
                </pic:pic>
              </a:graphicData>
            </a:graphic>
          </wp:inline>
        </w:drawing>
      </w:r>
      <w:r w:rsidRPr="00E83406">
        <w:rPr>
          <w:color w:val="000000"/>
          <w:sz w:val="28"/>
          <w:szCs w:val="28"/>
        </w:rPr>
        <w:br/>
        <w:t>Рис. 2. Личностный профиль социальных ориентаций</w:t>
      </w:r>
      <w:r w:rsidRPr="00E83406">
        <w:rPr>
          <w:color w:val="000000"/>
          <w:sz w:val="28"/>
          <w:szCs w:val="28"/>
        </w:rPr>
        <w:br/>
      </w:r>
      <w:r w:rsidRPr="00E83406">
        <w:rPr>
          <w:noProof/>
          <w:sz w:val="28"/>
          <w:szCs w:val="28"/>
        </w:rPr>
        <w:drawing>
          <wp:inline distT="0" distB="0" distL="0" distR="0" wp14:anchorId="07B26B44" wp14:editId="44DA6AC3">
            <wp:extent cx="281940" cy="99060"/>
            <wp:effectExtent l="0" t="0" r="3810" b="0"/>
            <wp:docPr id="15" name="Рисунок 1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Итак, результат тестирования представлен в виде заштрихованной части на диаграмме. Это личностный профиль испытуемого по данному тесту. По следующим </w:t>
      </w:r>
      <w:r w:rsidRPr="00E83406">
        <w:rPr>
          <w:color w:val="000000"/>
          <w:sz w:val="28"/>
          <w:szCs w:val="28"/>
          <w:shd w:val="clear" w:color="auto" w:fill="FFFFFF"/>
        </w:rPr>
        <w:lastRenderedPageBreak/>
        <w:t>формулам рассчитываются показатели по двум основным факторам: "доминирование" и "дружелюбие".</w:t>
      </w:r>
    </w:p>
    <w:p w:rsidR="00E83406" w:rsidRPr="00E83406" w:rsidRDefault="00E83406" w:rsidP="00E83406">
      <w:pPr>
        <w:shd w:val="clear" w:color="auto" w:fill="FFFFFF"/>
        <w:spacing w:line="360" w:lineRule="auto"/>
        <w:ind w:left="709" w:firstLine="709"/>
        <w:jc w:val="both"/>
        <w:rPr>
          <w:color w:val="000000"/>
          <w:sz w:val="28"/>
          <w:szCs w:val="28"/>
        </w:rPr>
      </w:pPr>
      <w:r w:rsidRPr="00E83406">
        <w:rPr>
          <w:noProof/>
          <w:sz w:val="28"/>
          <w:szCs w:val="28"/>
        </w:rPr>
        <w:drawing>
          <wp:inline distT="0" distB="0" distL="0" distR="0" wp14:anchorId="62C9CECB" wp14:editId="54EC075E">
            <wp:extent cx="281940" cy="99060"/>
            <wp:effectExtent l="0" t="0" r="3810" b="0"/>
            <wp:docPr id="16" name="Рисунок 1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Доминирование равно (I - V) + 0,7 x (VIII + II - IV - VI)</w:t>
      </w:r>
      <w:r w:rsidRPr="00E83406">
        <w:rPr>
          <w:color w:val="000000"/>
          <w:sz w:val="28"/>
          <w:szCs w:val="28"/>
        </w:rPr>
        <w:br/>
      </w:r>
      <w:r w:rsidRPr="00E83406">
        <w:rPr>
          <w:noProof/>
          <w:sz w:val="28"/>
          <w:szCs w:val="28"/>
        </w:rPr>
        <w:drawing>
          <wp:inline distT="0" distB="0" distL="0" distR="0" wp14:anchorId="730F27B6" wp14:editId="50278BD1">
            <wp:extent cx="281940" cy="99060"/>
            <wp:effectExtent l="0" t="0" r="3810" b="0"/>
            <wp:docPr id="17" name="Рисунок 1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Дружелюбие = (VII - III) + 0,7 x (VIII - II - IV + VI)</w:t>
      </w:r>
      <w:r w:rsidRPr="00E83406">
        <w:rPr>
          <w:color w:val="000000"/>
          <w:sz w:val="28"/>
          <w:szCs w:val="28"/>
        </w:rPr>
        <w:br/>
      </w:r>
      <w:r w:rsidRPr="00E83406">
        <w:rPr>
          <w:noProof/>
          <w:sz w:val="28"/>
          <w:szCs w:val="28"/>
        </w:rPr>
        <w:drawing>
          <wp:inline distT="0" distB="0" distL="0" distR="0" wp14:anchorId="27736A34" wp14:editId="6305CEF1">
            <wp:extent cx="281940" cy="99060"/>
            <wp:effectExtent l="0" t="0" r="3810" b="0"/>
            <wp:docPr id="18" name="Рисунок 1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Определите, какой показатель преобладает у вас.</w:t>
      </w:r>
      <w:r w:rsidRPr="00E83406">
        <w:rPr>
          <w:color w:val="000000"/>
          <w:sz w:val="28"/>
          <w:szCs w:val="28"/>
        </w:rPr>
        <w:br/>
      </w:r>
      <w:r w:rsidRPr="00E83406">
        <w:rPr>
          <w:noProof/>
          <w:sz w:val="28"/>
          <w:szCs w:val="28"/>
        </w:rPr>
        <w:drawing>
          <wp:inline distT="0" distB="0" distL="0" distR="0" wp14:anchorId="11BE14C0" wp14:editId="7E3FF01A">
            <wp:extent cx="281940" cy="99060"/>
            <wp:effectExtent l="0" t="0" r="3810" b="0"/>
            <wp:docPr id="19" name="Рисунок 1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Качественный анализ полученных данных проводится путем сравнения диаграмм, </w:t>
      </w:r>
      <w:proofErr w:type="spellStart"/>
      <w:r w:rsidRPr="00E83406">
        <w:rPr>
          <w:color w:val="000000"/>
          <w:sz w:val="28"/>
          <w:szCs w:val="28"/>
          <w:shd w:val="clear" w:color="auto" w:fill="FFFFFF"/>
        </w:rPr>
        <w:t>демонстрируеющих</w:t>
      </w:r>
      <w:proofErr w:type="spellEnd"/>
      <w:r w:rsidRPr="00E83406">
        <w:rPr>
          <w:color w:val="000000"/>
          <w:sz w:val="28"/>
          <w:szCs w:val="28"/>
          <w:shd w:val="clear" w:color="auto" w:fill="FFFFFF"/>
        </w:rPr>
        <w:t xml:space="preserve"> различие между представлениями разных людей.</w:t>
      </w:r>
      <w:r w:rsidRPr="00E83406">
        <w:rPr>
          <w:color w:val="000000"/>
          <w:sz w:val="28"/>
          <w:szCs w:val="28"/>
        </w:rPr>
        <w:br/>
      </w:r>
      <w:r w:rsidRPr="00E83406">
        <w:rPr>
          <w:noProof/>
          <w:sz w:val="28"/>
          <w:szCs w:val="28"/>
        </w:rPr>
        <w:drawing>
          <wp:inline distT="0" distB="0" distL="0" distR="0" wp14:anchorId="442EC4A5" wp14:editId="770058B3">
            <wp:extent cx="281940" cy="99060"/>
            <wp:effectExtent l="0" t="0" r="3810" b="0"/>
            <wp:docPr id="20" name="Рисунок 2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Методический прием позволяет изучать проблему психологической совместимости и часто используется в практике семейных консультаций, групповой психотерапии и социально-психологического тренинга.</w:t>
      </w:r>
    </w:p>
    <w:p w:rsidR="00E83406" w:rsidRPr="00E83406" w:rsidRDefault="00E83406" w:rsidP="00E83406">
      <w:pPr>
        <w:shd w:val="clear" w:color="auto" w:fill="FFFFFF"/>
        <w:spacing w:line="360" w:lineRule="auto"/>
        <w:ind w:left="709" w:firstLine="709"/>
        <w:jc w:val="center"/>
        <w:rPr>
          <w:color w:val="000000"/>
          <w:sz w:val="28"/>
          <w:szCs w:val="28"/>
        </w:rPr>
      </w:pPr>
      <w:r w:rsidRPr="00E83406">
        <w:rPr>
          <w:color w:val="000000"/>
          <w:sz w:val="28"/>
          <w:szCs w:val="28"/>
        </w:rPr>
        <w:t>Анализ личностного профиля</w:t>
      </w:r>
    </w:p>
    <w:p w:rsidR="00E83406" w:rsidRPr="00E83406" w:rsidRDefault="00E83406" w:rsidP="00E83406">
      <w:pPr>
        <w:pStyle w:val="ab"/>
        <w:numPr>
          <w:ilvl w:val="0"/>
          <w:numId w:val="18"/>
        </w:numPr>
        <w:spacing w:line="360" w:lineRule="auto"/>
        <w:jc w:val="both"/>
        <w:rPr>
          <w:color w:val="000000"/>
          <w:sz w:val="28"/>
          <w:szCs w:val="28"/>
          <w:shd w:val="clear" w:color="auto" w:fill="FFFFFF"/>
        </w:rPr>
      </w:pPr>
      <w:r w:rsidRPr="00E83406">
        <w:rPr>
          <w:color w:val="000000"/>
          <w:sz w:val="28"/>
          <w:szCs w:val="28"/>
          <w:shd w:val="clear" w:color="auto" w:fill="FFFFFF"/>
        </w:rPr>
        <w:t>Типы отношений к окружающим по результатам каждого из восьми блоков:</w:t>
      </w:r>
      <w:r w:rsidRPr="00E83406">
        <w:rPr>
          <w:color w:val="000000"/>
          <w:sz w:val="28"/>
          <w:szCs w:val="28"/>
        </w:rPr>
        <w:br/>
      </w:r>
      <w:proofErr w:type="spellStart"/>
      <w:r>
        <w:rPr>
          <w:color w:val="000000"/>
          <w:sz w:val="28"/>
          <w:szCs w:val="28"/>
          <w:shd w:val="clear" w:color="auto" w:fill="FFFFFF"/>
        </w:rPr>
        <w:t>I.</w:t>
      </w:r>
      <w:r w:rsidRPr="00E83406">
        <w:rPr>
          <w:color w:val="000000"/>
          <w:sz w:val="28"/>
          <w:szCs w:val="28"/>
          <w:shd w:val="clear" w:color="auto" w:fill="FFFFFF"/>
        </w:rPr>
        <w:t>Авторитарный</w:t>
      </w:r>
      <w:proofErr w:type="spellEnd"/>
      <w:r w:rsidRPr="00E83406">
        <w:rPr>
          <w:color w:val="000000"/>
          <w:sz w:val="28"/>
          <w:szCs w:val="28"/>
        </w:rPr>
        <w:br/>
      </w:r>
      <w:r w:rsidRPr="00E83406">
        <w:rPr>
          <w:noProof/>
        </w:rPr>
        <w:drawing>
          <wp:inline distT="0" distB="0" distL="0" distR="0" wp14:anchorId="55BBE496" wp14:editId="3D4ABBBF">
            <wp:extent cx="281940" cy="99060"/>
            <wp:effectExtent l="0" t="0" r="3810" b="0"/>
            <wp:docPr id="22" name="Рисунок 2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13-16 – диктаторский, властный, деспотический характер, тип сильной личности, которая лидирует во всех видах групповой деятельности. Всех наставляет, поучает, во всем стремится полагаться на свое мнение, не умеет принимать советы других. Окружающие отмечают эту властность, но признают ее.</w:t>
      </w:r>
      <w:r w:rsidRPr="00E83406">
        <w:rPr>
          <w:color w:val="000000"/>
          <w:sz w:val="28"/>
          <w:szCs w:val="28"/>
        </w:rPr>
        <w:br/>
      </w:r>
      <w:r w:rsidRPr="00E83406">
        <w:rPr>
          <w:noProof/>
        </w:rPr>
        <w:drawing>
          <wp:inline distT="0" distB="0" distL="0" distR="0" wp14:anchorId="243D41CF" wp14:editId="30E20051">
            <wp:extent cx="281940" cy="99060"/>
            <wp:effectExtent l="0" t="0" r="3810" b="0"/>
            <wp:docPr id="23" name="Рисунок 2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9-12 – доминантный, энергичный, компетентный, авторитетный лидер, успешный в делах, любит давать советы, требует к себе уважения.</w:t>
      </w:r>
      <w:r w:rsidRPr="00E83406">
        <w:rPr>
          <w:color w:val="000000"/>
          <w:sz w:val="28"/>
          <w:szCs w:val="28"/>
        </w:rPr>
        <w:br/>
      </w:r>
      <w:r w:rsidRPr="00E83406">
        <w:rPr>
          <w:noProof/>
        </w:rPr>
        <w:drawing>
          <wp:inline distT="0" distB="0" distL="0" distR="0" wp14:anchorId="5D126A94" wp14:editId="7294133A">
            <wp:extent cx="281940" cy="99060"/>
            <wp:effectExtent l="0" t="0" r="3810" b="0"/>
            <wp:docPr id="24" name="Рисунок 2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0-8 – уверенный в себе человек, но не обязательно лидер, упорный и настойчивый.</w:t>
      </w:r>
      <w:r w:rsidRPr="00E83406">
        <w:rPr>
          <w:color w:val="000000"/>
          <w:sz w:val="28"/>
          <w:szCs w:val="28"/>
        </w:rPr>
        <w:br/>
      </w:r>
      <w:proofErr w:type="spellStart"/>
      <w:r>
        <w:rPr>
          <w:color w:val="000000"/>
          <w:sz w:val="28"/>
          <w:szCs w:val="28"/>
          <w:shd w:val="clear" w:color="auto" w:fill="FFFFFF"/>
        </w:rPr>
        <w:t>II.</w:t>
      </w:r>
      <w:r w:rsidRPr="00E83406">
        <w:rPr>
          <w:color w:val="000000"/>
          <w:sz w:val="28"/>
          <w:szCs w:val="28"/>
          <w:shd w:val="clear" w:color="auto" w:fill="FFFFFF"/>
        </w:rPr>
        <w:t>Эгоистический</w:t>
      </w:r>
      <w:proofErr w:type="spellEnd"/>
      <w:r w:rsidRPr="00E83406">
        <w:rPr>
          <w:color w:val="000000"/>
          <w:sz w:val="28"/>
          <w:szCs w:val="28"/>
        </w:rPr>
        <w:br/>
      </w:r>
      <w:r w:rsidRPr="00E83406">
        <w:rPr>
          <w:noProof/>
        </w:rPr>
        <w:drawing>
          <wp:inline distT="0" distB="0" distL="0" distR="0" wp14:anchorId="268F9B71" wp14:editId="0A535018">
            <wp:extent cx="281940" cy="99060"/>
            <wp:effectExtent l="0" t="0" r="3810" b="0"/>
            <wp:docPr id="25" name="Рисунок 2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13-16 – стремится быть над всеми, но одновременно в стороне от всех, самовлюбленный, расчетливый, независимый, себялюбивый. Трудности перекладывает на окружающих, сам относится к ним несколько отчужденно, хвастливый, самодовольный, заносчивый.</w:t>
      </w:r>
      <w:r w:rsidRPr="00E83406">
        <w:rPr>
          <w:color w:val="000000"/>
          <w:sz w:val="28"/>
          <w:szCs w:val="28"/>
        </w:rPr>
        <w:br/>
      </w:r>
      <w:r w:rsidRPr="00E83406">
        <w:rPr>
          <w:noProof/>
        </w:rPr>
        <w:drawing>
          <wp:inline distT="0" distB="0" distL="0" distR="0" wp14:anchorId="6E4AF233" wp14:editId="48D0B6B7">
            <wp:extent cx="281940" cy="99060"/>
            <wp:effectExtent l="0" t="0" r="3810" b="0"/>
            <wp:docPr id="26" name="Рисунок 2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0-12 – эгоистические черты, ориентация на себя, склонность к соперничеству.</w:t>
      </w:r>
      <w:r w:rsidRPr="00E83406">
        <w:rPr>
          <w:color w:val="000000"/>
          <w:sz w:val="28"/>
          <w:szCs w:val="28"/>
        </w:rPr>
        <w:br/>
      </w:r>
      <w:proofErr w:type="spellStart"/>
      <w:r>
        <w:rPr>
          <w:color w:val="000000"/>
          <w:sz w:val="28"/>
          <w:szCs w:val="28"/>
          <w:shd w:val="clear" w:color="auto" w:fill="FFFFFF"/>
        </w:rPr>
        <w:t>III.</w:t>
      </w:r>
      <w:r w:rsidRPr="00E83406">
        <w:rPr>
          <w:color w:val="000000"/>
          <w:sz w:val="28"/>
          <w:szCs w:val="28"/>
          <w:shd w:val="clear" w:color="auto" w:fill="FFFFFF"/>
        </w:rPr>
        <w:t>Агрессивный</w:t>
      </w:r>
      <w:proofErr w:type="spellEnd"/>
      <w:r w:rsidRPr="00E83406">
        <w:rPr>
          <w:color w:val="000000"/>
          <w:sz w:val="28"/>
          <w:szCs w:val="28"/>
        </w:rPr>
        <w:br/>
      </w:r>
      <w:r w:rsidRPr="00E83406">
        <w:rPr>
          <w:noProof/>
        </w:rPr>
        <w:drawing>
          <wp:inline distT="0" distB="0" distL="0" distR="0" wp14:anchorId="4C3A788D" wp14:editId="7253BC78">
            <wp:extent cx="281940" cy="99060"/>
            <wp:effectExtent l="0" t="0" r="3810" b="0"/>
            <wp:docPr id="27" name="Рисунок 2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13-16 – жесткий и враждебный по отношению к окружающим, резкий, </w:t>
      </w:r>
      <w:r w:rsidRPr="00E83406">
        <w:rPr>
          <w:color w:val="000000"/>
          <w:sz w:val="28"/>
          <w:szCs w:val="28"/>
          <w:shd w:val="clear" w:color="auto" w:fill="FFFFFF"/>
        </w:rPr>
        <w:lastRenderedPageBreak/>
        <w:t>жесткий, агрессивность может доходить до асоциального поведения.</w:t>
      </w:r>
      <w:r w:rsidRPr="00E83406">
        <w:rPr>
          <w:color w:val="000000"/>
          <w:sz w:val="28"/>
          <w:szCs w:val="28"/>
        </w:rPr>
        <w:br/>
      </w:r>
      <w:r w:rsidRPr="00E83406">
        <w:rPr>
          <w:noProof/>
        </w:rPr>
        <w:drawing>
          <wp:inline distT="0" distB="0" distL="0" distR="0" wp14:anchorId="7A2F93F5" wp14:editId="5C536381">
            <wp:extent cx="281940" cy="99060"/>
            <wp:effectExtent l="0" t="0" r="3810" b="0"/>
            <wp:docPr id="28" name="Рисунок 2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9-12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E83406" w:rsidRPr="00E83406" w:rsidRDefault="00E83406" w:rsidP="00E83406">
      <w:pPr>
        <w:pStyle w:val="ab"/>
        <w:spacing w:line="360" w:lineRule="auto"/>
        <w:ind w:left="1068"/>
        <w:jc w:val="both"/>
        <w:rPr>
          <w:color w:val="000000"/>
          <w:sz w:val="28"/>
          <w:szCs w:val="28"/>
          <w:shd w:val="clear" w:color="auto" w:fill="FFFFFF"/>
        </w:rPr>
      </w:pPr>
      <w:r w:rsidRPr="00E83406">
        <w:rPr>
          <w:color w:val="000000"/>
          <w:sz w:val="28"/>
          <w:szCs w:val="28"/>
          <w:shd w:val="clear" w:color="auto" w:fill="FFFFFF"/>
        </w:rPr>
        <w:t>0-8 – упрямый, упорный, настойчивый и энергичный.</w:t>
      </w:r>
      <w:r w:rsidRPr="00E83406">
        <w:rPr>
          <w:color w:val="000000"/>
          <w:sz w:val="28"/>
          <w:szCs w:val="28"/>
        </w:rPr>
        <w:br/>
      </w:r>
      <w:proofErr w:type="spellStart"/>
      <w:r>
        <w:rPr>
          <w:color w:val="000000"/>
          <w:sz w:val="28"/>
          <w:szCs w:val="28"/>
          <w:shd w:val="clear" w:color="auto" w:fill="FFFFFF"/>
        </w:rPr>
        <w:t>IV.</w:t>
      </w:r>
      <w:r w:rsidRPr="00E83406">
        <w:rPr>
          <w:color w:val="000000"/>
          <w:sz w:val="28"/>
          <w:szCs w:val="28"/>
          <w:shd w:val="clear" w:color="auto" w:fill="FFFFFF"/>
        </w:rPr>
        <w:t>Подозрительный</w:t>
      </w:r>
      <w:proofErr w:type="spellEnd"/>
      <w:r w:rsidRPr="00E83406">
        <w:rPr>
          <w:color w:val="000000"/>
          <w:sz w:val="28"/>
          <w:szCs w:val="28"/>
        </w:rPr>
        <w:br/>
      </w:r>
      <w:r w:rsidRPr="00E83406">
        <w:rPr>
          <w:noProof/>
        </w:rPr>
        <w:drawing>
          <wp:inline distT="0" distB="0" distL="0" distR="0" wp14:anchorId="18FECB47" wp14:editId="3DA9165D">
            <wp:extent cx="281940" cy="99060"/>
            <wp:effectExtent l="0" t="0" r="3810" b="0"/>
            <wp:docPr id="30" name="Рисунок 3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13-16 – отчужденный по отношению к враждебному и злобному миру, подозрительный, обидчивый, склонный к сомнению во всем, злопамятный, постоянно на всех жалуется, всем недоволен (шизоидный тип характера).</w:t>
      </w:r>
      <w:r w:rsidRPr="00E83406">
        <w:rPr>
          <w:color w:val="000000"/>
          <w:sz w:val="28"/>
          <w:szCs w:val="28"/>
        </w:rPr>
        <w:br/>
      </w:r>
      <w:r w:rsidRPr="00E83406">
        <w:rPr>
          <w:noProof/>
        </w:rPr>
        <w:drawing>
          <wp:inline distT="0" distB="0" distL="0" distR="0" wp14:anchorId="01C91D17" wp14:editId="5F58A361">
            <wp:extent cx="281940" cy="99060"/>
            <wp:effectExtent l="0" t="0" r="3810" b="0"/>
            <wp:docPr id="31" name="Рисунок 3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9-12 – критичный, необщительный, испытывает трудности в </w:t>
      </w:r>
      <w:proofErr w:type="spellStart"/>
      <w:r w:rsidRPr="00E83406">
        <w:rPr>
          <w:color w:val="000000"/>
          <w:sz w:val="28"/>
          <w:szCs w:val="28"/>
          <w:shd w:val="clear" w:color="auto" w:fill="FFFFFF"/>
        </w:rPr>
        <w:t>интерперсональных</w:t>
      </w:r>
      <w:proofErr w:type="spellEnd"/>
      <w:r w:rsidRPr="00E83406">
        <w:rPr>
          <w:color w:val="000000"/>
          <w:sz w:val="28"/>
          <w:szCs w:val="28"/>
          <w:shd w:val="clear" w:color="auto" w:fill="FFFFFF"/>
        </w:rPr>
        <w:t xml:space="preserve"> контактах из-за неуверенности в себе, подозрительности и боязни плохого отношения, замкнутый, скептичный, разочарованный в людях, скрытный, свой негативизм проявляет в вербальной агрессии.</w:t>
      </w:r>
      <w:r w:rsidRPr="00E83406">
        <w:rPr>
          <w:color w:val="000000"/>
          <w:sz w:val="28"/>
          <w:szCs w:val="28"/>
        </w:rPr>
        <w:br/>
      </w:r>
      <w:r w:rsidRPr="00E83406">
        <w:rPr>
          <w:noProof/>
        </w:rPr>
        <w:drawing>
          <wp:inline distT="0" distB="0" distL="0" distR="0" wp14:anchorId="1B6DBAF9" wp14:editId="01A231EC">
            <wp:extent cx="281940" cy="99060"/>
            <wp:effectExtent l="0" t="0" r="3810" b="0"/>
            <wp:docPr id="32" name="Рисунок 3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0-8 – критичный по отношению ко всем социальным явлениям и окружающим людям.</w:t>
      </w:r>
      <w:r w:rsidRPr="00E83406">
        <w:rPr>
          <w:color w:val="000000"/>
          <w:sz w:val="28"/>
          <w:szCs w:val="28"/>
        </w:rPr>
        <w:br/>
      </w:r>
      <w:proofErr w:type="spellStart"/>
      <w:r w:rsidRPr="00E83406">
        <w:rPr>
          <w:color w:val="000000"/>
          <w:sz w:val="28"/>
          <w:szCs w:val="28"/>
          <w:shd w:val="clear" w:color="auto" w:fill="FFFFFF"/>
        </w:rPr>
        <w:t>V.Подчиняемый</w:t>
      </w:r>
      <w:proofErr w:type="spellEnd"/>
      <w:r w:rsidRPr="00E83406">
        <w:rPr>
          <w:color w:val="000000"/>
          <w:sz w:val="28"/>
          <w:szCs w:val="28"/>
        </w:rPr>
        <w:br/>
      </w:r>
      <w:r w:rsidRPr="00E83406">
        <w:rPr>
          <w:color w:val="000000"/>
          <w:sz w:val="28"/>
          <w:szCs w:val="28"/>
          <w:shd w:val="clear" w:color="auto" w:fill="FFFFFF"/>
        </w:rPr>
        <w:t>13-16 – покорный, склонный к самоунижению,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в ком-либо более сильном.</w:t>
      </w:r>
      <w:r w:rsidRPr="00E83406">
        <w:rPr>
          <w:color w:val="000000"/>
          <w:sz w:val="28"/>
          <w:szCs w:val="28"/>
        </w:rPr>
        <w:br/>
      </w:r>
      <w:r w:rsidRPr="00E83406">
        <w:rPr>
          <w:noProof/>
        </w:rPr>
        <w:drawing>
          <wp:inline distT="0" distB="0" distL="0" distR="0" wp14:anchorId="3B802C67" wp14:editId="7EF10FDC">
            <wp:extent cx="281940" cy="99060"/>
            <wp:effectExtent l="0" t="0" r="3810" b="0"/>
            <wp:docPr id="34" name="Рисунок 3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9-12 –застенчивый, кроткий, легко смущается, склонен подчиняться более сильному без учета ситуации.</w:t>
      </w:r>
    </w:p>
    <w:p w:rsidR="00E83406" w:rsidRPr="00E83406" w:rsidRDefault="00E83406" w:rsidP="00E83406">
      <w:pPr>
        <w:pStyle w:val="ab"/>
        <w:numPr>
          <w:ilvl w:val="0"/>
          <w:numId w:val="18"/>
        </w:numPr>
        <w:spacing w:line="360" w:lineRule="auto"/>
        <w:jc w:val="both"/>
        <w:rPr>
          <w:color w:val="000000"/>
          <w:sz w:val="28"/>
          <w:szCs w:val="28"/>
          <w:shd w:val="clear" w:color="auto" w:fill="FFFFFF"/>
        </w:rPr>
      </w:pPr>
      <w:r w:rsidRPr="00E83406">
        <w:rPr>
          <w:color w:val="000000"/>
          <w:sz w:val="28"/>
          <w:szCs w:val="28"/>
          <w:shd w:val="clear" w:color="auto" w:fill="FFFFFF"/>
        </w:rPr>
        <w:t>0-8 – скромный, робкий, уступчивый, эмоционально сдержанный, способный подчиняться, не имеет собственного мнения, послушно и честно выполняет свои обязанности.</w:t>
      </w:r>
      <w:r w:rsidRPr="00E83406">
        <w:rPr>
          <w:color w:val="000000"/>
          <w:sz w:val="28"/>
          <w:szCs w:val="28"/>
        </w:rPr>
        <w:br/>
      </w:r>
      <w:proofErr w:type="spellStart"/>
      <w:r w:rsidRPr="00E83406">
        <w:rPr>
          <w:color w:val="000000"/>
          <w:sz w:val="28"/>
          <w:szCs w:val="28"/>
          <w:shd w:val="clear" w:color="auto" w:fill="FFFFFF"/>
        </w:rPr>
        <w:t>VI.Зависимый</w:t>
      </w:r>
      <w:proofErr w:type="spellEnd"/>
      <w:r w:rsidRPr="00E83406">
        <w:rPr>
          <w:color w:val="000000"/>
          <w:sz w:val="28"/>
          <w:szCs w:val="28"/>
        </w:rPr>
        <w:br/>
      </w:r>
      <w:r w:rsidRPr="00E83406">
        <w:rPr>
          <w:noProof/>
        </w:rPr>
        <w:drawing>
          <wp:inline distT="0" distB="0" distL="0" distR="0" wp14:anchorId="539103CD" wp14:editId="4B881A31">
            <wp:extent cx="281940" cy="99060"/>
            <wp:effectExtent l="0" t="0" r="3810" b="0"/>
            <wp:docPr id="36" name="Рисунок 3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13-16 – резко неуверенный в себе, имеет навязчивые страхи, опасения, тревожится по любому поводу, поэтому зависим от других, от чужого мнения.</w:t>
      </w:r>
      <w:r w:rsidRPr="00E83406">
        <w:rPr>
          <w:color w:val="000000"/>
          <w:sz w:val="28"/>
          <w:szCs w:val="28"/>
        </w:rPr>
        <w:br/>
      </w:r>
      <w:r w:rsidRPr="00E83406">
        <w:rPr>
          <w:noProof/>
        </w:rPr>
        <w:drawing>
          <wp:inline distT="0" distB="0" distL="0" distR="0" wp14:anchorId="7D4BC149" wp14:editId="79DCBEC3">
            <wp:extent cx="281940" cy="99060"/>
            <wp:effectExtent l="0" t="0" r="3810" b="0"/>
            <wp:docPr id="37" name="Рисунок 3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9-12 – послушный, боязливый, беспомощный, не умеет проявить сопротивление, искренне считает, что другие всегда правы.</w:t>
      </w:r>
      <w:r w:rsidRPr="00E83406">
        <w:rPr>
          <w:color w:val="000000"/>
          <w:sz w:val="28"/>
          <w:szCs w:val="28"/>
        </w:rPr>
        <w:br/>
      </w:r>
      <w:r w:rsidRPr="00E83406">
        <w:rPr>
          <w:noProof/>
        </w:rPr>
        <w:lastRenderedPageBreak/>
        <w:drawing>
          <wp:inline distT="0" distB="0" distL="0" distR="0" wp14:anchorId="5E430A59" wp14:editId="40D23740">
            <wp:extent cx="281940" cy="99060"/>
            <wp:effectExtent l="0" t="0" r="3810" b="0"/>
            <wp:docPr id="38" name="Рисунок 3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0-8 – конформный, мягкий, ожидает помощи и советов, доверчивый, склонный к восхищению окружающими, вежливый.</w:t>
      </w:r>
    </w:p>
    <w:p w:rsidR="00E83406" w:rsidRPr="00E83406" w:rsidRDefault="00E83406" w:rsidP="00E83406">
      <w:pPr>
        <w:pStyle w:val="ab"/>
        <w:numPr>
          <w:ilvl w:val="0"/>
          <w:numId w:val="18"/>
        </w:numPr>
        <w:spacing w:line="360" w:lineRule="auto"/>
        <w:jc w:val="both"/>
        <w:rPr>
          <w:color w:val="000000"/>
          <w:sz w:val="28"/>
          <w:szCs w:val="28"/>
          <w:shd w:val="clear" w:color="auto" w:fill="FFFFFF"/>
        </w:rPr>
      </w:pPr>
      <w:proofErr w:type="spellStart"/>
      <w:r w:rsidRPr="00E83406">
        <w:rPr>
          <w:color w:val="000000"/>
          <w:sz w:val="28"/>
          <w:szCs w:val="28"/>
          <w:shd w:val="clear" w:color="auto" w:fill="FFFFFF"/>
        </w:rPr>
        <w:t>VII.Дружелюбный</w:t>
      </w:r>
      <w:proofErr w:type="spellEnd"/>
      <w:r w:rsidRPr="00E83406">
        <w:rPr>
          <w:color w:val="000000"/>
          <w:sz w:val="28"/>
          <w:szCs w:val="28"/>
        </w:rPr>
        <w:br/>
      </w:r>
      <w:r w:rsidRPr="00E83406">
        <w:rPr>
          <w:noProof/>
        </w:rPr>
        <w:drawing>
          <wp:inline distT="0" distB="0" distL="0" distR="0" wp14:anchorId="4CF0E9D9" wp14:editId="4592B366">
            <wp:extent cx="281940" cy="99060"/>
            <wp:effectExtent l="0" t="0" r="3810" b="0"/>
            <wp:docPr id="39" name="Рисунок 3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9-16 – дружелюбный и любезный со всеми, ориентирован на принятие и социальное одобрение, стремится удовлетворить требования всех, "быть хорошим" для всех без учета ситуации, стремится к целям </w:t>
      </w:r>
      <w:proofErr w:type="spellStart"/>
      <w:r w:rsidRPr="00E83406">
        <w:rPr>
          <w:color w:val="000000"/>
          <w:sz w:val="28"/>
          <w:szCs w:val="28"/>
          <w:shd w:val="clear" w:color="auto" w:fill="FFFFFF"/>
        </w:rPr>
        <w:t>микрогрупп</w:t>
      </w:r>
      <w:proofErr w:type="spellEnd"/>
      <w:r w:rsidRPr="00E83406">
        <w:rPr>
          <w:color w:val="000000"/>
          <w:sz w:val="28"/>
          <w:szCs w:val="28"/>
          <w:shd w:val="clear" w:color="auto" w:fill="FFFFFF"/>
        </w:rPr>
        <w:t xml:space="preserve"> имеет развитые механизмы вытеснения и подавления, эмоционально лабильный (</w:t>
      </w:r>
      <w:proofErr w:type="spellStart"/>
      <w:r w:rsidRPr="00E83406">
        <w:rPr>
          <w:color w:val="000000"/>
          <w:sz w:val="28"/>
          <w:szCs w:val="28"/>
          <w:shd w:val="clear" w:color="auto" w:fill="FFFFFF"/>
        </w:rPr>
        <w:t>истероидный</w:t>
      </w:r>
      <w:proofErr w:type="spellEnd"/>
      <w:r w:rsidRPr="00E83406">
        <w:rPr>
          <w:color w:val="000000"/>
          <w:sz w:val="28"/>
          <w:szCs w:val="28"/>
          <w:shd w:val="clear" w:color="auto" w:fill="FFFFFF"/>
        </w:rPr>
        <w:t xml:space="preserve"> тип характера).</w:t>
      </w:r>
      <w:r w:rsidRPr="00E83406">
        <w:rPr>
          <w:color w:val="000000"/>
          <w:sz w:val="28"/>
          <w:szCs w:val="28"/>
        </w:rPr>
        <w:br/>
      </w:r>
      <w:r w:rsidRPr="00E83406">
        <w:rPr>
          <w:noProof/>
        </w:rPr>
        <w:drawing>
          <wp:inline distT="0" distB="0" distL="0" distR="0" wp14:anchorId="51480ACA" wp14:editId="4DFCF450">
            <wp:extent cx="281940" cy="99060"/>
            <wp:effectExtent l="0" t="0" r="3810" b="0"/>
            <wp:docPr id="40" name="Рисунок 4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0-8 – склонный к сотрудничеству, кооперации, гибкий и компромиссный при решении проблем и в конфликтных ситуациях, стремится быть в согласии с мнением окружающих, сознательно конформный, следует условностям, правилам и принципам "хорошего тона" в отношениях с людьми, инициативный энтузиаст в достижении целей группы, стремится помогать, чувствовать себя в центре внимания, заслужить признание и любовь, общительный, проявляет теплоту и дружелюбие в отношениях.</w:t>
      </w:r>
      <w:r w:rsidRPr="00E83406">
        <w:rPr>
          <w:color w:val="000000"/>
          <w:sz w:val="28"/>
          <w:szCs w:val="28"/>
        </w:rPr>
        <w:br/>
      </w:r>
      <w:proofErr w:type="spellStart"/>
      <w:r w:rsidRPr="00E83406">
        <w:rPr>
          <w:color w:val="000000"/>
          <w:sz w:val="28"/>
          <w:szCs w:val="28"/>
          <w:shd w:val="clear" w:color="auto" w:fill="FFFFFF"/>
        </w:rPr>
        <w:t>VIII.Альтруистический</w:t>
      </w:r>
      <w:proofErr w:type="spellEnd"/>
      <w:r w:rsidRPr="00E83406">
        <w:rPr>
          <w:color w:val="000000"/>
          <w:sz w:val="28"/>
          <w:szCs w:val="28"/>
        </w:rPr>
        <w:br/>
      </w:r>
      <w:r w:rsidRPr="00E83406">
        <w:rPr>
          <w:noProof/>
        </w:rPr>
        <w:drawing>
          <wp:inline distT="0" distB="0" distL="0" distR="0" wp14:anchorId="53D2C2DF" wp14:editId="33A6E728">
            <wp:extent cx="281940" cy="99060"/>
            <wp:effectExtent l="0" t="0" r="3810" b="0"/>
            <wp:docPr id="41" name="Рисунок 4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 xml:space="preserve">9-16 – </w:t>
      </w:r>
      <w:proofErr w:type="spellStart"/>
      <w:r w:rsidRPr="00E83406">
        <w:rPr>
          <w:color w:val="000000"/>
          <w:sz w:val="28"/>
          <w:szCs w:val="28"/>
          <w:shd w:val="clear" w:color="auto" w:fill="FFFFFF"/>
        </w:rPr>
        <w:t>гиперответственный</w:t>
      </w:r>
      <w:proofErr w:type="spellEnd"/>
      <w:r w:rsidRPr="00E83406">
        <w:rPr>
          <w:color w:val="000000"/>
          <w:sz w:val="28"/>
          <w:szCs w:val="28"/>
          <w:shd w:val="clear" w:color="auto" w:fill="FFFFFF"/>
        </w:rPr>
        <w:t>, всегда приносит в жертву свои интересы, стремится помочь и сострадать всем, навязчивый в своей помощи и слишком активный по отношению к окружающим, принимает на себя ответственность за других (может быть только внешняя "маска", скрывающая личность противоположного типа).</w:t>
      </w:r>
      <w:r w:rsidRPr="00E83406">
        <w:rPr>
          <w:color w:val="000000"/>
          <w:sz w:val="28"/>
          <w:szCs w:val="28"/>
        </w:rPr>
        <w:br/>
      </w:r>
      <w:r w:rsidRPr="00E83406">
        <w:rPr>
          <w:noProof/>
        </w:rPr>
        <w:drawing>
          <wp:inline distT="0" distB="0" distL="0" distR="0" wp14:anchorId="578AB688" wp14:editId="32BFA926">
            <wp:extent cx="281940" cy="99060"/>
            <wp:effectExtent l="0" t="0" r="3810" b="0"/>
            <wp:docPr id="42" name="Рисунок 4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estoteka.narod.ru/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83406">
        <w:rPr>
          <w:color w:val="000000"/>
          <w:sz w:val="28"/>
          <w:szCs w:val="28"/>
          <w:shd w:val="clear" w:color="auto" w:fill="FFFFFF"/>
        </w:rPr>
        <w:t>0-8 – ответственный по отношению к людям, деликатный, мягкий, добрый, эмоциональное отношение к людям проявляет в сострадании, симпатии, заботе, ласке, умеет подбодрить и успокоить окружающих, бескорыстный и отзывчивый.</w:t>
      </w:r>
    </w:p>
    <w:sectPr w:rsidR="00E83406" w:rsidRPr="00E83406" w:rsidSect="002720CB">
      <w:pgSz w:w="11910" w:h="16840"/>
      <w:pgMar w:top="1020" w:right="580" w:bottom="900" w:left="220" w:header="720" w:footer="71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A3" w:rsidRDefault="007D29A3" w:rsidP="00E95EDF">
      <w:r>
        <w:separator/>
      </w:r>
    </w:p>
  </w:endnote>
  <w:endnote w:type="continuationSeparator" w:id="0">
    <w:p w:rsidR="007D29A3" w:rsidRDefault="007D29A3" w:rsidP="00E9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3F" w:rsidRDefault="00D3073F">
    <w:pPr>
      <w:pStyle w:val="af3"/>
      <w:jc w:val="center"/>
    </w:pPr>
  </w:p>
  <w:p w:rsidR="00D3073F" w:rsidRDefault="00D3073F" w:rsidP="00E95EDF">
    <w:pPr>
      <w:pStyle w:val="a7"/>
      <w:tabs>
        <w:tab w:val="left" w:pos="10428"/>
      </w:tabs>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A3" w:rsidRDefault="007D29A3" w:rsidP="00E95EDF">
      <w:r>
        <w:separator/>
      </w:r>
    </w:p>
  </w:footnote>
  <w:footnote w:type="continuationSeparator" w:id="0">
    <w:p w:rsidR="007D29A3" w:rsidRDefault="007D29A3" w:rsidP="00E95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5pt;visibility:visible;mso-wrap-style:square" o:bullet="t">
        <v:imagedata r:id="rId1" o:title="0"/>
      </v:shape>
    </w:pict>
  </w:numPicBullet>
  <w:abstractNum w:abstractNumId="0">
    <w:nsid w:val="00462732"/>
    <w:multiLevelType w:val="multilevel"/>
    <w:tmpl w:val="A4E0C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367EFC"/>
    <w:multiLevelType w:val="multilevel"/>
    <w:tmpl w:val="BFA0D8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F8E5ABF"/>
    <w:multiLevelType w:val="multilevel"/>
    <w:tmpl w:val="48788018"/>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196455"/>
    <w:multiLevelType w:val="hybridMultilevel"/>
    <w:tmpl w:val="CBE237A0"/>
    <w:lvl w:ilvl="0" w:tplc="4F76D978">
      <w:start w:val="1"/>
      <w:numFmt w:val="decimal"/>
      <w:lvlText w:val="%1."/>
      <w:lvlJc w:val="left"/>
      <w:pPr>
        <w:ind w:left="1633" w:hanging="360"/>
      </w:pPr>
      <w:rPr>
        <w:rFonts w:ascii="Times New Roman" w:eastAsia="Times New Roman" w:hAnsi="Times New Roman" w:cs="Times New Roman" w:hint="default"/>
        <w:spacing w:val="-23"/>
        <w:w w:val="100"/>
        <w:sz w:val="24"/>
        <w:szCs w:val="24"/>
        <w:lang w:val="ru-RU" w:eastAsia="en-US" w:bidi="ar-SA"/>
      </w:rPr>
    </w:lvl>
    <w:lvl w:ilvl="1" w:tplc="814A6BFA">
      <w:numFmt w:val="bullet"/>
      <w:lvlText w:val="•"/>
      <w:lvlJc w:val="left"/>
      <w:pPr>
        <w:ind w:left="2586" w:hanging="360"/>
      </w:pPr>
      <w:rPr>
        <w:rFonts w:hint="default"/>
        <w:lang w:val="ru-RU" w:eastAsia="en-US" w:bidi="ar-SA"/>
      </w:rPr>
    </w:lvl>
    <w:lvl w:ilvl="2" w:tplc="E6CE1C9A">
      <w:numFmt w:val="bullet"/>
      <w:lvlText w:val="•"/>
      <w:lvlJc w:val="left"/>
      <w:pPr>
        <w:ind w:left="3533" w:hanging="360"/>
      </w:pPr>
      <w:rPr>
        <w:rFonts w:hint="default"/>
        <w:lang w:val="ru-RU" w:eastAsia="en-US" w:bidi="ar-SA"/>
      </w:rPr>
    </w:lvl>
    <w:lvl w:ilvl="3" w:tplc="9C34FFD0">
      <w:numFmt w:val="bullet"/>
      <w:lvlText w:val="•"/>
      <w:lvlJc w:val="left"/>
      <w:pPr>
        <w:ind w:left="4479" w:hanging="360"/>
      </w:pPr>
      <w:rPr>
        <w:rFonts w:hint="default"/>
        <w:lang w:val="ru-RU" w:eastAsia="en-US" w:bidi="ar-SA"/>
      </w:rPr>
    </w:lvl>
    <w:lvl w:ilvl="4" w:tplc="8A0A0E4A">
      <w:numFmt w:val="bullet"/>
      <w:lvlText w:val="•"/>
      <w:lvlJc w:val="left"/>
      <w:pPr>
        <w:ind w:left="5426" w:hanging="360"/>
      </w:pPr>
      <w:rPr>
        <w:rFonts w:hint="default"/>
        <w:lang w:val="ru-RU" w:eastAsia="en-US" w:bidi="ar-SA"/>
      </w:rPr>
    </w:lvl>
    <w:lvl w:ilvl="5" w:tplc="9836C254">
      <w:numFmt w:val="bullet"/>
      <w:lvlText w:val="•"/>
      <w:lvlJc w:val="left"/>
      <w:pPr>
        <w:ind w:left="6373" w:hanging="360"/>
      </w:pPr>
      <w:rPr>
        <w:rFonts w:hint="default"/>
        <w:lang w:val="ru-RU" w:eastAsia="en-US" w:bidi="ar-SA"/>
      </w:rPr>
    </w:lvl>
    <w:lvl w:ilvl="6" w:tplc="C6984852">
      <w:numFmt w:val="bullet"/>
      <w:lvlText w:val="•"/>
      <w:lvlJc w:val="left"/>
      <w:pPr>
        <w:ind w:left="7319" w:hanging="360"/>
      </w:pPr>
      <w:rPr>
        <w:rFonts w:hint="default"/>
        <w:lang w:val="ru-RU" w:eastAsia="en-US" w:bidi="ar-SA"/>
      </w:rPr>
    </w:lvl>
    <w:lvl w:ilvl="7" w:tplc="C400C8A0">
      <w:numFmt w:val="bullet"/>
      <w:lvlText w:val="•"/>
      <w:lvlJc w:val="left"/>
      <w:pPr>
        <w:ind w:left="8266" w:hanging="360"/>
      </w:pPr>
      <w:rPr>
        <w:rFonts w:hint="default"/>
        <w:lang w:val="ru-RU" w:eastAsia="en-US" w:bidi="ar-SA"/>
      </w:rPr>
    </w:lvl>
    <w:lvl w:ilvl="8" w:tplc="49CA2624">
      <w:numFmt w:val="bullet"/>
      <w:lvlText w:val="•"/>
      <w:lvlJc w:val="left"/>
      <w:pPr>
        <w:ind w:left="9213" w:hanging="360"/>
      </w:pPr>
      <w:rPr>
        <w:rFonts w:hint="default"/>
        <w:lang w:val="ru-RU" w:eastAsia="en-US" w:bidi="ar-SA"/>
      </w:rPr>
    </w:lvl>
  </w:abstractNum>
  <w:abstractNum w:abstractNumId="4">
    <w:nsid w:val="29C70082"/>
    <w:multiLevelType w:val="hybridMultilevel"/>
    <w:tmpl w:val="5D7A8D94"/>
    <w:lvl w:ilvl="0" w:tplc="D4A2CB00">
      <w:start w:val="1"/>
      <w:numFmt w:val="bullet"/>
      <w:lvlText w:val=""/>
      <w:lvlPicBulletId w:val="0"/>
      <w:lvlJc w:val="left"/>
      <w:pPr>
        <w:tabs>
          <w:tab w:val="num" w:pos="1068"/>
        </w:tabs>
        <w:ind w:left="1068" w:hanging="360"/>
      </w:pPr>
      <w:rPr>
        <w:rFonts w:ascii="Symbol" w:hAnsi="Symbol" w:hint="default"/>
      </w:rPr>
    </w:lvl>
    <w:lvl w:ilvl="1" w:tplc="79CE581C" w:tentative="1">
      <w:start w:val="1"/>
      <w:numFmt w:val="bullet"/>
      <w:lvlText w:val=""/>
      <w:lvlJc w:val="left"/>
      <w:pPr>
        <w:tabs>
          <w:tab w:val="num" w:pos="1788"/>
        </w:tabs>
        <w:ind w:left="1788" w:hanging="360"/>
      </w:pPr>
      <w:rPr>
        <w:rFonts w:ascii="Symbol" w:hAnsi="Symbol" w:hint="default"/>
      </w:rPr>
    </w:lvl>
    <w:lvl w:ilvl="2" w:tplc="8E224FA0" w:tentative="1">
      <w:start w:val="1"/>
      <w:numFmt w:val="bullet"/>
      <w:lvlText w:val=""/>
      <w:lvlJc w:val="left"/>
      <w:pPr>
        <w:tabs>
          <w:tab w:val="num" w:pos="2508"/>
        </w:tabs>
        <w:ind w:left="2508" w:hanging="360"/>
      </w:pPr>
      <w:rPr>
        <w:rFonts w:ascii="Symbol" w:hAnsi="Symbol" w:hint="default"/>
      </w:rPr>
    </w:lvl>
    <w:lvl w:ilvl="3" w:tplc="2528E312" w:tentative="1">
      <w:start w:val="1"/>
      <w:numFmt w:val="bullet"/>
      <w:lvlText w:val=""/>
      <w:lvlJc w:val="left"/>
      <w:pPr>
        <w:tabs>
          <w:tab w:val="num" w:pos="3228"/>
        </w:tabs>
        <w:ind w:left="3228" w:hanging="360"/>
      </w:pPr>
      <w:rPr>
        <w:rFonts w:ascii="Symbol" w:hAnsi="Symbol" w:hint="default"/>
      </w:rPr>
    </w:lvl>
    <w:lvl w:ilvl="4" w:tplc="D7069CEE" w:tentative="1">
      <w:start w:val="1"/>
      <w:numFmt w:val="bullet"/>
      <w:lvlText w:val=""/>
      <w:lvlJc w:val="left"/>
      <w:pPr>
        <w:tabs>
          <w:tab w:val="num" w:pos="3948"/>
        </w:tabs>
        <w:ind w:left="3948" w:hanging="360"/>
      </w:pPr>
      <w:rPr>
        <w:rFonts w:ascii="Symbol" w:hAnsi="Symbol" w:hint="default"/>
      </w:rPr>
    </w:lvl>
    <w:lvl w:ilvl="5" w:tplc="E42CEC48" w:tentative="1">
      <w:start w:val="1"/>
      <w:numFmt w:val="bullet"/>
      <w:lvlText w:val=""/>
      <w:lvlJc w:val="left"/>
      <w:pPr>
        <w:tabs>
          <w:tab w:val="num" w:pos="4668"/>
        </w:tabs>
        <w:ind w:left="4668" w:hanging="360"/>
      </w:pPr>
      <w:rPr>
        <w:rFonts w:ascii="Symbol" w:hAnsi="Symbol" w:hint="default"/>
      </w:rPr>
    </w:lvl>
    <w:lvl w:ilvl="6" w:tplc="264CA6FE" w:tentative="1">
      <w:start w:val="1"/>
      <w:numFmt w:val="bullet"/>
      <w:lvlText w:val=""/>
      <w:lvlJc w:val="left"/>
      <w:pPr>
        <w:tabs>
          <w:tab w:val="num" w:pos="5388"/>
        </w:tabs>
        <w:ind w:left="5388" w:hanging="360"/>
      </w:pPr>
      <w:rPr>
        <w:rFonts w:ascii="Symbol" w:hAnsi="Symbol" w:hint="default"/>
      </w:rPr>
    </w:lvl>
    <w:lvl w:ilvl="7" w:tplc="CE4CF5C8" w:tentative="1">
      <w:start w:val="1"/>
      <w:numFmt w:val="bullet"/>
      <w:lvlText w:val=""/>
      <w:lvlJc w:val="left"/>
      <w:pPr>
        <w:tabs>
          <w:tab w:val="num" w:pos="6108"/>
        </w:tabs>
        <w:ind w:left="6108" w:hanging="360"/>
      </w:pPr>
      <w:rPr>
        <w:rFonts w:ascii="Symbol" w:hAnsi="Symbol" w:hint="default"/>
      </w:rPr>
    </w:lvl>
    <w:lvl w:ilvl="8" w:tplc="B198C7DC" w:tentative="1">
      <w:start w:val="1"/>
      <w:numFmt w:val="bullet"/>
      <w:lvlText w:val=""/>
      <w:lvlJc w:val="left"/>
      <w:pPr>
        <w:tabs>
          <w:tab w:val="num" w:pos="6828"/>
        </w:tabs>
        <w:ind w:left="6828" w:hanging="360"/>
      </w:pPr>
      <w:rPr>
        <w:rFonts w:ascii="Symbol" w:hAnsi="Symbol" w:hint="default"/>
      </w:rPr>
    </w:lvl>
  </w:abstractNum>
  <w:abstractNum w:abstractNumId="5">
    <w:nsid w:val="2A6D3F6A"/>
    <w:multiLevelType w:val="multilevel"/>
    <w:tmpl w:val="0E843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4D672F"/>
    <w:multiLevelType w:val="multilevel"/>
    <w:tmpl w:val="6A5EF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22209A"/>
    <w:multiLevelType w:val="multilevel"/>
    <w:tmpl w:val="C8981C72"/>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nsid w:val="41836DE1"/>
    <w:multiLevelType w:val="multilevel"/>
    <w:tmpl w:val="2806B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3F1292E"/>
    <w:multiLevelType w:val="multilevel"/>
    <w:tmpl w:val="1E44577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nsid w:val="46C41076"/>
    <w:multiLevelType w:val="multilevel"/>
    <w:tmpl w:val="88EC5DF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nsid w:val="55457CEF"/>
    <w:multiLevelType w:val="multilevel"/>
    <w:tmpl w:val="48788018"/>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9BB1DA6"/>
    <w:multiLevelType w:val="multilevel"/>
    <w:tmpl w:val="64FA29A4"/>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nsid w:val="5E610757"/>
    <w:multiLevelType w:val="multilevel"/>
    <w:tmpl w:val="9452A110"/>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4">
    <w:nsid w:val="5FA16B6F"/>
    <w:multiLevelType w:val="multilevel"/>
    <w:tmpl w:val="801646A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nsid w:val="65344C82"/>
    <w:multiLevelType w:val="multilevel"/>
    <w:tmpl w:val="BC326EE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68FE1D83"/>
    <w:multiLevelType w:val="multilevel"/>
    <w:tmpl w:val="E52A194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7AED2368"/>
    <w:multiLevelType w:val="multilevel"/>
    <w:tmpl w:val="1BA6EED2"/>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6"/>
  </w:num>
  <w:num w:numId="2">
    <w:abstractNumId w:val="13"/>
  </w:num>
  <w:num w:numId="3">
    <w:abstractNumId w:val="7"/>
  </w:num>
  <w:num w:numId="4">
    <w:abstractNumId w:val="15"/>
  </w:num>
  <w:num w:numId="5">
    <w:abstractNumId w:val="17"/>
  </w:num>
  <w:num w:numId="6">
    <w:abstractNumId w:val="10"/>
  </w:num>
  <w:num w:numId="7">
    <w:abstractNumId w:val="12"/>
  </w:num>
  <w:num w:numId="8">
    <w:abstractNumId w:val="0"/>
  </w:num>
  <w:num w:numId="9">
    <w:abstractNumId w:val="14"/>
  </w:num>
  <w:num w:numId="10">
    <w:abstractNumId w:val="9"/>
  </w:num>
  <w:num w:numId="11">
    <w:abstractNumId w:val="8"/>
  </w:num>
  <w:num w:numId="12">
    <w:abstractNumId w:val="5"/>
  </w:num>
  <w:num w:numId="13">
    <w:abstractNumId w:val="6"/>
  </w:num>
  <w:num w:numId="14">
    <w:abstractNumId w:val="1"/>
  </w:num>
  <w:num w:numId="15">
    <w:abstractNumId w:val="2"/>
  </w:num>
  <w:num w:numId="16">
    <w:abstractNumId w:val="1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35"/>
    <w:rsid w:val="000210E9"/>
    <w:rsid w:val="00043535"/>
    <w:rsid w:val="00063800"/>
    <w:rsid w:val="000758E4"/>
    <w:rsid w:val="000F734F"/>
    <w:rsid w:val="0018797E"/>
    <w:rsid w:val="001F2F72"/>
    <w:rsid w:val="002247DA"/>
    <w:rsid w:val="002720CB"/>
    <w:rsid w:val="002A6538"/>
    <w:rsid w:val="002B0663"/>
    <w:rsid w:val="00333FAC"/>
    <w:rsid w:val="00340DE0"/>
    <w:rsid w:val="003619EC"/>
    <w:rsid w:val="00385874"/>
    <w:rsid w:val="003B5EA8"/>
    <w:rsid w:val="0040201E"/>
    <w:rsid w:val="0041527B"/>
    <w:rsid w:val="00530C0E"/>
    <w:rsid w:val="005406F8"/>
    <w:rsid w:val="005554C9"/>
    <w:rsid w:val="0055680D"/>
    <w:rsid w:val="00584596"/>
    <w:rsid w:val="00601087"/>
    <w:rsid w:val="00611670"/>
    <w:rsid w:val="006374C2"/>
    <w:rsid w:val="006B0CF9"/>
    <w:rsid w:val="006B7D1C"/>
    <w:rsid w:val="006C3622"/>
    <w:rsid w:val="006C399A"/>
    <w:rsid w:val="006F0695"/>
    <w:rsid w:val="00703A74"/>
    <w:rsid w:val="007516F8"/>
    <w:rsid w:val="0075579D"/>
    <w:rsid w:val="007B1FA2"/>
    <w:rsid w:val="007D29A3"/>
    <w:rsid w:val="008653E7"/>
    <w:rsid w:val="00882E47"/>
    <w:rsid w:val="008A7935"/>
    <w:rsid w:val="00937E8F"/>
    <w:rsid w:val="009462E3"/>
    <w:rsid w:val="00993219"/>
    <w:rsid w:val="00A73784"/>
    <w:rsid w:val="00AE6B1A"/>
    <w:rsid w:val="00BB11BD"/>
    <w:rsid w:val="00BC1780"/>
    <w:rsid w:val="00BF4EA9"/>
    <w:rsid w:val="00C83F1D"/>
    <w:rsid w:val="00CE3968"/>
    <w:rsid w:val="00CF33CA"/>
    <w:rsid w:val="00CF7645"/>
    <w:rsid w:val="00D07620"/>
    <w:rsid w:val="00D3073F"/>
    <w:rsid w:val="00D51AF7"/>
    <w:rsid w:val="00D600D3"/>
    <w:rsid w:val="00D64DC7"/>
    <w:rsid w:val="00E143B4"/>
    <w:rsid w:val="00E30262"/>
    <w:rsid w:val="00E83406"/>
    <w:rsid w:val="00E95EDF"/>
    <w:rsid w:val="00EC4996"/>
    <w:rsid w:val="00ED24D1"/>
    <w:rsid w:val="00F90D30"/>
  </w:rsids>
  <m:mathPr>
    <m:mathFont m:val="Cambria Math"/>
    <m:brkBin m:val="before"/>
    <m:brkBinSub m:val="--"/>
    <m:smallFrac m:val="0"/>
    <m:dispDef/>
    <m:lMargin m:val="0"/>
    <m:rMargin m:val="0"/>
    <m:defJc m:val="centerGroup"/>
    <m:wrapIndent m:val="1440"/>
    <m:intLim m:val="subSup"/>
    <m:naryLim m:val="undOvr"/>
  </m:mathPr>
  <w:themeFontLang w:val="ru-RU"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406"/>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33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71F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D2DB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57C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533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qFormat/>
    <w:rsid w:val="00F71F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qFormat/>
    <w:rsid w:val="00BD2DB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qFormat/>
    <w:rsid w:val="00057CBD"/>
    <w:rPr>
      <w:rFonts w:asciiTheme="majorHAnsi" w:eastAsiaTheme="majorEastAsia" w:hAnsiTheme="majorHAnsi" w:cstheme="majorBidi"/>
      <w:i/>
      <w:iCs/>
      <w:color w:val="2E74B5" w:themeColor="accent1" w:themeShade="BF"/>
    </w:rPr>
  </w:style>
  <w:style w:type="character" w:customStyle="1" w:styleId="-">
    <w:name w:val="Интернет-ссылка"/>
    <w:basedOn w:val="a0"/>
    <w:uiPriority w:val="99"/>
    <w:unhideWhenUsed/>
    <w:rsid w:val="00541476"/>
    <w:rPr>
      <w:color w:val="0563C1" w:themeColor="hyperlink"/>
      <w:u w:val="single"/>
    </w:rPr>
  </w:style>
  <w:style w:type="character" w:customStyle="1" w:styleId="a3">
    <w:name w:val="Название Знак"/>
    <w:basedOn w:val="a0"/>
    <w:qFormat/>
    <w:rsid w:val="0032703F"/>
    <w:rPr>
      <w:rFonts w:ascii="Times New Roman" w:eastAsia="Times New Roman" w:hAnsi="Times New Roman" w:cs="Times New Roman"/>
      <w:b/>
      <w:bCs/>
      <w:caps/>
      <w:sz w:val="24"/>
      <w:szCs w:val="24"/>
      <w:lang w:eastAsia="ru-RU"/>
    </w:rPr>
  </w:style>
  <w:style w:type="character" w:customStyle="1" w:styleId="a4">
    <w:name w:val="Текст выноски Знак"/>
    <w:basedOn w:val="a0"/>
    <w:uiPriority w:val="99"/>
    <w:semiHidden/>
    <w:qFormat/>
    <w:rsid w:val="00C46614"/>
    <w:rPr>
      <w:rFonts w:ascii="Tahoma" w:hAnsi="Tahoma" w:cs="Tahoma"/>
      <w:sz w:val="16"/>
      <w:szCs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MS Gothic"/>
    </w:rPr>
  </w:style>
  <w:style w:type="character" w:customStyle="1" w:styleId="ListLabel68">
    <w:name w:val="ListLabel 68"/>
    <w:qFormat/>
    <w:rPr>
      <w:rFonts w:eastAsia="MS Gothic"/>
    </w:rPr>
  </w:style>
  <w:style w:type="character" w:customStyle="1" w:styleId="ListLabel69">
    <w:name w:val="ListLabel 69"/>
    <w:qFormat/>
    <w:rPr>
      <w:rFonts w:eastAsia="MS Gothic"/>
    </w:rPr>
  </w:style>
  <w:style w:type="character" w:customStyle="1" w:styleId="ListLabel70">
    <w:name w:val="ListLabel 70"/>
    <w:qFormat/>
    <w:rPr>
      <w:rFonts w:eastAsia="MS Gothic"/>
    </w:rPr>
  </w:style>
  <w:style w:type="character" w:customStyle="1" w:styleId="ListLabel71">
    <w:name w:val="ListLabel 71"/>
    <w:qFormat/>
    <w:rPr>
      <w:rFonts w:eastAsia="MS Gothic"/>
    </w:rPr>
  </w:style>
  <w:style w:type="character" w:customStyle="1" w:styleId="ListLabel72">
    <w:name w:val="ListLabel 72"/>
    <w:qFormat/>
    <w:rPr>
      <w:rFonts w:eastAsia="MS Gothic"/>
    </w:rPr>
  </w:style>
  <w:style w:type="character" w:customStyle="1" w:styleId="ListLabel73">
    <w:name w:val="ListLabel 73"/>
    <w:qFormat/>
    <w:rPr>
      <w:rFonts w:eastAsia="MS Gothic"/>
    </w:rPr>
  </w:style>
  <w:style w:type="character" w:customStyle="1" w:styleId="ListLabel74">
    <w:name w:val="ListLabel 74"/>
    <w:qFormat/>
    <w:rPr>
      <w:rFonts w:eastAsia="MS Gothic"/>
    </w:rPr>
  </w:style>
  <w:style w:type="character" w:customStyle="1" w:styleId="ListLabel75">
    <w:name w:val="ListLabel 75"/>
    <w:qFormat/>
    <w:rPr>
      <w:rFonts w:eastAsia="MS Gothic"/>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ascii="Times New Roman" w:hAnsi="Times New Roman"/>
      <w:sz w:val="28"/>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ascii="Times New Roman" w:hAnsi="Times New Roman"/>
      <w:sz w:val="24"/>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rFonts w:ascii="Times New Roman" w:hAnsi="Times New Roman"/>
      <w:sz w:val="24"/>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a5">
    <w:name w:val="Ссылка указателя"/>
    <w:qFormat/>
  </w:style>
  <w:style w:type="paragraph" w:customStyle="1" w:styleId="a6">
    <w:name w:val="Заголовок"/>
    <w:basedOn w:val="a"/>
    <w:next w:val="a7"/>
    <w:qFormat/>
    <w:pPr>
      <w:keepNext/>
      <w:spacing w:before="240" w:after="120"/>
    </w:pPr>
    <w:rPr>
      <w:rFonts w:ascii="Arial" w:eastAsia="Microsoft YaHei" w:hAnsi="Arial"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next w:val="a"/>
    <w:unhideWhenUsed/>
    <w:qFormat/>
    <w:rsid w:val="0032703F"/>
    <w:pPr>
      <w:spacing w:line="360" w:lineRule="auto"/>
      <w:jc w:val="center"/>
    </w:pPr>
    <w:rPr>
      <w:b/>
      <w:bCs/>
      <w:caps/>
      <w:sz w:val="20"/>
    </w:rPr>
  </w:style>
  <w:style w:type="paragraph" w:styleId="aa">
    <w:name w:val="index heading"/>
    <w:basedOn w:val="a"/>
    <w:qFormat/>
    <w:pPr>
      <w:suppressLineNumbers/>
    </w:pPr>
    <w:rPr>
      <w:rFonts w:cs="Lucida Sans"/>
    </w:rPr>
  </w:style>
  <w:style w:type="paragraph" w:styleId="ab">
    <w:name w:val="List Paragraph"/>
    <w:basedOn w:val="a"/>
    <w:uiPriority w:val="1"/>
    <w:qFormat/>
    <w:rsid w:val="00D560E8"/>
    <w:pPr>
      <w:ind w:left="720"/>
      <w:contextualSpacing/>
    </w:pPr>
  </w:style>
  <w:style w:type="paragraph" w:styleId="ac">
    <w:name w:val="TOC Heading"/>
    <w:basedOn w:val="1"/>
    <w:next w:val="a"/>
    <w:uiPriority w:val="39"/>
    <w:unhideWhenUsed/>
    <w:qFormat/>
    <w:rsid w:val="00242FC6"/>
  </w:style>
  <w:style w:type="paragraph" w:styleId="11">
    <w:name w:val="toc 1"/>
    <w:basedOn w:val="a"/>
    <w:next w:val="a"/>
    <w:autoRedefine/>
    <w:uiPriority w:val="39"/>
    <w:unhideWhenUsed/>
    <w:rsid w:val="00242FC6"/>
    <w:pPr>
      <w:spacing w:after="100"/>
    </w:pPr>
  </w:style>
  <w:style w:type="paragraph" w:styleId="21">
    <w:name w:val="toc 2"/>
    <w:basedOn w:val="a"/>
    <w:next w:val="a"/>
    <w:autoRedefine/>
    <w:uiPriority w:val="39"/>
    <w:unhideWhenUsed/>
    <w:rsid w:val="00242FC6"/>
    <w:pPr>
      <w:spacing w:after="100"/>
      <w:ind w:left="220"/>
    </w:pPr>
  </w:style>
  <w:style w:type="paragraph" w:styleId="ad">
    <w:name w:val="Title"/>
    <w:basedOn w:val="a"/>
    <w:qFormat/>
    <w:rsid w:val="0032703F"/>
    <w:pPr>
      <w:jc w:val="center"/>
    </w:pPr>
    <w:rPr>
      <w:b/>
      <w:bCs/>
      <w:caps/>
    </w:rPr>
  </w:style>
  <w:style w:type="paragraph" w:styleId="ae">
    <w:name w:val="Balloon Text"/>
    <w:basedOn w:val="a"/>
    <w:uiPriority w:val="99"/>
    <w:semiHidden/>
    <w:unhideWhenUsed/>
    <w:qFormat/>
    <w:rsid w:val="00C46614"/>
    <w:rPr>
      <w:rFonts w:ascii="Tahoma" w:hAnsi="Tahoma" w:cs="Tahoma"/>
      <w:sz w:val="16"/>
      <w:szCs w:val="16"/>
    </w:rPr>
  </w:style>
  <w:style w:type="paragraph" w:styleId="af">
    <w:name w:val="Normal (Web)"/>
    <w:basedOn w:val="a"/>
    <w:uiPriority w:val="99"/>
    <w:semiHidden/>
    <w:unhideWhenUsed/>
    <w:qFormat/>
    <w:rsid w:val="00771E48"/>
  </w:style>
  <w:style w:type="paragraph" w:customStyle="1" w:styleId="Normal1">
    <w:name w:val="Normal1"/>
    <w:uiPriority w:val="99"/>
    <w:qFormat/>
    <w:rsid w:val="00E44948"/>
    <w:pPr>
      <w:widowControl w:val="0"/>
      <w:spacing w:line="276" w:lineRule="auto"/>
      <w:ind w:left="40" w:firstLine="660"/>
    </w:pPr>
    <w:rPr>
      <w:rFonts w:ascii="Times New Roman" w:eastAsia="Times New Roman" w:hAnsi="Times New Roman" w:cs="Times New Roman"/>
      <w:sz w:val="20"/>
      <w:szCs w:val="20"/>
      <w:lang w:eastAsia="ru-RU"/>
    </w:rPr>
  </w:style>
  <w:style w:type="table" w:styleId="af0">
    <w:name w:val="Table Grid"/>
    <w:basedOn w:val="a1"/>
    <w:uiPriority w:val="59"/>
    <w:rsid w:val="0061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 светлая1"/>
    <w:basedOn w:val="a1"/>
    <w:uiPriority w:val="40"/>
    <w:rsid w:val="00F94124"/>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110">
    <w:name w:val="Таблица простая 11"/>
    <w:basedOn w:val="a1"/>
    <w:uiPriority w:val="41"/>
    <w:rsid w:val="00F9412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F9412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Normal">
    <w:name w:val="Table Normal"/>
    <w:uiPriority w:val="2"/>
    <w:semiHidden/>
    <w:unhideWhenUsed/>
    <w:qFormat/>
    <w:rsid w:val="002720CB"/>
    <w:pPr>
      <w:widowControl w:val="0"/>
      <w:autoSpaceDE w:val="0"/>
      <w:autoSpaceDN w:val="0"/>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20CB"/>
    <w:pPr>
      <w:widowControl w:val="0"/>
      <w:autoSpaceDE w:val="0"/>
      <w:autoSpaceDN w:val="0"/>
    </w:pPr>
  </w:style>
  <w:style w:type="paragraph" w:styleId="af1">
    <w:name w:val="header"/>
    <w:basedOn w:val="a"/>
    <w:link w:val="af2"/>
    <w:uiPriority w:val="99"/>
    <w:unhideWhenUsed/>
    <w:rsid w:val="00E95EDF"/>
    <w:pPr>
      <w:tabs>
        <w:tab w:val="center" w:pos="4677"/>
        <w:tab w:val="right" w:pos="9355"/>
      </w:tabs>
    </w:pPr>
  </w:style>
  <w:style w:type="character" w:customStyle="1" w:styleId="af2">
    <w:name w:val="Верхний колонтитул Знак"/>
    <w:basedOn w:val="a0"/>
    <w:link w:val="af1"/>
    <w:uiPriority w:val="99"/>
    <w:rsid w:val="00E95EDF"/>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E95EDF"/>
    <w:pPr>
      <w:tabs>
        <w:tab w:val="center" w:pos="4677"/>
        <w:tab w:val="right" w:pos="9355"/>
      </w:tabs>
    </w:pPr>
  </w:style>
  <w:style w:type="character" w:customStyle="1" w:styleId="af4">
    <w:name w:val="Нижний колонтитул Знак"/>
    <w:basedOn w:val="a0"/>
    <w:link w:val="af3"/>
    <w:uiPriority w:val="99"/>
    <w:rsid w:val="00E95EDF"/>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CE3968"/>
    <w:pPr>
      <w:spacing w:after="100"/>
      <w:ind w:left="480"/>
    </w:pPr>
  </w:style>
  <w:style w:type="character" w:styleId="af5">
    <w:name w:val="Hyperlink"/>
    <w:basedOn w:val="a0"/>
    <w:uiPriority w:val="99"/>
    <w:unhideWhenUsed/>
    <w:rsid w:val="00CE39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406"/>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533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71F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D2DB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57C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533C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qFormat/>
    <w:rsid w:val="00F71FA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qFormat/>
    <w:rsid w:val="00BD2DB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qFormat/>
    <w:rsid w:val="00057CBD"/>
    <w:rPr>
      <w:rFonts w:asciiTheme="majorHAnsi" w:eastAsiaTheme="majorEastAsia" w:hAnsiTheme="majorHAnsi" w:cstheme="majorBidi"/>
      <w:i/>
      <w:iCs/>
      <w:color w:val="2E74B5" w:themeColor="accent1" w:themeShade="BF"/>
    </w:rPr>
  </w:style>
  <w:style w:type="character" w:customStyle="1" w:styleId="-">
    <w:name w:val="Интернет-ссылка"/>
    <w:basedOn w:val="a0"/>
    <w:uiPriority w:val="99"/>
    <w:unhideWhenUsed/>
    <w:rsid w:val="00541476"/>
    <w:rPr>
      <w:color w:val="0563C1" w:themeColor="hyperlink"/>
      <w:u w:val="single"/>
    </w:rPr>
  </w:style>
  <w:style w:type="character" w:customStyle="1" w:styleId="a3">
    <w:name w:val="Название Знак"/>
    <w:basedOn w:val="a0"/>
    <w:qFormat/>
    <w:rsid w:val="0032703F"/>
    <w:rPr>
      <w:rFonts w:ascii="Times New Roman" w:eastAsia="Times New Roman" w:hAnsi="Times New Roman" w:cs="Times New Roman"/>
      <w:b/>
      <w:bCs/>
      <w:caps/>
      <w:sz w:val="24"/>
      <w:szCs w:val="24"/>
      <w:lang w:eastAsia="ru-RU"/>
    </w:rPr>
  </w:style>
  <w:style w:type="character" w:customStyle="1" w:styleId="a4">
    <w:name w:val="Текст выноски Знак"/>
    <w:basedOn w:val="a0"/>
    <w:uiPriority w:val="99"/>
    <w:semiHidden/>
    <w:qFormat/>
    <w:rsid w:val="00C46614"/>
    <w:rPr>
      <w:rFonts w:ascii="Tahoma" w:hAnsi="Tahoma" w:cs="Tahoma"/>
      <w:sz w:val="16"/>
      <w:szCs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MS Gothic"/>
    </w:rPr>
  </w:style>
  <w:style w:type="character" w:customStyle="1" w:styleId="ListLabel68">
    <w:name w:val="ListLabel 68"/>
    <w:qFormat/>
    <w:rPr>
      <w:rFonts w:eastAsia="MS Gothic"/>
    </w:rPr>
  </w:style>
  <w:style w:type="character" w:customStyle="1" w:styleId="ListLabel69">
    <w:name w:val="ListLabel 69"/>
    <w:qFormat/>
    <w:rPr>
      <w:rFonts w:eastAsia="MS Gothic"/>
    </w:rPr>
  </w:style>
  <w:style w:type="character" w:customStyle="1" w:styleId="ListLabel70">
    <w:name w:val="ListLabel 70"/>
    <w:qFormat/>
    <w:rPr>
      <w:rFonts w:eastAsia="MS Gothic"/>
    </w:rPr>
  </w:style>
  <w:style w:type="character" w:customStyle="1" w:styleId="ListLabel71">
    <w:name w:val="ListLabel 71"/>
    <w:qFormat/>
    <w:rPr>
      <w:rFonts w:eastAsia="MS Gothic"/>
    </w:rPr>
  </w:style>
  <w:style w:type="character" w:customStyle="1" w:styleId="ListLabel72">
    <w:name w:val="ListLabel 72"/>
    <w:qFormat/>
    <w:rPr>
      <w:rFonts w:eastAsia="MS Gothic"/>
    </w:rPr>
  </w:style>
  <w:style w:type="character" w:customStyle="1" w:styleId="ListLabel73">
    <w:name w:val="ListLabel 73"/>
    <w:qFormat/>
    <w:rPr>
      <w:rFonts w:eastAsia="MS Gothic"/>
    </w:rPr>
  </w:style>
  <w:style w:type="character" w:customStyle="1" w:styleId="ListLabel74">
    <w:name w:val="ListLabel 74"/>
    <w:qFormat/>
    <w:rPr>
      <w:rFonts w:eastAsia="MS Gothic"/>
    </w:rPr>
  </w:style>
  <w:style w:type="character" w:customStyle="1" w:styleId="ListLabel75">
    <w:name w:val="ListLabel 75"/>
    <w:qFormat/>
    <w:rPr>
      <w:rFonts w:eastAsia="MS Gothic"/>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ascii="Times New Roman" w:hAnsi="Times New Roman"/>
      <w:sz w:val="28"/>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ascii="Times New Roman" w:hAnsi="Times New Roman"/>
      <w:sz w:val="24"/>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rFonts w:ascii="Times New Roman" w:hAnsi="Times New Roman"/>
      <w:sz w:val="24"/>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a5">
    <w:name w:val="Ссылка указателя"/>
    <w:qFormat/>
  </w:style>
  <w:style w:type="paragraph" w:customStyle="1" w:styleId="a6">
    <w:name w:val="Заголовок"/>
    <w:basedOn w:val="a"/>
    <w:next w:val="a7"/>
    <w:qFormat/>
    <w:pPr>
      <w:keepNext/>
      <w:spacing w:before="240" w:after="120"/>
    </w:pPr>
    <w:rPr>
      <w:rFonts w:ascii="Arial" w:eastAsia="Microsoft YaHei" w:hAnsi="Arial"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next w:val="a"/>
    <w:unhideWhenUsed/>
    <w:qFormat/>
    <w:rsid w:val="0032703F"/>
    <w:pPr>
      <w:spacing w:line="360" w:lineRule="auto"/>
      <w:jc w:val="center"/>
    </w:pPr>
    <w:rPr>
      <w:b/>
      <w:bCs/>
      <w:caps/>
      <w:sz w:val="20"/>
    </w:rPr>
  </w:style>
  <w:style w:type="paragraph" w:styleId="aa">
    <w:name w:val="index heading"/>
    <w:basedOn w:val="a"/>
    <w:qFormat/>
    <w:pPr>
      <w:suppressLineNumbers/>
    </w:pPr>
    <w:rPr>
      <w:rFonts w:cs="Lucida Sans"/>
    </w:rPr>
  </w:style>
  <w:style w:type="paragraph" w:styleId="ab">
    <w:name w:val="List Paragraph"/>
    <w:basedOn w:val="a"/>
    <w:uiPriority w:val="1"/>
    <w:qFormat/>
    <w:rsid w:val="00D560E8"/>
    <w:pPr>
      <w:ind w:left="720"/>
      <w:contextualSpacing/>
    </w:pPr>
  </w:style>
  <w:style w:type="paragraph" w:styleId="ac">
    <w:name w:val="TOC Heading"/>
    <w:basedOn w:val="1"/>
    <w:next w:val="a"/>
    <w:uiPriority w:val="39"/>
    <w:unhideWhenUsed/>
    <w:qFormat/>
    <w:rsid w:val="00242FC6"/>
  </w:style>
  <w:style w:type="paragraph" w:styleId="11">
    <w:name w:val="toc 1"/>
    <w:basedOn w:val="a"/>
    <w:next w:val="a"/>
    <w:autoRedefine/>
    <w:uiPriority w:val="39"/>
    <w:unhideWhenUsed/>
    <w:rsid w:val="00242FC6"/>
    <w:pPr>
      <w:spacing w:after="100"/>
    </w:pPr>
  </w:style>
  <w:style w:type="paragraph" w:styleId="21">
    <w:name w:val="toc 2"/>
    <w:basedOn w:val="a"/>
    <w:next w:val="a"/>
    <w:autoRedefine/>
    <w:uiPriority w:val="39"/>
    <w:unhideWhenUsed/>
    <w:rsid w:val="00242FC6"/>
    <w:pPr>
      <w:spacing w:after="100"/>
      <w:ind w:left="220"/>
    </w:pPr>
  </w:style>
  <w:style w:type="paragraph" w:styleId="ad">
    <w:name w:val="Title"/>
    <w:basedOn w:val="a"/>
    <w:qFormat/>
    <w:rsid w:val="0032703F"/>
    <w:pPr>
      <w:jc w:val="center"/>
    </w:pPr>
    <w:rPr>
      <w:b/>
      <w:bCs/>
      <w:caps/>
    </w:rPr>
  </w:style>
  <w:style w:type="paragraph" w:styleId="ae">
    <w:name w:val="Balloon Text"/>
    <w:basedOn w:val="a"/>
    <w:uiPriority w:val="99"/>
    <w:semiHidden/>
    <w:unhideWhenUsed/>
    <w:qFormat/>
    <w:rsid w:val="00C46614"/>
    <w:rPr>
      <w:rFonts w:ascii="Tahoma" w:hAnsi="Tahoma" w:cs="Tahoma"/>
      <w:sz w:val="16"/>
      <w:szCs w:val="16"/>
    </w:rPr>
  </w:style>
  <w:style w:type="paragraph" w:styleId="af">
    <w:name w:val="Normal (Web)"/>
    <w:basedOn w:val="a"/>
    <w:uiPriority w:val="99"/>
    <w:semiHidden/>
    <w:unhideWhenUsed/>
    <w:qFormat/>
    <w:rsid w:val="00771E48"/>
  </w:style>
  <w:style w:type="paragraph" w:customStyle="1" w:styleId="Normal1">
    <w:name w:val="Normal1"/>
    <w:uiPriority w:val="99"/>
    <w:qFormat/>
    <w:rsid w:val="00E44948"/>
    <w:pPr>
      <w:widowControl w:val="0"/>
      <w:spacing w:line="276" w:lineRule="auto"/>
      <w:ind w:left="40" w:firstLine="660"/>
    </w:pPr>
    <w:rPr>
      <w:rFonts w:ascii="Times New Roman" w:eastAsia="Times New Roman" w:hAnsi="Times New Roman" w:cs="Times New Roman"/>
      <w:sz w:val="20"/>
      <w:szCs w:val="20"/>
      <w:lang w:eastAsia="ru-RU"/>
    </w:rPr>
  </w:style>
  <w:style w:type="table" w:styleId="af0">
    <w:name w:val="Table Grid"/>
    <w:basedOn w:val="a1"/>
    <w:uiPriority w:val="59"/>
    <w:rsid w:val="0061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 светлая1"/>
    <w:basedOn w:val="a1"/>
    <w:uiPriority w:val="40"/>
    <w:rsid w:val="00F94124"/>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110">
    <w:name w:val="Таблица простая 11"/>
    <w:basedOn w:val="a1"/>
    <w:uiPriority w:val="41"/>
    <w:rsid w:val="00F9412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F9412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Normal">
    <w:name w:val="Table Normal"/>
    <w:uiPriority w:val="2"/>
    <w:semiHidden/>
    <w:unhideWhenUsed/>
    <w:qFormat/>
    <w:rsid w:val="002720CB"/>
    <w:pPr>
      <w:widowControl w:val="0"/>
      <w:autoSpaceDE w:val="0"/>
      <w:autoSpaceDN w:val="0"/>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20CB"/>
    <w:pPr>
      <w:widowControl w:val="0"/>
      <w:autoSpaceDE w:val="0"/>
      <w:autoSpaceDN w:val="0"/>
    </w:pPr>
  </w:style>
  <w:style w:type="paragraph" w:styleId="af1">
    <w:name w:val="header"/>
    <w:basedOn w:val="a"/>
    <w:link w:val="af2"/>
    <w:uiPriority w:val="99"/>
    <w:unhideWhenUsed/>
    <w:rsid w:val="00E95EDF"/>
    <w:pPr>
      <w:tabs>
        <w:tab w:val="center" w:pos="4677"/>
        <w:tab w:val="right" w:pos="9355"/>
      </w:tabs>
    </w:pPr>
  </w:style>
  <w:style w:type="character" w:customStyle="1" w:styleId="af2">
    <w:name w:val="Верхний колонтитул Знак"/>
    <w:basedOn w:val="a0"/>
    <w:link w:val="af1"/>
    <w:uiPriority w:val="99"/>
    <w:rsid w:val="00E95EDF"/>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E95EDF"/>
    <w:pPr>
      <w:tabs>
        <w:tab w:val="center" w:pos="4677"/>
        <w:tab w:val="right" w:pos="9355"/>
      </w:tabs>
    </w:pPr>
  </w:style>
  <w:style w:type="character" w:customStyle="1" w:styleId="af4">
    <w:name w:val="Нижний колонтитул Знак"/>
    <w:basedOn w:val="a0"/>
    <w:link w:val="af3"/>
    <w:uiPriority w:val="99"/>
    <w:rsid w:val="00E95EDF"/>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CE3968"/>
    <w:pPr>
      <w:spacing w:after="100"/>
      <w:ind w:left="480"/>
    </w:pPr>
  </w:style>
  <w:style w:type="character" w:styleId="af5">
    <w:name w:val="Hyperlink"/>
    <w:basedOn w:val="a0"/>
    <w:uiPriority w:val="99"/>
    <w:unhideWhenUsed/>
    <w:rsid w:val="00CE39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148038">
      <w:bodyDiv w:val="1"/>
      <w:marLeft w:val="0"/>
      <w:marRight w:val="0"/>
      <w:marTop w:val="0"/>
      <w:marBottom w:val="0"/>
      <w:divBdr>
        <w:top w:val="none" w:sz="0" w:space="0" w:color="auto"/>
        <w:left w:val="none" w:sz="0" w:space="0" w:color="auto"/>
        <w:bottom w:val="none" w:sz="0" w:space="0" w:color="auto"/>
        <w:right w:val="none" w:sz="0" w:space="0" w:color="auto"/>
      </w:divBdr>
    </w:div>
    <w:div w:id="1717006780">
      <w:bodyDiv w:val="1"/>
      <w:marLeft w:val="0"/>
      <w:marRight w:val="0"/>
      <w:marTop w:val="0"/>
      <w:marBottom w:val="0"/>
      <w:divBdr>
        <w:top w:val="none" w:sz="0" w:space="0" w:color="auto"/>
        <w:left w:val="none" w:sz="0" w:space="0" w:color="auto"/>
        <w:bottom w:val="none" w:sz="0" w:space="0" w:color="auto"/>
        <w:right w:val="none" w:sz="0" w:space="0" w:color="auto"/>
      </w:divBdr>
    </w:div>
    <w:div w:id="2045398982">
      <w:bodyDiv w:val="1"/>
      <w:marLeft w:val="0"/>
      <w:marRight w:val="0"/>
      <w:marTop w:val="0"/>
      <w:marBottom w:val="0"/>
      <w:divBdr>
        <w:top w:val="none" w:sz="0" w:space="0" w:color="auto"/>
        <w:left w:val="none" w:sz="0" w:space="0" w:color="auto"/>
        <w:bottom w:val="none" w:sz="0" w:space="0" w:color="auto"/>
        <w:right w:val="none" w:sz="0" w:space="0" w:color="auto"/>
      </w:divBdr>
      <w:divsChild>
        <w:div w:id="263223054">
          <w:marLeft w:val="0"/>
          <w:marRight w:val="0"/>
          <w:marTop w:val="0"/>
          <w:marBottom w:val="0"/>
          <w:divBdr>
            <w:top w:val="none" w:sz="0" w:space="0" w:color="auto"/>
            <w:left w:val="none" w:sz="0" w:space="0" w:color="auto"/>
            <w:bottom w:val="none" w:sz="0" w:space="0" w:color="auto"/>
            <w:right w:val="none" w:sz="0" w:space="0" w:color="auto"/>
          </w:divBdr>
          <w:divsChild>
            <w:div w:id="14982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psychologos.ru/images/e299abda4fe2153570517cd89c3497bc.pn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A2A942-5C60-4F8F-86E3-6BADA426A803}" type="doc">
      <dgm:prSet loTypeId="urn:microsoft.com/office/officeart/2008/layout/RadialCluster" loCatId="cycle" qsTypeId="urn:microsoft.com/office/officeart/2005/8/quickstyle/simple1" qsCatId="simple" csTypeId="urn:microsoft.com/office/officeart/2005/8/colors/accent1_1" csCatId="accent1" phldr="1"/>
      <dgm:spPr/>
      <dgm:t>
        <a:bodyPr/>
        <a:lstStyle/>
        <a:p>
          <a:endParaRPr lang="ru-RU"/>
        </a:p>
      </dgm:t>
    </dgm:pt>
    <dgm:pt modelId="{ACC4D6DB-EF81-42A9-8A62-ECFF8F2176CF}">
      <dgm:prSet phldrT="[Текст]"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Критерии сформированности коммуникативной культуры</a:t>
          </a:r>
        </a:p>
      </dgm:t>
    </dgm:pt>
    <dgm:pt modelId="{F9C5DF62-776B-470C-8722-07AAAB4566AE}" type="parTrans" cxnId="{46128D2C-7AB9-416C-BCBB-FC2D820F589C}">
      <dgm:prSet/>
      <dgm:spPr/>
      <dgm:t>
        <a:bodyPr/>
        <a:lstStyle/>
        <a:p>
          <a:endParaRPr lang="ru-RU">
            <a:solidFill>
              <a:sysClr val="windowText" lastClr="000000"/>
            </a:solidFill>
          </a:endParaRPr>
        </a:p>
      </dgm:t>
    </dgm:pt>
    <dgm:pt modelId="{786A70FA-E428-40C2-ADF2-0C7EC3CA694B}" type="sibTrans" cxnId="{46128D2C-7AB9-416C-BCBB-FC2D820F589C}">
      <dgm:prSet/>
      <dgm:spPr/>
      <dgm:t>
        <a:bodyPr/>
        <a:lstStyle/>
        <a:p>
          <a:endParaRPr lang="ru-RU">
            <a:solidFill>
              <a:sysClr val="windowText" lastClr="000000"/>
            </a:solidFill>
          </a:endParaRPr>
        </a:p>
      </dgm:t>
    </dgm:pt>
    <dgm:pt modelId="{49D182BC-BA24-4D78-9235-4554DA8059D3}">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культура речи</a:t>
          </a:r>
        </a:p>
      </dgm:t>
    </dgm:pt>
    <dgm:pt modelId="{F6D89A7A-FCC5-4A2B-9E27-1C088CA6BDBE}" type="parTrans" cxnId="{F3B92180-6550-4575-A244-661B3BDD925F}">
      <dgm:prSet/>
      <dgm:spPr/>
      <dgm:t>
        <a:bodyPr/>
        <a:lstStyle/>
        <a:p>
          <a:endParaRPr lang="ru-RU">
            <a:solidFill>
              <a:sysClr val="windowText" lastClr="000000"/>
            </a:solidFill>
          </a:endParaRPr>
        </a:p>
      </dgm:t>
    </dgm:pt>
    <dgm:pt modelId="{05181C2B-9E1B-4883-9E58-BF429D4F4D94}" type="sibTrans" cxnId="{F3B92180-6550-4575-A244-661B3BDD925F}">
      <dgm:prSet/>
      <dgm:spPr/>
      <dgm:t>
        <a:bodyPr/>
        <a:lstStyle/>
        <a:p>
          <a:endParaRPr lang="ru-RU">
            <a:solidFill>
              <a:sysClr val="windowText" lastClr="000000"/>
            </a:solidFill>
          </a:endParaRPr>
        </a:p>
      </dgm:t>
    </dgm:pt>
    <dgm:pt modelId="{7895864C-0E58-4575-89F0-3BD4F4D90556}">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коммуникативные умения</a:t>
          </a:r>
        </a:p>
      </dgm:t>
    </dgm:pt>
    <dgm:pt modelId="{D4EFD495-69CC-4E7C-86B8-588ED089945A}" type="parTrans" cxnId="{949D01C3-6AD2-417E-8D37-F4A047AFB021}">
      <dgm:prSet/>
      <dgm:spPr/>
      <dgm:t>
        <a:bodyPr/>
        <a:lstStyle/>
        <a:p>
          <a:endParaRPr lang="ru-RU">
            <a:solidFill>
              <a:sysClr val="windowText" lastClr="000000"/>
            </a:solidFill>
          </a:endParaRPr>
        </a:p>
      </dgm:t>
    </dgm:pt>
    <dgm:pt modelId="{EEA034CD-13A2-4862-A178-915CB532D025}" type="sibTrans" cxnId="{949D01C3-6AD2-417E-8D37-F4A047AFB021}">
      <dgm:prSet/>
      <dgm:spPr/>
      <dgm:t>
        <a:bodyPr/>
        <a:lstStyle/>
        <a:p>
          <a:endParaRPr lang="ru-RU">
            <a:solidFill>
              <a:sysClr val="windowText" lastClr="000000"/>
            </a:solidFill>
          </a:endParaRPr>
        </a:p>
      </dgm:t>
    </dgm:pt>
    <dgm:pt modelId="{2DEB713D-2055-4B1C-9ADD-781EA66B1476}">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ценностные ориентации</a:t>
          </a:r>
        </a:p>
      </dgm:t>
    </dgm:pt>
    <dgm:pt modelId="{0ADD41F7-D015-4CAF-9DCA-728A244E8E08}" type="parTrans" cxnId="{D1341699-CCE0-4378-BB96-650119D177F5}">
      <dgm:prSet/>
      <dgm:spPr/>
      <dgm:t>
        <a:bodyPr/>
        <a:lstStyle/>
        <a:p>
          <a:endParaRPr lang="ru-RU">
            <a:solidFill>
              <a:sysClr val="windowText" lastClr="000000"/>
            </a:solidFill>
          </a:endParaRPr>
        </a:p>
      </dgm:t>
    </dgm:pt>
    <dgm:pt modelId="{FCA496A0-8B5D-474D-87FE-242E597AE319}" type="sibTrans" cxnId="{D1341699-CCE0-4378-BB96-650119D177F5}">
      <dgm:prSet/>
      <dgm:spPr/>
      <dgm:t>
        <a:bodyPr/>
        <a:lstStyle/>
        <a:p>
          <a:endParaRPr lang="ru-RU">
            <a:solidFill>
              <a:sysClr val="windowText" lastClr="000000"/>
            </a:solidFill>
          </a:endParaRPr>
        </a:p>
      </dgm:t>
    </dgm:pt>
    <dgm:pt modelId="{AF24D143-5114-4E13-B12E-30225C41B5F0}">
      <dgm:prSet custT="1"/>
      <dgm:spPr/>
      <dgm:t>
        <a:bodyPr/>
        <a:lstStyle/>
        <a:p>
          <a:r>
            <a:rPr lang="ru-RU" sz="1200">
              <a:solidFill>
                <a:sysClr val="windowText" lastClr="000000"/>
              </a:solidFill>
              <a:latin typeface="Times New Roman" panose="02020603050405020304" pitchFamily="18" charset="0"/>
              <a:cs typeface="Times New Roman" panose="02020603050405020304" pitchFamily="18" charset="0"/>
            </a:rPr>
            <a:t>культура общения</a:t>
          </a:r>
        </a:p>
      </dgm:t>
    </dgm:pt>
    <dgm:pt modelId="{46A49371-B8C6-4B97-B3A0-A5768237B2C1}" type="parTrans" cxnId="{E7EFB30B-E9A9-4130-BE0F-079813ACF60E}">
      <dgm:prSet/>
      <dgm:spPr/>
      <dgm:t>
        <a:bodyPr/>
        <a:lstStyle/>
        <a:p>
          <a:endParaRPr lang="ru-RU">
            <a:solidFill>
              <a:sysClr val="windowText" lastClr="000000"/>
            </a:solidFill>
          </a:endParaRPr>
        </a:p>
      </dgm:t>
    </dgm:pt>
    <dgm:pt modelId="{D4067EF9-4635-4035-A34C-1B0C573DB995}" type="sibTrans" cxnId="{E7EFB30B-E9A9-4130-BE0F-079813ACF60E}">
      <dgm:prSet/>
      <dgm:spPr/>
      <dgm:t>
        <a:bodyPr/>
        <a:lstStyle/>
        <a:p>
          <a:endParaRPr lang="ru-RU">
            <a:solidFill>
              <a:sysClr val="windowText" lastClr="000000"/>
            </a:solidFill>
          </a:endParaRPr>
        </a:p>
      </dgm:t>
    </dgm:pt>
    <dgm:pt modelId="{5C7C8F4D-7666-40CA-9BA7-227D4A61A38E}" type="pres">
      <dgm:prSet presAssocID="{26A2A942-5C60-4F8F-86E3-6BADA426A803}" presName="Name0" presStyleCnt="0">
        <dgm:presLayoutVars>
          <dgm:chMax val="1"/>
          <dgm:chPref val="1"/>
          <dgm:dir/>
          <dgm:animOne val="branch"/>
          <dgm:animLvl val="lvl"/>
        </dgm:presLayoutVars>
      </dgm:prSet>
      <dgm:spPr/>
      <dgm:t>
        <a:bodyPr/>
        <a:lstStyle/>
        <a:p>
          <a:endParaRPr lang="ru-RU"/>
        </a:p>
      </dgm:t>
    </dgm:pt>
    <dgm:pt modelId="{9D7AF651-FBE4-4DAA-8647-DE9A241C909B}" type="pres">
      <dgm:prSet presAssocID="{ACC4D6DB-EF81-42A9-8A62-ECFF8F2176CF}" presName="singleCycle" presStyleCnt="0"/>
      <dgm:spPr/>
    </dgm:pt>
    <dgm:pt modelId="{B226C669-0E22-4E78-B3B4-252EF2C74D98}" type="pres">
      <dgm:prSet presAssocID="{ACC4D6DB-EF81-42A9-8A62-ECFF8F2176CF}" presName="singleCenter" presStyleLbl="node1" presStyleIdx="0" presStyleCnt="5" custScaleX="225475" custScaleY="155758" custLinFactNeighborX="258" custLinFactNeighborY="-11364">
        <dgm:presLayoutVars>
          <dgm:chMax val="7"/>
          <dgm:chPref val="7"/>
        </dgm:presLayoutVars>
      </dgm:prSet>
      <dgm:spPr/>
      <dgm:t>
        <a:bodyPr/>
        <a:lstStyle/>
        <a:p>
          <a:endParaRPr lang="ru-RU"/>
        </a:p>
      </dgm:t>
    </dgm:pt>
    <dgm:pt modelId="{4E16E8B4-83FF-472D-AE39-AAD3CB860F32}" type="pres">
      <dgm:prSet presAssocID="{46A49371-B8C6-4B97-B3A0-A5768237B2C1}" presName="Name56" presStyleLbl="parChTrans1D2" presStyleIdx="0" presStyleCnt="4"/>
      <dgm:spPr/>
      <dgm:t>
        <a:bodyPr/>
        <a:lstStyle/>
        <a:p>
          <a:endParaRPr lang="ru-RU"/>
        </a:p>
      </dgm:t>
    </dgm:pt>
    <dgm:pt modelId="{08AEE64F-D54D-43E9-9A59-247F07CB85C5}" type="pres">
      <dgm:prSet presAssocID="{AF24D143-5114-4E13-B12E-30225C41B5F0}" presName="text0" presStyleLbl="node1" presStyleIdx="1" presStyleCnt="5" custScaleX="178246" custScaleY="73443" custRadScaleRad="210079" custRadScaleInc="-141317">
        <dgm:presLayoutVars>
          <dgm:bulletEnabled val="1"/>
        </dgm:presLayoutVars>
      </dgm:prSet>
      <dgm:spPr/>
      <dgm:t>
        <a:bodyPr/>
        <a:lstStyle/>
        <a:p>
          <a:endParaRPr lang="ru-RU"/>
        </a:p>
      </dgm:t>
    </dgm:pt>
    <dgm:pt modelId="{AFC59CE7-8AAE-4C44-B239-3A064B31A9AC}" type="pres">
      <dgm:prSet presAssocID="{0ADD41F7-D015-4CAF-9DCA-728A244E8E08}" presName="Name56" presStyleLbl="parChTrans1D2" presStyleIdx="1" presStyleCnt="4"/>
      <dgm:spPr/>
      <dgm:t>
        <a:bodyPr/>
        <a:lstStyle/>
        <a:p>
          <a:endParaRPr lang="ru-RU"/>
        </a:p>
      </dgm:t>
    </dgm:pt>
    <dgm:pt modelId="{A12D4DDD-399A-43EF-B230-9378A969F4F9}" type="pres">
      <dgm:prSet presAssocID="{2DEB713D-2055-4B1C-9ADD-781EA66B1476}" presName="text0" presStyleLbl="node1" presStyleIdx="2" presStyleCnt="5" custScaleX="275092" custScaleY="91177" custRadScaleRad="213105" custRadScaleInc="-54149">
        <dgm:presLayoutVars>
          <dgm:bulletEnabled val="1"/>
        </dgm:presLayoutVars>
      </dgm:prSet>
      <dgm:spPr/>
      <dgm:t>
        <a:bodyPr/>
        <a:lstStyle/>
        <a:p>
          <a:endParaRPr lang="ru-RU"/>
        </a:p>
      </dgm:t>
    </dgm:pt>
    <dgm:pt modelId="{2B091073-1B56-4E62-935D-118F66F6C970}" type="pres">
      <dgm:prSet presAssocID="{D4EFD495-69CC-4E7C-86B8-588ED089945A}" presName="Name56" presStyleLbl="parChTrans1D2" presStyleIdx="2" presStyleCnt="4"/>
      <dgm:spPr/>
      <dgm:t>
        <a:bodyPr/>
        <a:lstStyle/>
        <a:p>
          <a:endParaRPr lang="ru-RU"/>
        </a:p>
      </dgm:t>
    </dgm:pt>
    <dgm:pt modelId="{09D47BA1-67CE-4515-A0A8-2424CF75B821}" type="pres">
      <dgm:prSet presAssocID="{7895864C-0E58-4575-89F0-3BD4F4D90556}" presName="text0" presStyleLbl="node1" presStyleIdx="3" presStyleCnt="5" custScaleX="316820" custScaleY="67896" custRadScaleRad="205330" custRadScaleInc="-179110">
        <dgm:presLayoutVars>
          <dgm:bulletEnabled val="1"/>
        </dgm:presLayoutVars>
      </dgm:prSet>
      <dgm:spPr/>
      <dgm:t>
        <a:bodyPr/>
        <a:lstStyle/>
        <a:p>
          <a:endParaRPr lang="ru-RU"/>
        </a:p>
      </dgm:t>
    </dgm:pt>
    <dgm:pt modelId="{E9BE1E8F-EF96-4F31-9D28-119D67AFF136}" type="pres">
      <dgm:prSet presAssocID="{F6D89A7A-FCC5-4A2B-9E27-1C088CA6BDBE}" presName="Name56" presStyleLbl="parChTrans1D2" presStyleIdx="3" presStyleCnt="4"/>
      <dgm:spPr/>
      <dgm:t>
        <a:bodyPr/>
        <a:lstStyle/>
        <a:p>
          <a:endParaRPr lang="ru-RU"/>
        </a:p>
      </dgm:t>
    </dgm:pt>
    <dgm:pt modelId="{506C2272-443C-4411-9ECD-FA5C89D169AB}" type="pres">
      <dgm:prSet presAssocID="{49D182BC-BA24-4D78-9235-4554DA8059D3}" presName="text0" presStyleLbl="node1" presStyleIdx="4" presStyleCnt="5" custScaleX="289510" custScaleY="72227" custRadScaleRad="186872" custRadScaleInc="-27046">
        <dgm:presLayoutVars>
          <dgm:bulletEnabled val="1"/>
        </dgm:presLayoutVars>
      </dgm:prSet>
      <dgm:spPr/>
      <dgm:t>
        <a:bodyPr/>
        <a:lstStyle/>
        <a:p>
          <a:endParaRPr lang="ru-RU"/>
        </a:p>
      </dgm:t>
    </dgm:pt>
  </dgm:ptLst>
  <dgm:cxnLst>
    <dgm:cxn modelId="{4AE2427C-A6E3-446F-8858-BCA6624BB37D}" type="presOf" srcId="{D4EFD495-69CC-4E7C-86B8-588ED089945A}" destId="{2B091073-1B56-4E62-935D-118F66F6C970}" srcOrd="0" destOrd="0" presId="urn:microsoft.com/office/officeart/2008/layout/RadialCluster"/>
    <dgm:cxn modelId="{46128D2C-7AB9-416C-BCBB-FC2D820F589C}" srcId="{26A2A942-5C60-4F8F-86E3-6BADA426A803}" destId="{ACC4D6DB-EF81-42A9-8A62-ECFF8F2176CF}" srcOrd="0" destOrd="0" parTransId="{F9C5DF62-776B-470C-8722-07AAAB4566AE}" sibTransId="{786A70FA-E428-40C2-ADF2-0C7EC3CA694B}"/>
    <dgm:cxn modelId="{E7EFB30B-E9A9-4130-BE0F-079813ACF60E}" srcId="{ACC4D6DB-EF81-42A9-8A62-ECFF8F2176CF}" destId="{AF24D143-5114-4E13-B12E-30225C41B5F0}" srcOrd="0" destOrd="0" parTransId="{46A49371-B8C6-4B97-B3A0-A5768237B2C1}" sibTransId="{D4067EF9-4635-4035-A34C-1B0C573DB995}"/>
    <dgm:cxn modelId="{B4CD9AD1-82B8-41A8-9CA7-3EBEE4203E73}" type="presOf" srcId="{F6D89A7A-FCC5-4A2B-9E27-1C088CA6BDBE}" destId="{E9BE1E8F-EF96-4F31-9D28-119D67AFF136}" srcOrd="0" destOrd="0" presId="urn:microsoft.com/office/officeart/2008/layout/RadialCluster"/>
    <dgm:cxn modelId="{F7C91976-D9CC-4F99-BFB8-BA856964F42E}" type="presOf" srcId="{ACC4D6DB-EF81-42A9-8A62-ECFF8F2176CF}" destId="{B226C669-0E22-4E78-B3B4-252EF2C74D98}" srcOrd="0" destOrd="0" presId="urn:microsoft.com/office/officeart/2008/layout/RadialCluster"/>
    <dgm:cxn modelId="{50CA5918-3CFF-4FA4-BE20-394A68E23AFF}" type="presOf" srcId="{7895864C-0E58-4575-89F0-3BD4F4D90556}" destId="{09D47BA1-67CE-4515-A0A8-2424CF75B821}" srcOrd="0" destOrd="0" presId="urn:microsoft.com/office/officeart/2008/layout/RadialCluster"/>
    <dgm:cxn modelId="{45F411B8-5A7B-424F-AFF4-D1FEE6D6F510}" type="presOf" srcId="{49D182BC-BA24-4D78-9235-4554DA8059D3}" destId="{506C2272-443C-4411-9ECD-FA5C89D169AB}" srcOrd="0" destOrd="0" presId="urn:microsoft.com/office/officeart/2008/layout/RadialCluster"/>
    <dgm:cxn modelId="{ACD49FD8-E11D-48B2-A521-50B9300DD0ED}" type="presOf" srcId="{46A49371-B8C6-4B97-B3A0-A5768237B2C1}" destId="{4E16E8B4-83FF-472D-AE39-AAD3CB860F32}" srcOrd="0" destOrd="0" presId="urn:microsoft.com/office/officeart/2008/layout/RadialCluster"/>
    <dgm:cxn modelId="{F3B92180-6550-4575-A244-661B3BDD925F}" srcId="{ACC4D6DB-EF81-42A9-8A62-ECFF8F2176CF}" destId="{49D182BC-BA24-4D78-9235-4554DA8059D3}" srcOrd="3" destOrd="0" parTransId="{F6D89A7A-FCC5-4A2B-9E27-1C088CA6BDBE}" sibTransId="{05181C2B-9E1B-4883-9E58-BF429D4F4D94}"/>
    <dgm:cxn modelId="{77239D73-97CC-486E-9D91-E306ABC404DF}" type="presOf" srcId="{2DEB713D-2055-4B1C-9ADD-781EA66B1476}" destId="{A12D4DDD-399A-43EF-B230-9378A969F4F9}" srcOrd="0" destOrd="0" presId="urn:microsoft.com/office/officeart/2008/layout/RadialCluster"/>
    <dgm:cxn modelId="{D1341699-CCE0-4378-BB96-650119D177F5}" srcId="{ACC4D6DB-EF81-42A9-8A62-ECFF8F2176CF}" destId="{2DEB713D-2055-4B1C-9ADD-781EA66B1476}" srcOrd="1" destOrd="0" parTransId="{0ADD41F7-D015-4CAF-9DCA-728A244E8E08}" sibTransId="{FCA496A0-8B5D-474D-87FE-242E597AE319}"/>
    <dgm:cxn modelId="{949D01C3-6AD2-417E-8D37-F4A047AFB021}" srcId="{ACC4D6DB-EF81-42A9-8A62-ECFF8F2176CF}" destId="{7895864C-0E58-4575-89F0-3BD4F4D90556}" srcOrd="2" destOrd="0" parTransId="{D4EFD495-69CC-4E7C-86B8-588ED089945A}" sibTransId="{EEA034CD-13A2-4862-A178-915CB532D025}"/>
    <dgm:cxn modelId="{4B558ADB-FEF8-4C73-A023-E89C743536B4}" type="presOf" srcId="{0ADD41F7-D015-4CAF-9DCA-728A244E8E08}" destId="{AFC59CE7-8AAE-4C44-B239-3A064B31A9AC}" srcOrd="0" destOrd="0" presId="urn:microsoft.com/office/officeart/2008/layout/RadialCluster"/>
    <dgm:cxn modelId="{6DC9FE59-41DB-4A1A-81E4-E4FD14B6F67A}" type="presOf" srcId="{AF24D143-5114-4E13-B12E-30225C41B5F0}" destId="{08AEE64F-D54D-43E9-9A59-247F07CB85C5}" srcOrd="0" destOrd="0" presId="urn:microsoft.com/office/officeart/2008/layout/RadialCluster"/>
    <dgm:cxn modelId="{85446D8B-2201-4516-BDDE-88689BE54224}" type="presOf" srcId="{26A2A942-5C60-4F8F-86E3-6BADA426A803}" destId="{5C7C8F4D-7666-40CA-9BA7-227D4A61A38E}" srcOrd="0" destOrd="0" presId="urn:microsoft.com/office/officeart/2008/layout/RadialCluster"/>
    <dgm:cxn modelId="{B3EB71C6-A5D3-4D03-ADDC-18221FA90815}" type="presParOf" srcId="{5C7C8F4D-7666-40CA-9BA7-227D4A61A38E}" destId="{9D7AF651-FBE4-4DAA-8647-DE9A241C909B}" srcOrd="0" destOrd="0" presId="urn:microsoft.com/office/officeart/2008/layout/RadialCluster"/>
    <dgm:cxn modelId="{6488303D-A712-4586-B126-E02D348C1279}" type="presParOf" srcId="{9D7AF651-FBE4-4DAA-8647-DE9A241C909B}" destId="{B226C669-0E22-4E78-B3B4-252EF2C74D98}" srcOrd="0" destOrd="0" presId="urn:microsoft.com/office/officeart/2008/layout/RadialCluster"/>
    <dgm:cxn modelId="{B2B6BC37-CB6F-48F2-9E6A-6BAE09200675}" type="presParOf" srcId="{9D7AF651-FBE4-4DAA-8647-DE9A241C909B}" destId="{4E16E8B4-83FF-472D-AE39-AAD3CB860F32}" srcOrd="1" destOrd="0" presId="urn:microsoft.com/office/officeart/2008/layout/RadialCluster"/>
    <dgm:cxn modelId="{A0922A41-DCE3-4619-836F-0E7117D8CCDB}" type="presParOf" srcId="{9D7AF651-FBE4-4DAA-8647-DE9A241C909B}" destId="{08AEE64F-D54D-43E9-9A59-247F07CB85C5}" srcOrd="2" destOrd="0" presId="urn:microsoft.com/office/officeart/2008/layout/RadialCluster"/>
    <dgm:cxn modelId="{AAF746AA-FCF4-4C43-B003-48C2865E71A7}" type="presParOf" srcId="{9D7AF651-FBE4-4DAA-8647-DE9A241C909B}" destId="{AFC59CE7-8AAE-4C44-B239-3A064B31A9AC}" srcOrd="3" destOrd="0" presId="urn:microsoft.com/office/officeart/2008/layout/RadialCluster"/>
    <dgm:cxn modelId="{0DBDD5E8-BF53-41A4-A59C-D112F3CCA378}" type="presParOf" srcId="{9D7AF651-FBE4-4DAA-8647-DE9A241C909B}" destId="{A12D4DDD-399A-43EF-B230-9378A969F4F9}" srcOrd="4" destOrd="0" presId="urn:microsoft.com/office/officeart/2008/layout/RadialCluster"/>
    <dgm:cxn modelId="{0BFA223F-540E-40E1-8ED0-8BFE9548CA88}" type="presParOf" srcId="{9D7AF651-FBE4-4DAA-8647-DE9A241C909B}" destId="{2B091073-1B56-4E62-935D-118F66F6C970}" srcOrd="5" destOrd="0" presId="urn:microsoft.com/office/officeart/2008/layout/RadialCluster"/>
    <dgm:cxn modelId="{0F9EC16A-43AA-4AC6-B3AC-CF876493166E}" type="presParOf" srcId="{9D7AF651-FBE4-4DAA-8647-DE9A241C909B}" destId="{09D47BA1-67CE-4515-A0A8-2424CF75B821}" srcOrd="6" destOrd="0" presId="urn:microsoft.com/office/officeart/2008/layout/RadialCluster"/>
    <dgm:cxn modelId="{11FA2BD8-639F-479D-A848-3FEBADECA009}" type="presParOf" srcId="{9D7AF651-FBE4-4DAA-8647-DE9A241C909B}" destId="{E9BE1E8F-EF96-4F31-9D28-119D67AFF136}" srcOrd="7" destOrd="0" presId="urn:microsoft.com/office/officeart/2008/layout/RadialCluster"/>
    <dgm:cxn modelId="{4D4E53EF-258B-49B3-89DE-0ABA3D6C143D}" type="presParOf" srcId="{9D7AF651-FBE4-4DAA-8647-DE9A241C909B}" destId="{506C2272-443C-4411-9ECD-FA5C89D169AB}" srcOrd="8"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26C669-0E22-4E78-B3B4-252EF2C74D98}">
      <dsp:nvSpPr>
        <dsp:cNvPr id="0" name=""/>
        <dsp:cNvSpPr/>
      </dsp:nvSpPr>
      <dsp:spPr>
        <a:xfrm>
          <a:off x="2211801" y="383405"/>
          <a:ext cx="1453958" cy="1004393"/>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Критерии сформированности коммуникативной культуры</a:t>
          </a:r>
        </a:p>
      </dsp:txBody>
      <dsp:txXfrm>
        <a:off x="2260831" y="432435"/>
        <a:ext cx="1355898" cy="906333"/>
      </dsp:txXfrm>
    </dsp:sp>
    <dsp:sp modelId="{4E16E8B4-83FF-472D-AE39-AAD3CB860F32}">
      <dsp:nvSpPr>
        <dsp:cNvPr id="0" name=""/>
        <dsp:cNvSpPr/>
      </dsp:nvSpPr>
      <dsp:spPr>
        <a:xfrm rot="12032593">
          <a:off x="1686763" y="518023"/>
          <a:ext cx="542280" cy="0"/>
        </a:xfrm>
        <a:custGeom>
          <a:avLst/>
          <a:gdLst/>
          <a:ahLst/>
          <a:cxnLst/>
          <a:rect l="0" t="0" r="0" b="0"/>
          <a:pathLst>
            <a:path>
              <a:moveTo>
                <a:pt x="0" y="0"/>
              </a:moveTo>
              <a:lnTo>
                <a:pt x="54228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AEE64F-D54D-43E9-9A59-247F07CB85C5}">
      <dsp:nvSpPr>
        <dsp:cNvPr id="0" name=""/>
        <dsp:cNvSpPr/>
      </dsp:nvSpPr>
      <dsp:spPr>
        <a:xfrm>
          <a:off x="933903" y="119927"/>
          <a:ext cx="770101" cy="317306"/>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культура общения</a:t>
          </a:r>
        </a:p>
      </dsp:txBody>
      <dsp:txXfrm>
        <a:off x="949393" y="135417"/>
        <a:ext cx="739121" cy="286326"/>
      </dsp:txXfrm>
    </dsp:sp>
    <dsp:sp modelId="{AFC59CE7-8AAE-4C44-B239-3A064B31A9AC}">
      <dsp:nvSpPr>
        <dsp:cNvPr id="0" name=""/>
        <dsp:cNvSpPr/>
      </dsp:nvSpPr>
      <dsp:spPr>
        <a:xfrm rot="20483371">
          <a:off x="3656096" y="581822"/>
          <a:ext cx="369604" cy="0"/>
        </a:xfrm>
        <a:custGeom>
          <a:avLst/>
          <a:gdLst/>
          <a:ahLst/>
          <a:cxnLst/>
          <a:rect l="0" t="0" r="0" b="0"/>
          <a:pathLst>
            <a:path>
              <a:moveTo>
                <a:pt x="0" y="0"/>
              </a:moveTo>
              <a:lnTo>
                <a:pt x="36960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2D4DDD-399A-43EF-B230-9378A969F4F9}">
      <dsp:nvSpPr>
        <dsp:cNvPr id="0" name=""/>
        <dsp:cNvSpPr/>
      </dsp:nvSpPr>
      <dsp:spPr>
        <a:xfrm>
          <a:off x="4006685" y="128920"/>
          <a:ext cx="1188519" cy="39392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ценностные ориентации</a:t>
          </a:r>
        </a:p>
      </dsp:txBody>
      <dsp:txXfrm>
        <a:off x="4025915" y="148150"/>
        <a:ext cx="1150059" cy="355465"/>
      </dsp:txXfrm>
    </dsp:sp>
    <dsp:sp modelId="{2B091073-1B56-4E62-935D-118F66F6C970}">
      <dsp:nvSpPr>
        <dsp:cNvPr id="0" name=""/>
        <dsp:cNvSpPr/>
      </dsp:nvSpPr>
      <dsp:spPr>
        <a:xfrm rot="933636">
          <a:off x="3656609" y="1155013"/>
          <a:ext cx="499327" cy="0"/>
        </a:xfrm>
        <a:custGeom>
          <a:avLst/>
          <a:gdLst/>
          <a:ahLst/>
          <a:cxnLst/>
          <a:rect l="0" t="0" r="0" b="0"/>
          <a:pathLst>
            <a:path>
              <a:moveTo>
                <a:pt x="0" y="0"/>
              </a:moveTo>
              <a:lnTo>
                <a:pt x="49932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D47BA1-67CE-4515-A0A8-2424CF75B821}">
      <dsp:nvSpPr>
        <dsp:cNvPr id="0" name=""/>
        <dsp:cNvSpPr/>
      </dsp:nvSpPr>
      <dsp:spPr>
        <a:xfrm>
          <a:off x="3989096" y="1221987"/>
          <a:ext cx="1368803" cy="2933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коммуникативные умения</a:t>
          </a:r>
        </a:p>
      </dsp:txBody>
      <dsp:txXfrm>
        <a:off x="4003416" y="1236307"/>
        <a:ext cx="1340163" cy="264700"/>
      </dsp:txXfrm>
    </dsp:sp>
    <dsp:sp modelId="{E9BE1E8F-EF96-4F31-9D28-119D67AFF136}">
      <dsp:nvSpPr>
        <dsp:cNvPr id="0" name=""/>
        <dsp:cNvSpPr/>
      </dsp:nvSpPr>
      <dsp:spPr>
        <a:xfrm rot="9675986">
          <a:off x="1815342" y="1197542"/>
          <a:ext cx="407246" cy="0"/>
        </a:xfrm>
        <a:custGeom>
          <a:avLst/>
          <a:gdLst/>
          <a:ahLst/>
          <a:cxnLst/>
          <a:rect l="0" t="0" r="0" b="0"/>
          <a:pathLst>
            <a:path>
              <a:moveTo>
                <a:pt x="0" y="0"/>
              </a:moveTo>
              <a:lnTo>
                <a:pt x="40724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6C2272-443C-4411-9ECD-FA5C89D169AB}">
      <dsp:nvSpPr>
        <dsp:cNvPr id="0" name=""/>
        <dsp:cNvSpPr/>
      </dsp:nvSpPr>
      <dsp:spPr>
        <a:xfrm>
          <a:off x="740651" y="1262940"/>
          <a:ext cx="1250811" cy="312052"/>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cs typeface="Times New Roman" panose="02020603050405020304" pitchFamily="18" charset="0"/>
            </a:rPr>
            <a:t>культура речи</a:t>
          </a:r>
        </a:p>
      </dsp:txBody>
      <dsp:txXfrm>
        <a:off x="755884" y="1278173"/>
        <a:ext cx="1220345" cy="28158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CC3E-C4CB-437E-880B-3888FF5E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13116</Words>
  <Characters>74766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Dmitry V Stolpovskih</cp:lastModifiedBy>
  <cp:revision>2</cp:revision>
  <dcterms:created xsi:type="dcterms:W3CDTF">2021-04-02T08:58:00Z</dcterms:created>
  <dcterms:modified xsi:type="dcterms:W3CDTF">2021-04-02T08:58:00Z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