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E8" w:rsidRPr="00C92F5F" w:rsidRDefault="007202E8" w:rsidP="007202E8">
      <w:pPr>
        <w:spacing w:after="0" w:line="360" w:lineRule="auto"/>
        <w:jc w:val="center"/>
        <w:rPr>
          <w:rFonts w:ascii="Times New Roman" w:hAnsi="Times New Roman" w:cs="Times New Roman"/>
          <w:b/>
          <w:sz w:val="28"/>
          <w:szCs w:val="28"/>
        </w:rPr>
      </w:pPr>
      <w:r w:rsidRPr="00C92F5F">
        <w:rPr>
          <w:rFonts w:ascii="Times New Roman" w:hAnsi="Times New Roman" w:cs="Times New Roman"/>
          <w:b/>
          <w:sz w:val="28"/>
          <w:szCs w:val="28"/>
        </w:rPr>
        <w:t>ГОСУДАРСТВЕННОЕ БЮДЖЕТНОЕ ПРОФЕССИОНАЛЬНОЕ УЧРЕЖДЕНИЕ</w:t>
      </w:r>
    </w:p>
    <w:p w:rsidR="007202E8" w:rsidRPr="00C92F5F" w:rsidRDefault="007202E8" w:rsidP="007202E8">
      <w:pPr>
        <w:spacing w:after="0" w:line="360" w:lineRule="auto"/>
        <w:jc w:val="center"/>
        <w:rPr>
          <w:rFonts w:ascii="Times New Roman" w:hAnsi="Times New Roman" w:cs="Times New Roman"/>
          <w:b/>
          <w:sz w:val="28"/>
          <w:szCs w:val="28"/>
        </w:rPr>
      </w:pPr>
      <w:r w:rsidRPr="00C92F5F">
        <w:rPr>
          <w:rFonts w:ascii="Times New Roman" w:hAnsi="Times New Roman" w:cs="Times New Roman"/>
          <w:b/>
          <w:sz w:val="28"/>
          <w:szCs w:val="28"/>
        </w:rPr>
        <w:t xml:space="preserve"> «КАЛУЖСКИЙ ПЕДАГОГИЧЕСКИЙ КОЛЛЕДЖ»</w:t>
      </w:r>
    </w:p>
    <w:p w:rsidR="007202E8" w:rsidRDefault="007202E8" w:rsidP="007202E8">
      <w:pPr>
        <w:spacing w:after="0" w:line="360" w:lineRule="auto"/>
        <w:jc w:val="center"/>
        <w:rPr>
          <w:rFonts w:ascii="Times New Roman" w:hAnsi="Times New Roman" w:cs="Times New Roman"/>
          <w:sz w:val="28"/>
          <w:szCs w:val="28"/>
        </w:rPr>
      </w:pPr>
    </w:p>
    <w:p w:rsidR="007202E8" w:rsidRDefault="007202E8" w:rsidP="007202E8">
      <w:pPr>
        <w:spacing w:after="0" w:line="360" w:lineRule="auto"/>
        <w:jc w:val="center"/>
        <w:rPr>
          <w:rFonts w:ascii="Times New Roman" w:hAnsi="Times New Roman" w:cs="Times New Roman"/>
          <w:sz w:val="28"/>
          <w:szCs w:val="28"/>
        </w:rPr>
      </w:pPr>
    </w:p>
    <w:p w:rsidR="007202E8" w:rsidRDefault="007202E8" w:rsidP="007202E8">
      <w:pPr>
        <w:spacing w:after="0" w:line="360" w:lineRule="auto"/>
        <w:rPr>
          <w:rFonts w:ascii="Times New Roman" w:hAnsi="Times New Roman" w:cs="Times New Roman"/>
          <w:sz w:val="28"/>
          <w:szCs w:val="28"/>
        </w:rPr>
      </w:pPr>
    </w:p>
    <w:p w:rsidR="007202E8" w:rsidRDefault="007202E8" w:rsidP="007202E8">
      <w:pPr>
        <w:spacing w:after="0" w:line="360" w:lineRule="auto"/>
        <w:rPr>
          <w:rFonts w:ascii="Times New Roman" w:hAnsi="Times New Roman" w:cs="Times New Roman"/>
          <w:sz w:val="28"/>
          <w:szCs w:val="28"/>
        </w:rPr>
      </w:pPr>
    </w:p>
    <w:p w:rsidR="007202E8" w:rsidRPr="00C92F5F" w:rsidRDefault="007202E8" w:rsidP="007202E8">
      <w:pPr>
        <w:spacing w:after="0" w:line="360" w:lineRule="auto"/>
        <w:jc w:val="center"/>
        <w:rPr>
          <w:rFonts w:ascii="Times New Roman" w:hAnsi="Times New Roman" w:cs="Times New Roman"/>
          <w:b/>
          <w:sz w:val="36"/>
          <w:szCs w:val="36"/>
        </w:rPr>
      </w:pPr>
      <w:r w:rsidRPr="00C92F5F">
        <w:rPr>
          <w:rFonts w:ascii="Times New Roman" w:hAnsi="Times New Roman" w:cs="Times New Roman"/>
          <w:b/>
          <w:sz w:val="36"/>
          <w:szCs w:val="36"/>
        </w:rPr>
        <w:t>КУРСОВАЯ РАБОТА</w:t>
      </w:r>
    </w:p>
    <w:p w:rsidR="007202E8" w:rsidRPr="00B165FF" w:rsidRDefault="007202E8" w:rsidP="007D1700">
      <w:pPr>
        <w:spacing w:after="0" w:line="360" w:lineRule="auto"/>
        <w:rPr>
          <w:rFonts w:ascii="Times New Roman" w:hAnsi="Times New Roman" w:cs="Times New Roman"/>
          <w:sz w:val="28"/>
          <w:szCs w:val="28"/>
        </w:rPr>
      </w:pPr>
    </w:p>
    <w:p w:rsidR="007202E8" w:rsidRDefault="007D1700" w:rsidP="007202E8">
      <w:pPr>
        <w:spacing w:after="0" w:line="360" w:lineRule="auto"/>
        <w:jc w:val="center"/>
        <w:rPr>
          <w:rFonts w:ascii="Times New Roman" w:hAnsi="Times New Roman" w:cs="Times New Roman"/>
          <w:sz w:val="28"/>
          <w:szCs w:val="28"/>
        </w:rPr>
      </w:pPr>
      <w:bookmarkStart w:id="0" w:name="_GoBack"/>
      <w:r>
        <w:rPr>
          <w:rFonts w:ascii="Times New Roman" w:hAnsi="Times New Roman" w:cs="Times New Roman"/>
          <w:b/>
          <w:sz w:val="28"/>
          <w:szCs w:val="28"/>
        </w:rPr>
        <w:t>ФОРМИРОВАНИЕ У СТАРШИХ ДОШКОЛЬНИКОВ ПРЕДСТАВЛЕНИЙ О СЕМЬЕ</w:t>
      </w:r>
      <w:bookmarkEnd w:id="0"/>
    </w:p>
    <w:p w:rsidR="007202E8" w:rsidRDefault="007202E8" w:rsidP="007202E8">
      <w:pPr>
        <w:spacing w:after="0" w:line="360" w:lineRule="auto"/>
        <w:jc w:val="center"/>
        <w:rPr>
          <w:rFonts w:ascii="Times New Roman" w:hAnsi="Times New Roman" w:cs="Times New Roman"/>
          <w:sz w:val="28"/>
          <w:szCs w:val="28"/>
        </w:rPr>
      </w:pPr>
    </w:p>
    <w:p w:rsidR="007D1700" w:rsidRDefault="007D1700" w:rsidP="007D17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 педагогике</w:t>
      </w:r>
    </w:p>
    <w:p w:rsidR="007D1700" w:rsidRPr="007D1700" w:rsidRDefault="007D1700" w:rsidP="007D1700">
      <w:pPr>
        <w:jc w:val="center"/>
        <w:rPr>
          <w:rFonts w:ascii="Times New Roman" w:eastAsia="Calibri" w:hAnsi="Times New Roman" w:cs="Times New Roman"/>
          <w:sz w:val="28"/>
          <w:szCs w:val="28"/>
        </w:rPr>
      </w:pPr>
      <w:r w:rsidRPr="007D1700">
        <w:rPr>
          <w:rFonts w:ascii="Times New Roman" w:eastAsia="Calibri" w:hAnsi="Times New Roman" w:cs="Times New Roman"/>
          <w:sz w:val="28"/>
          <w:szCs w:val="28"/>
        </w:rPr>
        <w:t>44.02.01 Дошкольное образование</w:t>
      </w:r>
    </w:p>
    <w:p w:rsidR="007D1700" w:rsidRDefault="007D1700" w:rsidP="007D1700">
      <w:pPr>
        <w:spacing w:after="0" w:line="360" w:lineRule="auto"/>
        <w:jc w:val="center"/>
        <w:rPr>
          <w:rFonts w:ascii="Times New Roman" w:hAnsi="Times New Roman" w:cs="Times New Roman"/>
          <w:sz w:val="28"/>
          <w:szCs w:val="28"/>
        </w:rPr>
      </w:pPr>
    </w:p>
    <w:p w:rsidR="007D1700" w:rsidRDefault="007D1700" w:rsidP="007202E8">
      <w:pPr>
        <w:spacing w:after="0" w:line="360" w:lineRule="auto"/>
        <w:jc w:val="center"/>
        <w:rPr>
          <w:rFonts w:ascii="Times New Roman" w:hAnsi="Times New Roman" w:cs="Times New Roman"/>
          <w:sz w:val="28"/>
          <w:szCs w:val="28"/>
        </w:rPr>
      </w:pPr>
    </w:p>
    <w:p w:rsidR="007202E8" w:rsidRDefault="007202E8" w:rsidP="007202E8">
      <w:pPr>
        <w:spacing w:after="0" w:line="360" w:lineRule="auto"/>
        <w:jc w:val="right"/>
        <w:rPr>
          <w:rFonts w:ascii="Times New Roman" w:hAnsi="Times New Roman" w:cs="Times New Roman"/>
          <w:sz w:val="28"/>
          <w:szCs w:val="28"/>
        </w:rPr>
      </w:pPr>
    </w:p>
    <w:p w:rsidR="007202E8" w:rsidRDefault="007202E8" w:rsidP="007202E8">
      <w:pPr>
        <w:spacing w:after="0" w:line="360" w:lineRule="auto"/>
        <w:jc w:val="right"/>
        <w:rPr>
          <w:rFonts w:ascii="Times New Roman" w:hAnsi="Times New Roman" w:cs="Times New Roman"/>
          <w:sz w:val="28"/>
          <w:szCs w:val="28"/>
        </w:rPr>
      </w:pPr>
    </w:p>
    <w:p w:rsidR="007D1700" w:rsidRPr="007D1700" w:rsidRDefault="007D1700" w:rsidP="007D1700">
      <w:pPr>
        <w:rPr>
          <w:rFonts w:ascii="Times New Roman" w:eastAsia="Calibri" w:hAnsi="Times New Roman" w:cs="Times New Roman"/>
          <w:sz w:val="28"/>
          <w:szCs w:val="28"/>
        </w:rPr>
      </w:pPr>
      <w:r w:rsidRPr="007D1700">
        <w:rPr>
          <w:rFonts w:ascii="Times New Roman" w:eastAsia="Calibri" w:hAnsi="Times New Roman" w:cs="Times New Roman"/>
          <w:sz w:val="28"/>
          <w:szCs w:val="28"/>
        </w:rPr>
        <w:t>Ст</w:t>
      </w:r>
      <w:r>
        <w:rPr>
          <w:rFonts w:ascii="Times New Roman" w:eastAsia="Calibri" w:hAnsi="Times New Roman" w:cs="Times New Roman"/>
          <w:sz w:val="28"/>
          <w:szCs w:val="28"/>
        </w:rPr>
        <w:t xml:space="preserve">удент                        </w:t>
      </w:r>
      <w:r w:rsidRPr="007D170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А.Ю.Катыкина</w:t>
      </w:r>
    </w:p>
    <w:p w:rsidR="007D1700" w:rsidRPr="007D1700" w:rsidRDefault="007D1700" w:rsidP="007D1700">
      <w:pPr>
        <w:jc w:val="center"/>
        <w:rPr>
          <w:rFonts w:ascii="Times New Roman" w:eastAsia="Calibri" w:hAnsi="Times New Roman" w:cs="Times New Roman"/>
          <w:sz w:val="28"/>
          <w:szCs w:val="28"/>
        </w:rPr>
      </w:pPr>
    </w:p>
    <w:p w:rsidR="007D1700" w:rsidRPr="007D1700" w:rsidRDefault="007D1700" w:rsidP="007D1700">
      <w:pPr>
        <w:rPr>
          <w:rFonts w:ascii="Times New Roman" w:eastAsia="Calibri" w:hAnsi="Times New Roman" w:cs="Times New Roman"/>
          <w:sz w:val="28"/>
          <w:szCs w:val="28"/>
        </w:rPr>
      </w:pPr>
      <w:r w:rsidRPr="007D1700">
        <w:rPr>
          <w:rFonts w:ascii="Times New Roman" w:eastAsia="Calibri" w:hAnsi="Times New Roman" w:cs="Times New Roman"/>
          <w:sz w:val="28"/>
          <w:szCs w:val="28"/>
        </w:rPr>
        <w:t>Оценка выполнения и защиты курсовой работы                            ____________</w:t>
      </w:r>
    </w:p>
    <w:p w:rsidR="007202E8" w:rsidRDefault="007202E8" w:rsidP="007202E8">
      <w:pPr>
        <w:spacing w:after="0" w:line="360" w:lineRule="auto"/>
        <w:jc w:val="right"/>
        <w:rPr>
          <w:rFonts w:ascii="Times New Roman" w:hAnsi="Times New Roman" w:cs="Times New Roman"/>
          <w:sz w:val="28"/>
          <w:szCs w:val="28"/>
        </w:rPr>
      </w:pPr>
    </w:p>
    <w:p w:rsidR="007202E8" w:rsidRDefault="007202E8" w:rsidP="007202E8">
      <w:pPr>
        <w:jc w:val="right"/>
        <w:rPr>
          <w:rFonts w:ascii="Times New Roman" w:hAnsi="Times New Roman" w:cs="Times New Roman"/>
          <w:sz w:val="28"/>
          <w:szCs w:val="28"/>
        </w:rPr>
      </w:pPr>
    </w:p>
    <w:p w:rsidR="007D1700" w:rsidRDefault="007D1700" w:rsidP="007202E8">
      <w:pPr>
        <w:jc w:val="right"/>
        <w:rPr>
          <w:rFonts w:ascii="Times New Roman" w:hAnsi="Times New Roman" w:cs="Times New Roman"/>
          <w:sz w:val="28"/>
          <w:szCs w:val="28"/>
        </w:rPr>
      </w:pPr>
    </w:p>
    <w:p w:rsidR="007D1700" w:rsidRDefault="007D1700" w:rsidP="007202E8">
      <w:pPr>
        <w:jc w:val="right"/>
        <w:rPr>
          <w:rFonts w:ascii="Times New Roman" w:hAnsi="Times New Roman" w:cs="Times New Roman"/>
          <w:sz w:val="28"/>
          <w:szCs w:val="28"/>
        </w:rPr>
      </w:pPr>
    </w:p>
    <w:p w:rsidR="007202E8" w:rsidRDefault="007202E8" w:rsidP="007202E8">
      <w:pPr>
        <w:jc w:val="right"/>
        <w:rPr>
          <w:rFonts w:ascii="Times New Roman" w:hAnsi="Times New Roman" w:cs="Times New Roman"/>
          <w:sz w:val="28"/>
          <w:szCs w:val="28"/>
        </w:rPr>
      </w:pPr>
    </w:p>
    <w:p w:rsidR="007202E8" w:rsidRDefault="007202E8" w:rsidP="007D1700">
      <w:pPr>
        <w:rPr>
          <w:rFonts w:ascii="Times New Roman" w:hAnsi="Times New Roman" w:cs="Times New Roman"/>
          <w:sz w:val="28"/>
          <w:szCs w:val="28"/>
        </w:rPr>
      </w:pPr>
    </w:p>
    <w:p w:rsidR="007202E8" w:rsidRDefault="00D32D4F" w:rsidP="007202E8">
      <w:pPr>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2844165</wp:posOffset>
                </wp:positionH>
                <wp:positionV relativeFrom="paragraph">
                  <wp:posOffset>326390</wp:posOffset>
                </wp:positionV>
                <wp:extent cx="327660" cy="243840"/>
                <wp:effectExtent l="0" t="0" r="15240" b="22860"/>
                <wp:wrapNone/>
                <wp:docPr id="1" name="Прямоугольник 1"/>
                <wp:cNvGraphicFramePr/>
                <a:graphic xmlns:a="http://schemas.openxmlformats.org/drawingml/2006/main">
                  <a:graphicData uri="http://schemas.microsoft.com/office/word/2010/wordprocessingShape">
                    <wps:wsp>
                      <wps:cNvSpPr/>
                      <wps:spPr>
                        <a:xfrm>
                          <a:off x="0" y="0"/>
                          <a:ext cx="327660" cy="24384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0A396" id="Прямоугольник 1" o:spid="_x0000_s1026" style="position:absolute;margin-left:223.95pt;margin-top:25.7pt;width:25.8pt;height:1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" fillcolor="white [3201]" strokecolor="white [3212]" strokeweight="2pt"/>
            </w:pict>
          </mc:Fallback>
        </mc:AlternateContent>
      </w:r>
      <w:r w:rsidR="007202E8">
        <w:rPr>
          <w:rFonts w:ascii="Times New Roman" w:hAnsi="Times New Roman" w:cs="Times New Roman"/>
          <w:sz w:val="28"/>
          <w:szCs w:val="28"/>
        </w:rPr>
        <w:t>Калуга, 2019 г.</w:t>
      </w:r>
    </w:p>
    <w:p w:rsidR="007D1700" w:rsidRDefault="007D1700" w:rsidP="007D1700">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7202E8" w:rsidRDefault="007D1700" w:rsidP="00D32D4F">
      <w:pPr>
        <w:rPr>
          <w:rFonts w:ascii="Times New Roman" w:hAnsi="Times New Roman" w:cs="Times New Roman"/>
          <w:sz w:val="28"/>
          <w:szCs w:val="28"/>
        </w:rPr>
      </w:pPr>
      <w:r>
        <w:rPr>
          <w:rFonts w:ascii="Times New Roman" w:hAnsi="Times New Roman" w:cs="Times New Roman"/>
          <w:sz w:val="28"/>
          <w:szCs w:val="28"/>
        </w:rPr>
        <w:t>ВВЕДЕНИЕ………………………………</w:t>
      </w:r>
      <w:r w:rsidR="007202E8">
        <w:rPr>
          <w:rFonts w:ascii="Times New Roman" w:hAnsi="Times New Roman" w:cs="Times New Roman"/>
          <w:sz w:val="28"/>
          <w:szCs w:val="28"/>
        </w:rPr>
        <w:t>……………………………</w:t>
      </w:r>
      <w:r>
        <w:rPr>
          <w:rFonts w:ascii="Times New Roman" w:hAnsi="Times New Roman" w:cs="Times New Roman"/>
          <w:sz w:val="28"/>
          <w:szCs w:val="28"/>
        </w:rPr>
        <w:t>...</w:t>
      </w:r>
      <w:r w:rsidR="007202E8">
        <w:rPr>
          <w:rFonts w:ascii="Times New Roman" w:hAnsi="Times New Roman" w:cs="Times New Roman"/>
          <w:sz w:val="28"/>
          <w:szCs w:val="28"/>
        </w:rPr>
        <w:t>………...3</w:t>
      </w:r>
    </w:p>
    <w:p w:rsidR="00D32D4F" w:rsidRDefault="007D1700" w:rsidP="00D32D4F">
      <w:pPr>
        <w:rPr>
          <w:rFonts w:ascii="Times New Roman" w:hAnsi="Times New Roman" w:cs="Times New Roman"/>
          <w:sz w:val="28"/>
          <w:szCs w:val="28"/>
        </w:rPr>
      </w:pPr>
      <w:r>
        <w:rPr>
          <w:rFonts w:ascii="Times New Roman" w:hAnsi="Times New Roman" w:cs="Times New Roman"/>
          <w:sz w:val="28"/>
          <w:szCs w:val="28"/>
        </w:rPr>
        <w:t>ГЛАВА 1. ТЕОРЕТИЧЕСКИЕ ОСНОВЫ И ПРОБЛЕМЫ ФОРМИ</w:t>
      </w:r>
      <w:r w:rsidR="00D32D4F">
        <w:rPr>
          <w:rFonts w:ascii="Times New Roman" w:hAnsi="Times New Roman" w:cs="Times New Roman"/>
          <w:sz w:val="28"/>
          <w:szCs w:val="28"/>
        </w:rPr>
        <w:t xml:space="preserve">РОВАНИЯ ПРЕДСТАВЛЕНИЙ О СЕМЬЕ У </w:t>
      </w:r>
      <w:r>
        <w:rPr>
          <w:rFonts w:ascii="Times New Roman" w:hAnsi="Times New Roman" w:cs="Times New Roman"/>
          <w:sz w:val="28"/>
          <w:szCs w:val="28"/>
        </w:rPr>
        <w:t>ДОШКОЛЬНИКОВ</w:t>
      </w:r>
      <w:r w:rsidR="00D32D4F">
        <w:rPr>
          <w:rFonts w:ascii="Times New Roman" w:hAnsi="Times New Roman" w:cs="Times New Roman"/>
          <w:sz w:val="28"/>
          <w:szCs w:val="28"/>
        </w:rPr>
        <w:t>…………………………………………</w:t>
      </w:r>
      <w:r>
        <w:rPr>
          <w:rFonts w:ascii="Times New Roman" w:hAnsi="Times New Roman" w:cs="Times New Roman"/>
          <w:sz w:val="28"/>
          <w:szCs w:val="28"/>
        </w:rPr>
        <w:t>….</w:t>
      </w:r>
      <w:r w:rsidR="007202E8">
        <w:rPr>
          <w:rFonts w:ascii="Times New Roman" w:hAnsi="Times New Roman" w:cs="Times New Roman"/>
          <w:sz w:val="28"/>
          <w:szCs w:val="28"/>
        </w:rPr>
        <w:t>……………</w:t>
      </w:r>
      <w:r w:rsidR="00D32D4F">
        <w:rPr>
          <w:rFonts w:ascii="Times New Roman" w:hAnsi="Times New Roman" w:cs="Times New Roman"/>
          <w:sz w:val="28"/>
          <w:szCs w:val="28"/>
        </w:rPr>
        <w:t>…</w:t>
      </w:r>
      <w:r w:rsidR="007202E8">
        <w:rPr>
          <w:rFonts w:ascii="Times New Roman" w:hAnsi="Times New Roman" w:cs="Times New Roman"/>
          <w:sz w:val="28"/>
          <w:szCs w:val="28"/>
        </w:rPr>
        <w:t>…</w:t>
      </w:r>
      <w:r w:rsidR="00DB7E3C">
        <w:rPr>
          <w:rFonts w:ascii="Times New Roman" w:hAnsi="Times New Roman" w:cs="Times New Roman"/>
          <w:sz w:val="28"/>
          <w:szCs w:val="28"/>
        </w:rPr>
        <w:t>6</w:t>
      </w:r>
    </w:p>
    <w:p w:rsidR="007202E8" w:rsidRPr="007202E8" w:rsidRDefault="007202E8" w:rsidP="00D32D4F">
      <w:pPr>
        <w:pStyle w:val="a3"/>
        <w:numPr>
          <w:ilvl w:val="1"/>
          <w:numId w:val="1"/>
        </w:numPr>
        <w:rPr>
          <w:rFonts w:ascii="Times New Roman" w:hAnsi="Times New Roman" w:cs="Times New Roman"/>
          <w:sz w:val="28"/>
          <w:szCs w:val="28"/>
        </w:rPr>
      </w:pPr>
      <w:r w:rsidRPr="007202E8">
        <w:rPr>
          <w:rFonts w:ascii="Times New Roman" w:hAnsi="Times New Roman" w:cs="Times New Roman"/>
          <w:sz w:val="28"/>
          <w:szCs w:val="28"/>
        </w:rPr>
        <w:t>Функции и типы современной семьи…………………</w:t>
      </w:r>
      <w:r w:rsidR="007D1700">
        <w:rPr>
          <w:rFonts w:ascii="Times New Roman" w:hAnsi="Times New Roman" w:cs="Times New Roman"/>
          <w:sz w:val="28"/>
          <w:szCs w:val="28"/>
        </w:rPr>
        <w:t>…</w:t>
      </w:r>
      <w:r w:rsidRPr="007202E8">
        <w:rPr>
          <w:rFonts w:ascii="Times New Roman" w:hAnsi="Times New Roman" w:cs="Times New Roman"/>
          <w:sz w:val="28"/>
          <w:szCs w:val="28"/>
        </w:rPr>
        <w:t>…………………</w:t>
      </w:r>
      <w:r w:rsidR="00DB7E3C">
        <w:rPr>
          <w:rFonts w:ascii="Times New Roman" w:hAnsi="Times New Roman" w:cs="Times New Roman"/>
          <w:sz w:val="28"/>
          <w:szCs w:val="28"/>
        </w:rPr>
        <w:t>..6</w:t>
      </w:r>
    </w:p>
    <w:p w:rsidR="007202E8" w:rsidRDefault="007202E8" w:rsidP="00D32D4F">
      <w:pPr>
        <w:pStyle w:val="a3"/>
        <w:numPr>
          <w:ilvl w:val="1"/>
          <w:numId w:val="1"/>
        </w:numPr>
        <w:rPr>
          <w:rFonts w:ascii="Times New Roman" w:hAnsi="Times New Roman" w:cs="Times New Roman"/>
          <w:sz w:val="28"/>
          <w:szCs w:val="28"/>
        </w:rPr>
      </w:pPr>
      <w:r>
        <w:rPr>
          <w:rFonts w:ascii="Times New Roman" w:hAnsi="Times New Roman" w:cs="Times New Roman"/>
          <w:sz w:val="28"/>
          <w:szCs w:val="28"/>
        </w:rPr>
        <w:t>Характеристика</w:t>
      </w:r>
      <w:r w:rsidR="00ED7319">
        <w:rPr>
          <w:rFonts w:ascii="Times New Roman" w:hAnsi="Times New Roman" w:cs="Times New Roman"/>
          <w:sz w:val="28"/>
          <w:szCs w:val="28"/>
        </w:rPr>
        <w:t>, особенности и проблематика современной семьи……</w:t>
      </w:r>
      <w:r w:rsidR="00DB7E3C">
        <w:rPr>
          <w:rFonts w:ascii="Times New Roman" w:hAnsi="Times New Roman" w:cs="Times New Roman"/>
          <w:sz w:val="28"/>
          <w:szCs w:val="28"/>
        </w:rPr>
        <w:t>.10</w:t>
      </w:r>
    </w:p>
    <w:p w:rsidR="00A3556C" w:rsidRDefault="007D1700" w:rsidP="00D32D4F">
      <w:pPr>
        <w:rPr>
          <w:rFonts w:ascii="Times New Roman" w:hAnsi="Times New Roman" w:cs="Times New Roman"/>
          <w:sz w:val="28"/>
          <w:szCs w:val="28"/>
        </w:rPr>
      </w:pPr>
      <w:r>
        <w:rPr>
          <w:rFonts w:ascii="Times New Roman" w:hAnsi="Times New Roman" w:cs="Times New Roman"/>
          <w:sz w:val="28"/>
          <w:szCs w:val="28"/>
        </w:rPr>
        <w:t xml:space="preserve"> ГЛАВА 2. ПРЕДСТАВЛЕНИЯ О СОВРЕМЕННОЙ СЕМЬЕ В СТАРШЕМ ДОШКОЛЬНОМ……………………………………………………………………</w:t>
      </w:r>
    </w:p>
    <w:p w:rsidR="007202E8" w:rsidRDefault="00A3556C" w:rsidP="00D32D4F">
      <w:pPr>
        <w:rPr>
          <w:rFonts w:ascii="Times New Roman" w:hAnsi="Times New Roman" w:cs="Times New Roman"/>
          <w:sz w:val="28"/>
          <w:szCs w:val="28"/>
        </w:rPr>
      </w:pPr>
      <w:r>
        <w:rPr>
          <w:rFonts w:ascii="Times New Roman" w:hAnsi="Times New Roman" w:cs="Times New Roman"/>
          <w:sz w:val="28"/>
          <w:szCs w:val="28"/>
        </w:rPr>
        <w:t xml:space="preserve">2.1 </w:t>
      </w:r>
      <w:r w:rsidR="007202E8">
        <w:rPr>
          <w:rFonts w:ascii="Times New Roman" w:hAnsi="Times New Roman" w:cs="Times New Roman"/>
          <w:sz w:val="28"/>
          <w:szCs w:val="28"/>
        </w:rPr>
        <w:t>Значения формирования представлений о семье в развитии детей дошкольного возраста…………………………………………………………</w:t>
      </w:r>
      <w:r w:rsidR="004D6765">
        <w:rPr>
          <w:rFonts w:ascii="Times New Roman" w:hAnsi="Times New Roman" w:cs="Times New Roman"/>
          <w:sz w:val="28"/>
          <w:szCs w:val="28"/>
        </w:rPr>
        <w:t>….</w:t>
      </w:r>
    </w:p>
    <w:p w:rsidR="007202E8" w:rsidRDefault="00A3556C" w:rsidP="00D32D4F">
      <w:pPr>
        <w:rPr>
          <w:rFonts w:ascii="Times New Roman" w:hAnsi="Times New Roman" w:cs="Times New Roman"/>
          <w:sz w:val="28"/>
          <w:szCs w:val="28"/>
        </w:rPr>
      </w:pPr>
      <w:r>
        <w:rPr>
          <w:rFonts w:ascii="Times New Roman" w:hAnsi="Times New Roman" w:cs="Times New Roman"/>
          <w:sz w:val="28"/>
          <w:szCs w:val="28"/>
        </w:rPr>
        <w:t>2.2</w:t>
      </w:r>
      <w:r w:rsidR="004D6765" w:rsidRPr="004D6765">
        <w:rPr>
          <w:rFonts w:ascii="Times New Roman" w:hAnsi="Times New Roman" w:cs="Times New Roman"/>
          <w:sz w:val="28"/>
          <w:szCs w:val="28"/>
        </w:rPr>
        <w:t xml:space="preserve">Методы работы по формированию представлений о </w:t>
      </w:r>
      <w:r w:rsidR="004D6765">
        <w:rPr>
          <w:rFonts w:ascii="Times New Roman" w:hAnsi="Times New Roman" w:cs="Times New Roman"/>
          <w:sz w:val="28"/>
          <w:szCs w:val="28"/>
        </w:rPr>
        <w:t>семье у старших дошкольников.</w:t>
      </w:r>
      <w:r w:rsidR="007202E8">
        <w:rPr>
          <w:rFonts w:ascii="Times New Roman" w:hAnsi="Times New Roman" w:cs="Times New Roman"/>
          <w:sz w:val="28"/>
          <w:szCs w:val="28"/>
        </w:rPr>
        <w:t xml:space="preserve"> …</w:t>
      </w:r>
      <w:r w:rsidR="004D6765">
        <w:rPr>
          <w:rFonts w:ascii="Times New Roman" w:hAnsi="Times New Roman" w:cs="Times New Roman"/>
          <w:sz w:val="28"/>
          <w:szCs w:val="28"/>
        </w:rPr>
        <w:t>……………………………………………………..</w:t>
      </w:r>
      <w:r w:rsidR="007202E8">
        <w:rPr>
          <w:rFonts w:ascii="Times New Roman" w:hAnsi="Times New Roman" w:cs="Times New Roman"/>
          <w:sz w:val="28"/>
          <w:szCs w:val="28"/>
        </w:rPr>
        <w:t>…………..</w:t>
      </w:r>
    </w:p>
    <w:p w:rsidR="007202E8" w:rsidRDefault="007D1700" w:rsidP="00D32D4F">
      <w:pPr>
        <w:rPr>
          <w:rFonts w:ascii="Times New Roman" w:hAnsi="Times New Roman" w:cs="Times New Roman"/>
          <w:sz w:val="28"/>
          <w:szCs w:val="28"/>
        </w:rPr>
      </w:pPr>
      <w:r>
        <w:rPr>
          <w:rFonts w:ascii="Times New Roman" w:hAnsi="Times New Roman" w:cs="Times New Roman"/>
          <w:sz w:val="28"/>
          <w:szCs w:val="28"/>
        </w:rPr>
        <w:t>ЗАКЛЮЧЕНИЕ……………………………………………………………………</w:t>
      </w:r>
    </w:p>
    <w:p w:rsidR="007202E8" w:rsidRDefault="007D1700" w:rsidP="00D32D4F">
      <w:pPr>
        <w:rPr>
          <w:rFonts w:ascii="Times New Roman" w:hAnsi="Times New Roman" w:cs="Times New Roman"/>
          <w:sz w:val="28"/>
          <w:szCs w:val="28"/>
        </w:rPr>
      </w:pPr>
      <w:r>
        <w:rPr>
          <w:rFonts w:ascii="Times New Roman" w:hAnsi="Times New Roman" w:cs="Times New Roman"/>
          <w:sz w:val="28"/>
          <w:szCs w:val="28"/>
        </w:rPr>
        <w:t>СПИСОК ИСПОЛЬЗУЕМОЙ ЛИТЕРАТУРЫ …………………………………..</w:t>
      </w:r>
    </w:p>
    <w:p w:rsidR="007202E8" w:rsidRDefault="007202E8" w:rsidP="00D32D4F">
      <w:pPr>
        <w:rPr>
          <w:rFonts w:ascii="Times New Roman" w:hAnsi="Times New Roman" w:cs="Times New Roman"/>
          <w:sz w:val="28"/>
          <w:szCs w:val="28"/>
        </w:rPr>
      </w:pPr>
    </w:p>
    <w:p w:rsidR="007202E8" w:rsidRDefault="007202E8" w:rsidP="00D32D4F">
      <w:pPr>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D1700" w:rsidRDefault="00D32D4F" w:rsidP="007202E8">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2806065</wp:posOffset>
                </wp:positionH>
                <wp:positionV relativeFrom="paragraph">
                  <wp:posOffset>283845</wp:posOffset>
                </wp:positionV>
                <wp:extent cx="449580" cy="495300"/>
                <wp:effectExtent l="0" t="0" r="26670" b="19050"/>
                <wp:wrapNone/>
                <wp:docPr id="2" name="Прямоугольник 2"/>
                <wp:cNvGraphicFramePr/>
                <a:graphic xmlns:a="http://schemas.openxmlformats.org/drawingml/2006/main">
                  <a:graphicData uri="http://schemas.microsoft.com/office/word/2010/wordprocessingShape">
                    <wps:wsp>
                      <wps:cNvSpPr/>
                      <wps:spPr>
                        <a:xfrm>
                          <a:off x="0" y="0"/>
                          <a:ext cx="44958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EE4BA" id="Прямоугольник 2" o:spid="_x0000_s1026" style="position:absolute;margin-left:220.95pt;margin-top:22.35pt;width:35.4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" fillcolor="white [3201]" strokecolor="white [3212]" strokeweight="2pt"/>
            </w:pict>
          </mc:Fallback>
        </mc:AlternateContent>
      </w:r>
    </w:p>
    <w:p w:rsidR="00720984" w:rsidRDefault="00720984" w:rsidP="007D1700">
      <w:pPr>
        <w:spacing w:line="360" w:lineRule="auto"/>
        <w:jc w:val="center"/>
        <w:rPr>
          <w:rFonts w:ascii="Times New Roman" w:hAnsi="Times New Roman" w:cs="Times New Roman"/>
          <w:sz w:val="28"/>
          <w:szCs w:val="28"/>
        </w:rPr>
      </w:pPr>
    </w:p>
    <w:p w:rsidR="007202E8" w:rsidRPr="00715C34" w:rsidRDefault="007D1700" w:rsidP="007D1700">
      <w:pPr>
        <w:spacing w:line="360" w:lineRule="auto"/>
        <w:jc w:val="center"/>
        <w:rPr>
          <w:rFonts w:ascii="Times New Roman" w:hAnsi="Times New Roman" w:cs="Times New Roman"/>
          <w:sz w:val="28"/>
          <w:szCs w:val="28"/>
        </w:rPr>
      </w:pPr>
      <w:r>
        <w:rPr>
          <w:rFonts w:ascii="Times New Roman" w:hAnsi="Times New Roman" w:cs="Times New Roman"/>
          <w:sz w:val="28"/>
          <w:szCs w:val="28"/>
        </w:rPr>
        <w:t>ВВЕДЕНИЕ</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Семья — это группа людей, основанная на кровном родстве или заключении брака. Это маленькая группа члены которой связаны общностью быта, взаимной помощью и рождением детей. Современная семья выполняет одну из наиболее значимых общественных функций – воспитание детей. Для маленького ребенка, семья это не только люди, которые помогают ему, расти и развиваться, но и основная школа воспитания. Однако родители детей дошкольного возраста, часто озабочены сформированностью у детей навыков счета, чтения и письма, а о том, как у ребенка сформированы представления о семье, и какое это значение имеет для будущей взрослой жизни ребенка, зачастую не задумываются. </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Родительская семья становиться источником социального наследования в первые годы жизни ребенка, прием следования образцу отношений собственных родителей первоначально происходит на уровне подсознания, благодаря механизмам подражания. В результате происходит запечатления образов родителей, братьев, сестер, усвоение норм социального поведения, обязательных в процессе взаимодействия со значимым взрослым, подражания их действиям, словам, чувствам, отождествления себя с близкими людьми. Именно поэтому родители играют очень важную роль в жизни. </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В дошкольной педагогике семья рассматривается как социальная среда, в которой осуществляется семейное воспитание ребенка. Дошкольное образовательное учреждение оказывает помощь родителям в воспитании детей в процессе взаимодействия педагогов с семьями воспитанников. Однако в рамках этой деятельности не всегда можно сформировать у дошкольников адекватные представления о семье. Детей необходимо знакомить с семьей как с явлением общественной жизни, основным </w:t>
      </w:r>
      <w:r w:rsidRPr="00715C34">
        <w:rPr>
          <w:rFonts w:ascii="Times New Roman" w:hAnsi="Times New Roman" w:cs="Times New Roman"/>
          <w:sz w:val="28"/>
          <w:szCs w:val="28"/>
        </w:rPr>
        <w:lastRenderedPageBreak/>
        <w:t xml:space="preserve">социальным институтом, ее назначением и особенностями, начиная с самого раннего возраста на доступном их пониманию уровне. </w:t>
      </w:r>
    </w:p>
    <w:p w:rsidR="007202E8" w:rsidRPr="00715C34" w:rsidRDefault="007202E8"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t xml:space="preserve">Ведь когда человек относится к семье как к важнейшей жизненной ценности и в создании ее крепкой и счастливой видит одну из главных задач своей жизни, то можно быть уверенным, что фундамент такой семьи прочен. И наоборот, если на семейную жизнь он смотрит как на явление обыденное, а на свои семейные обязанности как на нечто малозначащее, отягощающее, то тогда трудно ожидать, что внутренние силы самосохранения этой ячейки, ее фундамент будут крепки. Будущее такого семейного союза практически предопределено. Это или безрадостное, наполненное постоянными неурядицами сосуществование, или его распад. </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Поэтому можно сказать, что цель данной курсовой работы- это изучение особенностей представлений об образе </w:t>
      </w:r>
      <w:r w:rsidR="00715C34" w:rsidRPr="00715C34">
        <w:rPr>
          <w:rFonts w:ascii="Times New Roman" w:hAnsi="Times New Roman" w:cs="Times New Roman"/>
          <w:sz w:val="28"/>
          <w:szCs w:val="28"/>
        </w:rPr>
        <w:t xml:space="preserve">современной </w:t>
      </w:r>
      <w:r w:rsidRPr="00715C34">
        <w:rPr>
          <w:rFonts w:ascii="Times New Roman" w:hAnsi="Times New Roman" w:cs="Times New Roman"/>
          <w:sz w:val="28"/>
          <w:szCs w:val="28"/>
        </w:rPr>
        <w:t xml:space="preserve">семьи у детей дошкольного возраста. </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Объектом исследования является процесс формирования представлений о семье в </w:t>
      </w:r>
      <w:r w:rsidR="00715C34" w:rsidRPr="00715C34">
        <w:rPr>
          <w:rFonts w:ascii="Times New Roman" w:hAnsi="Times New Roman" w:cs="Times New Roman"/>
          <w:sz w:val="28"/>
          <w:szCs w:val="28"/>
        </w:rPr>
        <w:t xml:space="preserve">старшем </w:t>
      </w:r>
      <w:r w:rsidRPr="00715C34">
        <w:rPr>
          <w:rFonts w:ascii="Times New Roman" w:hAnsi="Times New Roman" w:cs="Times New Roman"/>
          <w:sz w:val="28"/>
          <w:szCs w:val="28"/>
        </w:rPr>
        <w:t xml:space="preserve">дошкольном возрасте. </w:t>
      </w:r>
    </w:p>
    <w:p w:rsidR="007202E8" w:rsidRPr="00715C34" w:rsidRDefault="00715C34"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Предмет исследования- </w:t>
      </w:r>
      <w:r w:rsidR="007202E8" w:rsidRPr="00715C34">
        <w:rPr>
          <w:rFonts w:ascii="Times New Roman" w:hAnsi="Times New Roman" w:cs="Times New Roman"/>
          <w:sz w:val="28"/>
          <w:szCs w:val="28"/>
        </w:rPr>
        <w:t xml:space="preserve">методика формирования представлений о семье у старших дошкольников в условиях детского сада. </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Гипотеза: предполагаем, что </w:t>
      </w:r>
      <w:r w:rsidR="00715C34" w:rsidRPr="00715C34">
        <w:rPr>
          <w:rFonts w:ascii="Times New Roman" w:hAnsi="Times New Roman" w:cs="Times New Roman"/>
          <w:sz w:val="28"/>
          <w:szCs w:val="28"/>
        </w:rPr>
        <w:t>представления старших дошкольников о положительной семье будут сформированы успешно, если ребенок через регулярную работу педагога будет получать представления о семейных традициях и ценностях.</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 xml:space="preserve">Для достижения поставленной цели в ходе исследования необходимо решить следующие задачи: </w:t>
      </w:r>
    </w:p>
    <w:p w:rsidR="007202E8" w:rsidRPr="00715C34" w:rsidRDefault="007202E8"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t xml:space="preserve">- Проанализировать научную, учебную и методическую литературу по данной проблеме; </w:t>
      </w:r>
    </w:p>
    <w:p w:rsidR="007202E8" w:rsidRPr="00715C34" w:rsidRDefault="007202E8"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lastRenderedPageBreak/>
        <w:t xml:space="preserve">- Изучить особенности представлений о семье у детей старшего дошкольного возраста; </w:t>
      </w:r>
    </w:p>
    <w:p w:rsidR="007202E8" w:rsidRPr="00715C34" w:rsidRDefault="007202E8"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t>-Выявить особенности восприятия ребенка старшего дошкольного возраста семейной</w:t>
      </w:r>
      <w:r w:rsidR="00715C34" w:rsidRPr="00715C34">
        <w:rPr>
          <w:rFonts w:ascii="Times New Roman" w:hAnsi="Times New Roman" w:cs="Times New Roman"/>
          <w:sz w:val="28"/>
          <w:szCs w:val="28"/>
        </w:rPr>
        <w:t xml:space="preserve"> ситуации, своего места в семье</w:t>
      </w:r>
      <w:r w:rsidRPr="00715C34">
        <w:rPr>
          <w:rFonts w:ascii="Times New Roman" w:hAnsi="Times New Roman" w:cs="Times New Roman"/>
          <w:sz w:val="28"/>
          <w:szCs w:val="28"/>
        </w:rPr>
        <w:t>,</w:t>
      </w:r>
      <w:r w:rsidR="00715C34" w:rsidRPr="00715C34">
        <w:rPr>
          <w:rFonts w:ascii="Times New Roman" w:hAnsi="Times New Roman" w:cs="Times New Roman"/>
          <w:sz w:val="28"/>
          <w:szCs w:val="28"/>
        </w:rPr>
        <w:t xml:space="preserve"> </w:t>
      </w:r>
      <w:r w:rsidRPr="00715C34">
        <w:rPr>
          <w:rFonts w:ascii="Times New Roman" w:hAnsi="Times New Roman" w:cs="Times New Roman"/>
          <w:sz w:val="28"/>
          <w:szCs w:val="28"/>
        </w:rPr>
        <w:t xml:space="preserve">а также его отношения к членам семьи; </w:t>
      </w:r>
    </w:p>
    <w:p w:rsidR="007202E8" w:rsidRPr="00715C34" w:rsidRDefault="007202E8"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t>- Проанализировать методы работы по формированию представлений о</w:t>
      </w:r>
      <w:r w:rsidR="00715C34" w:rsidRPr="00715C34">
        <w:rPr>
          <w:rFonts w:ascii="Times New Roman" w:hAnsi="Times New Roman" w:cs="Times New Roman"/>
          <w:sz w:val="28"/>
          <w:szCs w:val="28"/>
        </w:rPr>
        <w:t xml:space="preserve"> семье в дошкольном учреждении;</w:t>
      </w:r>
    </w:p>
    <w:p w:rsidR="007202E8" w:rsidRPr="00715C34" w:rsidRDefault="00715C34" w:rsidP="00715C34">
      <w:pPr>
        <w:spacing w:line="360" w:lineRule="auto"/>
        <w:jc w:val="both"/>
        <w:rPr>
          <w:rFonts w:ascii="Times New Roman" w:hAnsi="Times New Roman" w:cs="Times New Roman"/>
          <w:sz w:val="28"/>
          <w:szCs w:val="28"/>
        </w:rPr>
      </w:pPr>
      <w:r w:rsidRPr="00715C34">
        <w:rPr>
          <w:rFonts w:ascii="Times New Roman" w:hAnsi="Times New Roman" w:cs="Times New Roman"/>
          <w:sz w:val="28"/>
          <w:szCs w:val="28"/>
        </w:rPr>
        <w:t>-Использовать полученный результат на практике.</w:t>
      </w:r>
    </w:p>
    <w:p w:rsidR="007202E8" w:rsidRPr="00715C34" w:rsidRDefault="007202E8" w:rsidP="00715C34">
      <w:pPr>
        <w:spacing w:line="360" w:lineRule="auto"/>
        <w:ind w:firstLine="708"/>
        <w:jc w:val="both"/>
        <w:rPr>
          <w:rFonts w:ascii="Times New Roman" w:hAnsi="Times New Roman" w:cs="Times New Roman"/>
          <w:sz w:val="28"/>
          <w:szCs w:val="28"/>
        </w:rPr>
      </w:pPr>
      <w:r w:rsidRPr="00715C34">
        <w:rPr>
          <w:rFonts w:ascii="Times New Roman" w:hAnsi="Times New Roman" w:cs="Times New Roman"/>
          <w:sz w:val="28"/>
          <w:szCs w:val="28"/>
        </w:rPr>
        <w:t>Через формирование «образа семьи» дошкольник усваивает жизненные ценности. Все это влияет на определенное отношение к людям, к окружающему миру в целом со стороны ребенка. «Образ семьи» влияет на построение детско-родительских отношений и оказывает влияние на родительскую позицию и поведение в семье уже в будущем взрослого человека, таким образом, тема можно считать более чем актуальной</w:t>
      </w:r>
      <w:r w:rsidR="00715C34" w:rsidRPr="00715C34">
        <w:rPr>
          <w:rFonts w:ascii="Times New Roman" w:hAnsi="Times New Roman" w:cs="Times New Roman"/>
          <w:sz w:val="28"/>
          <w:szCs w:val="28"/>
        </w:rPr>
        <w:t>.</w:t>
      </w: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7202E8" w:rsidRDefault="007202E8" w:rsidP="007202E8">
      <w:pPr>
        <w:jc w:val="both"/>
        <w:rPr>
          <w:rFonts w:ascii="Times New Roman" w:hAnsi="Times New Roman" w:cs="Times New Roman"/>
          <w:sz w:val="28"/>
          <w:szCs w:val="28"/>
        </w:rPr>
      </w:pPr>
    </w:p>
    <w:p w:rsidR="009759CF" w:rsidRDefault="009759CF"/>
    <w:p w:rsidR="00715C34" w:rsidRDefault="00715C34"/>
    <w:p w:rsidR="00715C34" w:rsidRDefault="00715C34"/>
    <w:p w:rsidR="00715C34" w:rsidRDefault="00715C34"/>
    <w:p w:rsidR="00715C34" w:rsidRDefault="00715C34"/>
    <w:p w:rsidR="00715C34" w:rsidRDefault="00715C34"/>
    <w:p w:rsidR="007D1700" w:rsidRDefault="007D1700" w:rsidP="000B2A09">
      <w:pPr>
        <w:spacing w:line="360" w:lineRule="auto"/>
        <w:jc w:val="both"/>
        <w:rPr>
          <w:rFonts w:ascii="Times New Roman" w:hAnsi="Times New Roman" w:cs="Times New Roman"/>
          <w:b/>
          <w:sz w:val="28"/>
          <w:szCs w:val="28"/>
        </w:rPr>
      </w:pPr>
    </w:p>
    <w:p w:rsidR="007D1700" w:rsidRPr="007D1700" w:rsidRDefault="007D1700" w:rsidP="007D1700">
      <w:pPr>
        <w:pStyle w:val="a3"/>
        <w:spacing w:line="360" w:lineRule="auto"/>
        <w:ind w:left="420"/>
        <w:jc w:val="both"/>
        <w:rPr>
          <w:rFonts w:ascii="Times New Roman" w:hAnsi="Times New Roman" w:cs="Times New Roman"/>
          <w:b/>
          <w:sz w:val="28"/>
          <w:szCs w:val="28"/>
        </w:rPr>
      </w:pPr>
      <w:r w:rsidRPr="007D1700">
        <w:rPr>
          <w:rFonts w:ascii="Times New Roman" w:hAnsi="Times New Roman" w:cs="Times New Roman"/>
          <w:b/>
          <w:sz w:val="28"/>
          <w:szCs w:val="28"/>
        </w:rPr>
        <w:t>ГЛАВА 1. ТЕОРЕТИЧЕСКИЕ ОСНОВЫ И ПРОБЛЕМЫ ФОРМИРОВАНИЯ ПРЕДСТАВЛЕНИЙ О СЕМЬЕ У ДОШКОЛЬНИКОВ</w:t>
      </w:r>
    </w:p>
    <w:p w:rsidR="007D1700" w:rsidRDefault="007D1700" w:rsidP="007D1700">
      <w:pPr>
        <w:pStyle w:val="a3"/>
        <w:spacing w:line="360" w:lineRule="auto"/>
        <w:ind w:left="420"/>
        <w:jc w:val="both"/>
        <w:rPr>
          <w:rFonts w:ascii="Times New Roman" w:hAnsi="Times New Roman" w:cs="Times New Roman"/>
          <w:b/>
          <w:sz w:val="28"/>
          <w:szCs w:val="28"/>
        </w:rPr>
      </w:pPr>
    </w:p>
    <w:p w:rsidR="00715C34" w:rsidRDefault="00A3556C" w:rsidP="00D32D4F">
      <w:pPr>
        <w:pStyle w:val="a3"/>
        <w:numPr>
          <w:ilvl w:val="1"/>
          <w:numId w:val="2"/>
        </w:numPr>
        <w:spacing w:line="360" w:lineRule="auto"/>
        <w:jc w:val="center"/>
        <w:rPr>
          <w:rFonts w:ascii="Times New Roman" w:hAnsi="Times New Roman" w:cs="Times New Roman"/>
          <w:b/>
          <w:sz w:val="28"/>
          <w:szCs w:val="28"/>
        </w:rPr>
      </w:pPr>
      <w:r w:rsidRPr="00A3556C">
        <w:rPr>
          <w:rFonts w:ascii="Times New Roman" w:hAnsi="Times New Roman" w:cs="Times New Roman"/>
          <w:b/>
          <w:sz w:val="28"/>
          <w:szCs w:val="28"/>
        </w:rPr>
        <w:t>Функции и типы современной семьи</w:t>
      </w:r>
    </w:p>
    <w:p w:rsidR="00A3556C" w:rsidRDefault="00A3556C" w:rsidP="000B2A09">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 xml:space="preserve">Семья-это основанное на браке и кровном родстве объединение людей, связанное общностью быта и взаимной моральной ответственностью. Первоначальную основу семейных отношений составляет брак. Брак-это исторически изменяющаяся социальная форма отношений между женщиной и мужчиной, посредством которой общество упорядочивает и санкционирует их половую </w:t>
      </w:r>
      <w:r w:rsidR="00B01FFA">
        <w:rPr>
          <w:rFonts w:ascii="Times New Roman" w:hAnsi="Times New Roman" w:cs="Times New Roman"/>
          <w:sz w:val="28"/>
          <w:szCs w:val="28"/>
        </w:rPr>
        <w:t>жизнь и устанавливает их супруже</w:t>
      </w:r>
      <w:r>
        <w:rPr>
          <w:rFonts w:ascii="Times New Roman" w:hAnsi="Times New Roman" w:cs="Times New Roman"/>
          <w:sz w:val="28"/>
          <w:szCs w:val="28"/>
        </w:rPr>
        <w:t xml:space="preserve">ские, </w:t>
      </w:r>
      <w:r w:rsidR="00B01FFA">
        <w:rPr>
          <w:rFonts w:ascii="Times New Roman" w:hAnsi="Times New Roman" w:cs="Times New Roman"/>
          <w:sz w:val="28"/>
          <w:szCs w:val="28"/>
        </w:rPr>
        <w:t>родительские и другие родственные права и обязанности.</w:t>
      </w:r>
    </w:p>
    <w:p w:rsidR="00B01FFA" w:rsidRDefault="00B01FFA" w:rsidP="000B2A09">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В социологии семья рассматривается одновременно и как малая социальная группа и важный социальный институт. Как социальный институт семья проходит ряд этапов, последовательность которых складывается в жизненный цикл семьи. Исследователи семьи обычно выделяют следующие фазы этого цикла:</w:t>
      </w:r>
    </w:p>
    <w:p w:rsidR="00B01FFA" w:rsidRPr="00B01FFA" w:rsidRDefault="00B01FFA" w:rsidP="000B2A09">
      <w:pPr>
        <w:pStyle w:val="a3"/>
        <w:numPr>
          <w:ilvl w:val="0"/>
          <w:numId w:val="3"/>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вступление в первый брак — образование семьи;</w:t>
      </w:r>
    </w:p>
    <w:p w:rsidR="00B01FFA" w:rsidRPr="00B01FFA" w:rsidRDefault="00B01FFA" w:rsidP="000B2A09">
      <w:pPr>
        <w:pStyle w:val="a3"/>
        <w:numPr>
          <w:ilvl w:val="0"/>
          <w:numId w:val="3"/>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начало деторождения — рождение первого ребенка;</w:t>
      </w:r>
    </w:p>
    <w:p w:rsidR="00B01FFA" w:rsidRPr="00B01FFA" w:rsidRDefault="00B01FFA" w:rsidP="000B2A09">
      <w:pPr>
        <w:pStyle w:val="a3"/>
        <w:numPr>
          <w:ilvl w:val="0"/>
          <w:numId w:val="3"/>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окончание деторождения — рождение последнего ребенка;</w:t>
      </w:r>
    </w:p>
    <w:p w:rsidR="00B01FFA" w:rsidRPr="00B01FFA" w:rsidRDefault="00B01FFA" w:rsidP="000B2A09">
      <w:pPr>
        <w:pStyle w:val="a3"/>
        <w:numPr>
          <w:ilvl w:val="0"/>
          <w:numId w:val="3"/>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«пустое гнездо» — вступление в брак и выделение из родительской семьи последнего ребенка;</w:t>
      </w:r>
    </w:p>
    <w:p w:rsidR="00B01FFA" w:rsidRPr="00B01FFA" w:rsidRDefault="00B01FFA" w:rsidP="000B2A09">
      <w:pPr>
        <w:pStyle w:val="a3"/>
        <w:numPr>
          <w:ilvl w:val="0"/>
          <w:numId w:val="3"/>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прекращение существования семьи — смерть одного из супругов.</w:t>
      </w:r>
    </w:p>
    <w:p w:rsidR="00B01FFA" w:rsidRPr="00B01FFA" w:rsidRDefault="00B01FFA" w:rsidP="00E11846">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 xml:space="preserve">На каждом из этапов семья обладает специфическими социальными и экономическими характеристиками. Под структурой семьи понимают не только ее количественную полноту, но и совокупность духовных, </w:t>
      </w:r>
      <w:r w:rsidRPr="00B01FFA">
        <w:rPr>
          <w:rFonts w:ascii="Times New Roman" w:hAnsi="Times New Roman" w:cs="Times New Roman"/>
          <w:sz w:val="28"/>
          <w:szCs w:val="28"/>
        </w:rPr>
        <w:lastRenderedPageBreak/>
        <w:t>нравственно-психологических отношений между ее членами, в том числе отношения власти и авторитета. Со структурой семьи тесно связан порядок и уклад ее жизни, обычаи и традиции, взаимодействия с други</w:t>
      </w:r>
      <w:r w:rsidR="00E11846">
        <w:rPr>
          <w:rFonts w:ascii="Times New Roman" w:hAnsi="Times New Roman" w:cs="Times New Roman"/>
          <w:sz w:val="28"/>
          <w:szCs w:val="28"/>
        </w:rPr>
        <w:t>ми семьями и обществом в целом.</w:t>
      </w:r>
    </w:p>
    <w:p w:rsidR="00B01FFA" w:rsidRPr="00B01FFA" w:rsidRDefault="00B01FFA" w:rsidP="00E11846">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Совокупность всех функций, которые выполняет современная семья, можно свести к следующим</w:t>
      </w:r>
      <w:r w:rsidR="00E11846">
        <w:rPr>
          <w:rFonts w:ascii="Times New Roman" w:hAnsi="Times New Roman" w:cs="Times New Roman"/>
          <w:sz w:val="28"/>
          <w:szCs w:val="28"/>
        </w:rPr>
        <w:t>:</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репродуктивная (детородная) - воспроизводство потомства — главная функция семьи;</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воспитательная — первичная социализация детей, их воспитание, поддержание воспроизводства культурных ценностей;</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хозяйственно-бытовая - ведение домашнего хозяйства, уход за детьми и престарелыми членами семьи;</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экономическая - материальная поддержка несовершеннолетних и нетрудоспособных членов семьи;</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функция первичного социального контроля — регламентация моральной ответственности в отношениях между членам и семьи:</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духовно-нравственная - развитие личности каждого члена семьи;</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социально-статусная - предоставление определенного социального статуса членам семьи, воспроизводство социальной структуры;</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досуговая - организация рационального досуга, взаимообогащение интересов;</w:t>
      </w:r>
    </w:p>
    <w:p w:rsidR="00B01FFA" w:rsidRPr="00B01FFA" w:rsidRDefault="00B01FFA" w:rsidP="000B2A09">
      <w:pPr>
        <w:pStyle w:val="a3"/>
        <w:numPr>
          <w:ilvl w:val="0"/>
          <w:numId w:val="4"/>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эмоциональная - оказание психологической поддержки членам семьи.</w:t>
      </w:r>
    </w:p>
    <w:p w:rsidR="000B2A09" w:rsidRDefault="00E11846" w:rsidP="00E11846">
      <w:pPr>
        <w:spacing w:line="360" w:lineRule="auto"/>
        <w:jc w:val="both"/>
        <w:rPr>
          <w:rFonts w:ascii="Times New Roman" w:hAnsi="Times New Roman" w:cs="Times New Roman"/>
          <w:sz w:val="28"/>
          <w:szCs w:val="28"/>
        </w:rPr>
      </w:pPr>
      <w:r>
        <w:rPr>
          <w:rFonts w:ascii="Times New Roman" w:hAnsi="Times New Roman" w:cs="Times New Roman"/>
          <w:sz w:val="28"/>
          <w:szCs w:val="28"/>
        </w:rPr>
        <w:t>Каждую из перечисленных выше функций нужно соблюдать и помнить. Потому что в современном мире родители стали многое упускать в развитии и воспитании ребенка и все чаще начинают обращаться к технике и мало проводят времени с ребенком, что в итоге приводит к необратимым последствиям.</w:t>
      </w:r>
    </w:p>
    <w:p w:rsidR="000B2A09" w:rsidRDefault="000B2A09" w:rsidP="000B2A09">
      <w:pPr>
        <w:spacing w:line="360" w:lineRule="auto"/>
        <w:ind w:firstLine="420"/>
        <w:jc w:val="both"/>
        <w:rPr>
          <w:rFonts w:ascii="Times New Roman" w:hAnsi="Times New Roman" w:cs="Times New Roman"/>
          <w:sz w:val="28"/>
          <w:szCs w:val="28"/>
        </w:rPr>
      </w:pPr>
    </w:p>
    <w:p w:rsidR="000B2A09" w:rsidRDefault="000B2A09" w:rsidP="00E11846">
      <w:pPr>
        <w:spacing w:line="360" w:lineRule="auto"/>
        <w:jc w:val="both"/>
        <w:rPr>
          <w:rFonts w:ascii="Times New Roman" w:hAnsi="Times New Roman" w:cs="Times New Roman"/>
          <w:sz w:val="28"/>
          <w:szCs w:val="28"/>
        </w:rPr>
      </w:pPr>
    </w:p>
    <w:p w:rsidR="00B01FFA" w:rsidRPr="00B01FFA" w:rsidRDefault="00B01FFA" w:rsidP="000B2A09">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Так же семья делится на несколько типов и подтипов:</w:t>
      </w:r>
    </w:p>
    <w:p w:rsidR="00B01FFA" w:rsidRPr="00B01FFA" w:rsidRDefault="00B01FFA" w:rsidP="000B2A09">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В зависимости от формы брака выделяют моногамную и полигамную семью:</w:t>
      </w:r>
    </w:p>
    <w:p w:rsidR="00B01FFA" w:rsidRPr="00B01FFA" w:rsidRDefault="00B01FFA" w:rsidP="000B2A09">
      <w:pPr>
        <w:pStyle w:val="a3"/>
        <w:numPr>
          <w:ilvl w:val="0"/>
          <w:numId w:val="5"/>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моногамия — брак одного мужчины с одной женщиной в одно время:</w:t>
      </w:r>
    </w:p>
    <w:p w:rsidR="00B01FFA" w:rsidRPr="00B01FFA" w:rsidRDefault="00B01FFA" w:rsidP="000B2A09">
      <w:pPr>
        <w:pStyle w:val="a3"/>
        <w:numPr>
          <w:ilvl w:val="0"/>
          <w:numId w:val="5"/>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полигамия — брак, предполагающий наличие нескольких партнеров в супружестве. Известны три формы полигамного брака:</w:t>
      </w:r>
    </w:p>
    <w:p w:rsidR="00B01FFA" w:rsidRPr="00B01FFA" w:rsidRDefault="00B01FFA" w:rsidP="000B2A09">
      <w:pPr>
        <w:pStyle w:val="a3"/>
        <w:numPr>
          <w:ilvl w:val="0"/>
          <w:numId w:val="5"/>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групповой брак, когда несколько мужчин и несколько женщин одновременно находятся в супружеских отношениях (сегодня данная форма сохранилась только на Маркизских островах):</w:t>
      </w:r>
    </w:p>
    <w:p w:rsidR="00B01FFA" w:rsidRPr="00B01FFA" w:rsidRDefault="00B01FFA" w:rsidP="000B2A09">
      <w:pPr>
        <w:pStyle w:val="a3"/>
        <w:numPr>
          <w:ilvl w:val="0"/>
          <w:numId w:val="5"/>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полиандрия (многомужество) - редко встречающаяся форма, имеет место в Южных штатах Индии, на Тибете;</w:t>
      </w:r>
    </w:p>
    <w:p w:rsidR="00B01FFA" w:rsidRPr="00B01FFA" w:rsidRDefault="00B01FFA" w:rsidP="000B2A09">
      <w:pPr>
        <w:pStyle w:val="a3"/>
        <w:numPr>
          <w:ilvl w:val="0"/>
          <w:numId w:val="5"/>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полигиния (многоженство) - самая распространенная среди всех форм полигамного брака, существует в мусульманских странах.</w:t>
      </w:r>
    </w:p>
    <w:p w:rsidR="00B01FFA" w:rsidRPr="00B01FFA" w:rsidRDefault="00B01FFA" w:rsidP="000B2A09">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Виды семей в зависимости от структуры родственных связей:</w:t>
      </w:r>
    </w:p>
    <w:p w:rsidR="00B01FFA" w:rsidRPr="00B01FFA" w:rsidRDefault="00B01FFA" w:rsidP="000B2A09">
      <w:pPr>
        <w:pStyle w:val="a3"/>
        <w:numPr>
          <w:ilvl w:val="0"/>
          <w:numId w:val="6"/>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нуклеарная (простая), состоящая из родителей и их несовершеннолетних детей;</w:t>
      </w:r>
    </w:p>
    <w:p w:rsidR="00B01FFA" w:rsidRPr="00B01FFA" w:rsidRDefault="00B01FFA" w:rsidP="000B2A09">
      <w:pPr>
        <w:pStyle w:val="a3"/>
        <w:numPr>
          <w:ilvl w:val="0"/>
          <w:numId w:val="6"/>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расширенная (сложная), представленная двумя и более поколениями семей.</w:t>
      </w:r>
    </w:p>
    <w:p w:rsidR="00B01FFA" w:rsidRPr="00B01FFA" w:rsidRDefault="00B01FFA" w:rsidP="000B2A09">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Виды семей в зависимости от способов выбора семейного партнера:</w:t>
      </w:r>
    </w:p>
    <w:p w:rsidR="00B01FFA" w:rsidRPr="00B01FFA" w:rsidRDefault="00B01FFA" w:rsidP="000B2A09">
      <w:pPr>
        <w:pStyle w:val="a3"/>
        <w:numPr>
          <w:ilvl w:val="0"/>
          <w:numId w:val="7"/>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t>эндогамные, предполагающие заключение брака между представителями одной и той же группы (клана, племени т.д.);</w:t>
      </w:r>
    </w:p>
    <w:p w:rsidR="00B01FFA" w:rsidRPr="00B01FFA" w:rsidRDefault="00B01FFA" w:rsidP="000B2A09">
      <w:pPr>
        <w:pStyle w:val="a3"/>
        <w:numPr>
          <w:ilvl w:val="0"/>
          <w:numId w:val="7"/>
        </w:numPr>
        <w:spacing w:line="360" w:lineRule="auto"/>
        <w:jc w:val="both"/>
        <w:rPr>
          <w:rFonts w:ascii="Times New Roman" w:hAnsi="Times New Roman" w:cs="Times New Roman"/>
          <w:sz w:val="28"/>
          <w:szCs w:val="28"/>
        </w:rPr>
      </w:pPr>
      <w:r w:rsidRPr="00B01FFA">
        <w:rPr>
          <w:rFonts w:ascii="Times New Roman" w:hAnsi="Times New Roman" w:cs="Times New Roman"/>
          <w:sz w:val="28"/>
          <w:szCs w:val="28"/>
        </w:rPr>
        <w:lastRenderedPageBreak/>
        <w:t>экзогамные, где брак внутри определенной узкой группы людей (например, между близкими родственниками, членами одного племени и т.д.) запрещается.</w:t>
      </w:r>
    </w:p>
    <w:p w:rsidR="004D6765" w:rsidRDefault="004D6765" w:rsidP="000B2A09">
      <w:pPr>
        <w:spacing w:line="360" w:lineRule="auto"/>
        <w:ind w:firstLine="420"/>
        <w:jc w:val="both"/>
        <w:rPr>
          <w:rFonts w:ascii="Times New Roman" w:hAnsi="Times New Roman" w:cs="Times New Roman"/>
          <w:sz w:val="28"/>
          <w:szCs w:val="28"/>
        </w:rPr>
      </w:pPr>
    </w:p>
    <w:p w:rsidR="00B01FFA" w:rsidRPr="00B01FFA" w:rsidRDefault="00B01FFA" w:rsidP="000B2A09">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Виды семей в зависимости от местожительства супругов:</w:t>
      </w:r>
    </w:p>
    <w:p w:rsidR="00B01FFA" w:rsidRPr="000B2A09" w:rsidRDefault="00B01FFA" w:rsidP="000B2A09">
      <w:pPr>
        <w:pStyle w:val="a3"/>
        <w:numPr>
          <w:ilvl w:val="0"/>
          <w:numId w:val="8"/>
        </w:numPr>
        <w:spacing w:line="360" w:lineRule="auto"/>
        <w:jc w:val="both"/>
        <w:rPr>
          <w:rFonts w:ascii="Times New Roman" w:hAnsi="Times New Roman" w:cs="Times New Roman"/>
          <w:sz w:val="28"/>
          <w:szCs w:val="28"/>
        </w:rPr>
      </w:pPr>
      <w:r w:rsidRPr="000B2A09">
        <w:rPr>
          <w:rFonts w:ascii="Times New Roman" w:hAnsi="Times New Roman" w:cs="Times New Roman"/>
          <w:sz w:val="28"/>
          <w:szCs w:val="28"/>
        </w:rPr>
        <w:t>патрилокальные - молодые живут в семье мужа;</w:t>
      </w:r>
    </w:p>
    <w:p w:rsidR="00B01FFA" w:rsidRPr="000B2A09" w:rsidRDefault="00B01FFA" w:rsidP="000B2A09">
      <w:pPr>
        <w:pStyle w:val="a3"/>
        <w:numPr>
          <w:ilvl w:val="0"/>
          <w:numId w:val="8"/>
        </w:numPr>
        <w:spacing w:line="360" w:lineRule="auto"/>
        <w:jc w:val="both"/>
        <w:rPr>
          <w:rFonts w:ascii="Times New Roman" w:hAnsi="Times New Roman" w:cs="Times New Roman"/>
          <w:sz w:val="28"/>
          <w:szCs w:val="28"/>
        </w:rPr>
      </w:pPr>
      <w:r w:rsidRPr="000B2A09">
        <w:rPr>
          <w:rFonts w:ascii="Times New Roman" w:hAnsi="Times New Roman" w:cs="Times New Roman"/>
          <w:sz w:val="28"/>
          <w:szCs w:val="28"/>
        </w:rPr>
        <w:t>матрилокальные - в семье родителей жены;</w:t>
      </w:r>
    </w:p>
    <w:p w:rsidR="00B01FFA" w:rsidRPr="000B2A09" w:rsidRDefault="00B01FFA" w:rsidP="000B2A09">
      <w:pPr>
        <w:pStyle w:val="a3"/>
        <w:numPr>
          <w:ilvl w:val="0"/>
          <w:numId w:val="8"/>
        </w:numPr>
        <w:spacing w:line="360" w:lineRule="auto"/>
        <w:jc w:val="both"/>
        <w:rPr>
          <w:rFonts w:ascii="Times New Roman" w:hAnsi="Times New Roman" w:cs="Times New Roman"/>
          <w:sz w:val="28"/>
          <w:szCs w:val="28"/>
        </w:rPr>
      </w:pPr>
      <w:r w:rsidRPr="000B2A09">
        <w:rPr>
          <w:rFonts w:ascii="Times New Roman" w:hAnsi="Times New Roman" w:cs="Times New Roman"/>
          <w:sz w:val="28"/>
          <w:szCs w:val="28"/>
        </w:rPr>
        <w:t>неолокальные - поселяются отдельно от родителей.</w:t>
      </w:r>
    </w:p>
    <w:p w:rsidR="00B01FFA" w:rsidRPr="00B01FFA" w:rsidRDefault="00B01FFA" w:rsidP="000B2A09">
      <w:pPr>
        <w:spacing w:line="360" w:lineRule="auto"/>
        <w:ind w:firstLine="420"/>
        <w:jc w:val="both"/>
        <w:rPr>
          <w:rFonts w:ascii="Times New Roman" w:hAnsi="Times New Roman" w:cs="Times New Roman"/>
          <w:sz w:val="28"/>
          <w:szCs w:val="28"/>
        </w:rPr>
      </w:pPr>
      <w:r w:rsidRPr="00B01FFA">
        <w:rPr>
          <w:rFonts w:ascii="Times New Roman" w:hAnsi="Times New Roman" w:cs="Times New Roman"/>
          <w:sz w:val="28"/>
          <w:szCs w:val="28"/>
        </w:rPr>
        <w:t>Типы семей в зависимости от критерия семейной власти:</w:t>
      </w:r>
    </w:p>
    <w:p w:rsidR="00B01FFA" w:rsidRPr="000B2A09" w:rsidRDefault="000B2A09" w:rsidP="000B2A0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матриархат-</w:t>
      </w:r>
      <w:r w:rsidR="00B01FFA" w:rsidRPr="000B2A09">
        <w:rPr>
          <w:rFonts w:ascii="Times New Roman" w:hAnsi="Times New Roman" w:cs="Times New Roman"/>
          <w:sz w:val="28"/>
          <w:szCs w:val="28"/>
        </w:rPr>
        <w:t>власть в семье принадлежит женщине;</w:t>
      </w:r>
    </w:p>
    <w:p w:rsidR="00B01FFA" w:rsidRPr="000B2A09" w:rsidRDefault="00B01FFA" w:rsidP="000B2A09">
      <w:pPr>
        <w:pStyle w:val="a3"/>
        <w:numPr>
          <w:ilvl w:val="0"/>
          <w:numId w:val="9"/>
        </w:numPr>
        <w:spacing w:line="360" w:lineRule="auto"/>
        <w:jc w:val="both"/>
        <w:rPr>
          <w:rFonts w:ascii="Times New Roman" w:hAnsi="Times New Roman" w:cs="Times New Roman"/>
          <w:sz w:val="28"/>
          <w:szCs w:val="28"/>
        </w:rPr>
      </w:pPr>
      <w:r w:rsidRPr="000B2A09">
        <w:rPr>
          <w:rFonts w:ascii="Times New Roman" w:hAnsi="Times New Roman" w:cs="Times New Roman"/>
          <w:sz w:val="28"/>
          <w:szCs w:val="28"/>
        </w:rPr>
        <w:t>патриархат - во главе стоит мужчина;</w:t>
      </w:r>
    </w:p>
    <w:p w:rsidR="00B01FFA" w:rsidRDefault="000B2A09" w:rsidP="000B2A09">
      <w:pPr>
        <w:pStyle w:val="a3"/>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демократическая семья,</w:t>
      </w:r>
      <w:r w:rsidR="00B01FFA" w:rsidRPr="000B2A09">
        <w:rPr>
          <w:rFonts w:ascii="Times New Roman" w:hAnsi="Times New Roman" w:cs="Times New Roman"/>
          <w:sz w:val="28"/>
          <w:szCs w:val="28"/>
        </w:rPr>
        <w:t xml:space="preserve"> в которой соблюдается статусное равенство супругов (является наиболее распространенной в настоящее время).</w:t>
      </w:r>
    </w:p>
    <w:p w:rsidR="007F2211" w:rsidRPr="007F2211" w:rsidRDefault="007F2211" w:rsidP="007F22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Но даже при всем этом в</w:t>
      </w:r>
      <w:r w:rsidRPr="007F2211">
        <w:rPr>
          <w:rFonts w:ascii="Times New Roman" w:hAnsi="Times New Roman" w:cs="Times New Roman"/>
          <w:sz w:val="28"/>
          <w:szCs w:val="28"/>
        </w:rPr>
        <w:t xml:space="preserve"> современном обществе наблюдаются процессы трансформации семьи как социального института, изменение некоторых ее функций, перераспределения семейных ролей. Семья утрачивает ведущие позиции в социализации индивидов, организации досуга и других важнейших функций. Вместе с тем в обществе появляются альтернативные формы брака, под которыми понимают системы брачных отношений, не получивших официального признания государства (и церкви), но допускаемые общественным мнением той или иной социальной среды.</w:t>
      </w:r>
    </w:p>
    <w:p w:rsidR="00B01FFA" w:rsidRPr="00A3556C" w:rsidRDefault="00B01FFA" w:rsidP="00A3556C">
      <w:pPr>
        <w:rPr>
          <w:rFonts w:ascii="Times New Roman" w:hAnsi="Times New Roman" w:cs="Times New Roman"/>
          <w:sz w:val="28"/>
          <w:szCs w:val="28"/>
        </w:rPr>
      </w:pPr>
    </w:p>
    <w:p w:rsidR="00A3556C" w:rsidRPr="00A3556C" w:rsidRDefault="00A3556C" w:rsidP="00A3556C">
      <w:pPr>
        <w:pStyle w:val="a3"/>
        <w:ind w:left="420"/>
        <w:rPr>
          <w:b/>
        </w:rPr>
      </w:pPr>
    </w:p>
    <w:p w:rsidR="00715C34" w:rsidRDefault="00715C34"/>
    <w:p w:rsidR="00715C34" w:rsidRDefault="00715C34"/>
    <w:p w:rsidR="007F2211" w:rsidRDefault="007F2211"/>
    <w:p w:rsidR="007F2211" w:rsidRDefault="007F2211"/>
    <w:p w:rsidR="007F2211" w:rsidRDefault="007F2211" w:rsidP="007D1700">
      <w:pPr>
        <w:pStyle w:val="a3"/>
        <w:numPr>
          <w:ilvl w:val="1"/>
          <w:numId w:val="2"/>
        </w:numPr>
        <w:spacing w:line="360" w:lineRule="auto"/>
        <w:jc w:val="center"/>
        <w:rPr>
          <w:rFonts w:ascii="Times New Roman" w:hAnsi="Times New Roman" w:cs="Times New Roman"/>
          <w:b/>
          <w:sz w:val="28"/>
          <w:szCs w:val="28"/>
        </w:rPr>
      </w:pPr>
      <w:r w:rsidRPr="007F2211">
        <w:rPr>
          <w:rFonts w:ascii="Times New Roman" w:hAnsi="Times New Roman" w:cs="Times New Roman"/>
          <w:b/>
          <w:sz w:val="28"/>
          <w:szCs w:val="28"/>
        </w:rPr>
        <w:lastRenderedPageBreak/>
        <w:t>Характеристика современной семьи и ее особенности</w:t>
      </w:r>
    </w:p>
    <w:p w:rsidR="00441EA9" w:rsidRPr="00B57D45" w:rsidRDefault="00152C88" w:rsidP="00ED7319">
      <w:pPr>
        <w:spacing w:line="360" w:lineRule="auto"/>
        <w:ind w:firstLine="420"/>
        <w:jc w:val="both"/>
        <w:rPr>
          <w:rFonts w:ascii="Times New Roman" w:hAnsi="Times New Roman" w:cs="Times New Roman"/>
          <w:sz w:val="28"/>
          <w:szCs w:val="28"/>
        </w:rPr>
      </w:pPr>
      <w:r w:rsidRPr="00152C88">
        <w:rPr>
          <w:rFonts w:ascii="Times New Roman" w:hAnsi="Times New Roman" w:cs="Times New Roman"/>
          <w:sz w:val="28"/>
          <w:szCs w:val="28"/>
        </w:rPr>
        <w:t>Институ</w:t>
      </w:r>
      <w:r>
        <w:rPr>
          <w:rFonts w:ascii="Times New Roman" w:hAnsi="Times New Roman" w:cs="Times New Roman"/>
          <w:sz w:val="28"/>
          <w:szCs w:val="28"/>
        </w:rPr>
        <w:t>т семьи, в наши дни переносит</w:t>
      </w:r>
      <w:r w:rsidRPr="00152C88">
        <w:rPr>
          <w:rFonts w:ascii="Times New Roman" w:hAnsi="Times New Roman" w:cs="Times New Roman"/>
          <w:sz w:val="28"/>
          <w:szCs w:val="28"/>
        </w:rPr>
        <w:t xml:space="preserve"> массовый процесс изменений. Такое понятие, как традиционная семья, под гнетом новшеств, социальных изменений и движения прогресса техники и науки, изживает себя, допуская возможность существования</w:t>
      </w:r>
      <w:r w:rsidR="00ED7319">
        <w:rPr>
          <w:rFonts w:ascii="Times New Roman" w:hAnsi="Times New Roman" w:cs="Times New Roman"/>
          <w:sz w:val="28"/>
          <w:szCs w:val="28"/>
        </w:rPr>
        <w:t xml:space="preserve"> </w:t>
      </w:r>
      <w:r w:rsidRPr="00152C88">
        <w:rPr>
          <w:rFonts w:ascii="Times New Roman" w:hAnsi="Times New Roman" w:cs="Times New Roman"/>
          <w:sz w:val="28"/>
          <w:szCs w:val="28"/>
        </w:rPr>
        <w:t xml:space="preserve"> иных структур семей в обществе</w:t>
      </w:r>
      <w:r>
        <w:rPr>
          <w:rFonts w:ascii="Times New Roman" w:hAnsi="Times New Roman" w:cs="Times New Roman"/>
          <w:sz w:val="28"/>
          <w:szCs w:val="28"/>
        </w:rPr>
        <w:t>.</w:t>
      </w:r>
      <w:r w:rsidRPr="00152C88">
        <w:rPr>
          <w:rFonts w:ascii="Times New Roman" w:hAnsi="Times New Roman" w:cs="Times New Roman"/>
          <w:sz w:val="28"/>
          <w:szCs w:val="28"/>
        </w:rPr>
        <w:t xml:space="preserve"> </w:t>
      </w:r>
      <w:r w:rsidR="00B57D45" w:rsidRPr="00B57D45">
        <w:rPr>
          <w:rFonts w:ascii="Times New Roman" w:hAnsi="Times New Roman" w:cs="Times New Roman"/>
          <w:sz w:val="28"/>
          <w:szCs w:val="28"/>
        </w:rPr>
        <w:t xml:space="preserve">Современная социальная ситуация в российском обществе способствует тому, что проблема воспитания в семье отодвигается на второй план, уступая проблеме простого выживания детей и взрослых. Новые социально-экономические условия наложили значительный отпечаток на семью </w:t>
      </w:r>
      <w:r>
        <w:rPr>
          <w:rFonts w:ascii="Times New Roman" w:hAnsi="Times New Roman" w:cs="Times New Roman"/>
          <w:sz w:val="28"/>
          <w:szCs w:val="28"/>
        </w:rPr>
        <w:t xml:space="preserve">как институт воспитания детей. </w:t>
      </w:r>
      <w:r w:rsidR="00441EA9" w:rsidRPr="00B57D45">
        <w:rPr>
          <w:rFonts w:ascii="Times New Roman" w:hAnsi="Times New Roman" w:cs="Times New Roman"/>
          <w:sz w:val="28"/>
          <w:szCs w:val="28"/>
        </w:rPr>
        <w:t>Современная семья характеризуется следующими особенностями.</w:t>
      </w:r>
    </w:p>
    <w:p w:rsidR="00441EA9" w:rsidRPr="00B57D45" w:rsidRDefault="00441EA9"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Во-первых, она является нуклеарной, т. е. ее образует только семейное ядро: жена, муж, дети. Другие родственники, например родители супругов, входившие ранее в состав расширенной семьи</w:t>
      </w:r>
      <w:r w:rsidR="00B57D45" w:rsidRPr="00B57D45">
        <w:rPr>
          <w:rFonts w:ascii="Times New Roman" w:hAnsi="Times New Roman" w:cs="Times New Roman"/>
          <w:sz w:val="28"/>
          <w:szCs w:val="28"/>
        </w:rPr>
        <w:t>, в нуклеарную семью не входят.</w:t>
      </w:r>
      <w:r w:rsidR="00B57D45">
        <w:rPr>
          <w:rFonts w:ascii="Times New Roman" w:hAnsi="Times New Roman" w:cs="Times New Roman"/>
          <w:sz w:val="28"/>
          <w:szCs w:val="28"/>
        </w:rPr>
        <w:t xml:space="preserve"> </w:t>
      </w:r>
      <w:r w:rsidRPr="00B57D45">
        <w:rPr>
          <w:rFonts w:ascii="Times New Roman" w:hAnsi="Times New Roman" w:cs="Times New Roman"/>
          <w:sz w:val="28"/>
          <w:szCs w:val="28"/>
        </w:rPr>
        <w:t>Такая семья – превалирующая форма современной семейной жизни. 87 % населения развитых стран живет сегодня в нуклеарных семьях.</w:t>
      </w:r>
      <w:r w:rsidR="00B57D45">
        <w:rPr>
          <w:rFonts w:ascii="Times New Roman" w:hAnsi="Times New Roman" w:cs="Times New Roman"/>
          <w:sz w:val="28"/>
          <w:szCs w:val="28"/>
        </w:rPr>
        <w:t xml:space="preserve"> </w:t>
      </w:r>
      <w:r w:rsidRPr="00B57D45">
        <w:rPr>
          <w:rFonts w:ascii="Times New Roman" w:hAnsi="Times New Roman" w:cs="Times New Roman"/>
          <w:sz w:val="28"/>
          <w:szCs w:val="28"/>
        </w:rPr>
        <w:t>Расширенная семья (семья с родственниками, состоящая из нескольких поколений) может существовать в следующих формах:</w:t>
      </w:r>
    </w:p>
    <w:p w:rsidR="00441EA9" w:rsidRPr="00B57D45" w:rsidRDefault="00441EA9" w:rsidP="00B57D45">
      <w:pPr>
        <w:pStyle w:val="a3"/>
        <w:numPr>
          <w:ilvl w:val="0"/>
          <w:numId w:val="10"/>
        </w:numPr>
        <w:spacing w:line="360" w:lineRule="auto"/>
        <w:jc w:val="both"/>
        <w:rPr>
          <w:rFonts w:ascii="Times New Roman" w:hAnsi="Times New Roman" w:cs="Times New Roman"/>
          <w:sz w:val="28"/>
          <w:szCs w:val="28"/>
        </w:rPr>
      </w:pPr>
      <w:r w:rsidRPr="00441EA9">
        <w:rPr>
          <w:rFonts w:ascii="Times New Roman" w:hAnsi="Times New Roman" w:cs="Times New Roman"/>
          <w:sz w:val="28"/>
          <w:szCs w:val="28"/>
        </w:rPr>
        <w:t>патрилокальная (молодые живут в семье мужа);</w:t>
      </w:r>
    </w:p>
    <w:p w:rsidR="00441EA9" w:rsidRPr="00B57D45" w:rsidRDefault="00441EA9" w:rsidP="00B57D45">
      <w:pPr>
        <w:pStyle w:val="a3"/>
        <w:numPr>
          <w:ilvl w:val="0"/>
          <w:numId w:val="10"/>
        </w:numPr>
        <w:spacing w:line="360" w:lineRule="auto"/>
        <w:jc w:val="both"/>
        <w:rPr>
          <w:rFonts w:ascii="Times New Roman" w:hAnsi="Times New Roman" w:cs="Times New Roman"/>
          <w:sz w:val="28"/>
          <w:szCs w:val="28"/>
        </w:rPr>
      </w:pPr>
      <w:r w:rsidRPr="00441EA9">
        <w:rPr>
          <w:rFonts w:ascii="Times New Roman" w:hAnsi="Times New Roman" w:cs="Times New Roman"/>
          <w:sz w:val="28"/>
          <w:szCs w:val="28"/>
        </w:rPr>
        <w:t>матрилокальная (молодые живут в семье жены);</w:t>
      </w:r>
    </w:p>
    <w:p w:rsidR="00441EA9" w:rsidRPr="00B57D45" w:rsidRDefault="00441EA9" w:rsidP="00B57D45">
      <w:pPr>
        <w:pStyle w:val="a3"/>
        <w:numPr>
          <w:ilvl w:val="0"/>
          <w:numId w:val="10"/>
        </w:numPr>
        <w:spacing w:line="360" w:lineRule="auto"/>
        <w:jc w:val="both"/>
        <w:rPr>
          <w:rFonts w:ascii="Times New Roman" w:hAnsi="Times New Roman" w:cs="Times New Roman"/>
          <w:sz w:val="28"/>
          <w:szCs w:val="28"/>
        </w:rPr>
      </w:pPr>
      <w:r w:rsidRPr="00441EA9">
        <w:rPr>
          <w:rFonts w:ascii="Times New Roman" w:hAnsi="Times New Roman" w:cs="Times New Roman"/>
          <w:sz w:val="28"/>
          <w:szCs w:val="28"/>
        </w:rPr>
        <w:t>неолокальная (молодые живут отдельно).</w:t>
      </w:r>
    </w:p>
    <w:p w:rsidR="00441EA9" w:rsidRPr="00B57D45" w:rsidRDefault="00441EA9"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Во-вторых, современная семья является эгалитарной. Основу такой семьи составляет равноправный добровольный, свободный от принуждения, материальных расчетов, вмешательства или давления третьих лиц союз женщины и мужчины. В такой семье не ущемляются права и достоинство мужчины и женщины, обеспечивающие каждому из них равные возможности профессионального, интеллектуального и духовного роста.</w:t>
      </w:r>
    </w:p>
    <w:p w:rsidR="00441EA9" w:rsidRPr="00B57D45" w:rsidRDefault="00441EA9"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lastRenderedPageBreak/>
        <w:t>В-третьих, семья сегодня является экзогамной (т. е. подчиняется запрету на браки близких родственников). Кроме того, люди современного общества продолжают более или менее придерживаться и норм эндогамии, которые ограничивают возможности их выбора. Такие факторы, как вероисповедание, расовая принадлежность, социальный класс и уровень образования определяют группу, внутри которой индивид предпочитает искать спутника жизни.</w:t>
      </w:r>
    </w:p>
    <w:p w:rsidR="007F2211" w:rsidRDefault="00441EA9"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В-четвертых, современная семья является «симметричной» (работают муж и жена), характеризуется высокой степенью гибкости семейных ролей, что, в свою очередь, дает высокую адаптацию в условиях быстрых изменений в обществе. Жесткое разделение ролей по гендерному признаку уходит в прошлое. Оба супруга теперь выполняют и лидерские функции, и функции ведомых в зависимости от ситуации и компетенции в том или ином вопросе. Симметричное строение более характерно для семей образованных людей в обществе с высоким уровнем социально-экономического развития. «Несимметричность» отношений (например, карьера мужа имеет более важное значение, чем карьера жены) характерна для семей, состоящих из менее образованных супругов и в менее развитых обществах.</w:t>
      </w:r>
    </w:p>
    <w:p w:rsidR="00B57D45" w:rsidRDefault="00B57D45" w:rsidP="00B57D45">
      <w:pPr>
        <w:spacing w:line="360" w:lineRule="auto"/>
        <w:ind w:firstLine="420"/>
        <w:jc w:val="both"/>
        <w:rPr>
          <w:rFonts w:ascii="Times New Roman" w:hAnsi="Times New Roman" w:cs="Times New Roman"/>
          <w:sz w:val="28"/>
          <w:szCs w:val="28"/>
        </w:rPr>
      </w:pPr>
      <w:r>
        <w:rPr>
          <w:rFonts w:ascii="Times New Roman" w:hAnsi="Times New Roman" w:cs="Times New Roman"/>
          <w:sz w:val="28"/>
          <w:szCs w:val="28"/>
        </w:rPr>
        <w:t>Таким образом, все это приводит к таким проблемам современной семьи, как:</w:t>
      </w:r>
    </w:p>
    <w:p w:rsidR="00B57D45" w:rsidRP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1. Увеличивается количество неполных семей, в которых основные воспита</w:t>
      </w:r>
      <w:r>
        <w:rPr>
          <w:rFonts w:ascii="Times New Roman" w:hAnsi="Times New Roman" w:cs="Times New Roman"/>
          <w:sz w:val="28"/>
          <w:szCs w:val="28"/>
        </w:rPr>
        <w:t>тельные функции выполняет мать.</w:t>
      </w:r>
    </w:p>
    <w:p w:rsidR="00B57D45" w:rsidRP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2. Становится больше родителей, которые живут отдельно от ребенка по причине разво</w:t>
      </w:r>
      <w:r>
        <w:rPr>
          <w:rFonts w:ascii="Times New Roman" w:hAnsi="Times New Roman" w:cs="Times New Roman"/>
          <w:sz w:val="28"/>
          <w:szCs w:val="28"/>
        </w:rPr>
        <w:t>дов и рождения детей вне брака.</w:t>
      </w:r>
    </w:p>
    <w:p w:rsidR="00B57D45" w:rsidRP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3. Происходит уменьшение количества регистрации браков и рождаемости.: 1920 год – рождаемость в России в среднем 7, 5 детей на одну</w:t>
      </w:r>
      <w:r w:rsidR="004D6765">
        <w:rPr>
          <w:rFonts w:ascii="Times New Roman" w:hAnsi="Times New Roman" w:cs="Times New Roman"/>
          <w:sz w:val="28"/>
          <w:szCs w:val="28"/>
        </w:rPr>
        <w:t xml:space="preserve"> женщину, а в 2019</w:t>
      </w:r>
      <w:r>
        <w:rPr>
          <w:rFonts w:ascii="Times New Roman" w:hAnsi="Times New Roman" w:cs="Times New Roman"/>
          <w:sz w:val="28"/>
          <w:szCs w:val="28"/>
        </w:rPr>
        <w:t xml:space="preserve"> году – 1, 4.</w:t>
      </w:r>
    </w:p>
    <w:p w:rsidR="00B57D45" w:rsidRP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lastRenderedPageBreak/>
        <w:t xml:space="preserve">4. Увеличивается количество семей, </w:t>
      </w:r>
      <w:r>
        <w:rPr>
          <w:rFonts w:ascii="Times New Roman" w:hAnsi="Times New Roman" w:cs="Times New Roman"/>
          <w:sz w:val="28"/>
          <w:szCs w:val="28"/>
        </w:rPr>
        <w:t>где воспитывается один ребенок.</w:t>
      </w:r>
    </w:p>
    <w:p w:rsidR="00B57D45" w:rsidRP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5. Кризис отцов – снижается во</w:t>
      </w:r>
      <w:r>
        <w:rPr>
          <w:rFonts w:ascii="Times New Roman" w:hAnsi="Times New Roman" w:cs="Times New Roman"/>
          <w:sz w:val="28"/>
          <w:szCs w:val="28"/>
        </w:rPr>
        <w:t>спитательная роль отца в семье.</w:t>
      </w:r>
    </w:p>
    <w:p w:rsidR="00B57D45" w:rsidRDefault="00B57D45" w:rsidP="00B57D45">
      <w:pPr>
        <w:spacing w:line="360" w:lineRule="auto"/>
        <w:ind w:firstLine="420"/>
        <w:jc w:val="both"/>
        <w:rPr>
          <w:rFonts w:ascii="Times New Roman" w:hAnsi="Times New Roman" w:cs="Times New Roman"/>
          <w:sz w:val="28"/>
          <w:szCs w:val="28"/>
        </w:rPr>
      </w:pPr>
      <w:r w:rsidRPr="00B57D45">
        <w:rPr>
          <w:rFonts w:ascii="Times New Roman" w:hAnsi="Times New Roman" w:cs="Times New Roman"/>
          <w:sz w:val="28"/>
          <w:szCs w:val="28"/>
        </w:rPr>
        <w:t>6.  За счет разводов родителей происходит увеличение количества брошенных детей.</w:t>
      </w:r>
    </w:p>
    <w:p w:rsidR="00B57D45" w:rsidRDefault="00B57D45"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DB7E3C" w:rsidRDefault="00DB7E3C" w:rsidP="00B57D45">
      <w:pPr>
        <w:spacing w:line="360" w:lineRule="auto"/>
        <w:ind w:firstLine="420"/>
        <w:jc w:val="both"/>
        <w:rPr>
          <w:rFonts w:ascii="Times New Roman" w:hAnsi="Times New Roman" w:cs="Times New Roman"/>
          <w:sz w:val="28"/>
          <w:szCs w:val="28"/>
        </w:rPr>
      </w:pPr>
    </w:p>
    <w:p w:rsidR="003747A4" w:rsidRPr="003747A4" w:rsidRDefault="003747A4" w:rsidP="003747A4">
      <w:pPr>
        <w:spacing w:line="360" w:lineRule="auto"/>
        <w:jc w:val="center"/>
        <w:rPr>
          <w:rFonts w:ascii="Times New Roman" w:hAnsi="Times New Roman" w:cs="Times New Roman"/>
          <w:b/>
          <w:sz w:val="28"/>
          <w:szCs w:val="28"/>
        </w:rPr>
      </w:pPr>
      <w:r w:rsidRPr="003747A4">
        <w:rPr>
          <w:rFonts w:ascii="Times New Roman" w:hAnsi="Times New Roman" w:cs="Times New Roman"/>
          <w:b/>
          <w:sz w:val="28"/>
          <w:szCs w:val="28"/>
        </w:rPr>
        <w:lastRenderedPageBreak/>
        <w:t>ГЛАВА 2. ПРЕДСТАВЛЕНИЯ О СОВРЕМЕННОЙ СЕМЬЕ В СТАРШЕМ ДОШКОЛЬНОМ</w:t>
      </w:r>
    </w:p>
    <w:p w:rsidR="00DB7E3C" w:rsidRPr="00720984" w:rsidRDefault="00720984" w:rsidP="00720984">
      <w:pPr>
        <w:spacing w:line="360" w:lineRule="auto"/>
        <w:ind w:firstLine="420"/>
        <w:jc w:val="center"/>
        <w:rPr>
          <w:rFonts w:ascii="Times New Roman" w:hAnsi="Times New Roman" w:cs="Times New Roman"/>
          <w:b/>
          <w:sz w:val="28"/>
          <w:szCs w:val="28"/>
        </w:rPr>
      </w:pPr>
      <w:r w:rsidRPr="00720984">
        <w:rPr>
          <w:rFonts w:ascii="Times New Roman" w:hAnsi="Times New Roman" w:cs="Times New Roman"/>
          <w:b/>
          <w:sz w:val="28"/>
          <w:szCs w:val="28"/>
        </w:rPr>
        <w:t>2.1 Значения формирования представлений о семье в развитии детей дошкольного возраста</w:t>
      </w:r>
    </w:p>
    <w:p w:rsidR="00BE45CA" w:rsidRPr="00BE45CA" w:rsidRDefault="00BE45CA" w:rsidP="00BE45CA">
      <w:pPr>
        <w:spacing w:line="360" w:lineRule="auto"/>
        <w:ind w:firstLine="420"/>
        <w:jc w:val="both"/>
        <w:rPr>
          <w:rFonts w:ascii="Times New Roman" w:hAnsi="Times New Roman" w:cs="Times New Roman"/>
          <w:sz w:val="28"/>
          <w:szCs w:val="28"/>
        </w:rPr>
      </w:pPr>
      <w:r w:rsidRPr="00BE45CA">
        <w:rPr>
          <w:rFonts w:ascii="Times New Roman" w:hAnsi="Times New Roman" w:cs="Times New Roman"/>
          <w:sz w:val="28"/>
          <w:szCs w:val="28"/>
        </w:rPr>
        <w:t>Формирование у дошкольника полноценного «образа семьи» совместными усилиями семьи и детского сада имеет позитивное значение для всех участ</w:t>
      </w:r>
      <w:r>
        <w:rPr>
          <w:rFonts w:ascii="Times New Roman" w:hAnsi="Times New Roman" w:cs="Times New Roman"/>
          <w:sz w:val="28"/>
          <w:szCs w:val="28"/>
        </w:rPr>
        <w:t>ников воспитательного процесса:</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для ребенка: определяет его эмоциональное самочувствие в семье, восприятие детско-родительских отношений; развивает рефлексию, позитивное отношение к членам семьи; содействует становле</w:t>
      </w:r>
      <w:r>
        <w:rPr>
          <w:rFonts w:ascii="Times New Roman" w:hAnsi="Times New Roman" w:cs="Times New Roman"/>
          <w:sz w:val="28"/>
          <w:szCs w:val="28"/>
        </w:rPr>
        <w:t>нию качеств будущего семьянина;</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xml:space="preserve">- для родителей: появляется интерес и внимание к внутреннему миру ребенка, осознанное понимание внутрисемейных отношений; стимулирует потребность в самовоспитании </w:t>
      </w:r>
      <w:r>
        <w:rPr>
          <w:rFonts w:ascii="Times New Roman" w:hAnsi="Times New Roman" w:cs="Times New Roman"/>
          <w:sz w:val="28"/>
          <w:szCs w:val="28"/>
        </w:rPr>
        <w:t>и самообразовании;</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для педагогов дошкольного учреждения: содействует повышению квалификации, коммуникативной культуры посредством организации содержате</w:t>
      </w:r>
      <w:r>
        <w:rPr>
          <w:rFonts w:ascii="Times New Roman" w:hAnsi="Times New Roman" w:cs="Times New Roman"/>
          <w:sz w:val="28"/>
          <w:szCs w:val="28"/>
        </w:rPr>
        <w:t>льного взаимодействия с семьей.</w:t>
      </w:r>
    </w:p>
    <w:p w:rsidR="00BE45CA" w:rsidRPr="00BE45CA" w:rsidRDefault="00BE45CA" w:rsidP="00BE45CA">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Семья и дошкольное учреждение – это социальные институты, от согласованности действий, которых зависит эффективность процесс</w:t>
      </w:r>
      <w:r>
        <w:rPr>
          <w:rFonts w:ascii="Times New Roman" w:hAnsi="Times New Roman" w:cs="Times New Roman"/>
          <w:sz w:val="28"/>
          <w:szCs w:val="28"/>
        </w:rPr>
        <w:t xml:space="preserve">а воспитания ребенка. </w:t>
      </w:r>
    </w:p>
    <w:p w:rsidR="00BE45CA" w:rsidRPr="00BE45CA" w:rsidRDefault="00BE45CA" w:rsidP="00BE45CA">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Детский сад имеет возможность обогащать, уточнять, обобщать, корректировать представления детей о семье, семейном укладе, формировать ценностные ориентации на основе приобщения к традиционному идеалу семьи, организовывать деятельность детей, в которой найдут выражение чувства малышей к родителям, другим членам семьи; косвенно воздействовать на содержание детского «образа семьи» через повышение психолого-педагогической культуры родителей</w:t>
      </w:r>
      <w:r>
        <w:rPr>
          <w:rFonts w:ascii="Times New Roman" w:hAnsi="Times New Roman" w:cs="Times New Roman"/>
          <w:sz w:val="28"/>
          <w:szCs w:val="28"/>
        </w:rPr>
        <w:t xml:space="preserve">. </w:t>
      </w:r>
      <w:r w:rsidRPr="00BE45CA">
        <w:rPr>
          <w:rFonts w:ascii="Times New Roman" w:hAnsi="Times New Roman" w:cs="Times New Roman"/>
          <w:sz w:val="28"/>
          <w:szCs w:val="28"/>
        </w:rPr>
        <w:t xml:space="preserve">Поэтому возможности </w:t>
      </w:r>
      <w:r w:rsidRPr="00BE45CA">
        <w:rPr>
          <w:rFonts w:ascii="Times New Roman" w:hAnsi="Times New Roman" w:cs="Times New Roman"/>
          <w:sz w:val="28"/>
          <w:szCs w:val="28"/>
        </w:rPr>
        <w:lastRenderedPageBreak/>
        <w:t>детского сада в большей степени реализуются в формировании ядерного уровня детского «образа семьи», т.е. содержательных категориях образа, их ценностной основы, что определяет осознанность детского образа.</w:t>
      </w:r>
    </w:p>
    <w:p w:rsidR="00BE45CA" w:rsidRPr="00BE45CA" w:rsidRDefault="00BE45CA" w:rsidP="00BE45CA">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Педагогика, в частности дошкольная педагогика, обобщая достижения социальных наук, создает модель социально одобряемой семьи и стремится к воплощению этого идеала в жизнь. Изучение педагогами теоретических основ необходимо для адекватного ознакомления дошкольников с таким сложным и многогранным явлением общественной жизни, как семья. Важнейшим компонентом педагогической деятельности является взаимодействие с семьями воспитанников, посредством которого возможно воздействие на ценностные ориентации и установки членов семьи в сторону нравственных идеалов семейности.</w:t>
      </w:r>
    </w:p>
    <w:p w:rsidR="00BE45CA" w:rsidRPr="00BE45CA" w:rsidRDefault="00BE45CA" w:rsidP="00BE45CA">
      <w:pPr>
        <w:spacing w:line="360" w:lineRule="auto"/>
        <w:ind w:left="708"/>
        <w:jc w:val="both"/>
        <w:rPr>
          <w:rFonts w:ascii="Times New Roman" w:hAnsi="Times New Roman" w:cs="Times New Roman"/>
          <w:sz w:val="28"/>
          <w:szCs w:val="28"/>
        </w:rPr>
      </w:pPr>
      <w:r w:rsidRPr="00BE45CA">
        <w:rPr>
          <w:rFonts w:ascii="Times New Roman" w:hAnsi="Times New Roman" w:cs="Times New Roman"/>
          <w:sz w:val="28"/>
          <w:szCs w:val="28"/>
        </w:rPr>
        <w:t>Задачи ознакомления детей старшего дошкольного возраста с семьей.</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Нравственное воспитание:</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воспитание уважительного отношения к окружающим, заботливого отношение к малышам, пожилым людям; умен</w:t>
      </w:r>
      <w:r>
        <w:rPr>
          <w:rFonts w:ascii="Times New Roman" w:hAnsi="Times New Roman" w:cs="Times New Roman"/>
          <w:sz w:val="28"/>
          <w:szCs w:val="28"/>
        </w:rPr>
        <w:t>ие помогать им;</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xml:space="preserve">- объяснение детям, что не следует вмешиваться в разговор взрослых, нужно уметь слушать </w:t>
      </w:r>
      <w:r>
        <w:rPr>
          <w:rFonts w:ascii="Times New Roman" w:hAnsi="Times New Roman" w:cs="Times New Roman"/>
          <w:sz w:val="28"/>
          <w:szCs w:val="28"/>
        </w:rPr>
        <w:t>собеседника, не перебивать его;</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развитие волевых качества: умения ограничивать свои желания, преодолевать препятствия, подчиняться требованиям взрослых, выполнять установленные нормы поведения, следовать в своих поступках положительному примеру.</w:t>
      </w:r>
    </w:p>
    <w:p w:rsidR="00BE45CA" w:rsidRPr="00BE45CA" w:rsidRDefault="00BE45CA" w:rsidP="00BE45CA">
      <w:pPr>
        <w:spacing w:line="360" w:lineRule="auto"/>
        <w:jc w:val="both"/>
        <w:rPr>
          <w:rFonts w:ascii="Times New Roman" w:hAnsi="Times New Roman" w:cs="Times New Roman"/>
          <w:sz w:val="28"/>
          <w:szCs w:val="28"/>
        </w:rPr>
      </w:pP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Умственное воспитание:</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закрепление знания своего отчества, имен и отчеств родителей, дедушек и бабушек;</w:t>
      </w:r>
    </w:p>
    <w:p w:rsidR="00BE45CA" w:rsidRPr="00BE45CA" w:rsidRDefault="00BE45CA" w:rsidP="00BE45CA">
      <w:pPr>
        <w:spacing w:line="360" w:lineRule="auto"/>
        <w:jc w:val="both"/>
        <w:rPr>
          <w:rFonts w:ascii="Times New Roman" w:hAnsi="Times New Roman" w:cs="Times New Roman"/>
          <w:sz w:val="28"/>
          <w:szCs w:val="28"/>
        </w:rPr>
      </w:pP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расширение представления о родственных отношениях; ознакомление с терминами р</w:t>
      </w:r>
      <w:r>
        <w:rPr>
          <w:rFonts w:ascii="Times New Roman" w:hAnsi="Times New Roman" w:cs="Times New Roman"/>
          <w:sz w:val="28"/>
          <w:szCs w:val="28"/>
        </w:rPr>
        <w:t>одства: прабабушки, прадедушки;</w:t>
      </w:r>
    </w:p>
    <w:p w:rsidR="00BE45CA" w:rsidRPr="00BE45CA"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формирование представления о родословной как истории семьи и народной традиции.</w:t>
      </w:r>
    </w:p>
    <w:p w:rsidR="00BE45CA" w:rsidRPr="00BE45CA" w:rsidRDefault="00BE45CA" w:rsidP="00BE45CA">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w:t>
      </w:r>
      <w:r w:rsidRPr="00BE45CA">
        <w:rPr>
          <w:rFonts w:ascii="Times New Roman" w:hAnsi="Times New Roman" w:cs="Times New Roman"/>
          <w:sz w:val="28"/>
          <w:szCs w:val="28"/>
        </w:rPr>
        <w:t xml:space="preserve">дошкольников преобладает потребительское отношение к родителям. В детском саду нередко приходится наблюдать, как вместо приветствия ребенок обращается к пришедшей за ним вечером маме: «А что ты мне купила? Что ты мне принесла?» Уже в дошкольном возрасте ребенок должен понять, что любовь выражается в заботе о своих родных и друзьях, в сочувствии и помощи им. Если у него целенаправленно не формируют социальные и нравственные качества, то биологически врожденные потребности, развиваясь, перерастают в потребительское отношение к окружающим людям, к родным и близким, к обществу в целом. Раньше малыша учили не только брать, но и отдавать, быть внимательным к близким, замечать их состояние, сострадать. Сегодня зачастую некому обратить на это внимание ребенка в силу занятости родителей, усталости и стрессовых состояний, сопровождающих современную жизнь, поэтому к решению этих проблем должны более активно подключаться </w:t>
      </w:r>
      <w:r>
        <w:rPr>
          <w:rFonts w:ascii="Times New Roman" w:hAnsi="Times New Roman" w:cs="Times New Roman"/>
          <w:sz w:val="28"/>
          <w:szCs w:val="28"/>
        </w:rPr>
        <w:t xml:space="preserve">образовательные учреждения. </w:t>
      </w:r>
    </w:p>
    <w:p w:rsidR="00BE45CA" w:rsidRPr="00BE45CA" w:rsidRDefault="00BE45CA" w:rsidP="00BE45CA">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 xml:space="preserve">Необходимо воспитывать у ребенка любовь к его семье, такой, какая она есть, к родным и близким. Все люди разные, и семьи тоже бывают большие и маленькие, каждая семья уникальна и замечательна по-своему, отношения в семье тоже могут строиться по-разному. Очень важно принять, полюбить свою семью, своих родственников, знать их, проявлять к ним терпение, заботу и уважение. Внимание при этом акцентируется на том, что ребенок может сделать для своих родителей, бабушек и дедушек, братьев и </w:t>
      </w:r>
      <w:r w:rsidRPr="00BE45CA">
        <w:rPr>
          <w:rFonts w:ascii="Times New Roman" w:hAnsi="Times New Roman" w:cs="Times New Roman"/>
          <w:sz w:val="28"/>
          <w:szCs w:val="28"/>
        </w:rPr>
        <w:lastRenderedPageBreak/>
        <w:t>сестер, чем он может им помочь, в каких делах и поступках выражается его любовь, включая и эмоциональную отзывчивость на состояние близких.</w:t>
      </w:r>
    </w:p>
    <w:p w:rsidR="00BE45CA" w:rsidRPr="00BE45CA" w:rsidRDefault="00BE45CA" w:rsidP="00BE45CA">
      <w:pPr>
        <w:spacing w:line="360" w:lineRule="auto"/>
        <w:jc w:val="both"/>
        <w:rPr>
          <w:rFonts w:ascii="Times New Roman" w:hAnsi="Times New Roman" w:cs="Times New Roman"/>
          <w:sz w:val="28"/>
          <w:szCs w:val="28"/>
        </w:rPr>
      </w:pPr>
    </w:p>
    <w:p w:rsidR="00DB7E3C"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Таким образом, компонент интеллектуального развития или умственного воспитания в условиях дошкольного образования предполагает формирование у дошкольников представлений о семье как о явлении общественной жизни; о составе семьи, об отношениях родства; обогащение словарного запаса, характеризующего семейные и родственные отношения; развитие умения оперировать словами, обозначающими родство.</w:t>
      </w:r>
    </w:p>
    <w:p w:rsid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Default="004D6765" w:rsidP="00BE45CA">
      <w:pPr>
        <w:spacing w:line="360" w:lineRule="auto"/>
        <w:jc w:val="both"/>
        <w:rPr>
          <w:rFonts w:ascii="Times New Roman" w:hAnsi="Times New Roman" w:cs="Times New Roman"/>
          <w:sz w:val="28"/>
          <w:szCs w:val="28"/>
        </w:rPr>
      </w:pPr>
    </w:p>
    <w:p w:rsidR="004D6765" w:rsidRPr="003747A4" w:rsidRDefault="004D6765" w:rsidP="00BE45CA">
      <w:pPr>
        <w:spacing w:line="360" w:lineRule="auto"/>
        <w:jc w:val="both"/>
        <w:rPr>
          <w:rFonts w:ascii="Times New Roman" w:hAnsi="Times New Roman" w:cs="Times New Roman"/>
          <w:b/>
          <w:sz w:val="28"/>
          <w:szCs w:val="28"/>
        </w:rPr>
      </w:pPr>
    </w:p>
    <w:p w:rsidR="004D6765" w:rsidRPr="003747A4" w:rsidRDefault="003747A4" w:rsidP="003747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4D6765" w:rsidRPr="003747A4">
        <w:rPr>
          <w:rFonts w:ascii="Times New Roman" w:hAnsi="Times New Roman" w:cs="Times New Roman"/>
          <w:b/>
          <w:sz w:val="28"/>
          <w:szCs w:val="28"/>
        </w:rPr>
        <w:t>Методы работы по формированию представлений о семье у старших дошкольников.</w:t>
      </w:r>
    </w:p>
    <w:p w:rsidR="004D6765" w:rsidRDefault="004D6765" w:rsidP="00BE45CA">
      <w:pPr>
        <w:spacing w:line="360" w:lineRule="auto"/>
        <w:jc w:val="both"/>
        <w:rPr>
          <w:rFonts w:ascii="Times New Roman" w:hAnsi="Times New Roman" w:cs="Times New Roman"/>
          <w:sz w:val="28"/>
          <w:szCs w:val="28"/>
        </w:rPr>
      </w:pPr>
    </w:p>
    <w:p w:rsidR="006C5569" w:rsidRDefault="00BE45CA" w:rsidP="00BE45CA">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Образ семьи - это отражение знаний о семье в сознании ребенка, то, что ребенок  видит на примере собственной семьи. Первичное  формирование  образа семьи происходит через взаимоотношения в собственной семье, особенностей межличностных отношении, семейных ценностей, традиций, участия в семейных праздниках, участия в трудовой деятельности и т.д.</w:t>
      </w:r>
    </w:p>
    <w:p w:rsidR="006C5569" w:rsidRDefault="00BE45CA" w:rsidP="006C5569">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К концу старшего дошкольного возраста у детей появляется 2 образа семьи - один образ идеальной семьи, который складывается на основе художественной литературы, мультфильмов и т. п., а образ своей конкретной семьи - связан с ощущениями, которые ребенок получает в семье. То в  каких условиях воспитывается ребенок, каков уклад его семьи  является основой формирования ожиданий своей собственной будущей семьи, поэтому важно дать детям пример правильного поведения, хороших отношений между родителями. Семья своими ценностными ориентациями, особенностями межличностных отно</w:t>
      </w:r>
      <w:r w:rsidRPr="00BE45CA">
        <w:rPr>
          <w:rFonts w:ascii="Times New Roman" w:hAnsi="Times New Roman" w:cs="Times New Roman"/>
          <w:sz w:val="28"/>
          <w:szCs w:val="28"/>
        </w:rPr>
        <w:softHyphen/>
        <w:t>шений, всем укладом и стилем жизни прямо или косвенно, в боль</w:t>
      </w:r>
      <w:r w:rsidRPr="00BE45CA">
        <w:rPr>
          <w:rFonts w:ascii="Times New Roman" w:hAnsi="Times New Roman" w:cs="Times New Roman"/>
          <w:sz w:val="28"/>
          <w:szCs w:val="28"/>
        </w:rPr>
        <w:softHyphen/>
        <w:t>шей или меньшей степени готовит ребенка к его будущей семейной жизни. Общими усилиями семьи и детского сада можно повли</w:t>
      </w:r>
      <w:r w:rsidRPr="00BE45CA">
        <w:rPr>
          <w:rFonts w:ascii="Times New Roman" w:hAnsi="Times New Roman" w:cs="Times New Roman"/>
          <w:sz w:val="28"/>
          <w:szCs w:val="28"/>
        </w:rPr>
        <w:softHyphen/>
        <w:t>ять на становление положительного образа семьи у детей дошколь</w:t>
      </w:r>
      <w:r w:rsidRPr="00BE45CA">
        <w:rPr>
          <w:rFonts w:ascii="Times New Roman" w:hAnsi="Times New Roman" w:cs="Times New Roman"/>
          <w:sz w:val="28"/>
          <w:szCs w:val="28"/>
        </w:rPr>
        <w:softHyphen/>
        <w:t>ного возраста. В дошкольном возрасте важно учитывать особенности детей: возрастные, индивидуальные. Кратко говоря об особенностях дошкольников следует отметить непроизвольное неустойчивое внимание, кратковременность интересов; игра выступает ведущим видом деятельности, определяя во мно</w:t>
      </w:r>
      <w:r w:rsidR="004D6765">
        <w:rPr>
          <w:rFonts w:ascii="Times New Roman" w:hAnsi="Times New Roman" w:cs="Times New Roman"/>
          <w:sz w:val="28"/>
          <w:szCs w:val="28"/>
        </w:rPr>
        <w:t>гом развитие ребенка. Именно по</w:t>
      </w:r>
      <w:r w:rsidRPr="00BE45CA">
        <w:rPr>
          <w:rFonts w:ascii="Times New Roman" w:hAnsi="Times New Roman" w:cs="Times New Roman"/>
          <w:sz w:val="28"/>
          <w:szCs w:val="28"/>
        </w:rPr>
        <w:t xml:space="preserve">этому в работе с детьми следует применять игровые приемы, которые позволяют задать эмоциональный тон занятию и тем самым поддержать у детей интерес. </w:t>
      </w:r>
    </w:p>
    <w:p w:rsidR="006C5569" w:rsidRDefault="00BE45CA" w:rsidP="006C5569">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lastRenderedPageBreak/>
        <w:t xml:space="preserve">Формы работы воспитателя с детьми в данном направлении могут быть следующими: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Индивидуальные и групповые беседы. Беседа - это метод сбора первичных данных на основе вербальной коммуникации. Этот метод  при соблюдении определенных правил позволяет получить не менее надежную информацию, чем в наблюдениях, о событиях прошлого и настоящего, об устойчивых склонностях, мотивах тех или иных поступков, о субъективных состояниях. Искусство использования этого метода состоит в том, чтобы знать, как спрашивать, какие задавать вопросы, как убедиться в том, что можно верить полученным ответам. Очень важно, чтобы беседа не превращалась в допрос, поскольку ее эффективност</w:t>
      </w:r>
      <w:r>
        <w:rPr>
          <w:rFonts w:ascii="Times New Roman" w:hAnsi="Times New Roman" w:cs="Times New Roman"/>
          <w:sz w:val="28"/>
          <w:szCs w:val="28"/>
        </w:rPr>
        <w:t>ь в этом случае очень низка</w:t>
      </w:r>
      <w:r w:rsidR="00BE45CA" w:rsidRPr="00BE45CA">
        <w:rPr>
          <w:rFonts w:ascii="Times New Roman" w:hAnsi="Times New Roman" w:cs="Times New Roman"/>
          <w:sz w:val="28"/>
          <w:szCs w:val="28"/>
        </w:rPr>
        <w:t xml:space="preserve">.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Составление рассказов, репортажей (вечер вопросов и ответов, репортаж с места работы, составление рассказов о любимой маме и др);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 Просмотр презентаций, видеофильмов;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Игровая деятельность (дидактические игры, игровые тренинги, игровые занятия). Дидактическая игра - это многоплановое, сложное педагогическое явление: это и игровой метод обучения детей дошкольного возраста, и форма обучения, и самостоятельная игровая деятельность, и средство всестороннего вос</w:t>
      </w:r>
      <w:r>
        <w:rPr>
          <w:rFonts w:ascii="Times New Roman" w:hAnsi="Times New Roman" w:cs="Times New Roman"/>
          <w:sz w:val="28"/>
          <w:szCs w:val="28"/>
        </w:rPr>
        <w:t xml:space="preserve">питания личности ребенка.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Познавательно-речевая деятельность (тематические занятия, чтение художественной литературы);  Продуктивная деятельность (рисование на тему “Моя семья”, составление букета для мамы, изготовление открыток всем членам семьи и пр);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 Оформление родительского уголка. Родительский  уголок в детском саду – это хороший метод общения с родителями. Для каждого педагога очень важно использовать любую возможность контакта с родителями. Ведь родители регулярно могут узнавать об успехах своих детей, получать </w:t>
      </w:r>
      <w:r w:rsidR="00BE45CA" w:rsidRPr="00BE45CA">
        <w:rPr>
          <w:rFonts w:ascii="Times New Roman" w:hAnsi="Times New Roman" w:cs="Times New Roman"/>
          <w:sz w:val="28"/>
          <w:szCs w:val="28"/>
        </w:rPr>
        <w:lastRenderedPageBreak/>
        <w:t>информацию о проводимых занятиях и других мероприятиях, получать мудрые со</w:t>
      </w:r>
      <w:r>
        <w:rPr>
          <w:rFonts w:ascii="Times New Roman" w:hAnsi="Times New Roman" w:cs="Times New Roman"/>
          <w:sz w:val="28"/>
          <w:szCs w:val="28"/>
        </w:rPr>
        <w:t xml:space="preserve">веты по воспитанию детей.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Организация семейных праздников. Семейные праздники – особые дни в жизни ребенка, они несут заряд радости и эмоциональный подъем, обещает приятные каждому сердцу подарки и открытое общение с друзьями. Цель проведения семейных праздников – подвести родителей к пониманию того, что необходимо привлекать детей к пос</w:t>
      </w:r>
      <w:r>
        <w:rPr>
          <w:rFonts w:ascii="Times New Roman" w:hAnsi="Times New Roman" w:cs="Times New Roman"/>
          <w:sz w:val="28"/>
          <w:szCs w:val="28"/>
        </w:rPr>
        <w:t xml:space="preserve">ильному участию в праздника.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Семейный альбом. Создание альбома  «Моя семья» - коллективно выбирается девиз семьи. Правило жизни, форма альбома (сердечко, раскладушка, книга, глобус, цветы и др.). Каждому члену семьи отводятся отдельные страницы, на которых помещаются фотографии, </w:t>
      </w:r>
      <w:r>
        <w:rPr>
          <w:rFonts w:ascii="Times New Roman" w:hAnsi="Times New Roman" w:cs="Times New Roman"/>
          <w:sz w:val="28"/>
          <w:szCs w:val="28"/>
        </w:rPr>
        <w:t>рисунки, ответы из интервью</w:t>
      </w:r>
      <w:r w:rsidR="00BE45CA" w:rsidRPr="00BE45CA">
        <w:rPr>
          <w:rFonts w:ascii="Times New Roman" w:hAnsi="Times New Roman" w:cs="Times New Roman"/>
          <w:sz w:val="28"/>
          <w:szCs w:val="28"/>
        </w:rPr>
        <w:t xml:space="preserve">. </w:t>
      </w:r>
    </w:p>
    <w:p w:rsidR="006C5569" w:rsidRDefault="006C5569" w:rsidP="006C55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E45CA" w:rsidRPr="00BE45CA">
        <w:rPr>
          <w:rFonts w:ascii="Times New Roman" w:hAnsi="Times New Roman" w:cs="Times New Roman"/>
          <w:sz w:val="28"/>
          <w:szCs w:val="28"/>
        </w:rPr>
        <w:t xml:space="preserve"> Создание семейных музеев, которые являются эффективным средством познания системы ценностей конкретной семьи, традиции, которые передаются из поколения в поколение. Создание такого музея правомерно рассматривать как форму совместной деятельности взрослых (членов семьи, педагогов) и детей, направленный на удовлетворение их образовательных и творческих интересов, связанных с изучением и освоением культурного наследия не только своей семьи, но и общества в целом. </w:t>
      </w:r>
    </w:p>
    <w:p w:rsidR="006C5569" w:rsidRDefault="00BE45CA" w:rsidP="006C5569">
      <w:pPr>
        <w:spacing w:line="360" w:lineRule="auto"/>
        <w:jc w:val="both"/>
        <w:rPr>
          <w:rFonts w:ascii="Times New Roman" w:hAnsi="Times New Roman" w:cs="Times New Roman"/>
          <w:sz w:val="28"/>
          <w:szCs w:val="28"/>
        </w:rPr>
      </w:pPr>
      <w:r w:rsidRPr="00BE45CA">
        <w:rPr>
          <w:rFonts w:ascii="Times New Roman" w:hAnsi="Times New Roman" w:cs="Times New Roman"/>
          <w:sz w:val="28"/>
          <w:szCs w:val="28"/>
        </w:rPr>
        <w:t xml:space="preserve">Принципы функционирования семейного музея: наглядность, доступность, достоверность, психологическая комфортность и безопасность деятельности в музейном пространстве, координация обучения и воспитания в условиях детского сада и семьи и др. </w:t>
      </w:r>
    </w:p>
    <w:p w:rsidR="00BE45CA" w:rsidRPr="00BE45CA" w:rsidRDefault="00BE45CA" w:rsidP="006C5569">
      <w:pPr>
        <w:spacing w:line="360" w:lineRule="auto"/>
        <w:ind w:firstLine="708"/>
        <w:jc w:val="both"/>
        <w:rPr>
          <w:rFonts w:ascii="Times New Roman" w:hAnsi="Times New Roman" w:cs="Times New Roman"/>
          <w:sz w:val="28"/>
          <w:szCs w:val="28"/>
        </w:rPr>
      </w:pPr>
      <w:r w:rsidRPr="00BE45CA">
        <w:rPr>
          <w:rFonts w:ascii="Times New Roman" w:hAnsi="Times New Roman" w:cs="Times New Roman"/>
          <w:sz w:val="28"/>
          <w:szCs w:val="28"/>
        </w:rPr>
        <w:t xml:space="preserve">Таким образом, данные формы работы позволяют подвести детей к первоначальному, еще элементарному осознанию роли семьи, системы родственных отношений, определяют свое место как члена семьи. Многообразие форм работы воспитателя по формированию образа семьи у </w:t>
      </w:r>
      <w:r w:rsidRPr="00BE45CA">
        <w:rPr>
          <w:rFonts w:ascii="Times New Roman" w:hAnsi="Times New Roman" w:cs="Times New Roman"/>
          <w:sz w:val="28"/>
          <w:szCs w:val="28"/>
        </w:rPr>
        <w:lastRenderedPageBreak/>
        <w:t>детей дошкольного возраста позволяет выбрать оптимальные в зависимости от интересов детей и родителей</w:t>
      </w:r>
    </w:p>
    <w:p w:rsidR="00BE45CA" w:rsidRPr="00BE45CA" w:rsidRDefault="00BE45CA" w:rsidP="00BE45CA">
      <w:pPr>
        <w:spacing w:line="360" w:lineRule="auto"/>
        <w:jc w:val="both"/>
        <w:rPr>
          <w:rFonts w:ascii="Times New Roman" w:hAnsi="Times New Roman" w:cs="Times New Roman"/>
          <w:sz w:val="28"/>
          <w:szCs w:val="28"/>
        </w:rPr>
      </w:pPr>
    </w:p>
    <w:p w:rsidR="00BE45CA" w:rsidRDefault="00BE45CA"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3747A4" w:rsidP="00BE45CA">
      <w:pPr>
        <w:spacing w:line="360" w:lineRule="auto"/>
        <w:jc w:val="both"/>
        <w:rPr>
          <w:rFonts w:ascii="Times New Roman" w:hAnsi="Times New Roman" w:cs="Times New Roman"/>
          <w:sz w:val="28"/>
          <w:szCs w:val="28"/>
        </w:rPr>
      </w:pPr>
    </w:p>
    <w:p w:rsidR="003747A4" w:rsidRDefault="0094112E" w:rsidP="003747A4">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747A4" w:rsidRPr="003747A4" w:rsidRDefault="003747A4" w:rsidP="003747A4">
      <w:pPr>
        <w:spacing w:line="360" w:lineRule="auto"/>
        <w:ind w:firstLine="708"/>
        <w:jc w:val="both"/>
        <w:rPr>
          <w:rFonts w:ascii="Times New Roman" w:hAnsi="Times New Roman" w:cs="Times New Roman"/>
          <w:sz w:val="28"/>
          <w:szCs w:val="28"/>
        </w:rPr>
      </w:pPr>
      <w:r w:rsidRPr="003747A4">
        <w:rPr>
          <w:rFonts w:ascii="Times New Roman" w:hAnsi="Times New Roman" w:cs="Times New Roman"/>
          <w:sz w:val="28"/>
          <w:szCs w:val="28"/>
        </w:rPr>
        <w:t>В современных семьях родители уделяют дошкольникам очень мало времени, не осознавая, того что малыш приобретает в семье, сохраняется в течение всей последующей жизни. Семья может выступать в качестве как положительного, так и отрицательного фактора воспитания. Положительное воздействие на личность ребенка состоит в том, что никто не будет любить так сильно своего малыша, заботится о нем как родители. И вместе с тем никакой другой социальный институт не может потенциально нанести столько вреда в воспитании дете</w:t>
      </w:r>
      <w:r>
        <w:rPr>
          <w:rFonts w:ascii="Times New Roman" w:hAnsi="Times New Roman" w:cs="Times New Roman"/>
          <w:sz w:val="28"/>
          <w:szCs w:val="28"/>
        </w:rPr>
        <w:t>й, сколько может сделать семья.</w:t>
      </w:r>
    </w:p>
    <w:p w:rsidR="003747A4" w:rsidRPr="003747A4" w:rsidRDefault="003747A4" w:rsidP="003747A4">
      <w:pPr>
        <w:spacing w:line="360" w:lineRule="auto"/>
        <w:ind w:firstLine="708"/>
        <w:jc w:val="both"/>
        <w:rPr>
          <w:rFonts w:ascii="Times New Roman" w:hAnsi="Times New Roman" w:cs="Times New Roman"/>
          <w:sz w:val="28"/>
          <w:szCs w:val="28"/>
        </w:rPr>
      </w:pPr>
      <w:r w:rsidRPr="003747A4">
        <w:rPr>
          <w:rFonts w:ascii="Times New Roman" w:hAnsi="Times New Roman" w:cs="Times New Roman"/>
          <w:sz w:val="28"/>
          <w:szCs w:val="28"/>
        </w:rPr>
        <w:t>Происходящий в наше время перелом отношений родителей и детей означает падение родительской опеки и замену ее опекой общества и государства, постепенную утрату семьей ее учебно-воспитательной роли и приобретение этой роли детским садом. Время, проводимое ребенком в семье,</w:t>
      </w:r>
      <w:r>
        <w:rPr>
          <w:rFonts w:ascii="Times New Roman" w:hAnsi="Times New Roman" w:cs="Times New Roman"/>
          <w:sz w:val="28"/>
          <w:szCs w:val="28"/>
        </w:rPr>
        <w:t xml:space="preserve"> все более и более сокращается.</w:t>
      </w:r>
    </w:p>
    <w:p w:rsidR="003747A4" w:rsidRDefault="003747A4" w:rsidP="003747A4">
      <w:pPr>
        <w:spacing w:line="360" w:lineRule="auto"/>
        <w:ind w:firstLine="708"/>
        <w:jc w:val="both"/>
        <w:rPr>
          <w:rFonts w:ascii="Times New Roman" w:hAnsi="Times New Roman" w:cs="Times New Roman"/>
          <w:sz w:val="28"/>
          <w:szCs w:val="28"/>
        </w:rPr>
      </w:pPr>
      <w:r w:rsidRPr="003747A4">
        <w:rPr>
          <w:rFonts w:ascii="Times New Roman" w:hAnsi="Times New Roman" w:cs="Times New Roman"/>
          <w:sz w:val="28"/>
          <w:szCs w:val="28"/>
        </w:rPr>
        <w:t>Работа в дошкольном учреждении обогащает, уточняет, обобщает, конкретизирует представления детей о семье и семейном укладе. Формирует ценностные ориентации на основе приобщения к традиционному идеалу семьи, организовывает деятельность детей, в которой проявляются чувства малышей к родителям, другим членам семьи. Косвенно воздействует на содержание образа семьи у дошкольников через повышение психолого-педагогической культуры родителей. Все это можно донести детям с помощью сказок, пословиц, поговорок, пестушек, загадок, игр и др.</w:t>
      </w:r>
    </w:p>
    <w:p w:rsidR="003747A4" w:rsidRDefault="003747A4" w:rsidP="003747A4">
      <w:pPr>
        <w:spacing w:line="360" w:lineRule="auto"/>
        <w:ind w:firstLine="708"/>
        <w:jc w:val="both"/>
        <w:rPr>
          <w:rFonts w:ascii="Times New Roman" w:hAnsi="Times New Roman" w:cs="Times New Roman"/>
          <w:sz w:val="28"/>
          <w:szCs w:val="28"/>
        </w:rPr>
      </w:pPr>
      <w:r w:rsidRPr="003747A4">
        <w:rPr>
          <w:rFonts w:ascii="Times New Roman" w:hAnsi="Times New Roman" w:cs="Times New Roman"/>
          <w:sz w:val="28"/>
          <w:szCs w:val="28"/>
        </w:rPr>
        <w:t>Таким образом, в дошкольных учреждениях необходимо проводить работу по формированию представлений о семье.</w:t>
      </w:r>
    </w:p>
    <w:p w:rsidR="003747A4" w:rsidRDefault="003747A4" w:rsidP="003747A4">
      <w:pPr>
        <w:spacing w:line="360" w:lineRule="auto"/>
        <w:ind w:firstLine="708"/>
        <w:jc w:val="both"/>
        <w:rPr>
          <w:rFonts w:ascii="Times New Roman" w:hAnsi="Times New Roman" w:cs="Times New Roman"/>
          <w:sz w:val="28"/>
          <w:szCs w:val="28"/>
        </w:rPr>
      </w:pPr>
    </w:p>
    <w:p w:rsidR="003747A4" w:rsidRDefault="003747A4" w:rsidP="003747A4">
      <w:pPr>
        <w:spacing w:line="360" w:lineRule="auto"/>
        <w:ind w:firstLine="708"/>
        <w:jc w:val="both"/>
        <w:rPr>
          <w:rFonts w:ascii="Times New Roman" w:hAnsi="Times New Roman" w:cs="Times New Roman"/>
          <w:sz w:val="28"/>
          <w:szCs w:val="28"/>
        </w:rPr>
      </w:pPr>
    </w:p>
    <w:p w:rsidR="003747A4" w:rsidRDefault="003747A4" w:rsidP="003747A4">
      <w:pPr>
        <w:spacing w:line="360" w:lineRule="auto"/>
        <w:ind w:firstLine="708"/>
        <w:jc w:val="both"/>
        <w:rPr>
          <w:rFonts w:ascii="Times New Roman" w:hAnsi="Times New Roman" w:cs="Times New Roman"/>
          <w:sz w:val="28"/>
          <w:szCs w:val="28"/>
        </w:rPr>
      </w:pPr>
    </w:p>
    <w:p w:rsidR="003747A4" w:rsidRDefault="003747A4" w:rsidP="003747A4">
      <w:pPr>
        <w:spacing w:line="360" w:lineRule="auto"/>
        <w:ind w:firstLine="708"/>
        <w:jc w:val="center"/>
        <w:rPr>
          <w:rFonts w:ascii="Times New Roman" w:hAnsi="Times New Roman" w:cs="Times New Roman"/>
          <w:sz w:val="28"/>
          <w:szCs w:val="28"/>
        </w:rPr>
      </w:pPr>
      <w:r>
        <w:rPr>
          <w:rFonts w:ascii="Times New Roman" w:hAnsi="Times New Roman" w:cs="Times New Roman"/>
          <w:sz w:val="28"/>
          <w:szCs w:val="28"/>
        </w:rPr>
        <w:lastRenderedPageBreak/>
        <w:t>С</w:t>
      </w:r>
      <w:r w:rsidR="0094112E">
        <w:rPr>
          <w:rFonts w:ascii="Times New Roman" w:hAnsi="Times New Roman" w:cs="Times New Roman"/>
          <w:sz w:val="28"/>
          <w:szCs w:val="28"/>
        </w:rPr>
        <w:t>ПИСОК ИСПОЛЬЗУЕМОЙ ЛИТЕРАТУРЫ</w:t>
      </w:r>
    </w:p>
    <w:p w:rsidR="003747A4" w:rsidRDefault="003747A4" w:rsidP="003747A4">
      <w:pPr>
        <w:spacing w:line="360" w:lineRule="auto"/>
        <w:ind w:firstLine="708"/>
        <w:jc w:val="center"/>
        <w:rPr>
          <w:rFonts w:ascii="Times New Roman" w:hAnsi="Times New Roman" w:cs="Times New Roman"/>
          <w:sz w:val="28"/>
          <w:szCs w:val="28"/>
        </w:rPr>
      </w:pPr>
    </w:p>
    <w:p w:rsidR="003747A4" w:rsidRPr="003747A4" w:rsidRDefault="003747A4" w:rsidP="003747A4">
      <w:pPr>
        <w:pStyle w:val="a3"/>
        <w:numPr>
          <w:ilvl w:val="0"/>
          <w:numId w:val="11"/>
        </w:numPr>
        <w:spacing w:line="360" w:lineRule="auto"/>
        <w:jc w:val="both"/>
        <w:rPr>
          <w:rFonts w:ascii="Times New Roman" w:hAnsi="Times New Roman" w:cs="Times New Roman"/>
          <w:sz w:val="28"/>
          <w:szCs w:val="28"/>
        </w:rPr>
      </w:pPr>
      <w:r w:rsidRPr="003747A4">
        <w:rPr>
          <w:rFonts w:ascii="Times New Roman" w:hAnsi="Times New Roman" w:cs="Times New Roman"/>
          <w:sz w:val="28"/>
          <w:szCs w:val="28"/>
        </w:rPr>
        <w:t>Акчурин Т.Ф. Семья, семейные ценности и вопросы воспитания: сборник научно-методических материалов – М.: Федеральный институт развития образования, 2008 г.</w:t>
      </w:r>
    </w:p>
    <w:p w:rsidR="003747A4" w:rsidRDefault="003747A4" w:rsidP="003747A4">
      <w:pPr>
        <w:pStyle w:val="a3"/>
        <w:numPr>
          <w:ilvl w:val="0"/>
          <w:numId w:val="11"/>
        </w:numPr>
        <w:spacing w:line="360" w:lineRule="auto"/>
        <w:jc w:val="both"/>
        <w:rPr>
          <w:rFonts w:ascii="Times New Roman" w:hAnsi="Times New Roman" w:cs="Times New Roman"/>
          <w:sz w:val="28"/>
          <w:szCs w:val="28"/>
        </w:rPr>
      </w:pPr>
      <w:r w:rsidRPr="003747A4">
        <w:rPr>
          <w:rFonts w:ascii="Times New Roman" w:hAnsi="Times New Roman" w:cs="Times New Roman"/>
          <w:sz w:val="28"/>
          <w:szCs w:val="28"/>
        </w:rPr>
        <w:t>Гаспарян Ю.А. Семья на пороге 21 века СПб: Питер, 2008 г.</w:t>
      </w:r>
    </w:p>
    <w:p w:rsidR="003747A4" w:rsidRDefault="003747A4" w:rsidP="003747A4">
      <w:pPr>
        <w:pStyle w:val="a3"/>
        <w:numPr>
          <w:ilvl w:val="0"/>
          <w:numId w:val="11"/>
        </w:numPr>
        <w:spacing w:line="360" w:lineRule="auto"/>
        <w:jc w:val="both"/>
        <w:rPr>
          <w:rFonts w:ascii="Times New Roman" w:hAnsi="Times New Roman" w:cs="Times New Roman"/>
          <w:sz w:val="28"/>
          <w:szCs w:val="28"/>
        </w:rPr>
      </w:pPr>
      <w:r w:rsidRPr="003747A4">
        <w:rPr>
          <w:rFonts w:ascii="Times New Roman" w:hAnsi="Times New Roman" w:cs="Times New Roman"/>
          <w:sz w:val="28"/>
          <w:szCs w:val="28"/>
        </w:rPr>
        <w:t>Кондратьева О.В., Серкова Е.С. Формирование семейных ценностей у детей старшего дошкольного возраста – Тольятти, ТолВики, 2009г.</w:t>
      </w:r>
    </w:p>
    <w:p w:rsidR="003747A4"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Демидова, Н. И. Взаимодействие детского сада и семьи в процессе формирования «образа семьи» у старших дошкольников / Н. И. Демидов</w:t>
      </w:r>
      <w:r>
        <w:rPr>
          <w:rFonts w:ascii="Times New Roman" w:hAnsi="Times New Roman" w:cs="Times New Roman"/>
          <w:sz w:val="28"/>
          <w:szCs w:val="28"/>
        </w:rPr>
        <w:t xml:space="preserve">а - Москва: Владос, 2004. </w:t>
      </w:r>
    </w:p>
    <w:p w:rsid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Дыбина, О. В. Приобщение детей к истокам семьи / О. В. Дыбина, Р. Е. Шнайдер - Мос</w:t>
      </w:r>
      <w:r>
        <w:rPr>
          <w:rFonts w:ascii="Times New Roman" w:hAnsi="Times New Roman" w:cs="Times New Roman"/>
          <w:sz w:val="28"/>
          <w:szCs w:val="28"/>
        </w:rPr>
        <w:t xml:space="preserve">ква: Просвещение, 2007. </w:t>
      </w:r>
    </w:p>
    <w:p w:rsid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.Репринцева, Г.И. Детско-родительские отношения в современной семье / Г.И. Репринцева // Социальная педагогика в России. Научно-методический ж</w:t>
      </w:r>
      <w:r>
        <w:rPr>
          <w:rFonts w:ascii="Times New Roman" w:hAnsi="Times New Roman" w:cs="Times New Roman"/>
          <w:sz w:val="28"/>
          <w:szCs w:val="28"/>
        </w:rPr>
        <w:t xml:space="preserve">урнал. - 2010. </w:t>
      </w:r>
    </w:p>
    <w:p w:rsid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Сокольский А.Е. Основные функции молодой семьи в современных исследованиях, 2013 г.</w:t>
      </w:r>
    </w:p>
    <w:p w:rsid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Гришина, О.В. Репродуктивное поведение роди</w:t>
      </w:r>
      <w:r>
        <w:rPr>
          <w:rFonts w:ascii="Times New Roman" w:hAnsi="Times New Roman" w:cs="Times New Roman"/>
          <w:sz w:val="28"/>
          <w:szCs w:val="28"/>
        </w:rPr>
        <w:t xml:space="preserve">телей и их детей в России / О.В,. 2008. </w:t>
      </w:r>
    </w:p>
    <w:p w:rsidR="0094112E" w:rsidRP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.Синягина, М.Ю. Психолого-педагогическая коррекция детско-родительских отношений / М.Ю. Синягина. - Москва: Академия, 2001. - 264 с.</w:t>
      </w:r>
    </w:p>
    <w:p w:rsidR="0094112E" w:rsidRPr="0094112E" w:rsidRDefault="0094112E" w:rsidP="0094112E">
      <w:pPr>
        <w:pStyle w:val="a3"/>
        <w:numPr>
          <w:ilvl w:val="0"/>
          <w:numId w:val="11"/>
        </w:numPr>
        <w:spacing w:line="360" w:lineRule="auto"/>
        <w:jc w:val="both"/>
        <w:rPr>
          <w:rFonts w:ascii="Times New Roman" w:hAnsi="Times New Roman" w:cs="Times New Roman"/>
          <w:sz w:val="28"/>
          <w:szCs w:val="28"/>
        </w:rPr>
      </w:pPr>
      <w:r w:rsidRPr="0094112E">
        <w:rPr>
          <w:rFonts w:ascii="Times New Roman" w:hAnsi="Times New Roman" w:cs="Times New Roman"/>
          <w:sz w:val="28"/>
          <w:szCs w:val="28"/>
        </w:rPr>
        <w:t>.Смирнова, Е.О. Проблемы общения ребёнка и взрослого в работах Л.С. Выготского и М.И. Лисиной // Вопросы псих</w:t>
      </w:r>
      <w:r>
        <w:rPr>
          <w:rFonts w:ascii="Times New Roman" w:hAnsi="Times New Roman" w:cs="Times New Roman"/>
          <w:sz w:val="28"/>
          <w:szCs w:val="28"/>
        </w:rPr>
        <w:t>ологии. - 2003</w:t>
      </w:r>
    </w:p>
    <w:sectPr w:rsidR="0094112E" w:rsidRPr="0094112E" w:rsidSect="00D32D4F">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084" w:rsidRDefault="00FA6084" w:rsidP="00D32D4F">
      <w:pPr>
        <w:spacing w:after="0" w:line="240" w:lineRule="auto"/>
      </w:pPr>
      <w:r>
        <w:separator/>
      </w:r>
    </w:p>
  </w:endnote>
  <w:endnote w:type="continuationSeparator" w:id="0">
    <w:p w:rsidR="00FA6084" w:rsidRDefault="00FA6084" w:rsidP="00D32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7528347"/>
      <w:docPartObj>
        <w:docPartGallery w:val="Page Numbers (Bottom of Page)"/>
        <w:docPartUnique/>
      </w:docPartObj>
    </w:sdtPr>
    <w:sdtEndPr/>
    <w:sdtContent>
      <w:p w:rsidR="00D32D4F" w:rsidRDefault="00D32D4F">
        <w:pPr>
          <w:pStyle w:val="a6"/>
          <w:jc w:val="center"/>
        </w:pPr>
        <w:r>
          <w:fldChar w:fldCharType="begin"/>
        </w:r>
        <w:r>
          <w:instrText>PAGE   \* MERGEFORMAT</w:instrText>
        </w:r>
        <w:r>
          <w:fldChar w:fldCharType="separate"/>
        </w:r>
        <w:r w:rsidR="00A77875">
          <w:rPr>
            <w:noProof/>
          </w:rPr>
          <w:t>3</w:t>
        </w:r>
        <w:r>
          <w:fldChar w:fldCharType="end"/>
        </w:r>
      </w:p>
    </w:sdtContent>
  </w:sdt>
  <w:p w:rsidR="00D32D4F" w:rsidRDefault="00D32D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084" w:rsidRDefault="00FA6084" w:rsidP="00D32D4F">
      <w:pPr>
        <w:spacing w:after="0" w:line="240" w:lineRule="auto"/>
      </w:pPr>
      <w:r>
        <w:separator/>
      </w:r>
    </w:p>
  </w:footnote>
  <w:footnote w:type="continuationSeparator" w:id="0">
    <w:p w:rsidR="00FA6084" w:rsidRDefault="00FA6084" w:rsidP="00D32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6F15"/>
    <w:multiLevelType w:val="hybridMultilevel"/>
    <w:tmpl w:val="73667E20"/>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15E071B8"/>
    <w:multiLevelType w:val="hybridMultilevel"/>
    <w:tmpl w:val="EA1A88DA"/>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240D417D"/>
    <w:multiLevelType w:val="multilevel"/>
    <w:tmpl w:val="516021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C91953"/>
    <w:multiLevelType w:val="multilevel"/>
    <w:tmpl w:val="8292A904"/>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CEC765A"/>
    <w:multiLevelType w:val="multilevel"/>
    <w:tmpl w:val="6F823C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7597166"/>
    <w:multiLevelType w:val="multilevel"/>
    <w:tmpl w:val="44EC72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CD12A34"/>
    <w:multiLevelType w:val="hybridMultilevel"/>
    <w:tmpl w:val="AB52FDFE"/>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5B4A7692"/>
    <w:multiLevelType w:val="hybridMultilevel"/>
    <w:tmpl w:val="3BAA528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6144327E"/>
    <w:multiLevelType w:val="multilevel"/>
    <w:tmpl w:val="5C70994E"/>
    <w:lvl w:ilvl="0">
      <w:start w:val="1"/>
      <w:numFmt w:val="decimal"/>
      <w:lvlText w:val="%1."/>
      <w:lvlJc w:val="left"/>
      <w:pPr>
        <w:ind w:left="1140" w:hanging="360"/>
      </w:pPr>
    </w:lvl>
    <w:lvl w:ilvl="1">
      <w:start w:val="1"/>
      <w:numFmt w:val="decimal"/>
      <w:isLgl/>
      <w:lvlText w:val="%1.%2"/>
      <w:lvlJc w:val="left"/>
      <w:pPr>
        <w:ind w:left="1275" w:hanging="49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9">
    <w:nsid w:val="67DA704F"/>
    <w:multiLevelType w:val="hybridMultilevel"/>
    <w:tmpl w:val="C5F6E4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46E6D2D"/>
    <w:multiLevelType w:val="hybridMultilevel"/>
    <w:tmpl w:val="54E656D8"/>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3"/>
  </w:num>
  <w:num w:numId="3">
    <w:abstractNumId w:val="4"/>
  </w:num>
  <w:num w:numId="4">
    <w:abstractNumId w:val="10"/>
  </w:num>
  <w:num w:numId="5">
    <w:abstractNumId w:val="7"/>
  </w:num>
  <w:num w:numId="6">
    <w:abstractNumId w:val="6"/>
  </w:num>
  <w:num w:numId="7">
    <w:abstractNumId w:val="8"/>
  </w:num>
  <w:num w:numId="8">
    <w:abstractNumId w:val="1"/>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63C"/>
    <w:rsid w:val="000B2A09"/>
    <w:rsid w:val="00152C88"/>
    <w:rsid w:val="00365B80"/>
    <w:rsid w:val="003747A4"/>
    <w:rsid w:val="00441EA9"/>
    <w:rsid w:val="004A105C"/>
    <w:rsid w:val="004D6765"/>
    <w:rsid w:val="006A3E0F"/>
    <w:rsid w:val="006C5569"/>
    <w:rsid w:val="00715C34"/>
    <w:rsid w:val="007202E8"/>
    <w:rsid w:val="00720984"/>
    <w:rsid w:val="007D1700"/>
    <w:rsid w:val="007F2211"/>
    <w:rsid w:val="008C363C"/>
    <w:rsid w:val="0094112E"/>
    <w:rsid w:val="009759CF"/>
    <w:rsid w:val="00A3556C"/>
    <w:rsid w:val="00A77875"/>
    <w:rsid w:val="00B01FFA"/>
    <w:rsid w:val="00B57D45"/>
    <w:rsid w:val="00BE45CA"/>
    <w:rsid w:val="00D32D4F"/>
    <w:rsid w:val="00D66B0F"/>
    <w:rsid w:val="00DB7E3C"/>
    <w:rsid w:val="00E11846"/>
    <w:rsid w:val="00ED7319"/>
    <w:rsid w:val="00FA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2B057-0FCC-45BD-9123-EEE4CDA6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E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2E8"/>
    <w:pPr>
      <w:ind w:left="720"/>
      <w:contextualSpacing/>
    </w:pPr>
  </w:style>
  <w:style w:type="paragraph" w:styleId="a4">
    <w:name w:val="header"/>
    <w:basedOn w:val="a"/>
    <w:link w:val="a5"/>
    <w:uiPriority w:val="99"/>
    <w:unhideWhenUsed/>
    <w:rsid w:val="00D32D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2D4F"/>
  </w:style>
  <w:style w:type="paragraph" w:styleId="a6">
    <w:name w:val="footer"/>
    <w:basedOn w:val="a"/>
    <w:link w:val="a7"/>
    <w:uiPriority w:val="99"/>
    <w:unhideWhenUsed/>
    <w:rsid w:val="00D32D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4295">
      <w:bodyDiv w:val="1"/>
      <w:marLeft w:val="0"/>
      <w:marRight w:val="0"/>
      <w:marTop w:val="0"/>
      <w:marBottom w:val="0"/>
      <w:divBdr>
        <w:top w:val="none" w:sz="0" w:space="0" w:color="auto"/>
        <w:left w:val="none" w:sz="0" w:space="0" w:color="auto"/>
        <w:bottom w:val="none" w:sz="0" w:space="0" w:color="auto"/>
        <w:right w:val="none" w:sz="0" w:space="0" w:color="auto"/>
      </w:divBdr>
    </w:div>
    <w:div w:id="19501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3974</Words>
  <Characters>22656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stolpovskih</cp:lastModifiedBy>
  <cp:revision>2</cp:revision>
  <dcterms:created xsi:type="dcterms:W3CDTF">2019-05-21T07:57:00Z</dcterms:created>
  <dcterms:modified xsi:type="dcterms:W3CDTF">2019-05-21T07:57:00Z</dcterms:modified>
</cp:coreProperties>
</file>