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2F" w:rsidRPr="00DC0B3F" w:rsidRDefault="003679D7" w:rsidP="00C7242F">
      <w:pPr>
        <w:pStyle w:val="afa"/>
        <w:jc w:val="center"/>
        <w:rPr>
          <w:rFonts w:ascii="Times New Roman" w:hAnsi="Times New Roman"/>
          <w:color w:val="auto"/>
        </w:rPr>
      </w:pPr>
      <w:r w:rsidRPr="00DC0B3F">
        <w:rPr>
          <w:rFonts w:ascii="Times New Roman" w:hAnsi="Times New Roman"/>
          <w:color w:val="auto"/>
        </w:rPr>
        <w:t>Содержание</w:t>
      </w:r>
    </w:p>
    <w:p w:rsidR="003022CC" w:rsidRPr="003022CC" w:rsidRDefault="00C7242F" w:rsidP="003022CC">
      <w:pPr>
        <w:pStyle w:val="14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3022CC">
        <w:rPr>
          <w:rFonts w:ascii="Times New Roman" w:hAnsi="Times New Roman"/>
          <w:sz w:val="28"/>
          <w:szCs w:val="28"/>
        </w:rPr>
        <w:fldChar w:fldCharType="begin"/>
      </w:r>
      <w:r w:rsidRPr="003022CC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3022CC">
        <w:rPr>
          <w:rFonts w:ascii="Times New Roman" w:hAnsi="Times New Roman"/>
          <w:sz w:val="28"/>
          <w:szCs w:val="28"/>
        </w:rPr>
        <w:fldChar w:fldCharType="separate"/>
      </w:r>
      <w:hyperlink w:anchor="_Toc342577796" w:history="1">
        <w:r w:rsidR="003022CC" w:rsidRPr="003022CC">
          <w:rPr>
            <w:rStyle w:val="a5"/>
            <w:rFonts w:ascii="Times New Roman" w:hAnsi="Times New Roman"/>
            <w:noProof/>
            <w:sz w:val="28"/>
            <w:szCs w:val="28"/>
          </w:rPr>
          <w:t>Введение</w:t>
        </w:r>
        <w:r w:rsidR="003022CC" w:rsidRPr="003022C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022CC"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022CC" w:rsidRPr="003022C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_Toc342577796 \h </w:instrText>
        </w:r>
        <w:r w:rsidR="003022CC" w:rsidRPr="003022CC">
          <w:rPr>
            <w:rFonts w:ascii="Times New Roman" w:hAnsi="Times New Roman"/>
            <w:noProof/>
            <w:webHidden/>
            <w:sz w:val="28"/>
            <w:szCs w:val="28"/>
          </w:rPr>
        </w:r>
        <w:r w:rsidR="003022CC"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D1D65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3022CC"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22CC" w:rsidRPr="003022CC" w:rsidRDefault="003022CC" w:rsidP="003022CC">
      <w:pPr>
        <w:pStyle w:val="14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42577797" w:history="1">
        <w:r w:rsidRPr="003022CC">
          <w:rPr>
            <w:rStyle w:val="a5"/>
            <w:rFonts w:ascii="Times New Roman" w:hAnsi="Times New Roman"/>
            <w:noProof/>
            <w:sz w:val="28"/>
            <w:szCs w:val="28"/>
          </w:rPr>
          <w:t>Глава 1. Теоретические аспекты изучения гендерных особенностей взаимоотношений со сверстниками у детей дошкольного возраста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_Toc342577797 \h </w:instrTex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D1D65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22CC" w:rsidRPr="003022CC" w:rsidRDefault="003022CC" w:rsidP="003022CC">
      <w:pPr>
        <w:pStyle w:val="26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42577798" w:history="1">
        <w:r w:rsidRPr="003022CC">
          <w:rPr>
            <w:rStyle w:val="a5"/>
            <w:rFonts w:ascii="Times New Roman" w:hAnsi="Times New Roman"/>
            <w:noProof/>
            <w:sz w:val="28"/>
            <w:szCs w:val="28"/>
          </w:rPr>
          <w:t>1.1 Особенности развития детей дошкольного возраста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_Toc342577798 \h </w:instrTex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D1D65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22CC" w:rsidRPr="003022CC" w:rsidRDefault="003022CC" w:rsidP="003022CC">
      <w:pPr>
        <w:pStyle w:val="26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42577799" w:history="1">
        <w:r w:rsidRPr="003022CC">
          <w:rPr>
            <w:rStyle w:val="a5"/>
            <w:rFonts w:ascii="Times New Roman" w:hAnsi="Times New Roman"/>
            <w:noProof/>
            <w:sz w:val="28"/>
            <w:szCs w:val="28"/>
          </w:rPr>
          <w:t>1.2 Развитие взаимоотношений со сверстниками в дошкольном возрасте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_Toc342577799 \h </w:instrTex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D1D65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22CC" w:rsidRPr="003022CC" w:rsidRDefault="003022CC" w:rsidP="003022CC">
      <w:pPr>
        <w:pStyle w:val="26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42577800" w:history="1">
        <w:r w:rsidRPr="003022CC">
          <w:rPr>
            <w:rStyle w:val="a5"/>
            <w:rFonts w:ascii="Times New Roman" w:hAnsi="Times New Roman"/>
            <w:noProof/>
            <w:sz w:val="28"/>
            <w:szCs w:val="28"/>
          </w:rPr>
          <w:t>1.3 Гендерные особенности взаимоотношений со сверстниками в дошкольном возрасте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_Toc342577800 \h </w:instrTex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D1D65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22CC" w:rsidRPr="003022CC" w:rsidRDefault="003022CC" w:rsidP="003022CC">
      <w:pPr>
        <w:pStyle w:val="26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42577801" w:history="1">
        <w:r w:rsidRPr="003022CC">
          <w:rPr>
            <w:rStyle w:val="a5"/>
            <w:rFonts w:ascii="Times New Roman" w:hAnsi="Times New Roman"/>
            <w:noProof/>
            <w:sz w:val="28"/>
            <w:szCs w:val="28"/>
          </w:rPr>
          <w:t>Выводы по первой главе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_Toc342577801 \h </w:instrTex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D1D65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22CC" w:rsidRPr="003022CC" w:rsidRDefault="003022CC" w:rsidP="003022CC">
      <w:pPr>
        <w:pStyle w:val="14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42577802" w:history="1">
        <w:r w:rsidRPr="003022CC">
          <w:rPr>
            <w:rStyle w:val="a5"/>
            <w:rFonts w:ascii="Times New Roman" w:hAnsi="Times New Roman"/>
            <w:noProof/>
            <w:sz w:val="28"/>
            <w:szCs w:val="28"/>
          </w:rPr>
          <w:t>Глава 2. Эмпирическое исследование гендерных особенностей взаимоотношений со сверстниками у детей дошкольного возраста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_Toc342577802 \h </w:instrTex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D1D65"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22CC" w:rsidRPr="003022CC" w:rsidRDefault="003022CC" w:rsidP="003022CC">
      <w:pPr>
        <w:pStyle w:val="26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42577803" w:history="1">
        <w:r w:rsidRPr="003022CC">
          <w:rPr>
            <w:rStyle w:val="a5"/>
            <w:rFonts w:ascii="Times New Roman" w:hAnsi="Times New Roman"/>
            <w:noProof/>
            <w:sz w:val="28"/>
            <w:szCs w:val="28"/>
          </w:rPr>
          <w:t>2.1 Организация и методов эмпирического исследования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_Toc342577803 \h </w:instrTex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D1D65"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22CC" w:rsidRPr="003022CC" w:rsidRDefault="003022CC" w:rsidP="003022CC">
      <w:pPr>
        <w:pStyle w:val="26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42577804" w:history="1">
        <w:r w:rsidRPr="003022CC">
          <w:rPr>
            <w:rStyle w:val="a5"/>
            <w:rFonts w:ascii="Times New Roman" w:hAnsi="Times New Roman"/>
            <w:noProof/>
            <w:sz w:val="28"/>
            <w:szCs w:val="28"/>
          </w:rPr>
          <w:t>2.2 Анализ результатов эмпирического исследования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_Toc342577804 \h </w:instrTex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D1D65">
          <w:rPr>
            <w:rFonts w:ascii="Times New Roman" w:hAnsi="Times New Roman"/>
            <w:noProof/>
            <w:webHidden/>
            <w:sz w:val="28"/>
            <w:szCs w:val="28"/>
          </w:rPr>
          <w:t>26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22CC" w:rsidRPr="003022CC" w:rsidRDefault="003022CC" w:rsidP="003022CC">
      <w:pPr>
        <w:pStyle w:val="26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42577805" w:history="1">
        <w:r w:rsidRPr="003022CC">
          <w:rPr>
            <w:rStyle w:val="a5"/>
            <w:rFonts w:ascii="Times New Roman" w:hAnsi="Times New Roman"/>
            <w:noProof/>
            <w:sz w:val="28"/>
            <w:szCs w:val="28"/>
          </w:rPr>
          <w:t>Выводы по второй главе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_Toc342577805 \h </w:instrTex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D1D65">
          <w:rPr>
            <w:rFonts w:ascii="Times New Roman" w:hAnsi="Times New Roman"/>
            <w:noProof/>
            <w:webHidden/>
            <w:sz w:val="28"/>
            <w:szCs w:val="28"/>
          </w:rPr>
          <w:t>28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22CC" w:rsidRPr="003022CC" w:rsidRDefault="003022CC" w:rsidP="003022CC">
      <w:pPr>
        <w:pStyle w:val="14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42577806" w:history="1">
        <w:r w:rsidRPr="003022CC">
          <w:rPr>
            <w:rStyle w:val="a5"/>
            <w:rFonts w:ascii="Times New Roman" w:hAnsi="Times New Roman"/>
            <w:noProof/>
            <w:sz w:val="28"/>
            <w:szCs w:val="28"/>
          </w:rPr>
          <w:t>Заключение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_Toc342577806 \h </w:instrTex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D1D65">
          <w:rPr>
            <w:rFonts w:ascii="Times New Roman" w:hAnsi="Times New Roman"/>
            <w:noProof/>
            <w:webHidden/>
            <w:sz w:val="28"/>
            <w:szCs w:val="28"/>
          </w:rPr>
          <w:t>29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3022CC" w:rsidRPr="003022CC" w:rsidRDefault="003022CC" w:rsidP="003022CC">
      <w:pPr>
        <w:pStyle w:val="14"/>
        <w:tabs>
          <w:tab w:val="right" w:leader="dot" w:pos="9628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42577807" w:history="1">
        <w:r w:rsidRPr="003022CC">
          <w:rPr>
            <w:rStyle w:val="a5"/>
            <w:rFonts w:ascii="Times New Roman" w:hAnsi="Times New Roman"/>
            <w:noProof/>
            <w:sz w:val="28"/>
            <w:szCs w:val="28"/>
          </w:rPr>
          <w:t>Список литературы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_Toc342577807 \h </w:instrTex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FD1D65">
          <w:rPr>
            <w:rFonts w:ascii="Times New Roman" w:hAnsi="Times New Roman"/>
            <w:noProof/>
            <w:webHidden/>
            <w:sz w:val="28"/>
            <w:szCs w:val="28"/>
          </w:rPr>
          <w:t>31</w:t>
        </w:r>
        <w:r w:rsidRPr="003022C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90079" w:rsidRPr="00DC0B3F" w:rsidRDefault="00C7242F" w:rsidP="004D0DD7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3022CC">
        <w:rPr>
          <w:rFonts w:ascii="Times New Roman" w:hAnsi="Times New Roman"/>
          <w:color w:val="auto"/>
        </w:rPr>
        <w:fldChar w:fldCharType="end"/>
      </w:r>
      <w:r w:rsidRPr="00DC0B3F">
        <w:rPr>
          <w:color w:val="auto"/>
        </w:rPr>
        <w:br w:type="page"/>
      </w:r>
      <w:bookmarkStart w:id="0" w:name="_Toc342577796"/>
      <w:r w:rsidR="00997C82" w:rsidRPr="00DC0B3F">
        <w:rPr>
          <w:rFonts w:ascii="Times New Roman" w:hAnsi="Times New Roman"/>
          <w:color w:val="auto"/>
        </w:rPr>
        <w:lastRenderedPageBreak/>
        <w:t>Введение</w:t>
      </w:r>
      <w:bookmarkEnd w:id="0"/>
    </w:p>
    <w:p w:rsidR="00997C82" w:rsidRPr="00DC0B3F" w:rsidRDefault="00997C82" w:rsidP="00E30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235B" w:rsidRPr="00FD1D65" w:rsidRDefault="00240343" w:rsidP="00FD1D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B3F">
        <w:rPr>
          <w:rFonts w:ascii="Times New Roman" w:hAnsi="Times New Roman"/>
          <w:b/>
          <w:sz w:val="28"/>
          <w:szCs w:val="28"/>
          <w:lang w:eastAsia="ru-RU"/>
        </w:rPr>
        <w:t xml:space="preserve">Актуальность исследования. 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>Произошедшие за последние десятилетия изменения в российском обществе отразились на жизни дошкольников</w:t>
      </w:r>
      <w:r w:rsidR="00C9235B">
        <w:rPr>
          <w:rFonts w:ascii="Times New Roman" w:hAnsi="Times New Roman"/>
          <w:sz w:val="28"/>
          <w:szCs w:val="28"/>
          <w:lang w:eastAsia="ru-RU"/>
        </w:rPr>
        <w:t>,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 xml:space="preserve"> прежде всего, </w:t>
      </w:r>
      <w:r w:rsidR="00C9235B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C9235B">
        <w:rPr>
          <w:rFonts w:ascii="Times New Roman" w:hAnsi="Times New Roman"/>
          <w:sz w:val="28"/>
          <w:szCs w:val="28"/>
          <w:lang w:eastAsia="ru-RU"/>
        </w:rPr>
        <w:t>межличностной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 xml:space="preserve"> сфер</w:t>
      </w:r>
      <w:r w:rsidR="00C9235B">
        <w:rPr>
          <w:rFonts w:ascii="Times New Roman" w:hAnsi="Times New Roman"/>
          <w:sz w:val="28"/>
          <w:szCs w:val="28"/>
          <w:lang w:eastAsia="ru-RU"/>
        </w:rPr>
        <w:t>е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>.</w:t>
      </w:r>
      <w:r w:rsidR="00C923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 xml:space="preserve">Важность изучения </w:t>
      </w:r>
      <w:r w:rsidR="00C9235B">
        <w:rPr>
          <w:rFonts w:ascii="Times New Roman" w:hAnsi="Times New Roman"/>
          <w:sz w:val="28"/>
          <w:szCs w:val="28"/>
          <w:lang w:eastAsia="ru-RU"/>
        </w:rPr>
        <w:t>межличностной сферы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 xml:space="preserve"> определяется той ролью, которую он</w:t>
      </w:r>
      <w:r w:rsidR="00C9235B">
        <w:rPr>
          <w:rFonts w:ascii="Times New Roman" w:hAnsi="Times New Roman"/>
          <w:sz w:val="28"/>
          <w:szCs w:val="28"/>
          <w:lang w:eastAsia="ru-RU"/>
        </w:rPr>
        <w:t>а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 xml:space="preserve"> играют в жизни </w:t>
      </w:r>
      <w:r w:rsidR="00C9235B">
        <w:rPr>
          <w:rFonts w:ascii="Times New Roman" w:hAnsi="Times New Roman"/>
          <w:sz w:val="28"/>
          <w:szCs w:val="28"/>
          <w:lang w:eastAsia="ru-RU"/>
        </w:rPr>
        <w:t>ребенка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>, в пр</w:t>
      </w:r>
      <w:r w:rsidR="00C9235B">
        <w:rPr>
          <w:rFonts w:ascii="Times New Roman" w:hAnsi="Times New Roman"/>
          <w:sz w:val="28"/>
          <w:szCs w:val="28"/>
          <w:lang w:eastAsia="ru-RU"/>
        </w:rPr>
        <w:t>оцессе ст</w:t>
      </w:r>
      <w:r w:rsidR="00C9235B">
        <w:rPr>
          <w:rFonts w:ascii="Times New Roman" w:hAnsi="Times New Roman"/>
          <w:sz w:val="28"/>
          <w:szCs w:val="28"/>
          <w:lang w:eastAsia="ru-RU"/>
        </w:rPr>
        <w:t>а</w:t>
      </w:r>
      <w:r w:rsidR="00C9235B">
        <w:rPr>
          <w:rFonts w:ascii="Times New Roman" w:hAnsi="Times New Roman"/>
          <w:sz w:val="28"/>
          <w:szCs w:val="28"/>
          <w:lang w:eastAsia="ru-RU"/>
        </w:rPr>
        <w:t xml:space="preserve">новления личности. 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 xml:space="preserve">В дошкольном возрасте происходят важные изменения в </w:t>
      </w:r>
      <w:r w:rsidR="00C9235B">
        <w:rPr>
          <w:rFonts w:ascii="Times New Roman" w:hAnsi="Times New Roman"/>
          <w:sz w:val="28"/>
          <w:szCs w:val="28"/>
          <w:lang w:eastAsia="ru-RU"/>
        </w:rPr>
        <w:t>межличностной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 xml:space="preserve"> сфере ребенка. В работах, направленных на изучение </w:t>
      </w:r>
      <w:r w:rsidR="00C9235B">
        <w:rPr>
          <w:rFonts w:ascii="Times New Roman" w:hAnsi="Times New Roman"/>
          <w:sz w:val="28"/>
          <w:szCs w:val="28"/>
          <w:lang w:eastAsia="ru-RU"/>
        </w:rPr>
        <w:t>межли</w:t>
      </w:r>
      <w:r w:rsidR="00C9235B">
        <w:rPr>
          <w:rFonts w:ascii="Times New Roman" w:hAnsi="Times New Roman"/>
          <w:sz w:val="28"/>
          <w:szCs w:val="28"/>
          <w:lang w:eastAsia="ru-RU"/>
        </w:rPr>
        <w:t>ч</w:t>
      </w:r>
      <w:r w:rsidR="00C9235B">
        <w:rPr>
          <w:rFonts w:ascii="Times New Roman" w:hAnsi="Times New Roman"/>
          <w:sz w:val="28"/>
          <w:szCs w:val="28"/>
          <w:lang w:eastAsia="ru-RU"/>
        </w:rPr>
        <w:t>ностной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 xml:space="preserve"> сферы дошкольников </w:t>
      </w:r>
      <w:r w:rsidR="00C9235B">
        <w:rPr>
          <w:rFonts w:ascii="Times New Roman" w:hAnsi="Times New Roman"/>
          <w:sz w:val="28"/>
          <w:szCs w:val="28"/>
          <w:lang w:eastAsia="ru-RU"/>
        </w:rPr>
        <w:t>важное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 xml:space="preserve"> место занимают исследования </w:t>
      </w:r>
      <w:r w:rsidR="00C9235B">
        <w:rPr>
          <w:rFonts w:ascii="Times New Roman" w:hAnsi="Times New Roman"/>
          <w:sz w:val="28"/>
          <w:szCs w:val="28"/>
          <w:lang w:eastAsia="ru-RU"/>
        </w:rPr>
        <w:t>взаимоо</w:t>
      </w:r>
      <w:r w:rsidR="00C9235B">
        <w:rPr>
          <w:rFonts w:ascii="Times New Roman" w:hAnsi="Times New Roman"/>
          <w:sz w:val="28"/>
          <w:szCs w:val="28"/>
          <w:lang w:eastAsia="ru-RU"/>
        </w:rPr>
        <w:t>т</w:t>
      </w:r>
      <w:r w:rsidR="00C9235B">
        <w:rPr>
          <w:rFonts w:ascii="Times New Roman" w:hAnsi="Times New Roman"/>
          <w:sz w:val="28"/>
          <w:szCs w:val="28"/>
          <w:lang w:eastAsia="ru-RU"/>
        </w:rPr>
        <w:t>ношений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="00C9235B">
        <w:rPr>
          <w:rFonts w:ascii="Times New Roman" w:hAnsi="Times New Roman"/>
          <w:sz w:val="28"/>
          <w:szCs w:val="28"/>
          <w:lang w:eastAsia="ru-RU"/>
        </w:rPr>
        <w:t xml:space="preserve"> со сверстниками</w:t>
      </w:r>
      <w:r w:rsidR="00C9235B" w:rsidRPr="005A565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9235B" w:rsidRPr="00C9235B">
        <w:rPr>
          <w:rFonts w:ascii="Times New Roman" w:eastAsia="Calibri" w:hAnsi="Times New Roman"/>
          <w:bCs/>
          <w:iCs/>
          <w:sz w:val="28"/>
          <w:szCs w:val="28"/>
        </w:rPr>
        <w:t>Решающую роль в формировании детской личности играет система отношений, которые складываются у ребенка с окр</w:t>
      </w:r>
      <w:r w:rsidR="00C9235B" w:rsidRPr="00C9235B">
        <w:rPr>
          <w:rFonts w:ascii="Times New Roman" w:eastAsia="Calibri" w:hAnsi="Times New Roman"/>
          <w:bCs/>
          <w:iCs/>
          <w:sz w:val="28"/>
          <w:szCs w:val="28"/>
        </w:rPr>
        <w:t>у</w:t>
      </w:r>
      <w:r w:rsidR="00C9235B" w:rsidRPr="00C9235B">
        <w:rPr>
          <w:rFonts w:ascii="Times New Roman" w:eastAsia="Calibri" w:hAnsi="Times New Roman"/>
          <w:bCs/>
          <w:iCs/>
          <w:sz w:val="28"/>
          <w:szCs w:val="28"/>
        </w:rPr>
        <w:t xml:space="preserve">жающими людьми. </w:t>
      </w:r>
      <w:r w:rsidR="00C9235B">
        <w:rPr>
          <w:rFonts w:ascii="Times New Roman" w:eastAsia="Calibri" w:hAnsi="Times New Roman"/>
          <w:bCs/>
          <w:iCs/>
          <w:sz w:val="28"/>
          <w:szCs w:val="28"/>
        </w:rPr>
        <w:t>В дошкольном возрасте</w:t>
      </w:r>
      <w:r w:rsidR="00C9235B" w:rsidRPr="00C9235B">
        <w:rPr>
          <w:rFonts w:ascii="Times New Roman" w:eastAsia="Calibri" w:hAnsi="Times New Roman"/>
          <w:bCs/>
          <w:iCs/>
          <w:sz w:val="28"/>
          <w:szCs w:val="28"/>
        </w:rPr>
        <w:t xml:space="preserve"> начинают складываться определенные отношения с</w:t>
      </w:r>
      <w:r w:rsidR="00C9235B">
        <w:rPr>
          <w:rFonts w:ascii="Times New Roman" w:eastAsia="Calibri" w:hAnsi="Times New Roman"/>
          <w:bCs/>
          <w:iCs/>
          <w:sz w:val="28"/>
          <w:szCs w:val="28"/>
        </w:rPr>
        <w:t>о сверстниками</w:t>
      </w:r>
      <w:r w:rsidR="00C9235B" w:rsidRPr="00C9235B">
        <w:rPr>
          <w:rFonts w:ascii="Times New Roman" w:eastAsia="Calibri" w:hAnsi="Times New Roman"/>
          <w:bCs/>
          <w:iCs/>
          <w:sz w:val="28"/>
          <w:szCs w:val="28"/>
        </w:rPr>
        <w:t>, кот</w:t>
      </w:r>
      <w:r w:rsidR="00C9235B" w:rsidRPr="00C9235B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="00C9235B" w:rsidRPr="00C9235B">
        <w:rPr>
          <w:rFonts w:ascii="Times New Roman" w:eastAsia="Calibri" w:hAnsi="Times New Roman"/>
          <w:bCs/>
          <w:iCs/>
          <w:sz w:val="28"/>
          <w:szCs w:val="28"/>
        </w:rPr>
        <w:t>рые оказывают существенное влияние на формирование личности</w:t>
      </w:r>
      <w:r w:rsidR="00C9235B">
        <w:rPr>
          <w:rFonts w:ascii="Times New Roman" w:eastAsia="Calibri" w:hAnsi="Times New Roman"/>
          <w:bCs/>
          <w:iCs/>
          <w:sz w:val="28"/>
          <w:szCs w:val="28"/>
        </w:rPr>
        <w:t xml:space="preserve"> детей</w:t>
      </w:r>
      <w:r w:rsidR="00C9235B" w:rsidRPr="00C9235B">
        <w:rPr>
          <w:rFonts w:ascii="Times New Roman" w:eastAsia="Calibri" w:hAnsi="Times New Roman"/>
          <w:bCs/>
          <w:iCs/>
          <w:sz w:val="28"/>
          <w:szCs w:val="28"/>
        </w:rPr>
        <w:t xml:space="preserve">. </w:t>
      </w:r>
    </w:p>
    <w:p w:rsidR="000C3A67" w:rsidRDefault="004A78F7" w:rsidP="00FD1D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/>
          <w:bCs/>
          <w:iCs/>
          <w:sz w:val="28"/>
          <w:szCs w:val="28"/>
        </w:rPr>
        <w:t>Изучением особенностей взаимоотношений со сверстниками в дошкол</w:t>
      </w:r>
      <w:r>
        <w:rPr>
          <w:rFonts w:ascii="Times New Roman" w:eastAsia="Calibri" w:hAnsi="Times New Roman"/>
          <w:bCs/>
          <w:iCs/>
          <w:sz w:val="28"/>
          <w:szCs w:val="28"/>
        </w:rPr>
        <w:t>ь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ном возрасте занимались такие исследователи, как А.Н. </w:t>
      </w:r>
      <w:proofErr w:type="spellStart"/>
      <w:r>
        <w:rPr>
          <w:rFonts w:ascii="Times New Roman" w:eastAsia="Calibri" w:hAnsi="Times New Roman"/>
          <w:bCs/>
          <w:iCs/>
          <w:sz w:val="28"/>
          <w:szCs w:val="28"/>
        </w:rPr>
        <w:t>Веракса</w:t>
      </w:r>
      <w:proofErr w:type="spellEnd"/>
      <w:r>
        <w:rPr>
          <w:rFonts w:ascii="Times New Roman" w:eastAsia="Calibri" w:hAnsi="Times New Roman"/>
          <w:bCs/>
          <w:iCs/>
          <w:sz w:val="28"/>
          <w:szCs w:val="28"/>
        </w:rPr>
        <w:t xml:space="preserve">, </w:t>
      </w:r>
      <w:r w:rsidR="0051270A">
        <w:rPr>
          <w:rFonts w:ascii="Times New Roman" w:eastAsia="Calibri" w:hAnsi="Times New Roman"/>
          <w:bCs/>
          <w:iCs/>
          <w:sz w:val="28"/>
          <w:szCs w:val="28"/>
        </w:rPr>
        <w:t>Н.В. Куниц</w:t>
      </w:r>
      <w:r w:rsidR="0051270A">
        <w:rPr>
          <w:rFonts w:ascii="Times New Roman" w:eastAsia="Calibri" w:hAnsi="Times New Roman"/>
          <w:bCs/>
          <w:iCs/>
          <w:sz w:val="28"/>
          <w:szCs w:val="28"/>
        </w:rPr>
        <w:t>ы</w:t>
      </w:r>
      <w:r w:rsidR="0051270A">
        <w:rPr>
          <w:rFonts w:ascii="Times New Roman" w:eastAsia="Calibri" w:hAnsi="Times New Roman"/>
          <w:bCs/>
          <w:iCs/>
          <w:sz w:val="28"/>
          <w:szCs w:val="28"/>
        </w:rPr>
        <w:t>на, М.И. Лисина,</w:t>
      </w:r>
      <w:r w:rsidR="0051270A" w:rsidRPr="0051270A">
        <w:rPr>
          <w:rFonts w:ascii="Times New Roman" w:hAnsi="Times New Roman"/>
          <w:sz w:val="28"/>
          <w:szCs w:val="28"/>
        </w:rPr>
        <w:t xml:space="preserve"> </w:t>
      </w:r>
      <w:r w:rsidR="0051270A">
        <w:rPr>
          <w:rFonts w:ascii="Times New Roman" w:hAnsi="Times New Roman"/>
          <w:sz w:val="28"/>
          <w:szCs w:val="28"/>
        </w:rPr>
        <w:t xml:space="preserve">Е.О. Смирнова, В.М. Холмогорова и др. </w:t>
      </w:r>
      <w:r w:rsidR="000C3A67">
        <w:rPr>
          <w:rFonts w:ascii="Times New Roman" w:eastAsia="Calibri" w:hAnsi="Times New Roman"/>
          <w:bCs/>
          <w:iCs/>
          <w:sz w:val="28"/>
          <w:szCs w:val="28"/>
        </w:rPr>
        <w:t>Тем не менее,</w:t>
      </w:r>
      <w:r w:rsidR="000C3A67" w:rsidRPr="004673FF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="000C3A67">
        <w:rPr>
          <w:rFonts w:ascii="Times New Roman" w:eastAsia="Calibri" w:hAnsi="Times New Roman"/>
          <w:bCs/>
          <w:iCs/>
          <w:sz w:val="28"/>
          <w:szCs w:val="28"/>
        </w:rPr>
        <w:t xml:space="preserve">в настоящее время отмечается недостаток исследований, посвященных изучению </w:t>
      </w:r>
      <w:r w:rsidR="00C9235B">
        <w:rPr>
          <w:rFonts w:ascii="Times New Roman" w:eastAsia="Calibri" w:hAnsi="Times New Roman"/>
          <w:bCs/>
          <w:iCs/>
          <w:sz w:val="28"/>
          <w:szCs w:val="28"/>
        </w:rPr>
        <w:t xml:space="preserve">гендерных </w:t>
      </w:r>
      <w:r w:rsidR="000C3A67">
        <w:rPr>
          <w:rFonts w:ascii="Times New Roman" w:eastAsia="Calibri" w:hAnsi="Times New Roman"/>
          <w:bCs/>
          <w:iCs/>
          <w:sz w:val="28"/>
          <w:szCs w:val="28"/>
        </w:rPr>
        <w:t xml:space="preserve">особенностей </w:t>
      </w:r>
      <w:r w:rsidR="00C9235B">
        <w:rPr>
          <w:rFonts w:ascii="Times New Roman" w:eastAsia="Calibri" w:hAnsi="Times New Roman"/>
          <w:bCs/>
          <w:iCs/>
          <w:sz w:val="28"/>
          <w:szCs w:val="28"/>
        </w:rPr>
        <w:t>взаимоотношений со сверстниками</w:t>
      </w:r>
      <w:r w:rsidR="000C3A67">
        <w:rPr>
          <w:rFonts w:ascii="Times New Roman" w:eastAsia="Calibri" w:hAnsi="Times New Roman"/>
          <w:bCs/>
          <w:iCs/>
          <w:sz w:val="28"/>
          <w:szCs w:val="28"/>
        </w:rPr>
        <w:t xml:space="preserve"> у дошкольников, что определяет актуальность данного исследования.</w:t>
      </w:r>
      <w:proofErr w:type="gramEnd"/>
    </w:p>
    <w:p w:rsidR="00997C82" w:rsidRPr="00FD1D65" w:rsidRDefault="00997C82" w:rsidP="00FD1D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B3F">
        <w:rPr>
          <w:rFonts w:ascii="Times New Roman" w:hAnsi="Times New Roman"/>
          <w:b/>
          <w:sz w:val="28"/>
          <w:szCs w:val="28"/>
          <w:lang w:eastAsia="ru-RU"/>
        </w:rPr>
        <w:t>Цель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 исследования – изучить </w:t>
      </w:r>
      <w:bookmarkStart w:id="1" w:name="_GoBack"/>
      <w:r w:rsidR="00C9235B">
        <w:rPr>
          <w:rFonts w:ascii="Times New Roman" w:eastAsia="Calibri" w:hAnsi="Times New Roman"/>
          <w:bCs/>
          <w:iCs/>
          <w:sz w:val="28"/>
          <w:szCs w:val="28"/>
        </w:rPr>
        <w:t>гендерны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е</w:t>
      </w:r>
      <w:r w:rsidR="00C9235B">
        <w:rPr>
          <w:rFonts w:ascii="Times New Roman" w:eastAsia="Calibri" w:hAnsi="Times New Roman"/>
          <w:bCs/>
          <w:iCs/>
          <w:sz w:val="28"/>
          <w:szCs w:val="28"/>
        </w:rPr>
        <w:t xml:space="preserve"> особенност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и</w:t>
      </w:r>
      <w:r w:rsidR="00C9235B">
        <w:rPr>
          <w:rFonts w:ascii="Times New Roman" w:eastAsia="Calibri" w:hAnsi="Times New Roman"/>
          <w:bCs/>
          <w:iCs/>
          <w:sz w:val="28"/>
          <w:szCs w:val="28"/>
        </w:rPr>
        <w:t xml:space="preserve"> взаимоотношений со сверстниками</w:t>
      </w:r>
      <w:r w:rsidR="00C9235B" w:rsidRPr="00DC0B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3203" w:rsidRPr="00DC0B3F">
        <w:rPr>
          <w:rFonts w:ascii="Times New Roman" w:hAnsi="Times New Roman"/>
          <w:sz w:val="28"/>
          <w:szCs w:val="28"/>
          <w:lang w:eastAsia="ru-RU"/>
        </w:rPr>
        <w:t>у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 детей дошкольного возраста</w:t>
      </w:r>
      <w:bookmarkEnd w:id="1"/>
      <w:r w:rsidRPr="00DC0B3F">
        <w:rPr>
          <w:rFonts w:ascii="Times New Roman" w:hAnsi="Times New Roman"/>
          <w:sz w:val="28"/>
          <w:szCs w:val="28"/>
          <w:lang w:eastAsia="ru-RU"/>
        </w:rPr>
        <w:t>.</w:t>
      </w:r>
      <w:r w:rsidR="00FD1D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0B3F">
        <w:rPr>
          <w:rFonts w:ascii="Times New Roman" w:eastAsia="Calibri" w:hAnsi="Times New Roman"/>
          <w:sz w:val="28"/>
          <w:szCs w:val="28"/>
        </w:rPr>
        <w:t xml:space="preserve">Для достижения поставленной цели необходимо решение следующих </w:t>
      </w:r>
      <w:r w:rsidRPr="00DC0B3F">
        <w:rPr>
          <w:rFonts w:ascii="Times New Roman" w:eastAsia="Calibri" w:hAnsi="Times New Roman"/>
          <w:b/>
          <w:sz w:val="28"/>
          <w:szCs w:val="28"/>
        </w:rPr>
        <w:t>з</w:t>
      </w:r>
      <w:r w:rsidRPr="00DC0B3F">
        <w:rPr>
          <w:rFonts w:ascii="Times New Roman" w:eastAsia="Calibri" w:hAnsi="Times New Roman"/>
          <w:b/>
          <w:sz w:val="28"/>
          <w:szCs w:val="28"/>
        </w:rPr>
        <w:t>а</w:t>
      </w:r>
      <w:r w:rsidRPr="00DC0B3F">
        <w:rPr>
          <w:rFonts w:ascii="Times New Roman" w:eastAsia="Calibri" w:hAnsi="Times New Roman"/>
          <w:b/>
          <w:sz w:val="28"/>
          <w:szCs w:val="28"/>
        </w:rPr>
        <w:t>дач:</w:t>
      </w:r>
    </w:p>
    <w:p w:rsidR="00997C82" w:rsidRDefault="00997C82" w:rsidP="00FD1D6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C0B3F">
        <w:rPr>
          <w:rFonts w:ascii="Times New Roman" w:eastAsia="Calibri" w:hAnsi="Times New Roman"/>
          <w:sz w:val="28"/>
          <w:szCs w:val="28"/>
        </w:rPr>
        <w:t xml:space="preserve">Изучить </w:t>
      </w:r>
      <w:r w:rsidR="00E85B2E">
        <w:rPr>
          <w:rFonts w:ascii="Times New Roman" w:eastAsia="Calibri" w:hAnsi="Times New Roman"/>
          <w:sz w:val="28"/>
          <w:szCs w:val="28"/>
        </w:rPr>
        <w:t>особенности развития</w:t>
      </w:r>
      <w:r w:rsidR="00A53203" w:rsidRPr="00DC0B3F">
        <w:rPr>
          <w:rFonts w:ascii="Times New Roman" w:eastAsia="Calibri" w:hAnsi="Times New Roman"/>
          <w:sz w:val="28"/>
          <w:szCs w:val="28"/>
        </w:rPr>
        <w:t xml:space="preserve"> детей дошкольного возраста</w:t>
      </w:r>
      <w:r w:rsidRPr="00DC0B3F">
        <w:rPr>
          <w:rFonts w:ascii="Times New Roman" w:eastAsia="Calibri" w:hAnsi="Times New Roman"/>
          <w:sz w:val="28"/>
          <w:szCs w:val="28"/>
        </w:rPr>
        <w:t>.</w:t>
      </w:r>
    </w:p>
    <w:p w:rsidR="00E85B2E" w:rsidRPr="00E85B2E" w:rsidRDefault="00E85B2E" w:rsidP="00FD1D6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Проанализировать </w:t>
      </w:r>
      <w:r>
        <w:rPr>
          <w:rFonts w:ascii="Times New Roman" w:eastAsia="Calibri" w:hAnsi="Times New Roman"/>
          <w:bCs/>
          <w:iCs/>
          <w:sz w:val="28"/>
          <w:szCs w:val="28"/>
        </w:rPr>
        <w:t>взаимоотношения со сверстниками в дошкольном возрасте.</w:t>
      </w:r>
    </w:p>
    <w:p w:rsidR="00E85B2E" w:rsidRPr="00DC0B3F" w:rsidRDefault="00E85B2E" w:rsidP="00FD1D6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Выявить гендерные особенности взаимоотношений со сверстник</w:t>
      </w:r>
      <w:r>
        <w:rPr>
          <w:rFonts w:ascii="Times New Roman" w:eastAsia="Calibri" w:hAnsi="Times New Roman"/>
          <w:bCs/>
          <w:iCs/>
          <w:sz w:val="28"/>
          <w:szCs w:val="28"/>
        </w:rPr>
        <w:t>а</w:t>
      </w:r>
      <w:r>
        <w:rPr>
          <w:rFonts w:ascii="Times New Roman" w:eastAsia="Calibri" w:hAnsi="Times New Roman"/>
          <w:bCs/>
          <w:iCs/>
          <w:sz w:val="28"/>
          <w:szCs w:val="28"/>
        </w:rPr>
        <w:t>ми у дошкольников.</w:t>
      </w:r>
    </w:p>
    <w:p w:rsidR="00997C82" w:rsidRPr="00DC0B3F" w:rsidRDefault="00997C82" w:rsidP="00FD1D65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C0B3F">
        <w:rPr>
          <w:rFonts w:ascii="Times New Roman" w:hAnsi="Times New Roman"/>
          <w:bCs/>
          <w:sz w:val="28"/>
          <w:szCs w:val="28"/>
          <w:lang w:eastAsia="ru-RU"/>
        </w:rPr>
        <w:t xml:space="preserve">Эмпирически исследовать 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гендерных особенностей взаимоотнош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е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ний со сверстниками</w:t>
      </w:r>
      <w:r w:rsidR="00A53203" w:rsidRPr="00DC0B3F">
        <w:rPr>
          <w:rFonts w:ascii="Times New Roman" w:hAnsi="Times New Roman"/>
          <w:bCs/>
          <w:sz w:val="28"/>
          <w:szCs w:val="28"/>
          <w:lang w:eastAsia="ru-RU"/>
        </w:rPr>
        <w:t xml:space="preserve"> у</w:t>
      </w:r>
      <w:r w:rsidRPr="00DC0B3F">
        <w:rPr>
          <w:rFonts w:ascii="Times New Roman" w:hAnsi="Times New Roman"/>
          <w:bCs/>
          <w:sz w:val="28"/>
          <w:szCs w:val="28"/>
          <w:lang w:eastAsia="ru-RU"/>
        </w:rPr>
        <w:t xml:space="preserve"> детей дошкольного возраста.</w:t>
      </w:r>
    </w:p>
    <w:p w:rsidR="00997C82" w:rsidRPr="00DC0B3F" w:rsidRDefault="00997C82" w:rsidP="00FD1D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B3F">
        <w:rPr>
          <w:rFonts w:ascii="Times New Roman" w:hAnsi="Times New Roman"/>
          <w:b/>
          <w:sz w:val="28"/>
          <w:szCs w:val="28"/>
          <w:lang w:eastAsia="ru-RU"/>
        </w:rPr>
        <w:lastRenderedPageBreak/>
        <w:t>Объектом исследования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 явля</w:t>
      </w:r>
      <w:r w:rsidR="00A53203" w:rsidRPr="00DC0B3F">
        <w:rPr>
          <w:rFonts w:ascii="Times New Roman" w:hAnsi="Times New Roman"/>
          <w:sz w:val="28"/>
          <w:szCs w:val="28"/>
          <w:lang w:eastAsia="ru-RU"/>
        </w:rPr>
        <w:t>ю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взаимоотношения со сверстниками в дошкольном возрасте</w:t>
      </w:r>
      <w:r w:rsidRPr="00DC0B3F">
        <w:rPr>
          <w:rFonts w:ascii="Times New Roman" w:hAnsi="Times New Roman"/>
          <w:sz w:val="28"/>
          <w:szCs w:val="28"/>
          <w:lang w:eastAsia="ru-RU"/>
        </w:rPr>
        <w:t>.</w:t>
      </w:r>
    </w:p>
    <w:p w:rsidR="00997C82" w:rsidRPr="00DC0B3F" w:rsidRDefault="00997C82" w:rsidP="00FD1D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B3F">
        <w:rPr>
          <w:rFonts w:ascii="Times New Roman" w:hAnsi="Times New Roman"/>
          <w:b/>
          <w:sz w:val="28"/>
          <w:szCs w:val="28"/>
          <w:lang w:eastAsia="ru-RU"/>
        </w:rPr>
        <w:t xml:space="preserve">Предметом </w:t>
      </w:r>
      <w:r w:rsidRPr="00DC0B3F">
        <w:rPr>
          <w:rFonts w:ascii="Times New Roman" w:hAnsi="Times New Roman"/>
          <w:sz w:val="28"/>
          <w:szCs w:val="28"/>
          <w:lang w:eastAsia="ru-RU"/>
        </w:rPr>
        <w:t>исследования явля</w:t>
      </w:r>
      <w:r w:rsidR="00E85B2E">
        <w:rPr>
          <w:rFonts w:ascii="Times New Roman" w:hAnsi="Times New Roman"/>
          <w:sz w:val="28"/>
          <w:szCs w:val="28"/>
          <w:lang w:eastAsia="ru-RU"/>
        </w:rPr>
        <w:t>ю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гендерные особенности взаимоотн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шений со сверстниками</w:t>
      </w:r>
      <w:r w:rsidR="00E85B2E" w:rsidRPr="00DC0B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3203" w:rsidRPr="00DC0B3F">
        <w:rPr>
          <w:rFonts w:ascii="Times New Roman" w:hAnsi="Times New Roman"/>
          <w:sz w:val="28"/>
          <w:szCs w:val="28"/>
          <w:lang w:eastAsia="ru-RU"/>
        </w:rPr>
        <w:t>у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 детей дошкольного возраста.</w:t>
      </w:r>
    </w:p>
    <w:p w:rsidR="00B30C4C" w:rsidRPr="00DC0B3F" w:rsidRDefault="00997C82" w:rsidP="00FD1D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eastAsia="Calibri" w:hAnsi="Times New Roman"/>
          <w:b/>
          <w:sz w:val="28"/>
          <w:szCs w:val="28"/>
        </w:rPr>
        <w:t>Гипотеза исследования:</w:t>
      </w:r>
      <w:r w:rsidRPr="00DC0B3F">
        <w:rPr>
          <w:rFonts w:ascii="Times New Roman" w:eastAsia="Calibri" w:hAnsi="Times New Roman"/>
          <w:sz w:val="28"/>
          <w:szCs w:val="28"/>
        </w:rPr>
        <w:t xml:space="preserve"> </w:t>
      </w:r>
      <w:r w:rsidR="00037D2D">
        <w:rPr>
          <w:rFonts w:ascii="Times New Roman" w:hAnsi="Times New Roman"/>
          <w:sz w:val="28"/>
          <w:szCs w:val="28"/>
        </w:rPr>
        <w:t>г</w:t>
      </w:r>
      <w:r w:rsidR="00037D2D" w:rsidRPr="00037D2D">
        <w:rPr>
          <w:rFonts w:ascii="Times New Roman" w:hAnsi="Times New Roman"/>
          <w:sz w:val="28"/>
          <w:szCs w:val="28"/>
        </w:rPr>
        <w:t>ендерн</w:t>
      </w:r>
      <w:r w:rsidR="00037D2D">
        <w:rPr>
          <w:rFonts w:ascii="Times New Roman" w:hAnsi="Times New Roman"/>
          <w:sz w:val="28"/>
          <w:szCs w:val="28"/>
        </w:rPr>
        <w:t>ые</w:t>
      </w:r>
      <w:r w:rsidR="00037D2D" w:rsidRPr="00037D2D">
        <w:rPr>
          <w:rFonts w:ascii="Times New Roman" w:hAnsi="Times New Roman"/>
          <w:sz w:val="28"/>
          <w:szCs w:val="28"/>
        </w:rPr>
        <w:t xml:space="preserve"> </w:t>
      </w:r>
      <w:r w:rsidR="00037D2D">
        <w:rPr>
          <w:rFonts w:ascii="Times New Roman" w:hAnsi="Times New Roman"/>
          <w:sz w:val="28"/>
          <w:szCs w:val="28"/>
        </w:rPr>
        <w:t>особенности</w:t>
      </w:r>
      <w:r w:rsidR="00037D2D" w:rsidRPr="00037D2D">
        <w:rPr>
          <w:rFonts w:ascii="Times New Roman" w:hAnsi="Times New Roman"/>
          <w:sz w:val="28"/>
          <w:szCs w:val="28"/>
        </w:rPr>
        <w:t xml:space="preserve"> оказывают влияние на основные характеристики </w:t>
      </w:r>
      <w:r w:rsidR="00037D2D">
        <w:rPr>
          <w:rFonts w:ascii="Times New Roman" w:hAnsi="Times New Roman"/>
          <w:sz w:val="28"/>
          <w:szCs w:val="28"/>
        </w:rPr>
        <w:t>взаимоотношений со сверстниками</w:t>
      </w:r>
      <w:r w:rsidR="00037D2D" w:rsidRPr="00037D2D">
        <w:rPr>
          <w:rFonts w:ascii="Times New Roman" w:hAnsi="Times New Roman"/>
          <w:sz w:val="28"/>
          <w:szCs w:val="28"/>
        </w:rPr>
        <w:t xml:space="preserve"> </w:t>
      </w:r>
      <w:r w:rsidR="00037D2D">
        <w:rPr>
          <w:rFonts w:ascii="Times New Roman" w:hAnsi="Times New Roman"/>
          <w:sz w:val="28"/>
          <w:szCs w:val="28"/>
        </w:rPr>
        <w:t>в дошкольном возрасте</w:t>
      </w:r>
      <w:r w:rsidR="00037D2D" w:rsidRPr="00037D2D">
        <w:rPr>
          <w:rFonts w:ascii="Times New Roman" w:hAnsi="Times New Roman"/>
          <w:sz w:val="28"/>
          <w:szCs w:val="28"/>
        </w:rPr>
        <w:t xml:space="preserve">, определяя качественное своеобразие </w:t>
      </w:r>
      <w:r w:rsidR="00037D2D">
        <w:rPr>
          <w:rFonts w:ascii="Times New Roman" w:hAnsi="Times New Roman"/>
          <w:sz w:val="28"/>
          <w:szCs w:val="28"/>
        </w:rPr>
        <w:t>поведения</w:t>
      </w:r>
      <w:r w:rsidR="00037D2D" w:rsidRPr="00037D2D">
        <w:rPr>
          <w:rFonts w:ascii="Times New Roman" w:hAnsi="Times New Roman"/>
          <w:sz w:val="28"/>
          <w:szCs w:val="28"/>
        </w:rPr>
        <w:t xml:space="preserve"> девочек и мальчиков</w:t>
      </w:r>
      <w:r w:rsidR="00B30C4C" w:rsidRPr="00DC0B3F">
        <w:rPr>
          <w:rFonts w:ascii="Times New Roman" w:hAnsi="Times New Roman"/>
          <w:sz w:val="28"/>
          <w:szCs w:val="28"/>
        </w:rPr>
        <w:t>.</w:t>
      </w:r>
    </w:p>
    <w:p w:rsidR="00997C82" w:rsidRPr="00DC0B3F" w:rsidRDefault="00997C82" w:rsidP="00FD1D6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B3F">
        <w:rPr>
          <w:rFonts w:ascii="Times New Roman" w:hAnsi="Times New Roman"/>
          <w:b/>
          <w:sz w:val="28"/>
          <w:szCs w:val="28"/>
          <w:lang w:eastAsia="ru-RU"/>
        </w:rPr>
        <w:t>Методы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 исследования:</w:t>
      </w:r>
    </w:p>
    <w:p w:rsidR="00997C82" w:rsidRPr="00DC0B3F" w:rsidRDefault="00997C82" w:rsidP="00FD1D65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B3F">
        <w:rPr>
          <w:rFonts w:ascii="Times New Roman" w:hAnsi="Times New Roman"/>
          <w:sz w:val="28"/>
          <w:szCs w:val="28"/>
          <w:lang w:eastAsia="ru-RU"/>
        </w:rPr>
        <w:t>Теоретический анализ научной литературы.</w:t>
      </w:r>
    </w:p>
    <w:p w:rsidR="00997C82" w:rsidRPr="00DC0B3F" w:rsidRDefault="00997C82" w:rsidP="00FD1D65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B3F">
        <w:rPr>
          <w:rFonts w:ascii="Times New Roman" w:hAnsi="Times New Roman"/>
          <w:sz w:val="28"/>
          <w:szCs w:val="28"/>
          <w:lang w:eastAsia="ru-RU"/>
        </w:rPr>
        <w:t xml:space="preserve">Изучение 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гендерных особенностей взаимоотношений со сверстн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и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ками</w:t>
      </w:r>
      <w:r w:rsidR="000C3A67" w:rsidRPr="00DC0B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3203" w:rsidRPr="00DC0B3F">
        <w:rPr>
          <w:rFonts w:ascii="Times New Roman" w:hAnsi="Times New Roman"/>
          <w:sz w:val="28"/>
          <w:szCs w:val="28"/>
          <w:lang w:eastAsia="ru-RU"/>
        </w:rPr>
        <w:t>у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 детей дошкольного возраста с помощью психодиагностических методик.</w:t>
      </w:r>
    </w:p>
    <w:p w:rsidR="00997C82" w:rsidRPr="00DC0B3F" w:rsidRDefault="00997C82" w:rsidP="0099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eastAsia="Calibri" w:hAnsi="Times New Roman"/>
          <w:b/>
          <w:sz w:val="28"/>
          <w:szCs w:val="28"/>
          <w:lang w:eastAsia="ru-RU"/>
        </w:rPr>
        <w:t>Теоретическая значимость</w:t>
      </w:r>
      <w:r w:rsidRPr="00DC0B3F">
        <w:rPr>
          <w:rFonts w:ascii="Times New Roman" w:eastAsia="Calibri" w:hAnsi="Times New Roman"/>
          <w:sz w:val="28"/>
          <w:szCs w:val="28"/>
          <w:lang w:eastAsia="ru-RU"/>
        </w:rPr>
        <w:t xml:space="preserve"> исследования заключается в том, что расш</w:t>
      </w:r>
      <w:r w:rsidRPr="00DC0B3F">
        <w:rPr>
          <w:rFonts w:ascii="Times New Roman" w:eastAsia="Calibri" w:hAnsi="Times New Roman"/>
          <w:sz w:val="28"/>
          <w:szCs w:val="28"/>
          <w:lang w:eastAsia="ru-RU"/>
        </w:rPr>
        <w:t>и</w:t>
      </w:r>
      <w:r w:rsidRPr="00DC0B3F">
        <w:rPr>
          <w:rFonts w:ascii="Times New Roman" w:eastAsia="Calibri" w:hAnsi="Times New Roman"/>
          <w:sz w:val="28"/>
          <w:szCs w:val="28"/>
          <w:lang w:eastAsia="ru-RU"/>
        </w:rPr>
        <w:t>рены научные</w:t>
      </w:r>
      <w:r w:rsidRPr="00DC0B3F">
        <w:rPr>
          <w:rFonts w:ascii="Times New Roman" w:hAnsi="Times New Roman"/>
          <w:sz w:val="28"/>
          <w:szCs w:val="28"/>
        </w:rPr>
        <w:t xml:space="preserve"> представления о 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гендерных особенностей взаимоотношений со сверстниками</w:t>
      </w:r>
      <w:r w:rsidR="00E85B2E">
        <w:rPr>
          <w:rFonts w:ascii="Times New Roman" w:hAnsi="Times New Roman"/>
          <w:sz w:val="28"/>
          <w:szCs w:val="28"/>
        </w:rPr>
        <w:t xml:space="preserve"> </w:t>
      </w:r>
      <w:r w:rsidR="000C3A67">
        <w:rPr>
          <w:rFonts w:ascii="Times New Roman" w:hAnsi="Times New Roman"/>
          <w:sz w:val="28"/>
          <w:szCs w:val="28"/>
        </w:rPr>
        <w:t xml:space="preserve">у </w:t>
      </w:r>
      <w:r w:rsidRPr="00DC0B3F">
        <w:rPr>
          <w:rFonts w:ascii="Times New Roman" w:hAnsi="Times New Roman"/>
          <w:sz w:val="28"/>
          <w:szCs w:val="28"/>
        </w:rPr>
        <w:t xml:space="preserve">детей дошкольного возраста. </w:t>
      </w:r>
    </w:p>
    <w:p w:rsidR="00997C82" w:rsidRPr="00DC0B3F" w:rsidRDefault="00997C82" w:rsidP="00997C82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x-none"/>
        </w:rPr>
      </w:pPr>
      <w:r w:rsidRPr="00DC0B3F">
        <w:rPr>
          <w:rFonts w:ascii="Times New Roman" w:eastAsia="Calibri" w:hAnsi="Times New Roman"/>
          <w:b/>
          <w:sz w:val="28"/>
          <w:szCs w:val="28"/>
          <w:lang w:eastAsia="x-none"/>
        </w:rPr>
        <w:t>Практическая значимость</w:t>
      </w:r>
      <w:r w:rsidRPr="00DC0B3F">
        <w:rPr>
          <w:rFonts w:ascii="Times New Roman" w:eastAsia="Calibri" w:hAnsi="Times New Roman"/>
          <w:sz w:val="28"/>
          <w:szCs w:val="28"/>
          <w:lang w:eastAsia="x-none"/>
        </w:rPr>
        <w:t xml:space="preserve"> исследования заключается в разработке пс</w:t>
      </w:r>
      <w:r w:rsidRPr="00DC0B3F">
        <w:rPr>
          <w:rFonts w:ascii="Times New Roman" w:eastAsia="Calibri" w:hAnsi="Times New Roman"/>
          <w:sz w:val="28"/>
          <w:szCs w:val="28"/>
          <w:lang w:eastAsia="x-none"/>
        </w:rPr>
        <w:t>и</w:t>
      </w:r>
      <w:r w:rsidRPr="00DC0B3F">
        <w:rPr>
          <w:rFonts w:ascii="Times New Roman" w:eastAsia="Calibri" w:hAnsi="Times New Roman"/>
          <w:sz w:val="28"/>
          <w:szCs w:val="28"/>
          <w:lang w:eastAsia="x-none"/>
        </w:rPr>
        <w:t xml:space="preserve">ходиагностического инструментария для изучения 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гендерных особенностей взаимоотношений со сверстниками</w:t>
      </w:r>
      <w:r w:rsidR="00A53203" w:rsidRPr="00DC0B3F">
        <w:rPr>
          <w:rFonts w:ascii="Times New Roman" w:eastAsia="Calibri" w:hAnsi="Times New Roman"/>
          <w:sz w:val="28"/>
          <w:szCs w:val="28"/>
          <w:lang w:eastAsia="x-none"/>
        </w:rPr>
        <w:t xml:space="preserve"> у</w:t>
      </w:r>
      <w:r w:rsidRPr="00DC0B3F">
        <w:rPr>
          <w:rFonts w:ascii="Times New Roman" w:eastAsia="Calibri" w:hAnsi="Times New Roman"/>
          <w:sz w:val="28"/>
          <w:szCs w:val="28"/>
          <w:lang w:eastAsia="x-none"/>
        </w:rPr>
        <w:t xml:space="preserve"> дошкольников. Полученные данные могут лечь в основу </w:t>
      </w:r>
      <w:r w:rsidR="00A53203" w:rsidRPr="00DC0B3F">
        <w:rPr>
          <w:rFonts w:ascii="Times New Roman" w:eastAsia="Calibri" w:hAnsi="Times New Roman"/>
          <w:sz w:val="28"/>
          <w:szCs w:val="28"/>
          <w:lang w:eastAsia="x-none"/>
        </w:rPr>
        <w:t>развивающей</w:t>
      </w:r>
      <w:r w:rsidRPr="00DC0B3F">
        <w:rPr>
          <w:rFonts w:ascii="Times New Roman" w:eastAsia="Calibri" w:hAnsi="Times New Roman"/>
          <w:sz w:val="28"/>
          <w:szCs w:val="28"/>
          <w:lang w:eastAsia="x-none"/>
        </w:rPr>
        <w:t xml:space="preserve"> программы, направленной </w:t>
      </w:r>
      <w:r w:rsidR="00E85B2E">
        <w:rPr>
          <w:rFonts w:ascii="Times New Roman" w:eastAsia="Calibri" w:hAnsi="Times New Roman"/>
          <w:sz w:val="28"/>
          <w:szCs w:val="28"/>
          <w:lang w:eastAsia="x-none"/>
        </w:rPr>
        <w:t xml:space="preserve">на развитие 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взаимоо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т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ношений со сверстниками</w:t>
      </w:r>
      <w:r w:rsidR="000C3A67">
        <w:rPr>
          <w:rFonts w:ascii="Times New Roman" w:hAnsi="Times New Roman"/>
          <w:sz w:val="28"/>
          <w:szCs w:val="28"/>
          <w:lang w:eastAsia="ru-RU"/>
        </w:rPr>
        <w:t xml:space="preserve"> у дошкольников</w:t>
      </w:r>
      <w:r w:rsidR="00E85B2E" w:rsidRPr="00E85B2E">
        <w:rPr>
          <w:rFonts w:ascii="Times New Roman" w:eastAsia="Calibri" w:hAnsi="Times New Roman"/>
          <w:sz w:val="28"/>
          <w:szCs w:val="28"/>
          <w:lang w:eastAsia="x-none"/>
        </w:rPr>
        <w:t xml:space="preserve"> </w:t>
      </w:r>
      <w:r w:rsidR="00E85B2E">
        <w:rPr>
          <w:rFonts w:ascii="Times New Roman" w:eastAsia="Calibri" w:hAnsi="Times New Roman"/>
          <w:sz w:val="28"/>
          <w:szCs w:val="28"/>
          <w:lang w:eastAsia="x-none"/>
        </w:rPr>
        <w:t>с учетом</w:t>
      </w:r>
      <w:r w:rsidR="00E85B2E" w:rsidRPr="00DC0B3F">
        <w:rPr>
          <w:rFonts w:ascii="Times New Roman" w:eastAsia="Calibri" w:hAnsi="Times New Roman"/>
          <w:sz w:val="28"/>
          <w:szCs w:val="28"/>
          <w:lang w:eastAsia="x-none"/>
        </w:rPr>
        <w:t xml:space="preserve"> 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гендерных особенностей</w:t>
      </w:r>
      <w:r w:rsidRPr="00DC0B3F">
        <w:rPr>
          <w:rFonts w:ascii="Times New Roman" w:eastAsia="Calibri" w:hAnsi="Times New Roman"/>
          <w:sz w:val="28"/>
          <w:szCs w:val="28"/>
          <w:lang w:eastAsia="x-none"/>
        </w:rPr>
        <w:t xml:space="preserve">. </w:t>
      </w:r>
    </w:p>
    <w:p w:rsidR="00997C82" w:rsidRPr="00DC0B3F" w:rsidRDefault="00997C82" w:rsidP="00997C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B3F">
        <w:rPr>
          <w:rFonts w:ascii="Times New Roman" w:hAnsi="Times New Roman"/>
          <w:b/>
          <w:sz w:val="28"/>
          <w:szCs w:val="28"/>
          <w:lang w:eastAsia="ru-RU"/>
        </w:rPr>
        <w:t>Структура исследования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. Данная работа состоит из введения, двух глав, выводов, </w:t>
      </w:r>
      <w:r w:rsidR="000C3A67">
        <w:rPr>
          <w:rFonts w:ascii="Times New Roman" w:hAnsi="Times New Roman"/>
          <w:sz w:val="28"/>
          <w:szCs w:val="28"/>
          <w:lang w:eastAsia="ru-RU"/>
        </w:rPr>
        <w:t xml:space="preserve">заключения, </w:t>
      </w:r>
      <w:r w:rsidRPr="00DC0B3F">
        <w:rPr>
          <w:rFonts w:ascii="Times New Roman" w:hAnsi="Times New Roman"/>
          <w:sz w:val="28"/>
          <w:szCs w:val="28"/>
          <w:lang w:eastAsia="ru-RU"/>
        </w:rPr>
        <w:t>списка литера</w:t>
      </w:r>
      <w:r w:rsidR="00A53203" w:rsidRPr="00DC0B3F">
        <w:rPr>
          <w:rFonts w:ascii="Times New Roman" w:hAnsi="Times New Roman"/>
          <w:sz w:val="28"/>
          <w:szCs w:val="28"/>
          <w:lang w:eastAsia="ru-RU"/>
        </w:rPr>
        <w:t xml:space="preserve">туры. Во введении </w:t>
      </w:r>
      <w:r w:rsidRPr="00DC0B3F">
        <w:rPr>
          <w:rFonts w:ascii="Times New Roman" w:hAnsi="Times New Roman"/>
          <w:sz w:val="28"/>
          <w:szCs w:val="28"/>
          <w:lang w:eastAsia="ru-RU"/>
        </w:rPr>
        <w:t>представлена актуал</w:t>
      </w:r>
      <w:r w:rsidRPr="00DC0B3F">
        <w:rPr>
          <w:rFonts w:ascii="Times New Roman" w:hAnsi="Times New Roman"/>
          <w:sz w:val="28"/>
          <w:szCs w:val="28"/>
          <w:lang w:eastAsia="ru-RU"/>
        </w:rPr>
        <w:t>ь</w:t>
      </w:r>
      <w:r w:rsidRPr="00DC0B3F">
        <w:rPr>
          <w:rFonts w:ascii="Times New Roman" w:hAnsi="Times New Roman"/>
          <w:sz w:val="28"/>
          <w:szCs w:val="28"/>
          <w:lang w:eastAsia="ru-RU"/>
        </w:rPr>
        <w:t>ность рассматриваемой проблемы, цель, задачи, гипотеза, объект, предмет, м</w:t>
      </w:r>
      <w:r w:rsidRPr="00DC0B3F">
        <w:rPr>
          <w:rFonts w:ascii="Times New Roman" w:hAnsi="Times New Roman"/>
          <w:sz w:val="28"/>
          <w:szCs w:val="28"/>
          <w:lang w:eastAsia="ru-RU"/>
        </w:rPr>
        <w:t>е</w:t>
      </w:r>
      <w:r w:rsidRPr="00DC0B3F">
        <w:rPr>
          <w:rFonts w:ascii="Times New Roman" w:hAnsi="Times New Roman"/>
          <w:sz w:val="28"/>
          <w:szCs w:val="28"/>
          <w:lang w:eastAsia="ru-RU"/>
        </w:rPr>
        <w:t>тоды</w:t>
      </w:r>
      <w:r w:rsidR="00A53203" w:rsidRPr="00DC0B3F">
        <w:rPr>
          <w:rFonts w:ascii="Times New Roman" w:hAnsi="Times New Roman"/>
          <w:sz w:val="28"/>
          <w:szCs w:val="28"/>
          <w:lang w:eastAsia="ru-RU"/>
        </w:rPr>
        <w:t>, теоретическая и практическая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 исследования. Первая глава посвящена теоретическим аспектам </w:t>
      </w:r>
      <w:r w:rsidR="00E85B2E">
        <w:rPr>
          <w:rFonts w:ascii="Times New Roman" w:hAnsi="Times New Roman"/>
          <w:sz w:val="28"/>
          <w:szCs w:val="28"/>
          <w:lang w:eastAsia="ru-RU"/>
        </w:rPr>
        <w:t xml:space="preserve">изучения 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гендерных особенностей взаимоотношений со сверстниками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 дошкольник</w:t>
      </w:r>
      <w:r w:rsidR="000C3A67">
        <w:rPr>
          <w:rFonts w:ascii="Times New Roman" w:hAnsi="Times New Roman"/>
          <w:sz w:val="28"/>
          <w:szCs w:val="28"/>
          <w:lang w:eastAsia="ru-RU"/>
        </w:rPr>
        <w:t>ов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. Во второй главе представлено эмпирическое исследование изучения 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гендерных особенностей взаимоотношений со сверс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т</w:t>
      </w:r>
      <w:r w:rsidR="00E85B2E">
        <w:rPr>
          <w:rFonts w:ascii="Times New Roman" w:eastAsia="Calibri" w:hAnsi="Times New Roman"/>
          <w:bCs/>
          <w:iCs/>
          <w:sz w:val="28"/>
          <w:szCs w:val="28"/>
        </w:rPr>
        <w:t>никами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 дошкольников. В </w:t>
      </w:r>
      <w:r w:rsidR="000C3A67">
        <w:rPr>
          <w:rFonts w:ascii="Times New Roman" w:hAnsi="Times New Roman"/>
          <w:sz w:val="28"/>
          <w:szCs w:val="28"/>
          <w:lang w:eastAsia="ru-RU"/>
        </w:rPr>
        <w:t xml:space="preserve">выводах и </w:t>
      </w:r>
      <w:r w:rsidRPr="00DC0B3F">
        <w:rPr>
          <w:rFonts w:ascii="Times New Roman" w:hAnsi="Times New Roman"/>
          <w:sz w:val="28"/>
          <w:szCs w:val="28"/>
          <w:lang w:eastAsia="ru-RU"/>
        </w:rPr>
        <w:t>заключении изложены результаты иссл</w:t>
      </w:r>
      <w:r w:rsidRPr="00DC0B3F">
        <w:rPr>
          <w:rFonts w:ascii="Times New Roman" w:hAnsi="Times New Roman"/>
          <w:sz w:val="28"/>
          <w:szCs w:val="28"/>
          <w:lang w:eastAsia="ru-RU"/>
        </w:rPr>
        <w:t>е</w:t>
      </w:r>
      <w:r w:rsidRPr="00DC0B3F">
        <w:rPr>
          <w:rFonts w:ascii="Times New Roman" w:hAnsi="Times New Roman"/>
          <w:sz w:val="28"/>
          <w:szCs w:val="28"/>
          <w:lang w:eastAsia="ru-RU"/>
        </w:rPr>
        <w:t xml:space="preserve">дования. </w:t>
      </w:r>
      <w:r w:rsidRPr="00DC0B3F">
        <w:rPr>
          <w:rFonts w:ascii="Times New Roman" w:hAnsi="Times New Roman"/>
          <w:bCs/>
          <w:sz w:val="28"/>
          <w:szCs w:val="28"/>
          <w:lang w:eastAsia="ru-RU"/>
        </w:rPr>
        <w:t xml:space="preserve">Список литературы содержит перечень работ авторов из </w:t>
      </w:r>
      <w:r w:rsidR="000C3A67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C5B7A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DC0B3F">
        <w:rPr>
          <w:rFonts w:ascii="Times New Roman" w:hAnsi="Times New Roman"/>
          <w:bCs/>
          <w:sz w:val="28"/>
          <w:szCs w:val="28"/>
          <w:lang w:eastAsia="ru-RU"/>
        </w:rPr>
        <w:t xml:space="preserve"> наимен</w:t>
      </w:r>
      <w:r w:rsidRPr="00DC0B3F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DC0B3F">
        <w:rPr>
          <w:rFonts w:ascii="Times New Roman" w:hAnsi="Times New Roman"/>
          <w:bCs/>
          <w:sz w:val="28"/>
          <w:szCs w:val="28"/>
          <w:lang w:eastAsia="ru-RU"/>
        </w:rPr>
        <w:t xml:space="preserve">ваний. </w:t>
      </w:r>
    </w:p>
    <w:p w:rsidR="00E90079" w:rsidRPr="00DC0B3F" w:rsidRDefault="00E90079" w:rsidP="00FD1D65">
      <w:pPr>
        <w:pStyle w:val="1"/>
        <w:suppressAutoHyphens/>
        <w:spacing w:before="0" w:line="360" w:lineRule="auto"/>
        <w:jc w:val="center"/>
        <w:rPr>
          <w:rFonts w:ascii="Times New Roman" w:hAnsi="Times New Roman"/>
          <w:color w:val="auto"/>
        </w:rPr>
      </w:pPr>
      <w:r w:rsidRPr="00DC0B3F">
        <w:rPr>
          <w:rFonts w:ascii="Times New Roman" w:hAnsi="Times New Roman"/>
          <w:color w:val="auto"/>
        </w:rPr>
        <w:lastRenderedPageBreak/>
        <w:br w:type="page"/>
      </w:r>
      <w:bookmarkStart w:id="2" w:name="_Toc342577797"/>
      <w:r w:rsidR="00341484" w:rsidRPr="00DC0B3F">
        <w:rPr>
          <w:rFonts w:ascii="Times New Roman" w:hAnsi="Times New Roman"/>
          <w:color w:val="auto"/>
        </w:rPr>
        <w:lastRenderedPageBreak/>
        <w:t>Глава</w:t>
      </w:r>
      <w:r w:rsidRPr="00DC0B3F">
        <w:rPr>
          <w:rFonts w:ascii="Times New Roman" w:hAnsi="Times New Roman"/>
          <w:color w:val="auto"/>
        </w:rPr>
        <w:t xml:space="preserve"> 1</w:t>
      </w:r>
      <w:r w:rsidR="00341484" w:rsidRPr="00DC0B3F">
        <w:rPr>
          <w:rFonts w:ascii="Times New Roman" w:hAnsi="Times New Roman"/>
          <w:color w:val="auto"/>
        </w:rPr>
        <w:t>. Теоретическ</w:t>
      </w:r>
      <w:r w:rsidR="00F630F9">
        <w:rPr>
          <w:rFonts w:ascii="Times New Roman" w:hAnsi="Times New Roman"/>
          <w:color w:val="auto"/>
        </w:rPr>
        <w:t>и</w:t>
      </w:r>
      <w:r w:rsidR="00341484" w:rsidRPr="00DC0B3F">
        <w:rPr>
          <w:rFonts w:ascii="Times New Roman" w:hAnsi="Times New Roman"/>
          <w:color w:val="auto"/>
        </w:rPr>
        <w:t xml:space="preserve">е </w:t>
      </w:r>
      <w:r w:rsidR="00F630F9">
        <w:rPr>
          <w:rFonts w:ascii="Times New Roman" w:hAnsi="Times New Roman"/>
          <w:color w:val="auto"/>
        </w:rPr>
        <w:t>аспекты изучения</w:t>
      </w:r>
      <w:r w:rsidR="00341484" w:rsidRPr="00DC0B3F">
        <w:rPr>
          <w:rFonts w:ascii="Times New Roman" w:hAnsi="Times New Roman"/>
          <w:color w:val="auto"/>
        </w:rPr>
        <w:t xml:space="preserve"> </w:t>
      </w:r>
      <w:r w:rsidR="00F630F9">
        <w:rPr>
          <w:rFonts w:ascii="Times New Roman" w:hAnsi="Times New Roman"/>
          <w:color w:val="auto"/>
        </w:rPr>
        <w:t>г</w:t>
      </w:r>
      <w:r w:rsidR="00F630F9" w:rsidRPr="00F630F9">
        <w:rPr>
          <w:rFonts w:ascii="Times New Roman" w:hAnsi="Times New Roman"/>
          <w:color w:val="auto"/>
        </w:rPr>
        <w:t>ендерны</w:t>
      </w:r>
      <w:r w:rsidR="00F630F9">
        <w:rPr>
          <w:rFonts w:ascii="Times New Roman" w:hAnsi="Times New Roman"/>
          <w:color w:val="auto"/>
        </w:rPr>
        <w:t>х</w:t>
      </w:r>
      <w:r w:rsidR="00F630F9" w:rsidRPr="00F630F9">
        <w:rPr>
          <w:rFonts w:ascii="Times New Roman" w:hAnsi="Times New Roman"/>
          <w:color w:val="auto"/>
        </w:rPr>
        <w:t xml:space="preserve"> особенност</w:t>
      </w:r>
      <w:r w:rsidR="00F630F9">
        <w:rPr>
          <w:rFonts w:ascii="Times New Roman" w:hAnsi="Times New Roman"/>
          <w:color w:val="auto"/>
        </w:rPr>
        <w:t>ей</w:t>
      </w:r>
      <w:r w:rsidR="00F630F9" w:rsidRPr="00F630F9">
        <w:rPr>
          <w:rFonts w:ascii="Times New Roman" w:hAnsi="Times New Roman"/>
          <w:color w:val="auto"/>
        </w:rPr>
        <w:t xml:space="preserve"> взаимоотношений со сверстниками у детей дошкольного возраста</w:t>
      </w:r>
      <w:bookmarkEnd w:id="2"/>
    </w:p>
    <w:p w:rsidR="008F7F61" w:rsidRPr="00DC0B3F" w:rsidRDefault="008F7F61" w:rsidP="008F7F61"/>
    <w:p w:rsidR="00E90079" w:rsidRPr="00DC0B3F" w:rsidRDefault="00E90079" w:rsidP="00E30192">
      <w:pPr>
        <w:pStyle w:val="20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3" w:name="_Toc314140588"/>
      <w:bookmarkStart w:id="4" w:name="_Toc342577798"/>
      <w:r w:rsidRPr="00DC0B3F">
        <w:rPr>
          <w:rFonts w:ascii="Times New Roman" w:hAnsi="Times New Roman"/>
          <w:i w:val="0"/>
        </w:rPr>
        <w:t xml:space="preserve">1.1 </w:t>
      </w:r>
      <w:bookmarkEnd w:id="3"/>
      <w:r w:rsidR="00F630F9">
        <w:rPr>
          <w:rFonts w:ascii="Times New Roman" w:hAnsi="Times New Roman"/>
          <w:i w:val="0"/>
        </w:rPr>
        <w:t>О</w:t>
      </w:r>
      <w:r w:rsidR="0014335A" w:rsidRPr="00DC0B3F">
        <w:rPr>
          <w:rFonts w:ascii="Times New Roman" w:hAnsi="Times New Roman"/>
          <w:i w:val="0"/>
        </w:rPr>
        <w:t xml:space="preserve">собенности </w:t>
      </w:r>
      <w:r w:rsidR="00F630F9">
        <w:rPr>
          <w:rFonts w:ascii="Times New Roman" w:hAnsi="Times New Roman"/>
          <w:i w:val="0"/>
        </w:rPr>
        <w:t>развития</w:t>
      </w:r>
      <w:r w:rsidR="0014335A" w:rsidRPr="00DC0B3F">
        <w:rPr>
          <w:rFonts w:ascii="Times New Roman" w:hAnsi="Times New Roman"/>
          <w:i w:val="0"/>
        </w:rPr>
        <w:t xml:space="preserve"> детей дошкольного возраста</w:t>
      </w:r>
      <w:bookmarkEnd w:id="4"/>
    </w:p>
    <w:p w:rsidR="00E90079" w:rsidRPr="00DC0B3F" w:rsidRDefault="00E90079" w:rsidP="00E30192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0F9">
        <w:rPr>
          <w:rFonts w:ascii="Times New Roman" w:hAnsi="Times New Roman"/>
          <w:sz w:val="28"/>
          <w:szCs w:val="28"/>
          <w:lang w:eastAsia="ru-RU"/>
        </w:rPr>
        <w:t xml:space="preserve">Для изучения проблемы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F630F9">
        <w:rPr>
          <w:rFonts w:ascii="Times New Roman" w:hAnsi="Times New Roman"/>
          <w:sz w:val="28"/>
          <w:szCs w:val="28"/>
          <w:lang w:eastAsia="ru-RU"/>
        </w:rPr>
        <w:t>ендерны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F630F9">
        <w:rPr>
          <w:rFonts w:ascii="Times New Roman" w:hAnsi="Times New Roman"/>
          <w:sz w:val="28"/>
          <w:szCs w:val="28"/>
          <w:lang w:eastAsia="ru-RU"/>
        </w:rPr>
        <w:t xml:space="preserve"> особенност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F630F9">
        <w:rPr>
          <w:rFonts w:ascii="Times New Roman" w:hAnsi="Times New Roman"/>
          <w:sz w:val="28"/>
          <w:szCs w:val="28"/>
          <w:lang w:eastAsia="ru-RU"/>
        </w:rPr>
        <w:t xml:space="preserve"> взаимоотношений со сверстниками у детей дошкольного возраста остановимся на характеристике особенностей развития детей данного возраста. Во всех сферах психики дошкольника одновременно функционируют психические образования, разли</w:t>
      </w:r>
      <w:r w:rsidRPr="00F630F9">
        <w:rPr>
          <w:rFonts w:ascii="Times New Roman" w:hAnsi="Times New Roman"/>
          <w:sz w:val="28"/>
          <w:szCs w:val="28"/>
          <w:lang w:eastAsia="ru-RU"/>
        </w:rPr>
        <w:t>ч</w:t>
      </w:r>
      <w:r w:rsidRPr="00F630F9">
        <w:rPr>
          <w:rFonts w:ascii="Times New Roman" w:hAnsi="Times New Roman"/>
          <w:sz w:val="28"/>
          <w:szCs w:val="28"/>
          <w:lang w:eastAsia="ru-RU"/>
        </w:rPr>
        <w:t>ные по степени сформированности. Неравномерность развития познавательных процессов является отличительной чертой дошкольного возраста [</w:t>
      </w:r>
      <w:r w:rsidR="00852E67">
        <w:rPr>
          <w:rFonts w:ascii="Times New Roman" w:hAnsi="Times New Roman"/>
          <w:sz w:val="28"/>
          <w:szCs w:val="28"/>
          <w:lang w:eastAsia="ru-RU"/>
        </w:rPr>
        <w:t>5</w:t>
      </w:r>
      <w:r w:rsidRPr="00F630F9">
        <w:rPr>
          <w:rFonts w:ascii="Times New Roman" w:hAnsi="Times New Roman"/>
          <w:sz w:val="28"/>
          <w:szCs w:val="28"/>
          <w:lang w:eastAsia="ru-RU"/>
        </w:rPr>
        <w:t xml:space="preserve">]. </w:t>
      </w: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0F9">
        <w:rPr>
          <w:rFonts w:ascii="Times New Roman" w:hAnsi="Times New Roman"/>
          <w:sz w:val="28"/>
          <w:szCs w:val="28"/>
          <w:lang w:eastAsia="ru-RU"/>
        </w:rPr>
        <w:t>Согласно культурно-исторической теории Л.С. Выготского, развитие п</w:t>
      </w:r>
      <w:r w:rsidRPr="00F630F9">
        <w:rPr>
          <w:rFonts w:ascii="Times New Roman" w:hAnsi="Times New Roman"/>
          <w:sz w:val="28"/>
          <w:szCs w:val="28"/>
          <w:lang w:eastAsia="ru-RU"/>
        </w:rPr>
        <w:t>о</w:t>
      </w:r>
      <w:r w:rsidRPr="00F630F9">
        <w:rPr>
          <w:rFonts w:ascii="Times New Roman" w:hAnsi="Times New Roman"/>
          <w:sz w:val="28"/>
          <w:szCs w:val="28"/>
          <w:lang w:eastAsia="ru-RU"/>
        </w:rPr>
        <w:t>знавательных процессов ребенка осуществляется под влиянием таких ведущих факторов, как использование материальных средств организации познания м</w:t>
      </w:r>
      <w:r w:rsidRPr="00F630F9">
        <w:rPr>
          <w:rFonts w:ascii="Times New Roman" w:hAnsi="Times New Roman"/>
          <w:sz w:val="28"/>
          <w:szCs w:val="28"/>
          <w:lang w:eastAsia="ru-RU"/>
        </w:rPr>
        <w:t>и</w:t>
      </w:r>
      <w:r w:rsidRPr="00F630F9">
        <w:rPr>
          <w:rFonts w:ascii="Times New Roman" w:hAnsi="Times New Roman"/>
          <w:sz w:val="28"/>
          <w:szCs w:val="28"/>
          <w:lang w:eastAsia="ru-RU"/>
        </w:rPr>
        <w:t>ра, овладение знаками, включение в социальное взаимодействие с другими людьми [</w:t>
      </w:r>
      <w:r w:rsidR="00852E67">
        <w:rPr>
          <w:rFonts w:ascii="Times New Roman" w:hAnsi="Times New Roman"/>
          <w:sz w:val="28"/>
          <w:szCs w:val="28"/>
          <w:lang w:eastAsia="ru-RU"/>
        </w:rPr>
        <w:t>6</w:t>
      </w:r>
      <w:r w:rsidRPr="00F630F9">
        <w:rPr>
          <w:rFonts w:ascii="Times New Roman" w:hAnsi="Times New Roman"/>
          <w:sz w:val="28"/>
          <w:szCs w:val="28"/>
          <w:lang w:eastAsia="ru-RU"/>
        </w:rPr>
        <w:t xml:space="preserve">]. </w:t>
      </w: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0F9">
        <w:rPr>
          <w:rFonts w:ascii="Times New Roman" w:hAnsi="Times New Roman"/>
          <w:sz w:val="28"/>
          <w:szCs w:val="28"/>
          <w:lang w:eastAsia="ru-RU"/>
        </w:rPr>
        <w:t>Развитие внимания дошкольника связано с тем, что изменяется организ</w:t>
      </w:r>
      <w:r w:rsidRPr="00F630F9">
        <w:rPr>
          <w:rFonts w:ascii="Times New Roman" w:hAnsi="Times New Roman"/>
          <w:sz w:val="28"/>
          <w:szCs w:val="28"/>
          <w:lang w:eastAsia="ru-RU"/>
        </w:rPr>
        <w:t>а</w:t>
      </w:r>
      <w:r w:rsidRPr="00F630F9">
        <w:rPr>
          <w:rFonts w:ascii="Times New Roman" w:hAnsi="Times New Roman"/>
          <w:sz w:val="28"/>
          <w:szCs w:val="28"/>
          <w:lang w:eastAsia="ru-RU"/>
        </w:rPr>
        <w:t>ция его жизни, он осваивает новые виды деятельности. Выполняя требования взрослого, ребенок должен управлять своим вниманием. Развитие произвольн</w:t>
      </w:r>
      <w:r w:rsidRPr="00F630F9">
        <w:rPr>
          <w:rFonts w:ascii="Times New Roman" w:hAnsi="Times New Roman"/>
          <w:sz w:val="28"/>
          <w:szCs w:val="28"/>
          <w:lang w:eastAsia="ru-RU"/>
        </w:rPr>
        <w:t>о</w:t>
      </w:r>
      <w:r w:rsidRPr="00F630F9">
        <w:rPr>
          <w:rFonts w:ascii="Times New Roman" w:hAnsi="Times New Roman"/>
          <w:sz w:val="28"/>
          <w:szCs w:val="28"/>
          <w:lang w:eastAsia="ru-RU"/>
        </w:rPr>
        <w:t>го внимания связано с усвоением средств управления. В старшем дошкольном возрасте таким средством становится речь ребенка, которая приобретает пл</w:t>
      </w:r>
      <w:r w:rsidRPr="00F630F9">
        <w:rPr>
          <w:rFonts w:ascii="Times New Roman" w:hAnsi="Times New Roman"/>
          <w:sz w:val="28"/>
          <w:szCs w:val="28"/>
          <w:lang w:eastAsia="ru-RU"/>
        </w:rPr>
        <w:t>а</w:t>
      </w:r>
      <w:r w:rsidRPr="00F630F9">
        <w:rPr>
          <w:rFonts w:ascii="Times New Roman" w:hAnsi="Times New Roman"/>
          <w:sz w:val="28"/>
          <w:szCs w:val="28"/>
          <w:lang w:eastAsia="ru-RU"/>
        </w:rPr>
        <w:t>нирующую функцию. Развитие произвольного внимания тесно связано не тол</w:t>
      </w:r>
      <w:r w:rsidRPr="00F630F9">
        <w:rPr>
          <w:rFonts w:ascii="Times New Roman" w:hAnsi="Times New Roman"/>
          <w:sz w:val="28"/>
          <w:szCs w:val="28"/>
          <w:lang w:eastAsia="ru-RU"/>
        </w:rPr>
        <w:t>ь</w:t>
      </w:r>
      <w:r w:rsidRPr="00F630F9">
        <w:rPr>
          <w:rFonts w:ascii="Times New Roman" w:hAnsi="Times New Roman"/>
          <w:sz w:val="28"/>
          <w:szCs w:val="28"/>
          <w:lang w:eastAsia="ru-RU"/>
        </w:rPr>
        <w:t xml:space="preserve">ко с развитием речи, но и с пониманием значения предстоящей деятельности, осознанием ее цели. Развитие этого вида внимания также связано с освоением норм и правил поведения, становлением волевого действия [1]. </w:t>
      </w: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5" w:name="_Toc276442986"/>
      <w:bookmarkStart w:id="6" w:name="_Toc295183942"/>
      <w:r w:rsidRPr="00F630F9">
        <w:rPr>
          <w:rFonts w:ascii="Times New Roman" w:eastAsia="Calibri" w:hAnsi="Times New Roman"/>
          <w:sz w:val="28"/>
          <w:szCs w:val="28"/>
        </w:rPr>
        <w:t>Умственное развитие дошкольника представляет собой сложное взаим</w:t>
      </w:r>
      <w:r w:rsidRPr="00F630F9">
        <w:rPr>
          <w:rFonts w:ascii="Times New Roman" w:eastAsia="Calibri" w:hAnsi="Times New Roman"/>
          <w:sz w:val="28"/>
          <w:szCs w:val="28"/>
        </w:rPr>
        <w:t>о</w:t>
      </w:r>
      <w:r w:rsidRPr="00F630F9">
        <w:rPr>
          <w:rFonts w:ascii="Times New Roman" w:eastAsia="Calibri" w:hAnsi="Times New Roman"/>
          <w:sz w:val="28"/>
          <w:szCs w:val="28"/>
        </w:rPr>
        <w:t xml:space="preserve">действие различных форм мышления: наглядно-действенного, наглядно-образного и словесно-логического. Значение наглядно-действенного мышления </w:t>
      </w:r>
      <w:r w:rsidRPr="00F630F9">
        <w:rPr>
          <w:rFonts w:ascii="Times New Roman" w:eastAsia="Calibri" w:hAnsi="Times New Roman"/>
          <w:sz w:val="28"/>
          <w:szCs w:val="28"/>
        </w:rPr>
        <w:lastRenderedPageBreak/>
        <w:t>для общего умственного развития ребенка определяется тем, что оно выступает как исходный пункт формирования других, более сложных форм мышления.</w:t>
      </w: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630F9">
        <w:rPr>
          <w:rFonts w:ascii="Times New Roman" w:eastAsia="Calibri" w:hAnsi="Times New Roman"/>
          <w:sz w:val="28"/>
          <w:szCs w:val="28"/>
        </w:rPr>
        <w:t xml:space="preserve">О.Б. </w:t>
      </w:r>
      <w:proofErr w:type="spellStart"/>
      <w:r w:rsidRPr="00F630F9">
        <w:rPr>
          <w:rFonts w:ascii="Times New Roman" w:eastAsia="Calibri" w:hAnsi="Times New Roman"/>
          <w:sz w:val="28"/>
          <w:szCs w:val="28"/>
        </w:rPr>
        <w:t>Дарвиш</w:t>
      </w:r>
      <w:proofErr w:type="spellEnd"/>
      <w:r w:rsidRPr="00F630F9">
        <w:rPr>
          <w:rFonts w:ascii="Times New Roman" w:eastAsia="Calibri" w:hAnsi="Times New Roman"/>
          <w:sz w:val="28"/>
          <w:szCs w:val="28"/>
        </w:rPr>
        <w:t xml:space="preserve"> описаны четыре основные фазы решения задач в наглядно-действенном плане. В первой фазе ребенок осмысливает лишь конечную цель, которую требуется достигнуть. Его действия строятся без учета </w:t>
      </w:r>
      <w:proofErr w:type="gramStart"/>
      <w:r w:rsidRPr="00F630F9">
        <w:rPr>
          <w:rFonts w:ascii="Times New Roman" w:eastAsia="Calibri" w:hAnsi="Times New Roman"/>
          <w:sz w:val="28"/>
          <w:szCs w:val="28"/>
        </w:rPr>
        <w:t>тех условий</w:t>
      </w:r>
      <w:proofErr w:type="gramEnd"/>
      <w:r w:rsidRPr="00F630F9">
        <w:rPr>
          <w:rFonts w:ascii="Times New Roman" w:eastAsia="Calibri" w:hAnsi="Times New Roman"/>
          <w:sz w:val="28"/>
          <w:szCs w:val="28"/>
        </w:rPr>
        <w:t>, в которых эта цель дана. Вторая фаза характеризуется обследованием реальных условий задачи. Такое обследование осуществляется с помощью поисковых и пробующих действий. В третьей фазе ребенок начинает соотносить условия задачи с основной целью. В четвертой фазе с помощью поисковых действий в</w:t>
      </w:r>
      <w:r w:rsidRPr="00F630F9">
        <w:rPr>
          <w:rFonts w:ascii="Times New Roman" w:eastAsia="Calibri" w:hAnsi="Times New Roman"/>
          <w:sz w:val="28"/>
          <w:szCs w:val="28"/>
        </w:rPr>
        <w:t>ы</w:t>
      </w:r>
      <w:r w:rsidRPr="00F630F9">
        <w:rPr>
          <w:rFonts w:ascii="Times New Roman" w:eastAsia="Calibri" w:hAnsi="Times New Roman"/>
          <w:sz w:val="28"/>
          <w:szCs w:val="28"/>
        </w:rPr>
        <w:t>является вся цепь условий, выполнение которых ведет к решению задачи. Именно четвертая фаза решения задач характерна для детей старшего д</w:t>
      </w:r>
      <w:r w:rsidRPr="00F630F9">
        <w:rPr>
          <w:rFonts w:ascii="Times New Roman" w:eastAsia="Calibri" w:hAnsi="Times New Roman"/>
          <w:sz w:val="28"/>
          <w:szCs w:val="28"/>
        </w:rPr>
        <w:t>о</w:t>
      </w:r>
      <w:r w:rsidRPr="00F630F9">
        <w:rPr>
          <w:rFonts w:ascii="Times New Roman" w:eastAsia="Calibri" w:hAnsi="Times New Roman"/>
          <w:sz w:val="28"/>
          <w:szCs w:val="28"/>
        </w:rPr>
        <w:t>школьного возраста [</w:t>
      </w:r>
      <w:r w:rsidR="00852E67">
        <w:rPr>
          <w:rFonts w:ascii="Times New Roman" w:eastAsia="Calibri" w:hAnsi="Times New Roman"/>
          <w:sz w:val="28"/>
          <w:szCs w:val="28"/>
        </w:rPr>
        <w:t>7</w:t>
      </w:r>
      <w:r w:rsidRPr="00F630F9">
        <w:rPr>
          <w:rFonts w:ascii="Times New Roman" w:eastAsia="Calibri" w:hAnsi="Times New Roman"/>
          <w:sz w:val="28"/>
          <w:szCs w:val="28"/>
        </w:rPr>
        <w:t>].</w:t>
      </w: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630F9">
        <w:rPr>
          <w:rFonts w:ascii="Times New Roman" w:eastAsia="Calibri" w:hAnsi="Times New Roman"/>
          <w:sz w:val="28"/>
          <w:szCs w:val="28"/>
        </w:rPr>
        <w:t xml:space="preserve">Опыт, накапливаемый ребенком в решении задач, данных в наглядно-действенном плане, при известных условиях может оказывать значительное влияние на переход к наглядно-образному и словесно-логическому мышлению. Переход от наглядно-действенного мышления к </w:t>
      </w:r>
      <w:proofErr w:type="gramStart"/>
      <w:r w:rsidRPr="00F630F9">
        <w:rPr>
          <w:rFonts w:ascii="Times New Roman" w:eastAsia="Calibri" w:hAnsi="Times New Roman"/>
          <w:sz w:val="28"/>
          <w:szCs w:val="28"/>
        </w:rPr>
        <w:t>наглядно-образному</w:t>
      </w:r>
      <w:proofErr w:type="gramEnd"/>
      <w:r w:rsidRPr="00F630F9">
        <w:rPr>
          <w:rFonts w:ascii="Times New Roman" w:eastAsia="Calibri" w:hAnsi="Times New Roman"/>
          <w:sz w:val="28"/>
          <w:szCs w:val="28"/>
        </w:rPr>
        <w:t xml:space="preserve"> и слове</w:t>
      </w:r>
      <w:r w:rsidRPr="00F630F9">
        <w:rPr>
          <w:rFonts w:ascii="Times New Roman" w:eastAsia="Calibri" w:hAnsi="Times New Roman"/>
          <w:sz w:val="28"/>
          <w:szCs w:val="28"/>
        </w:rPr>
        <w:t>с</w:t>
      </w:r>
      <w:r w:rsidRPr="00F630F9">
        <w:rPr>
          <w:rFonts w:ascii="Times New Roman" w:eastAsia="Calibri" w:hAnsi="Times New Roman"/>
          <w:sz w:val="28"/>
          <w:szCs w:val="28"/>
        </w:rPr>
        <w:t>но-логическому происходит по мере формирования более высоких типов ор</w:t>
      </w:r>
      <w:r w:rsidRPr="00F630F9">
        <w:rPr>
          <w:rFonts w:ascii="Times New Roman" w:eastAsia="Calibri" w:hAnsi="Times New Roman"/>
          <w:sz w:val="28"/>
          <w:szCs w:val="28"/>
        </w:rPr>
        <w:t>и</w:t>
      </w:r>
      <w:r w:rsidRPr="00F630F9">
        <w:rPr>
          <w:rFonts w:ascii="Times New Roman" w:eastAsia="Calibri" w:hAnsi="Times New Roman"/>
          <w:sz w:val="28"/>
          <w:szCs w:val="28"/>
        </w:rPr>
        <w:t>ентировочно-исследовательской деятельности [</w:t>
      </w:r>
      <w:r w:rsidR="00852E67">
        <w:rPr>
          <w:rFonts w:ascii="Times New Roman" w:eastAsia="Calibri" w:hAnsi="Times New Roman"/>
          <w:sz w:val="28"/>
          <w:szCs w:val="28"/>
        </w:rPr>
        <w:t>10</w:t>
      </w:r>
      <w:r w:rsidRPr="00F630F9">
        <w:rPr>
          <w:rFonts w:ascii="Times New Roman" w:eastAsia="Calibri" w:hAnsi="Times New Roman"/>
          <w:sz w:val="28"/>
          <w:szCs w:val="28"/>
        </w:rPr>
        <w:t>].</w:t>
      </w:r>
    </w:p>
    <w:p w:rsidR="00F630F9" w:rsidRPr="00F630F9" w:rsidRDefault="00852E67" w:rsidP="00F630F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Г.С. Абрамова отмечает, что д</w:t>
      </w:r>
      <w:r w:rsidR="00F630F9" w:rsidRPr="00F630F9">
        <w:rPr>
          <w:rFonts w:ascii="Times New Roman" w:eastAsia="Calibri" w:hAnsi="Times New Roman"/>
          <w:sz w:val="28"/>
          <w:szCs w:val="28"/>
        </w:rPr>
        <w:t>ругой характерной для детей старшего д</w:t>
      </w:r>
      <w:r w:rsidR="00F630F9" w:rsidRPr="00F630F9">
        <w:rPr>
          <w:rFonts w:ascii="Times New Roman" w:eastAsia="Calibri" w:hAnsi="Times New Roman"/>
          <w:sz w:val="28"/>
          <w:szCs w:val="28"/>
        </w:rPr>
        <w:t>о</w:t>
      </w:r>
      <w:r w:rsidR="00F630F9" w:rsidRPr="00F630F9">
        <w:rPr>
          <w:rFonts w:ascii="Times New Roman" w:eastAsia="Calibri" w:hAnsi="Times New Roman"/>
          <w:sz w:val="28"/>
          <w:szCs w:val="28"/>
        </w:rPr>
        <w:t>школьного возраста формой умственной деятельности является наглядно-образное мышление, когда ребенок оперирует не конкретными предметами, а их образами и представлениями. Данный вид мышления характеризуется направленностью на решение какой-либо практической задачи. Важным усл</w:t>
      </w:r>
      <w:r w:rsidR="00F630F9" w:rsidRPr="00F630F9">
        <w:rPr>
          <w:rFonts w:ascii="Times New Roman" w:eastAsia="Calibri" w:hAnsi="Times New Roman"/>
          <w:sz w:val="28"/>
          <w:szCs w:val="28"/>
        </w:rPr>
        <w:t>о</w:t>
      </w:r>
      <w:r w:rsidR="00F630F9" w:rsidRPr="00F630F9">
        <w:rPr>
          <w:rFonts w:ascii="Times New Roman" w:eastAsia="Calibri" w:hAnsi="Times New Roman"/>
          <w:sz w:val="28"/>
          <w:szCs w:val="28"/>
        </w:rPr>
        <w:t>вием формирования этого вида мышления является способность различать план реальных объектов и план мод</w:t>
      </w:r>
      <w:r>
        <w:rPr>
          <w:rFonts w:ascii="Times New Roman" w:eastAsia="Calibri" w:hAnsi="Times New Roman"/>
          <w:sz w:val="28"/>
          <w:szCs w:val="28"/>
        </w:rPr>
        <w:t>елей, отражающих эти объекты [1</w:t>
      </w:r>
      <w:r w:rsidR="00F630F9" w:rsidRPr="00F630F9">
        <w:rPr>
          <w:rFonts w:ascii="Times New Roman" w:eastAsia="Calibri" w:hAnsi="Times New Roman"/>
          <w:sz w:val="28"/>
          <w:szCs w:val="28"/>
        </w:rPr>
        <w:t xml:space="preserve">]. </w:t>
      </w: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630F9">
        <w:rPr>
          <w:rFonts w:ascii="Times New Roman" w:eastAsia="Calibri" w:hAnsi="Times New Roman"/>
          <w:sz w:val="28"/>
          <w:szCs w:val="28"/>
        </w:rPr>
        <w:t>Третьей формой интеллектуальной деятельности ребенка является словесно-логическое мышление, которое формируется во второй половине д</w:t>
      </w:r>
      <w:r w:rsidRPr="00F630F9">
        <w:rPr>
          <w:rFonts w:ascii="Times New Roman" w:eastAsia="Calibri" w:hAnsi="Times New Roman"/>
          <w:sz w:val="28"/>
          <w:szCs w:val="28"/>
        </w:rPr>
        <w:t>о</w:t>
      </w:r>
      <w:r w:rsidRPr="00F630F9">
        <w:rPr>
          <w:rFonts w:ascii="Times New Roman" w:eastAsia="Calibri" w:hAnsi="Times New Roman"/>
          <w:sz w:val="28"/>
          <w:szCs w:val="28"/>
        </w:rPr>
        <w:t>школьного возраста. Логическое мышление характеризуется тем, что ребенок оперирует достаточно абстрактными категориями и устанавливает различные отношения, которые не представлены в наглядной или модельной форме.</w:t>
      </w: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630F9">
        <w:rPr>
          <w:rFonts w:ascii="Times New Roman" w:eastAsia="Calibri" w:hAnsi="Times New Roman"/>
          <w:bCs/>
          <w:sz w:val="28"/>
          <w:szCs w:val="28"/>
        </w:rPr>
        <w:lastRenderedPageBreak/>
        <w:t>Анализ литературы позволяет утверждать, что старший дошкольный во</w:t>
      </w:r>
      <w:r w:rsidRPr="00F630F9">
        <w:rPr>
          <w:rFonts w:ascii="Times New Roman" w:eastAsia="Calibri" w:hAnsi="Times New Roman"/>
          <w:bCs/>
          <w:sz w:val="28"/>
          <w:szCs w:val="28"/>
        </w:rPr>
        <w:t>з</w:t>
      </w:r>
      <w:r w:rsidRPr="00F630F9">
        <w:rPr>
          <w:rFonts w:ascii="Times New Roman" w:eastAsia="Calibri" w:hAnsi="Times New Roman"/>
          <w:bCs/>
          <w:sz w:val="28"/>
          <w:szCs w:val="28"/>
        </w:rPr>
        <w:t xml:space="preserve">раст является периодом, в котором происходит переход от наглядно-действенного решения к </w:t>
      </w:r>
      <w:proofErr w:type="gramStart"/>
      <w:r w:rsidRPr="00F630F9">
        <w:rPr>
          <w:rFonts w:ascii="Times New Roman" w:eastAsia="Calibri" w:hAnsi="Times New Roman"/>
          <w:bCs/>
          <w:sz w:val="28"/>
          <w:szCs w:val="28"/>
        </w:rPr>
        <w:t>наглядно-образному</w:t>
      </w:r>
      <w:proofErr w:type="gramEnd"/>
      <w:r w:rsidRPr="00F630F9">
        <w:rPr>
          <w:rFonts w:ascii="Times New Roman" w:eastAsia="Calibri" w:hAnsi="Times New Roman"/>
          <w:bCs/>
          <w:sz w:val="28"/>
          <w:szCs w:val="28"/>
        </w:rPr>
        <w:t xml:space="preserve"> и затем к словесно-логическому. Решающим условием для этого перехода является приобретение ребенка такого опыта решения задач в наглядно-действенном плане, при котором формирую</w:t>
      </w:r>
      <w:r w:rsidRPr="00F630F9">
        <w:rPr>
          <w:rFonts w:ascii="Times New Roman" w:eastAsia="Calibri" w:hAnsi="Times New Roman"/>
          <w:bCs/>
          <w:sz w:val="28"/>
          <w:szCs w:val="28"/>
        </w:rPr>
        <w:t>т</w:t>
      </w:r>
      <w:r w:rsidRPr="00F630F9">
        <w:rPr>
          <w:rFonts w:ascii="Times New Roman" w:eastAsia="Calibri" w:hAnsi="Times New Roman"/>
          <w:bCs/>
          <w:sz w:val="28"/>
          <w:szCs w:val="28"/>
        </w:rPr>
        <w:t>ся более высокие типы ориентировки в условиях задачи, и ак</w:t>
      </w:r>
      <w:r w:rsidR="00852E67">
        <w:rPr>
          <w:rFonts w:ascii="Times New Roman" w:eastAsia="Calibri" w:hAnsi="Times New Roman"/>
          <w:bCs/>
          <w:sz w:val="28"/>
          <w:szCs w:val="28"/>
        </w:rPr>
        <w:t>тивизируется р</w:t>
      </w:r>
      <w:r w:rsidR="00852E67">
        <w:rPr>
          <w:rFonts w:ascii="Times New Roman" w:eastAsia="Calibri" w:hAnsi="Times New Roman"/>
          <w:bCs/>
          <w:sz w:val="28"/>
          <w:szCs w:val="28"/>
        </w:rPr>
        <w:t>е</w:t>
      </w:r>
      <w:r w:rsidR="00852E67">
        <w:rPr>
          <w:rFonts w:ascii="Times New Roman" w:eastAsia="Calibri" w:hAnsi="Times New Roman"/>
          <w:bCs/>
          <w:sz w:val="28"/>
          <w:szCs w:val="28"/>
        </w:rPr>
        <w:t>чевое общение [5</w:t>
      </w:r>
      <w:r w:rsidRPr="00F630F9">
        <w:rPr>
          <w:rFonts w:ascii="Times New Roman" w:eastAsia="Calibri" w:hAnsi="Times New Roman"/>
          <w:bCs/>
          <w:sz w:val="28"/>
          <w:szCs w:val="28"/>
        </w:rPr>
        <w:t xml:space="preserve">]. </w:t>
      </w:r>
    </w:p>
    <w:bookmarkEnd w:id="5"/>
    <w:bookmarkEnd w:id="6"/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0F9">
        <w:rPr>
          <w:rFonts w:ascii="Times New Roman" w:hAnsi="Times New Roman"/>
          <w:sz w:val="28"/>
          <w:szCs w:val="28"/>
          <w:lang w:eastAsia="ru-RU"/>
        </w:rPr>
        <w:t xml:space="preserve">Результаты исследований многих ученых показывают, что важную роль в развитии дошкольников играют речь и речевое мышление. Слово фиксирует результат познавательной деятельности, закрепляя его в сознании ребенка. Включение речи в познавательную деятельность способствует интеграции всех познавательных процессов. </w:t>
      </w:r>
    </w:p>
    <w:p w:rsidR="00F630F9" w:rsidRPr="0018755F" w:rsidRDefault="00F630F9" w:rsidP="00F630F9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8755F">
        <w:rPr>
          <w:rFonts w:ascii="Times New Roman" w:hAnsi="Times New Roman"/>
          <w:sz w:val="28"/>
          <w:szCs w:val="28"/>
          <w:lang w:eastAsia="ru-RU"/>
        </w:rPr>
        <w:t>В дошкольном возрасте наступает качественно новый этап освоения речи. Мотивом активного овладения языком выступают потребности дошкольника узнать, рассказать и воздействовать на себя и другого человека. Речь включае</w:t>
      </w:r>
      <w:r w:rsidRPr="0018755F">
        <w:rPr>
          <w:rFonts w:ascii="Times New Roman" w:hAnsi="Times New Roman"/>
          <w:sz w:val="28"/>
          <w:szCs w:val="28"/>
          <w:lang w:eastAsia="ru-RU"/>
        </w:rPr>
        <w:t>т</w:t>
      </w:r>
      <w:r w:rsidRPr="0018755F">
        <w:rPr>
          <w:rFonts w:ascii="Times New Roman" w:hAnsi="Times New Roman"/>
          <w:sz w:val="28"/>
          <w:szCs w:val="28"/>
          <w:lang w:eastAsia="ru-RU"/>
        </w:rPr>
        <w:t>ся во все виды деятельности, в том числе и познавательную. Изменение сто</w:t>
      </w:r>
      <w:r w:rsidRPr="0018755F">
        <w:rPr>
          <w:rFonts w:ascii="Times New Roman" w:hAnsi="Times New Roman"/>
          <w:sz w:val="28"/>
          <w:szCs w:val="28"/>
          <w:lang w:eastAsia="ru-RU"/>
        </w:rPr>
        <w:t>я</w:t>
      </w:r>
      <w:r w:rsidRPr="0018755F">
        <w:rPr>
          <w:rFonts w:ascii="Times New Roman" w:hAnsi="Times New Roman"/>
          <w:sz w:val="28"/>
          <w:szCs w:val="28"/>
          <w:lang w:eastAsia="ru-RU"/>
        </w:rPr>
        <w:t>щих перед дошкольником задач, появление новых видов деятельности, усло</w:t>
      </w:r>
      <w:r w:rsidRPr="0018755F">
        <w:rPr>
          <w:rFonts w:ascii="Times New Roman" w:hAnsi="Times New Roman"/>
          <w:sz w:val="28"/>
          <w:szCs w:val="28"/>
          <w:lang w:eastAsia="ru-RU"/>
        </w:rPr>
        <w:t>ж</w:t>
      </w:r>
      <w:r w:rsidRPr="0018755F">
        <w:rPr>
          <w:rFonts w:ascii="Times New Roman" w:hAnsi="Times New Roman"/>
          <w:sz w:val="28"/>
          <w:szCs w:val="28"/>
          <w:lang w:eastAsia="ru-RU"/>
        </w:rPr>
        <w:t xml:space="preserve">нение общения </w:t>
      </w:r>
      <w:proofErr w:type="gramStart"/>
      <w:r w:rsidRPr="0018755F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18755F">
        <w:rPr>
          <w:rFonts w:ascii="Times New Roman" w:hAnsi="Times New Roman"/>
          <w:sz w:val="28"/>
          <w:szCs w:val="28"/>
          <w:lang w:eastAsia="ru-RU"/>
        </w:rPr>
        <w:t xml:space="preserve"> взрослыми и сверстниками, расширение круга жизненных связей и отношений, в которые включен ребенок, п</w:t>
      </w:r>
      <w:r>
        <w:rPr>
          <w:rFonts w:ascii="Times New Roman" w:hAnsi="Times New Roman"/>
          <w:sz w:val="28"/>
          <w:szCs w:val="28"/>
          <w:lang w:eastAsia="ru-RU"/>
        </w:rPr>
        <w:t>риводит к интенсивному развитию</w:t>
      </w:r>
      <w:r w:rsidRPr="0018755F">
        <w:rPr>
          <w:rFonts w:ascii="Times New Roman" w:hAnsi="Times New Roman"/>
          <w:sz w:val="28"/>
          <w:szCs w:val="28"/>
          <w:lang w:eastAsia="ru-RU"/>
        </w:rPr>
        <w:t xml:space="preserve"> всех сторон речи (словаря, звуковой к</w:t>
      </w:r>
      <w:r>
        <w:rPr>
          <w:rFonts w:ascii="Times New Roman" w:hAnsi="Times New Roman"/>
          <w:sz w:val="28"/>
          <w:szCs w:val="28"/>
          <w:lang w:eastAsia="ru-RU"/>
        </w:rPr>
        <w:t>ультуры, грамматического строя)</w:t>
      </w:r>
      <w:r w:rsidRPr="0018755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630F9" w:rsidRPr="0018755F" w:rsidRDefault="00F630F9" w:rsidP="00F630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55F">
        <w:rPr>
          <w:rFonts w:ascii="Times New Roman" w:hAnsi="Times New Roman"/>
          <w:sz w:val="28"/>
          <w:szCs w:val="28"/>
          <w:lang w:eastAsia="ru-RU"/>
        </w:rPr>
        <w:t>Начальные формы мышления дошкольника – наглядно-действенное и наглядно-образное, затем они взаимодействуют со словесно-логическим мышлением, которое постепенно становится ведущей формой мыслительной де</w:t>
      </w:r>
      <w:r w:rsidRPr="0018755F">
        <w:rPr>
          <w:rFonts w:ascii="Times New Roman" w:hAnsi="Times New Roman"/>
          <w:sz w:val="28"/>
          <w:szCs w:val="28"/>
          <w:lang w:eastAsia="ru-RU"/>
        </w:rPr>
        <w:t>я</w:t>
      </w:r>
      <w:r w:rsidRPr="0018755F">
        <w:rPr>
          <w:rFonts w:ascii="Times New Roman" w:hAnsi="Times New Roman"/>
          <w:sz w:val="28"/>
          <w:szCs w:val="28"/>
          <w:lang w:eastAsia="ru-RU"/>
        </w:rPr>
        <w:t>тельности, осуществляющейся на базе лексических, грамматических и других речевых средств. Здесь развивается интеллектуальная функция языка. Эта вз</w:t>
      </w:r>
      <w:r w:rsidRPr="0018755F">
        <w:rPr>
          <w:rFonts w:ascii="Times New Roman" w:hAnsi="Times New Roman"/>
          <w:sz w:val="28"/>
          <w:szCs w:val="28"/>
          <w:lang w:eastAsia="ru-RU"/>
        </w:rPr>
        <w:t>а</w:t>
      </w:r>
      <w:r w:rsidRPr="0018755F">
        <w:rPr>
          <w:rFonts w:ascii="Times New Roman" w:hAnsi="Times New Roman"/>
          <w:sz w:val="28"/>
          <w:szCs w:val="28"/>
          <w:lang w:eastAsia="ru-RU"/>
        </w:rPr>
        <w:t>имосвязь рассматривается и в обратном направлении – с точки зрения выявл</w:t>
      </w:r>
      <w:r w:rsidRPr="0018755F">
        <w:rPr>
          <w:rFonts w:ascii="Times New Roman" w:hAnsi="Times New Roman"/>
          <w:sz w:val="28"/>
          <w:szCs w:val="28"/>
          <w:lang w:eastAsia="ru-RU"/>
        </w:rPr>
        <w:t>е</w:t>
      </w:r>
      <w:r w:rsidRPr="0018755F">
        <w:rPr>
          <w:rFonts w:ascii="Times New Roman" w:hAnsi="Times New Roman"/>
          <w:sz w:val="28"/>
          <w:szCs w:val="28"/>
          <w:lang w:eastAsia="ru-RU"/>
        </w:rPr>
        <w:t>ния роли интеллекта в овладении языком, т.е. как анал</w:t>
      </w:r>
      <w:r w:rsidR="00852E67">
        <w:rPr>
          <w:rFonts w:ascii="Times New Roman" w:hAnsi="Times New Roman"/>
          <w:sz w:val="28"/>
          <w:szCs w:val="28"/>
          <w:lang w:eastAsia="ru-RU"/>
        </w:rPr>
        <w:t>из языковой функции и</w:t>
      </w:r>
      <w:r w:rsidR="00852E67">
        <w:rPr>
          <w:rFonts w:ascii="Times New Roman" w:hAnsi="Times New Roman"/>
          <w:sz w:val="28"/>
          <w:szCs w:val="28"/>
          <w:lang w:eastAsia="ru-RU"/>
        </w:rPr>
        <w:t>н</w:t>
      </w:r>
      <w:r w:rsidR="00852E67">
        <w:rPr>
          <w:rFonts w:ascii="Times New Roman" w:hAnsi="Times New Roman"/>
          <w:sz w:val="28"/>
          <w:szCs w:val="28"/>
          <w:lang w:eastAsia="ru-RU"/>
        </w:rPr>
        <w:t>теллекта</w:t>
      </w:r>
      <w:r w:rsidRPr="0018755F">
        <w:rPr>
          <w:rFonts w:ascii="Times New Roman" w:hAnsi="Times New Roman"/>
          <w:sz w:val="28"/>
          <w:szCs w:val="28"/>
          <w:lang w:eastAsia="ru-RU"/>
        </w:rPr>
        <w:t>.</w:t>
      </w:r>
    </w:p>
    <w:p w:rsidR="00F630F9" w:rsidRPr="0018755F" w:rsidRDefault="00852E67" w:rsidP="00F630F9">
      <w:pPr>
        <w:spacing w:after="0" w:line="36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А.К. Маркова</w:t>
      </w:r>
      <w:r w:rsidR="00F630F9" w:rsidRPr="0018755F">
        <w:rPr>
          <w:rFonts w:ascii="Times New Roman" w:hAnsi="Times New Roman"/>
          <w:sz w:val="28"/>
          <w:szCs w:val="28"/>
          <w:lang w:eastAsia="ru-RU"/>
        </w:rPr>
        <w:t xml:space="preserve"> считает, что в дошкольном возрасте возникает </w:t>
      </w:r>
      <w:proofErr w:type="spellStart"/>
      <w:r w:rsidR="00F630F9" w:rsidRPr="0018755F">
        <w:rPr>
          <w:rFonts w:ascii="Times New Roman" w:hAnsi="Times New Roman"/>
          <w:sz w:val="28"/>
          <w:szCs w:val="28"/>
          <w:lang w:eastAsia="ru-RU"/>
        </w:rPr>
        <w:t>саморегул</w:t>
      </w:r>
      <w:r w:rsidR="00F630F9" w:rsidRPr="0018755F">
        <w:rPr>
          <w:rFonts w:ascii="Times New Roman" w:hAnsi="Times New Roman"/>
          <w:sz w:val="28"/>
          <w:szCs w:val="28"/>
          <w:lang w:eastAsia="ru-RU"/>
        </w:rPr>
        <w:t>я</w:t>
      </w:r>
      <w:r w:rsidR="00F630F9" w:rsidRPr="0018755F">
        <w:rPr>
          <w:rFonts w:ascii="Times New Roman" w:hAnsi="Times New Roman"/>
          <w:sz w:val="28"/>
          <w:szCs w:val="28"/>
          <w:lang w:eastAsia="ru-RU"/>
        </w:rPr>
        <w:t>тивная</w:t>
      </w:r>
      <w:proofErr w:type="spellEnd"/>
      <w:r w:rsidR="00F630F9" w:rsidRPr="0018755F">
        <w:rPr>
          <w:rFonts w:ascii="Times New Roman" w:hAnsi="Times New Roman"/>
          <w:sz w:val="28"/>
          <w:szCs w:val="28"/>
          <w:lang w:eastAsia="ru-RU"/>
        </w:rPr>
        <w:t xml:space="preserve"> функция речи. Речь ребенка все больше включается в его деятельность, выполняя функцию планирования, что приводит к выделению в деятельности дошкольника двух моментов: принятия решения и планирования его практич</w:t>
      </w:r>
      <w:r w:rsidR="00F630F9" w:rsidRPr="0018755F">
        <w:rPr>
          <w:rFonts w:ascii="Times New Roman" w:hAnsi="Times New Roman"/>
          <w:sz w:val="28"/>
          <w:szCs w:val="28"/>
          <w:lang w:eastAsia="ru-RU"/>
        </w:rPr>
        <w:t>е</w:t>
      </w:r>
      <w:r w:rsidR="00F630F9" w:rsidRPr="0018755F">
        <w:rPr>
          <w:rFonts w:ascii="Times New Roman" w:hAnsi="Times New Roman"/>
          <w:sz w:val="28"/>
          <w:szCs w:val="28"/>
          <w:lang w:eastAsia="ru-RU"/>
        </w:rPr>
        <w:t>ского выполнения. Речь перемешается с результата деятельности на ее начало, не только фиксируя этот результат, но и предваряя его. Планирование деятел</w:t>
      </w:r>
      <w:r w:rsidR="00F630F9" w:rsidRPr="0018755F">
        <w:rPr>
          <w:rFonts w:ascii="Times New Roman" w:hAnsi="Times New Roman"/>
          <w:sz w:val="28"/>
          <w:szCs w:val="28"/>
          <w:lang w:eastAsia="ru-RU"/>
        </w:rPr>
        <w:t>ь</w:t>
      </w:r>
      <w:r w:rsidR="00F630F9" w:rsidRPr="0018755F">
        <w:rPr>
          <w:rFonts w:ascii="Times New Roman" w:hAnsi="Times New Roman"/>
          <w:sz w:val="28"/>
          <w:szCs w:val="28"/>
          <w:lang w:eastAsia="ru-RU"/>
        </w:rPr>
        <w:t>ности в речи значительно повышает ее эффективность, делает замысел усто</w:t>
      </w:r>
      <w:r w:rsidR="00F630F9" w:rsidRPr="0018755F">
        <w:rPr>
          <w:rFonts w:ascii="Times New Roman" w:hAnsi="Times New Roman"/>
          <w:sz w:val="28"/>
          <w:szCs w:val="28"/>
          <w:lang w:eastAsia="ru-RU"/>
        </w:rPr>
        <w:t>й</w:t>
      </w:r>
      <w:r w:rsidR="00F630F9" w:rsidRPr="0018755F">
        <w:rPr>
          <w:rFonts w:ascii="Times New Roman" w:hAnsi="Times New Roman"/>
          <w:sz w:val="28"/>
          <w:szCs w:val="28"/>
          <w:lang w:eastAsia="ru-RU"/>
        </w:rPr>
        <w:t>чивым, а его достижение более быстрым, точным, правильным. На основе пл</w:t>
      </w:r>
      <w:r w:rsidR="00F630F9" w:rsidRPr="0018755F">
        <w:rPr>
          <w:rFonts w:ascii="Times New Roman" w:hAnsi="Times New Roman"/>
          <w:sz w:val="28"/>
          <w:szCs w:val="28"/>
          <w:lang w:eastAsia="ru-RU"/>
        </w:rPr>
        <w:t>а</w:t>
      </w:r>
      <w:r w:rsidR="00F630F9" w:rsidRPr="0018755F">
        <w:rPr>
          <w:rFonts w:ascii="Times New Roman" w:hAnsi="Times New Roman"/>
          <w:sz w:val="28"/>
          <w:szCs w:val="28"/>
          <w:lang w:eastAsia="ru-RU"/>
        </w:rPr>
        <w:t>нирования практическая и умственная деятельность становятся произвольными и целенаправленными [</w:t>
      </w:r>
      <w:r w:rsidR="00F630F9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="00F630F9" w:rsidRPr="0018755F">
        <w:rPr>
          <w:rFonts w:ascii="Times New Roman" w:hAnsi="Times New Roman"/>
          <w:sz w:val="28"/>
          <w:szCs w:val="28"/>
          <w:lang w:eastAsia="ru-RU"/>
        </w:rPr>
        <w:t xml:space="preserve">]. </w:t>
      </w: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0F9">
        <w:rPr>
          <w:rFonts w:ascii="Times New Roman" w:hAnsi="Times New Roman"/>
          <w:sz w:val="28"/>
          <w:szCs w:val="28"/>
          <w:lang w:eastAsia="ru-RU"/>
        </w:rPr>
        <w:t>К старшему дошкольному возрасту воображение становится самосто</w:t>
      </w:r>
      <w:r w:rsidRPr="00F630F9">
        <w:rPr>
          <w:rFonts w:ascii="Times New Roman" w:hAnsi="Times New Roman"/>
          <w:sz w:val="28"/>
          <w:szCs w:val="28"/>
          <w:lang w:eastAsia="ru-RU"/>
        </w:rPr>
        <w:t>я</w:t>
      </w:r>
      <w:r w:rsidRPr="00F630F9">
        <w:rPr>
          <w:rFonts w:ascii="Times New Roman" w:hAnsi="Times New Roman"/>
          <w:sz w:val="28"/>
          <w:szCs w:val="28"/>
          <w:lang w:eastAsia="ru-RU"/>
        </w:rPr>
        <w:t>тельным и управляемым процессом, предполагающим такие действия как з</w:t>
      </w:r>
      <w:r w:rsidRPr="00F630F9">
        <w:rPr>
          <w:rFonts w:ascii="Times New Roman" w:hAnsi="Times New Roman"/>
          <w:sz w:val="28"/>
          <w:szCs w:val="28"/>
          <w:lang w:eastAsia="ru-RU"/>
        </w:rPr>
        <w:t>а</w:t>
      </w:r>
      <w:r w:rsidRPr="00F630F9">
        <w:rPr>
          <w:rFonts w:ascii="Times New Roman" w:hAnsi="Times New Roman"/>
          <w:sz w:val="28"/>
          <w:szCs w:val="28"/>
          <w:lang w:eastAsia="ru-RU"/>
        </w:rPr>
        <w:t>мысел, образ воображаемого предмета, образ действия с предметом. Схемат</w:t>
      </w:r>
      <w:r w:rsidRPr="00F630F9">
        <w:rPr>
          <w:rFonts w:ascii="Times New Roman" w:hAnsi="Times New Roman"/>
          <w:sz w:val="28"/>
          <w:szCs w:val="28"/>
          <w:lang w:eastAsia="ru-RU"/>
        </w:rPr>
        <w:t>и</w:t>
      </w:r>
      <w:r w:rsidRPr="00F630F9">
        <w:rPr>
          <w:rFonts w:ascii="Times New Roman" w:hAnsi="Times New Roman"/>
          <w:sz w:val="28"/>
          <w:szCs w:val="28"/>
          <w:lang w:eastAsia="ru-RU"/>
        </w:rPr>
        <w:t>зация, целостность построения образа становятся базой для ра</w:t>
      </w:r>
      <w:r w:rsidR="00852E67">
        <w:rPr>
          <w:rFonts w:ascii="Times New Roman" w:hAnsi="Times New Roman"/>
          <w:sz w:val="28"/>
          <w:szCs w:val="28"/>
          <w:lang w:eastAsia="ru-RU"/>
        </w:rPr>
        <w:t>звития творч</w:t>
      </w:r>
      <w:r w:rsidR="00852E67">
        <w:rPr>
          <w:rFonts w:ascii="Times New Roman" w:hAnsi="Times New Roman"/>
          <w:sz w:val="28"/>
          <w:szCs w:val="28"/>
          <w:lang w:eastAsia="ru-RU"/>
        </w:rPr>
        <w:t>е</w:t>
      </w:r>
      <w:r w:rsidR="00852E67">
        <w:rPr>
          <w:rFonts w:ascii="Times New Roman" w:hAnsi="Times New Roman"/>
          <w:sz w:val="28"/>
          <w:szCs w:val="28"/>
          <w:lang w:eastAsia="ru-RU"/>
        </w:rPr>
        <w:t>ского мышления</w:t>
      </w:r>
      <w:proofErr w:type="gramStart"/>
      <w:r w:rsidR="00852E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30F9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F630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0F9">
        <w:rPr>
          <w:rFonts w:ascii="Times New Roman" w:hAnsi="Times New Roman"/>
          <w:sz w:val="28"/>
          <w:szCs w:val="28"/>
          <w:lang w:eastAsia="ru-RU"/>
        </w:rPr>
        <w:t>Г.С. Абрамова описывает динамику развития воображения, выделяя его аффективную и познавательную функцию. Онтогенез этого процесса связыв</w:t>
      </w:r>
      <w:r w:rsidRPr="00F630F9">
        <w:rPr>
          <w:rFonts w:ascii="Times New Roman" w:hAnsi="Times New Roman"/>
          <w:sz w:val="28"/>
          <w:szCs w:val="28"/>
          <w:lang w:eastAsia="ru-RU"/>
        </w:rPr>
        <w:t>а</w:t>
      </w:r>
      <w:r w:rsidRPr="00F630F9">
        <w:rPr>
          <w:rFonts w:ascii="Times New Roman" w:hAnsi="Times New Roman"/>
          <w:sz w:val="28"/>
          <w:szCs w:val="28"/>
          <w:lang w:eastAsia="ru-RU"/>
        </w:rPr>
        <w:t>ется с развитием ролевой игры и становлением аффективной сферы. Автор ук</w:t>
      </w:r>
      <w:r w:rsidRPr="00F630F9">
        <w:rPr>
          <w:rFonts w:ascii="Times New Roman" w:hAnsi="Times New Roman"/>
          <w:sz w:val="28"/>
          <w:szCs w:val="28"/>
          <w:lang w:eastAsia="ru-RU"/>
        </w:rPr>
        <w:t>а</w:t>
      </w:r>
      <w:r w:rsidRPr="00F630F9">
        <w:rPr>
          <w:rFonts w:ascii="Times New Roman" w:hAnsi="Times New Roman"/>
          <w:sz w:val="28"/>
          <w:szCs w:val="28"/>
          <w:lang w:eastAsia="ru-RU"/>
        </w:rPr>
        <w:t xml:space="preserve">зывает на то, что приоритет одной из функций воображения отражает этапы становления личности ребенка, его потенциальные возможности [1]. </w:t>
      </w: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0F9">
        <w:rPr>
          <w:rFonts w:ascii="Times New Roman" w:hAnsi="Times New Roman"/>
          <w:sz w:val="28"/>
          <w:szCs w:val="28"/>
          <w:lang w:eastAsia="ru-RU"/>
        </w:rPr>
        <w:t>Дошкольный возраст – это возраст развития тех качеств, которые обесп</w:t>
      </w:r>
      <w:r w:rsidRPr="00F630F9">
        <w:rPr>
          <w:rFonts w:ascii="Times New Roman" w:hAnsi="Times New Roman"/>
          <w:sz w:val="28"/>
          <w:szCs w:val="28"/>
          <w:lang w:eastAsia="ru-RU"/>
        </w:rPr>
        <w:t>е</w:t>
      </w:r>
      <w:r w:rsidRPr="00F630F9">
        <w:rPr>
          <w:rFonts w:ascii="Times New Roman" w:hAnsi="Times New Roman"/>
          <w:sz w:val="28"/>
          <w:szCs w:val="28"/>
          <w:lang w:eastAsia="ru-RU"/>
        </w:rPr>
        <w:t>чивают успешную адаптацию ребенка к школьной жизни. В аспекте изучаемой проблемы дошкольный возраст является периодом интенсивного развития в</w:t>
      </w:r>
      <w:r w:rsidRPr="00F630F9">
        <w:rPr>
          <w:rFonts w:ascii="Times New Roman" w:hAnsi="Times New Roman"/>
          <w:sz w:val="28"/>
          <w:szCs w:val="28"/>
          <w:lang w:eastAsia="ru-RU"/>
        </w:rPr>
        <w:t>о</w:t>
      </w:r>
      <w:r w:rsidRPr="00F630F9">
        <w:rPr>
          <w:rFonts w:ascii="Times New Roman" w:hAnsi="Times New Roman"/>
          <w:sz w:val="28"/>
          <w:szCs w:val="28"/>
          <w:lang w:eastAsia="ru-RU"/>
        </w:rPr>
        <w:t>ображения и образных форм мышления, а также познавательной направленн</w:t>
      </w:r>
      <w:r w:rsidRPr="00F630F9">
        <w:rPr>
          <w:rFonts w:ascii="Times New Roman" w:hAnsi="Times New Roman"/>
          <w:sz w:val="28"/>
          <w:szCs w:val="28"/>
          <w:lang w:eastAsia="ru-RU"/>
        </w:rPr>
        <w:t>о</w:t>
      </w:r>
      <w:r w:rsidRPr="00F630F9">
        <w:rPr>
          <w:rFonts w:ascii="Times New Roman" w:hAnsi="Times New Roman"/>
          <w:sz w:val="28"/>
          <w:szCs w:val="28"/>
          <w:lang w:eastAsia="ru-RU"/>
        </w:rPr>
        <w:t xml:space="preserve">сти. </w:t>
      </w: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0F9">
        <w:rPr>
          <w:rFonts w:ascii="Times New Roman" w:hAnsi="Times New Roman"/>
          <w:sz w:val="28"/>
          <w:szCs w:val="28"/>
          <w:lang w:eastAsia="ru-RU"/>
        </w:rPr>
        <w:t>В дошкольном возрасте начинает складываться многоуровневая орган</w:t>
      </w:r>
      <w:r w:rsidRPr="00F630F9">
        <w:rPr>
          <w:rFonts w:ascii="Times New Roman" w:hAnsi="Times New Roman"/>
          <w:sz w:val="28"/>
          <w:szCs w:val="28"/>
          <w:lang w:eastAsia="ru-RU"/>
        </w:rPr>
        <w:t>и</w:t>
      </w:r>
      <w:r w:rsidRPr="00F630F9">
        <w:rPr>
          <w:rFonts w:ascii="Times New Roman" w:hAnsi="Times New Roman"/>
          <w:sz w:val="28"/>
          <w:szCs w:val="28"/>
          <w:lang w:eastAsia="ru-RU"/>
        </w:rPr>
        <w:t>зация психического развития. В условиях целевого, обучающего общения с взрослыми возникают более сложные субъектные произвольные формы псих</w:t>
      </w:r>
      <w:r w:rsidRPr="00F630F9">
        <w:rPr>
          <w:rFonts w:ascii="Times New Roman" w:hAnsi="Times New Roman"/>
          <w:sz w:val="28"/>
          <w:szCs w:val="28"/>
          <w:lang w:eastAsia="ru-RU"/>
        </w:rPr>
        <w:t>и</w:t>
      </w:r>
      <w:r w:rsidRPr="00F630F9">
        <w:rPr>
          <w:rFonts w:ascii="Times New Roman" w:hAnsi="Times New Roman"/>
          <w:sz w:val="28"/>
          <w:szCs w:val="28"/>
          <w:lang w:eastAsia="ru-RU"/>
        </w:rPr>
        <w:t xml:space="preserve">ческой познавательной активности, направленные на </w:t>
      </w:r>
      <w:r w:rsidRPr="00F630F9">
        <w:rPr>
          <w:rFonts w:ascii="Times New Roman" w:hAnsi="Times New Roman"/>
          <w:sz w:val="28"/>
          <w:szCs w:val="28"/>
          <w:lang w:eastAsia="ru-RU"/>
        </w:rPr>
        <w:lastRenderedPageBreak/>
        <w:t>определенный познав</w:t>
      </w:r>
      <w:r w:rsidRPr="00F630F9">
        <w:rPr>
          <w:rFonts w:ascii="Times New Roman" w:hAnsi="Times New Roman"/>
          <w:sz w:val="28"/>
          <w:szCs w:val="28"/>
          <w:lang w:eastAsia="ru-RU"/>
        </w:rPr>
        <w:t>а</w:t>
      </w:r>
      <w:r w:rsidRPr="00F630F9">
        <w:rPr>
          <w:rFonts w:ascii="Times New Roman" w:hAnsi="Times New Roman"/>
          <w:sz w:val="28"/>
          <w:szCs w:val="28"/>
          <w:lang w:eastAsia="ru-RU"/>
        </w:rPr>
        <w:t>тельный результат и включающие элементарные приемы умственного преобр</w:t>
      </w:r>
      <w:r w:rsidRPr="00F630F9">
        <w:rPr>
          <w:rFonts w:ascii="Times New Roman" w:hAnsi="Times New Roman"/>
          <w:sz w:val="28"/>
          <w:szCs w:val="28"/>
          <w:lang w:eastAsia="ru-RU"/>
        </w:rPr>
        <w:t>а</w:t>
      </w:r>
      <w:r w:rsidRPr="00F630F9">
        <w:rPr>
          <w:rFonts w:ascii="Times New Roman" w:hAnsi="Times New Roman"/>
          <w:sz w:val="28"/>
          <w:szCs w:val="28"/>
          <w:lang w:eastAsia="ru-RU"/>
        </w:rPr>
        <w:t>зования материала [</w:t>
      </w:r>
      <w:r w:rsidR="00852E67">
        <w:rPr>
          <w:rFonts w:ascii="Times New Roman" w:hAnsi="Times New Roman"/>
          <w:sz w:val="28"/>
          <w:szCs w:val="28"/>
          <w:lang w:eastAsia="ru-RU"/>
        </w:rPr>
        <w:t>10</w:t>
      </w:r>
      <w:r w:rsidRPr="00F630F9">
        <w:rPr>
          <w:rFonts w:ascii="Times New Roman" w:hAnsi="Times New Roman"/>
          <w:sz w:val="28"/>
          <w:szCs w:val="28"/>
          <w:lang w:eastAsia="ru-RU"/>
        </w:rPr>
        <w:t xml:space="preserve">]. </w:t>
      </w:r>
    </w:p>
    <w:p w:rsidR="00F630F9" w:rsidRPr="003B04F6" w:rsidRDefault="00F630F9" w:rsidP="00F630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4F6">
        <w:rPr>
          <w:rFonts w:ascii="Times New Roman" w:hAnsi="Times New Roman"/>
          <w:sz w:val="28"/>
          <w:szCs w:val="28"/>
          <w:lang w:eastAsia="ru-RU"/>
        </w:rPr>
        <w:t>В дошкольном детстве основное значение в личностном развитии ребенка по-прежнему имеют родители. Характер общения родителей с ребенком неп</w:t>
      </w:r>
      <w:r w:rsidRPr="003B04F6">
        <w:rPr>
          <w:rFonts w:ascii="Times New Roman" w:hAnsi="Times New Roman"/>
          <w:sz w:val="28"/>
          <w:szCs w:val="28"/>
          <w:lang w:eastAsia="ru-RU"/>
        </w:rPr>
        <w:t>о</w:t>
      </w:r>
      <w:r w:rsidRPr="003B04F6">
        <w:rPr>
          <w:rFonts w:ascii="Times New Roman" w:hAnsi="Times New Roman"/>
          <w:sz w:val="28"/>
          <w:szCs w:val="28"/>
          <w:lang w:eastAsia="ru-RU"/>
        </w:rPr>
        <w:t>средственно сказывается на формировании у него тех или иных личностных к</w:t>
      </w:r>
      <w:r w:rsidRPr="003B04F6">
        <w:rPr>
          <w:rFonts w:ascii="Times New Roman" w:hAnsi="Times New Roman"/>
          <w:sz w:val="28"/>
          <w:szCs w:val="28"/>
          <w:lang w:eastAsia="ru-RU"/>
        </w:rPr>
        <w:t>а</w:t>
      </w:r>
      <w:r w:rsidRPr="003B04F6">
        <w:rPr>
          <w:rFonts w:ascii="Times New Roman" w:hAnsi="Times New Roman"/>
          <w:sz w:val="28"/>
          <w:szCs w:val="28"/>
          <w:lang w:eastAsia="ru-RU"/>
        </w:rPr>
        <w:t>честв и видов поведения. Стремление к одобрению со стороны матери стан</w:t>
      </w:r>
      <w:r w:rsidRPr="003B04F6">
        <w:rPr>
          <w:rFonts w:ascii="Times New Roman" w:hAnsi="Times New Roman"/>
          <w:sz w:val="28"/>
          <w:szCs w:val="28"/>
          <w:lang w:eastAsia="ru-RU"/>
        </w:rPr>
        <w:t>о</w:t>
      </w:r>
      <w:r w:rsidRPr="003B04F6">
        <w:rPr>
          <w:rFonts w:ascii="Times New Roman" w:hAnsi="Times New Roman"/>
          <w:sz w:val="28"/>
          <w:szCs w:val="28"/>
          <w:lang w:eastAsia="ru-RU"/>
        </w:rPr>
        <w:t>вится для ребенка дошкольного возраста одним из стимулов поведения. Сущ</w:t>
      </w:r>
      <w:r w:rsidRPr="003B04F6">
        <w:rPr>
          <w:rFonts w:ascii="Times New Roman" w:hAnsi="Times New Roman"/>
          <w:sz w:val="28"/>
          <w:szCs w:val="28"/>
          <w:lang w:eastAsia="ru-RU"/>
        </w:rPr>
        <w:t>е</w:t>
      </w:r>
      <w:r w:rsidRPr="003B04F6">
        <w:rPr>
          <w:rFonts w:ascii="Times New Roman" w:hAnsi="Times New Roman"/>
          <w:sz w:val="28"/>
          <w:szCs w:val="28"/>
          <w:lang w:eastAsia="ru-RU"/>
        </w:rPr>
        <w:t>ственное значение для развития ребенка приобретают оценки, которые ему и его поведению дают близкие взрослые люди. Одними из первых детьми усва</w:t>
      </w:r>
      <w:r w:rsidRPr="003B04F6">
        <w:rPr>
          <w:rFonts w:ascii="Times New Roman" w:hAnsi="Times New Roman"/>
          <w:sz w:val="28"/>
          <w:szCs w:val="28"/>
          <w:lang w:eastAsia="ru-RU"/>
        </w:rPr>
        <w:t>и</w:t>
      </w:r>
      <w:r w:rsidRPr="003B04F6">
        <w:rPr>
          <w:rFonts w:ascii="Times New Roman" w:hAnsi="Times New Roman"/>
          <w:sz w:val="28"/>
          <w:szCs w:val="28"/>
          <w:lang w:eastAsia="ru-RU"/>
        </w:rPr>
        <w:t>ваются нормы и правила бытового поведения, культурно-гигиенические нормы, а также нормы, связанные с отношением к своим обязанностям, с соблюдением режима дня, с обращением с животными и вещами. Последними из нравстве</w:t>
      </w:r>
      <w:r w:rsidRPr="003B04F6">
        <w:rPr>
          <w:rFonts w:ascii="Times New Roman" w:hAnsi="Times New Roman"/>
          <w:sz w:val="28"/>
          <w:szCs w:val="28"/>
          <w:lang w:eastAsia="ru-RU"/>
        </w:rPr>
        <w:t>н</w:t>
      </w:r>
      <w:r w:rsidRPr="003B04F6">
        <w:rPr>
          <w:rFonts w:ascii="Times New Roman" w:hAnsi="Times New Roman"/>
          <w:sz w:val="28"/>
          <w:szCs w:val="28"/>
          <w:lang w:eastAsia="ru-RU"/>
        </w:rPr>
        <w:t>ных норм усваиваются те, которые касаются обращения с людьми. Они наиб</w:t>
      </w:r>
      <w:r w:rsidRPr="003B04F6">
        <w:rPr>
          <w:rFonts w:ascii="Times New Roman" w:hAnsi="Times New Roman"/>
          <w:sz w:val="28"/>
          <w:szCs w:val="28"/>
          <w:lang w:eastAsia="ru-RU"/>
        </w:rPr>
        <w:t>о</w:t>
      </w:r>
      <w:r w:rsidRPr="003B04F6">
        <w:rPr>
          <w:rFonts w:ascii="Times New Roman" w:hAnsi="Times New Roman"/>
          <w:sz w:val="28"/>
          <w:szCs w:val="28"/>
          <w:lang w:eastAsia="ru-RU"/>
        </w:rPr>
        <w:t>лее сложны и трудны для детского понимания, и следование им на практике д</w:t>
      </w:r>
      <w:r w:rsidRPr="003B04F6">
        <w:rPr>
          <w:rFonts w:ascii="Times New Roman" w:hAnsi="Times New Roman"/>
          <w:sz w:val="28"/>
          <w:szCs w:val="28"/>
          <w:lang w:eastAsia="ru-RU"/>
        </w:rPr>
        <w:t>е</w:t>
      </w:r>
      <w:r w:rsidRPr="003B04F6">
        <w:rPr>
          <w:rFonts w:ascii="Times New Roman" w:hAnsi="Times New Roman"/>
          <w:sz w:val="28"/>
          <w:szCs w:val="28"/>
          <w:lang w:eastAsia="ru-RU"/>
        </w:rPr>
        <w:t xml:space="preserve">тям дается с большим трудом. </w:t>
      </w:r>
    </w:p>
    <w:p w:rsidR="00F630F9" w:rsidRPr="003B04F6" w:rsidRDefault="00F630F9" w:rsidP="00F630F9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мнению </w:t>
      </w:r>
      <w:r w:rsidR="00852E67">
        <w:rPr>
          <w:rFonts w:ascii="Times New Roman" w:hAnsi="Times New Roman"/>
          <w:sz w:val="28"/>
          <w:szCs w:val="28"/>
        </w:rPr>
        <w:t>Е.Е. Кравцовой</w:t>
      </w:r>
      <w:r>
        <w:rPr>
          <w:rFonts w:ascii="Times New Roman" w:hAnsi="Times New Roman"/>
          <w:sz w:val="28"/>
          <w:szCs w:val="28"/>
        </w:rPr>
        <w:t>,</w:t>
      </w:r>
      <w:r w:rsidRPr="00DC0B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B04F6">
        <w:rPr>
          <w:rFonts w:ascii="Times New Roman" w:hAnsi="Times New Roman"/>
          <w:sz w:val="28"/>
          <w:szCs w:val="28"/>
        </w:rPr>
        <w:t xml:space="preserve"> дошкольном возрасте начинает склад</w:t>
      </w:r>
      <w:r w:rsidRPr="003B04F6">
        <w:rPr>
          <w:rFonts w:ascii="Times New Roman" w:hAnsi="Times New Roman"/>
          <w:sz w:val="28"/>
          <w:szCs w:val="28"/>
        </w:rPr>
        <w:t>ы</w:t>
      </w:r>
      <w:r w:rsidRPr="003B04F6">
        <w:rPr>
          <w:rFonts w:ascii="Times New Roman" w:hAnsi="Times New Roman"/>
          <w:sz w:val="28"/>
          <w:szCs w:val="28"/>
        </w:rPr>
        <w:t>ваться более критическая оценка себя, своих качеств, начинается дифференц</w:t>
      </w:r>
      <w:r w:rsidRPr="003B04F6">
        <w:rPr>
          <w:rFonts w:ascii="Times New Roman" w:hAnsi="Times New Roman"/>
          <w:sz w:val="28"/>
          <w:szCs w:val="28"/>
        </w:rPr>
        <w:t>и</w:t>
      </w:r>
      <w:r w:rsidRPr="003B04F6">
        <w:rPr>
          <w:rFonts w:ascii="Times New Roman" w:hAnsi="Times New Roman"/>
          <w:sz w:val="28"/>
          <w:szCs w:val="28"/>
        </w:rPr>
        <w:t xml:space="preserve">ация самооценки. </w:t>
      </w:r>
      <w:r w:rsidRPr="003B04F6">
        <w:rPr>
          <w:rFonts w:ascii="Times New Roman" w:eastAsia="Calibri" w:hAnsi="Times New Roman"/>
          <w:sz w:val="28"/>
          <w:szCs w:val="28"/>
        </w:rPr>
        <w:t>П</w:t>
      </w:r>
      <w:r w:rsidRPr="003B04F6">
        <w:rPr>
          <w:rFonts w:ascii="Times New Roman" w:hAnsi="Times New Roman"/>
          <w:sz w:val="28"/>
          <w:szCs w:val="28"/>
        </w:rPr>
        <w:t>ервоначально самооценка находится в тесной связи с оце</w:t>
      </w:r>
      <w:r w:rsidRPr="003B04F6">
        <w:rPr>
          <w:rFonts w:ascii="Times New Roman" w:hAnsi="Times New Roman"/>
          <w:sz w:val="28"/>
          <w:szCs w:val="28"/>
        </w:rPr>
        <w:t>н</w:t>
      </w:r>
      <w:r w:rsidRPr="003B04F6">
        <w:rPr>
          <w:rFonts w:ascii="Times New Roman" w:hAnsi="Times New Roman"/>
          <w:sz w:val="28"/>
          <w:szCs w:val="28"/>
        </w:rPr>
        <w:t>кой взрослого, к</w:t>
      </w:r>
      <w:r>
        <w:rPr>
          <w:rFonts w:ascii="Times New Roman" w:hAnsi="Times New Roman"/>
          <w:sz w:val="28"/>
          <w:szCs w:val="28"/>
        </w:rPr>
        <w:t>оторую ребенок ищет и получает</w:t>
      </w:r>
      <w:r w:rsidRPr="003B04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04F6">
        <w:rPr>
          <w:rFonts w:ascii="Times New Roman" w:hAnsi="Times New Roman"/>
          <w:sz w:val="28"/>
          <w:szCs w:val="28"/>
        </w:rPr>
        <w:t>В дошкольном возрасте о</w:t>
      </w:r>
      <w:r w:rsidRPr="003B04F6">
        <w:rPr>
          <w:rFonts w:ascii="Times New Roman" w:hAnsi="Times New Roman"/>
          <w:sz w:val="28"/>
          <w:szCs w:val="28"/>
        </w:rPr>
        <w:t>б</w:t>
      </w:r>
      <w:r w:rsidRPr="003B04F6">
        <w:rPr>
          <w:rFonts w:ascii="Times New Roman" w:hAnsi="Times New Roman"/>
          <w:sz w:val="28"/>
          <w:szCs w:val="28"/>
        </w:rPr>
        <w:t>разуются собственные представления о себе. Перелом в развитии самооценки относится к старшему дошкольному возрасту. Старший дошкольный возраст характеризуется постепенным усилением роли когнитивных компонентов в формировании самооценки. Более выраженными становятся процессы дифф</w:t>
      </w:r>
      <w:r w:rsidRPr="003B04F6">
        <w:rPr>
          <w:rFonts w:ascii="Times New Roman" w:hAnsi="Times New Roman"/>
          <w:sz w:val="28"/>
          <w:szCs w:val="28"/>
        </w:rPr>
        <w:t>е</w:t>
      </w:r>
      <w:r w:rsidRPr="003B04F6">
        <w:rPr>
          <w:rFonts w:ascii="Times New Roman" w:hAnsi="Times New Roman"/>
          <w:sz w:val="28"/>
          <w:szCs w:val="28"/>
        </w:rPr>
        <w:t>ренциации и интеграции самооценки, расслоения частных самооценок, избир</w:t>
      </w:r>
      <w:r w:rsidRPr="003B04F6">
        <w:rPr>
          <w:rFonts w:ascii="Times New Roman" w:hAnsi="Times New Roman"/>
          <w:sz w:val="28"/>
          <w:szCs w:val="28"/>
        </w:rPr>
        <w:t>а</w:t>
      </w:r>
      <w:r w:rsidRPr="003B04F6">
        <w:rPr>
          <w:rFonts w:ascii="Times New Roman" w:hAnsi="Times New Roman"/>
          <w:sz w:val="28"/>
          <w:szCs w:val="28"/>
        </w:rPr>
        <w:t>тельность их взаимодействия с общей самооценкой, усилении в ней роли к</w:t>
      </w:r>
      <w:r w:rsidRPr="003B04F6">
        <w:rPr>
          <w:rFonts w:ascii="Times New Roman" w:hAnsi="Times New Roman"/>
          <w:sz w:val="28"/>
          <w:szCs w:val="28"/>
        </w:rPr>
        <w:t>о</w:t>
      </w:r>
      <w:r w:rsidRPr="003B04F6">
        <w:rPr>
          <w:rFonts w:ascii="Times New Roman" w:hAnsi="Times New Roman"/>
          <w:sz w:val="28"/>
          <w:szCs w:val="28"/>
        </w:rPr>
        <w:t>гнитивных процессов, рефлексивной и регулятивной функции [</w:t>
      </w:r>
      <w:r w:rsidR="00852E67">
        <w:rPr>
          <w:rFonts w:ascii="Times New Roman" w:hAnsi="Times New Roman"/>
          <w:sz w:val="28"/>
          <w:szCs w:val="28"/>
        </w:rPr>
        <w:t>10</w:t>
      </w:r>
      <w:r w:rsidRPr="003B04F6">
        <w:rPr>
          <w:rFonts w:ascii="Times New Roman" w:hAnsi="Times New Roman"/>
          <w:sz w:val="28"/>
          <w:szCs w:val="28"/>
        </w:rPr>
        <w:t>].</w:t>
      </w:r>
    </w:p>
    <w:p w:rsidR="00F630F9" w:rsidRPr="003B04F6" w:rsidRDefault="00F630F9" w:rsidP="00F630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B04F6">
        <w:rPr>
          <w:rFonts w:ascii="Times New Roman" w:hAnsi="Times New Roman"/>
          <w:sz w:val="28"/>
          <w:szCs w:val="28"/>
        </w:rPr>
        <w:t xml:space="preserve">Содержание рефлексии сводится к овладению обобщенными способами действий в сфере научных понятий. Под ее влиянием у ребенка формируется произвольность психических процессов, действия контроля, умение </w:t>
      </w:r>
      <w:r w:rsidRPr="003B04F6">
        <w:rPr>
          <w:rFonts w:ascii="Times New Roman" w:hAnsi="Times New Roman"/>
          <w:sz w:val="28"/>
          <w:szCs w:val="28"/>
        </w:rPr>
        <w:lastRenderedPageBreak/>
        <w:t>анализир</w:t>
      </w:r>
      <w:r w:rsidRPr="003B04F6">
        <w:rPr>
          <w:rFonts w:ascii="Times New Roman" w:hAnsi="Times New Roman"/>
          <w:sz w:val="28"/>
          <w:szCs w:val="28"/>
        </w:rPr>
        <w:t>о</w:t>
      </w:r>
      <w:r w:rsidRPr="003B04F6">
        <w:rPr>
          <w:rFonts w:ascii="Times New Roman" w:hAnsi="Times New Roman"/>
          <w:sz w:val="28"/>
          <w:szCs w:val="28"/>
        </w:rPr>
        <w:t>вать свои действия и рассуждения. Это умение и лежит в основе рефлексии, к</w:t>
      </w:r>
      <w:r w:rsidRPr="003B04F6">
        <w:rPr>
          <w:rFonts w:ascii="Times New Roman" w:hAnsi="Times New Roman"/>
          <w:sz w:val="28"/>
          <w:szCs w:val="28"/>
        </w:rPr>
        <w:t>а</w:t>
      </w:r>
      <w:r w:rsidRPr="003B04F6">
        <w:rPr>
          <w:rFonts w:ascii="Times New Roman" w:hAnsi="Times New Roman"/>
          <w:sz w:val="28"/>
          <w:szCs w:val="28"/>
        </w:rPr>
        <w:t>чества личности, позволяющего контролировать и оценивать способы выпо</w:t>
      </w:r>
      <w:r w:rsidRPr="003B04F6">
        <w:rPr>
          <w:rFonts w:ascii="Times New Roman" w:hAnsi="Times New Roman"/>
          <w:sz w:val="28"/>
          <w:szCs w:val="28"/>
        </w:rPr>
        <w:t>л</w:t>
      </w:r>
      <w:r w:rsidRPr="003B04F6">
        <w:rPr>
          <w:rFonts w:ascii="Times New Roman" w:hAnsi="Times New Roman"/>
          <w:sz w:val="28"/>
          <w:szCs w:val="28"/>
        </w:rPr>
        <w:t>нения учебных действии и их</w:t>
      </w:r>
      <w:r>
        <w:rPr>
          <w:rFonts w:ascii="Times New Roman" w:hAnsi="Times New Roman"/>
          <w:sz w:val="28"/>
          <w:szCs w:val="28"/>
        </w:rPr>
        <w:t xml:space="preserve"> результаты</w:t>
      </w:r>
      <w:r w:rsidRPr="003B04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04F6">
        <w:rPr>
          <w:rFonts w:ascii="Times New Roman" w:hAnsi="Times New Roman"/>
          <w:sz w:val="28"/>
          <w:szCs w:val="28"/>
        </w:rPr>
        <w:t>На основе самооценки у детей скл</w:t>
      </w:r>
      <w:r w:rsidRPr="003B04F6">
        <w:rPr>
          <w:rFonts w:ascii="Times New Roman" w:hAnsi="Times New Roman"/>
          <w:sz w:val="28"/>
          <w:szCs w:val="28"/>
        </w:rPr>
        <w:t>а</w:t>
      </w:r>
      <w:r w:rsidRPr="003B04F6">
        <w:rPr>
          <w:rFonts w:ascii="Times New Roman" w:hAnsi="Times New Roman"/>
          <w:sz w:val="28"/>
          <w:szCs w:val="28"/>
        </w:rPr>
        <w:t>дывается уровень притязаний. Если притязания превышают возможности р</w:t>
      </w:r>
      <w:r w:rsidRPr="003B04F6">
        <w:rPr>
          <w:rFonts w:ascii="Times New Roman" w:hAnsi="Times New Roman"/>
          <w:sz w:val="28"/>
          <w:szCs w:val="28"/>
        </w:rPr>
        <w:t>е</w:t>
      </w:r>
      <w:r w:rsidRPr="003B04F6">
        <w:rPr>
          <w:rFonts w:ascii="Times New Roman" w:hAnsi="Times New Roman"/>
          <w:sz w:val="28"/>
          <w:szCs w:val="28"/>
        </w:rPr>
        <w:t>бенка, у него могут возникнуть</w:t>
      </w:r>
      <w:r>
        <w:rPr>
          <w:rFonts w:ascii="Times New Roman" w:hAnsi="Times New Roman"/>
          <w:sz w:val="28"/>
          <w:szCs w:val="28"/>
        </w:rPr>
        <w:t xml:space="preserve"> острые аффективные переживания</w:t>
      </w:r>
      <w:r w:rsidRPr="003B04F6">
        <w:rPr>
          <w:rFonts w:ascii="Times New Roman" w:hAnsi="Times New Roman"/>
          <w:sz w:val="28"/>
          <w:szCs w:val="28"/>
        </w:rPr>
        <w:t>.</w:t>
      </w:r>
    </w:p>
    <w:p w:rsidR="00F630F9" w:rsidRPr="00F630F9" w:rsidRDefault="00F630F9" w:rsidP="00F630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0F9">
        <w:rPr>
          <w:rFonts w:ascii="Times New Roman" w:hAnsi="Times New Roman"/>
          <w:sz w:val="28"/>
          <w:szCs w:val="28"/>
          <w:lang w:eastAsia="ru-RU"/>
        </w:rPr>
        <w:t>Таким образом, неравномерность развития познавательных процессов является отличительной чертой дошкольного возраста. Исследования показыв</w:t>
      </w:r>
      <w:r w:rsidRPr="00F630F9">
        <w:rPr>
          <w:rFonts w:ascii="Times New Roman" w:hAnsi="Times New Roman"/>
          <w:sz w:val="28"/>
          <w:szCs w:val="28"/>
          <w:lang w:eastAsia="ru-RU"/>
        </w:rPr>
        <w:t>а</w:t>
      </w:r>
      <w:r w:rsidRPr="00F630F9">
        <w:rPr>
          <w:rFonts w:ascii="Times New Roman" w:hAnsi="Times New Roman"/>
          <w:sz w:val="28"/>
          <w:szCs w:val="28"/>
          <w:lang w:eastAsia="ru-RU"/>
        </w:rPr>
        <w:t>ют, что важную роль в развитии дошкольников играет речь. Слово фиксирует результат познавательной деятельности, закрепляя его в сознании ребенка. Включение речи в познавательную деятельность способствует интеграции всех познавательных процессов. В дошкольном возрасте начинает складываться многоуровневая организация психического развития.</w:t>
      </w:r>
    </w:p>
    <w:p w:rsidR="00E90079" w:rsidRPr="00DC0B3F" w:rsidRDefault="00E90079" w:rsidP="00E30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0079" w:rsidRPr="00DC0B3F" w:rsidRDefault="00E90079" w:rsidP="00E30192">
      <w:pPr>
        <w:pStyle w:val="20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7" w:name="_Toc314140589"/>
      <w:bookmarkStart w:id="8" w:name="_Toc342577799"/>
      <w:r w:rsidRPr="00DC0B3F">
        <w:rPr>
          <w:rFonts w:ascii="Times New Roman" w:hAnsi="Times New Roman"/>
          <w:i w:val="0"/>
        </w:rPr>
        <w:t xml:space="preserve">1.2 </w:t>
      </w:r>
      <w:bookmarkEnd w:id="7"/>
      <w:r w:rsidR="00F630F9">
        <w:rPr>
          <w:rFonts w:ascii="Times New Roman" w:hAnsi="Times New Roman"/>
          <w:i w:val="0"/>
        </w:rPr>
        <w:t>Развитие взаимоотношений со сверстниками</w:t>
      </w:r>
      <w:r w:rsidR="0014335A" w:rsidRPr="00DC0B3F">
        <w:rPr>
          <w:rFonts w:ascii="Times New Roman" w:hAnsi="Times New Roman"/>
          <w:i w:val="0"/>
        </w:rPr>
        <w:t xml:space="preserve"> </w:t>
      </w:r>
      <w:r w:rsidR="003679D7" w:rsidRPr="00DC0B3F">
        <w:rPr>
          <w:rFonts w:ascii="Times New Roman" w:hAnsi="Times New Roman"/>
          <w:i w:val="0"/>
        </w:rPr>
        <w:t>в дошкольном возрасте</w:t>
      </w:r>
      <w:bookmarkEnd w:id="8"/>
    </w:p>
    <w:p w:rsidR="00E90079" w:rsidRPr="00DC0B3F" w:rsidRDefault="00E90079" w:rsidP="00E30192">
      <w:pPr>
        <w:pStyle w:val="20"/>
        <w:spacing w:before="0" w:after="0" w:line="360" w:lineRule="auto"/>
        <w:jc w:val="center"/>
        <w:rPr>
          <w:rFonts w:ascii="Times New Roman" w:hAnsi="Times New Roman"/>
          <w:b w:val="0"/>
          <w:i w:val="0"/>
        </w:rPr>
      </w:pPr>
    </w:p>
    <w:p w:rsidR="00F630F9" w:rsidRPr="003B04F6" w:rsidRDefault="00F630F9" w:rsidP="00F630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4F6">
        <w:rPr>
          <w:rFonts w:ascii="Times New Roman" w:hAnsi="Times New Roman"/>
          <w:sz w:val="28"/>
          <w:szCs w:val="28"/>
          <w:lang w:eastAsia="ru-RU"/>
        </w:rPr>
        <w:t>В дошкольном возрасте ребенок обучается общаться, взаимодействовать с окружающими людьми в совместной с ними деятельности, усваивает элеме</w:t>
      </w:r>
      <w:r w:rsidRPr="003B04F6">
        <w:rPr>
          <w:rFonts w:ascii="Times New Roman" w:hAnsi="Times New Roman"/>
          <w:sz w:val="28"/>
          <w:szCs w:val="28"/>
          <w:lang w:eastAsia="ru-RU"/>
        </w:rPr>
        <w:t>н</w:t>
      </w:r>
      <w:r w:rsidRPr="003B04F6">
        <w:rPr>
          <w:rFonts w:ascii="Times New Roman" w:hAnsi="Times New Roman"/>
          <w:sz w:val="28"/>
          <w:szCs w:val="28"/>
          <w:lang w:eastAsia="ru-RU"/>
        </w:rPr>
        <w:t>тарные правила и нормы группового поведения, что позволяет ему в дальне</w:t>
      </w:r>
      <w:r w:rsidRPr="003B04F6">
        <w:rPr>
          <w:rFonts w:ascii="Times New Roman" w:hAnsi="Times New Roman"/>
          <w:sz w:val="28"/>
          <w:szCs w:val="28"/>
          <w:lang w:eastAsia="ru-RU"/>
        </w:rPr>
        <w:t>й</w:t>
      </w:r>
      <w:r w:rsidRPr="003B04F6">
        <w:rPr>
          <w:rFonts w:ascii="Times New Roman" w:hAnsi="Times New Roman"/>
          <w:sz w:val="28"/>
          <w:szCs w:val="28"/>
          <w:lang w:eastAsia="ru-RU"/>
        </w:rPr>
        <w:t xml:space="preserve">шем хорошо сходиться с людьми, налаживать с ними нормальные деловые и личные взаимоотношения. </w:t>
      </w:r>
    </w:p>
    <w:p w:rsidR="00113418" w:rsidRPr="00113418" w:rsidRDefault="009E5049" w:rsidP="00113418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В</w:t>
      </w:r>
      <w:r w:rsidR="00113418" w:rsidRPr="00113418">
        <w:rPr>
          <w:rFonts w:ascii="Times New Roman" w:eastAsia="Calibri" w:hAnsi="Times New Roman"/>
          <w:bCs/>
          <w:iCs/>
          <w:sz w:val="28"/>
          <w:szCs w:val="28"/>
        </w:rPr>
        <w:t xml:space="preserve"> условиях отсутствия жесткой регламентации активности со стороны взрослого общение дошкольников между собой характеризуется специфич</w:t>
      </w:r>
      <w:r w:rsidR="00113418" w:rsidRPr="00113418">
        <w:rPr>
          <w:rFonts w:ascii="Times New Roman" w:eastAsia="Calibri" w:hAnsi="Times New Roman"/>
          <w:bCs/>
          <w:iCs/>
          <w:sz w:val="28"/>
          <w:szCs w:val="28"/>
        </w:rPr>
        <w:t>е</w:t>
      </w:r>
      <w:r w:rsidR="00113418" w:rsidRPr="00113418">
        <w:rPr>
          <w:rFonts w:ascii="Times New Roman" w:eastAsia="Calibri" w:hAnsi="Times New Roman"/>
          <w:bCs/>
          <w:iCs/>
          <w:sz w:val="28"/>
          <w:szCs w:val="28"/>
        </w:rPr>
        <w:t xml:space="preserve">ской структурой. </w:t>
      </w:r>
      <w:proofErr w:type="gramStart"/>
      <w:r w:rsidR="00113418" w:rsidRPr="00113418">
        <w:rPr>
          <w:rFonts w:ascii="Times New Roman" w:eastAsia="Calibri" w:hAnsi="Times New Roman"/>
          <w:bCs/>
          <w:iCs/>
          <w:sz w:val="28"/>
          <w:szCs w:val="28"/>
        </w:rPr>
        <w:t>Одна из особенностей этой структуры состоит в том, что в группе детского сада в процессе свободного общения выделяются по преим</w:t>
      </w:r>
      <w:r w:rsidR="00113418" w:rsidRPr="00113418">
        <w:rPr>
          <w:rFonts w:ascii="Times New Roman" w:eastAsia="Calibri" w:hAnsi="Times New Roman"/>
          <w:bCs/>
          <w:iCs/>
          <w:sz w:val="28"/>
          <w:szCs w:val="28"/>
        </w:rPr>
        <w:t>у</w:t>
      </w:r>
      <w:r w:rsidR="00113418" w:rsidRPr="00113418">
        <w:rPr>
          <w:rFonts w:ascii="Times New Roman" w:eastAsia="Calibri" w:hAnsi="Times New Roman"/>
          <w:bCs/>
          <w:iCs/>
          <w:sz w:val="28"/>
          <w:szCs w:val="28"/>
        </w:rPr>
        <w:t>ществу два типа подгрупп детей, из которых одни подгруппы характеризуются достаточно устойчивыми и относительно длительными контактами своих чл</w:t>
      </w:r>
      <w:r w:rsidR="00113418" w:rsidRPr="00113418">
        <w:rPr>
          <w:rFonts w:ascii="Times New Roman" w:eastAsia="Calibri" w:hAnsi="Times New Roman"/>
          <w:bCs/>
          <w:iCs/>
          <w:sz w:val="28"/>
          <w:szCs w:val="28"/>
        </w:rPr>
        <w:t>е</w:t>
      </w:r>
      <w:r w:rsidR="00113418" w:rsidRPr="00113418">
        <w:rPr>
          <w:rFonts w:ascii="Times New Roman" w:eastAsia="Calibri" w:hAnsi="Times New Roman"/>
          <w:bCs/>
          <w:iCs/>
          <w:sz w:val="28"/>
          <w:szCs w:val="28"/>
        </w:rPr>
        <w:t>нов, а другие могут быть оценены как кратковременные объединения, которые быстро распадаются и меняют свой состав.</w:t>
      </w:r>
      <w:proofErr w:type="gramEnd"/>
      <w:r w:rsidR="00113418" w:rsidRPr="00113418">
        <w:rPr>
          <w:rFonts w:ascii="Times New Roman" w:eastAsia="Calibri" w:hAnsi="Times New Roman"/>
          <w:bCs/>
          <w:iCs/>
          <w:sz w:val="28"/>
          <w:szCs w:val="28"/>
        </w:rPr>
        <w:t xml:space="preserve"> Помимо </w:t>
      </w:r>
      <w:r w:rsidR="00113418" w:rsidRPr="00113418">
        <w:rPr>
          <w:rFonts w:ascii="Times New Roman" w:eastAsia="Calibri" w:hAnsi="Times New Roman"/>
          <w:bCs/>
          <w:iCs/>
          <w:sz w:val="28"/>
          <w:szCs w:val="28"/>
        </w:rPr>
        <w:lastRenderedPageBreak/>
        <w:t>этого, в группы также включены дети, практически не контактирующие с другими дошкольниками</w:t>
      </w:r>
      <w:r w:rsidR="00852E67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="00852E67" w:rsidRPr="00852E67">
        <w:rPr>
          <w:rFonts w:ascii="Times New Roman" w:eastAsia="Calibri" w:hAnsi="Times New Roman"/>
          <w:bCs/>
          <w:iCs/>
          <w:sz w:val="28"/>
          <w:szCs w:val="28"/>
        </w:rPr>
        <w:t>[2]</w:t>
      </w:r>
      <w:r w:rsidR="00113418" w:rsidRPr="00113418">
        <w:rPr>
          <w:rFonts w:ascii="Times New Roman" w:eastAsia="Calibri" w:hAnsi="Times New Roman"/>
          <w:bCs/>
          <w:iCs/>
          <w:sz w:val="28"/>
          <w:szCs w:val="28"/>
        </w:rPr>
        <w:t>.</w:t>
      </w:r>
    </w:p>
    <w:p w:rsidR="00CF53AA" w:rsidRDefault="00113418" w:rsidP="00113418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proofErr w:type="gramStart"/>
      <w:r w:rsidRPr="00113418">
        <w:rPr>
          <w:rFonts w:ascii="Times New Roman" w:eastAsia="Calibri" w:hAnsi="Times New Roman"/>
          <w:bCs/>
          <w:iCs/>
          <w:sz w:val="28"/>
          <w:szCs w:val="28"/>
        </w:rPr>
        <w:t>На протяжении дошкольного возраста наблюдается определенная дин</w:t>
      </w:r>
      <w:r w:rsidRPr="00113418">
        <w:rPr>
          <w:rFonts w:ascii="Times New Roman" w:eastAsia="Calibri" w:hAnsi="Times New Roman"/>
          <w:bCs/>
          <w:iCs/>
          <w:sz w:val="28"/>
          <w:szCs w:val="28"/>
        </w:rPr>
        <w:t>а</w:t>
      </w:r>
      <w:r w:rsidRPr="00113418">
        <w:rPr>
          <w:rFonts w:ascii="Times New Roman" w:eastAsia="Calibri" w:hAnsi="Times New Roman"/>
          <w:bCs/>
          <w:iCs/>
          <w:sz w:val="28"/>
          <w:szCs w:val="28"/>
        </w:rPr>
        <w:t>мика: в младшем дошкольном возрасте, как правило, отсутствуют устойчивые объединения, включающие трех и более воспитанников, и относительно велико число детей, не вступающих в общение со сверстниками, а к концу дошкольн</w:t>
      </w:r>
      <w:r w:rsidRPr="00113418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Pr="00113418">
        <w:rPr>
          <w:rFonts w:ascii="Times New Roman" w:eastAsia="Calibri" w:hAnsi="Times New Roman"/>
          <w:bCs/>
          <w:iCs/>
          <w:sz w:val="28"/>
          <w:szCs w:val="28"/>
        </w:rPr>
        <w:t>го возраста устойчивые объединения существуют практически в каждой группе детского сада, увеличивается численность входящих в них детей и сокращается количество дошкольников, избегающих контакта со сверстниками.</w:t>
      </w:r>
      <w:proofErr w:type="gramEnd"/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>Важно заметить, что с возрастом увеличивается общая длительность взаимодействия детей. Одна и та же устойчивая группировка в старшем дошкол</w:t>
      </w:r>
      <w:r w:rsidRPr="00113418">
        <w:rPr>
          <w:rFonts w:ascii="Times New Roman" w:hAnsi="Times New Roman"/>
          <w:sz w:val="28"/>
          <w:szCs w:val="28"/>
        </w:rPr>
        <w:t>ь</w:t>
      </w:r>
      <w:r w:rsidRPr="00113418">
        <w:rPr>
          <w:rFonts w:ascii="Times New Roman" w:hAnsi="Times New Roman"/>
          <w:sz w:val="28"/>
          <w:szCs w:val="28"/>
        </w:rPr>
        <w:t>ном возрасте может сохраняться на протяжении недель и даже месяцев. Нал</w:t>
      </w:r>
      <w:r w:rsidRPr="00113418">
        <w:rPr>
          <w:rFonts w:ascii="Times New Roman" w:hAnsi="Times New Roman"/>
          <w:sz w:val="28"/>
          <w:szCs w:val="28"/>
        </w:rPr>
        <w:t>и</w:t>
      </w:r>
      <w:r w:rsidRPr="00113418">
        <w:rPr>
          <w:rFonts w:ascii="Times New Roman" w:hAnsi="Times New Roman"/>
          <w:sz w:val="28"/>
          <w:szCs w:val="28"/>
        </w:rPr>
        <w:t>чие таких объединений говорит о том, что к этому возрасту начинают офор</w:t>
      </w:r>
      <w:r w:rsidRPr="00113418">
        <w:rPr>
          <w:rFonts w:ascii="Times New Roman" w:hAnsi="Times New Roman"/>
          <w:sz w:val="28"/>
          <w:szCs w:val="28"/>
        </w:rPr>
        <w:t>м</w:t>
      </w:r>
      <w:r w:rsidRPr="00113418">
        <w:rPr>
          <w:rFonts w:ascii="Times New Roman" w:hAnsi="Times New Roman"/>
          <w:sz w:val="28"/>
          <w:szCs w:val="28"/>
        </w:rPr>
        <w:t>ляться социально-психологические процессы структурирования детских отн</w:t>
      </w:r>
      <w:r w:rsidRPr="00113418">
        <w:rPr>
          <w:rFonts w:ascii="Times New Roman" w:hAnsi="Times New Roman"/>
          <w:sz w:val="28"/>
          <w:szCs w:val="28"/>
        </w:rPr>
        <w:t>о</w:t>
      </w:r>
      <w:r w:rsidRPr="00113418">
        <w:rPr>
          <w:rFonts w:ascii="Times New Roman" w:hAnsi="Times New Roman"/>
          <w:sz w:val="28"/>
          <w:szCs w:val="28"/>
        </w:rPr>
        <w:t>шений, обусловленные не столько влиянием взрослого, сколько особенностями взаимодействия самих дошкольников</w:t>
      </w:r>
      <w:r w:rsidR="00852E67" w:rsidRPr="00852E67">
        <w:rPr>
          <w:rFonts w:ascii="Times New Roman" w:hAnsi="Times New Roman"/>
          <w:sz w:val="28"/>
          <w:szCs w:val="28"/>
        </w:rPr>
        <w:t xml:space="preserve"> [4]</w:t>
      </w:r>
      <w:r w:rsidRPr="00113418">
        <w:rPr>
          <w:rFonts w:ascii="Times New Roman" w:hAnsi="Times New Roman"/>
          <w:sz w:val="28"/>
          <w:szCs w:val="28"/>
        </w:rPr>
        <w:t>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13418">
        <w:rPr>
          <w:rFonts w:ascii="Times New Roman" w:hAnsi="Times New Roman"/>
          <w:sz w:val="28"/>
          <w:szCs w:val="28"/>
        </w:rPr>
        <w:t xml:space="preserve"> группе дошкольников представлены практически те же социометрич</w:t>
      </w:r>
      <w:r w:rsidRPr="00113418">
        <w:rPr>
          <w:rFonts w:ascii="Times New Roman" w:hAnsi="Times New Roman"/>
          <w:sz w:val="28"/>
          <w:szCs w:val="28"/>
        </w:rPr>
        <w:t>е</w:t>
      </w:r>
      <w:r w:rsidRPr="00113418">
        <w:rPr>
          <w:rFonts w:ascii="Times New Roman" w:hAnsi="Times New Roman"/>
          <w:sz w:val="28"/>
          <w:szCs w:val="28"/>
        </w:rPr>
        <w:t xml:space="preserve">ские категории, что и в группах детей </w:t>
      </w:r>
      <w:proofErr w:type="gramStart"/>
      <w:r w:rsidRPr="00113418">
        <w:rPr>
          <w:rFonts w:ascii="Times New Roman" w:hAnsi="Times New Roman"/>
          <w:sz w:val="28"/>
          <w:szCs w:val="28"/>
        </w:rPr>
        <w:t>более старшего</w:t>
      </w:r>
      <w:proofErr w:type="gramEnd"/>
      <w:r w:rsidRPr="00113418">
        <w:rPr>
          <w:rFonts w:ascii="Times New Roman" w:hAnsi="Times New Roman"/>
          <w:sz w:val="28"/>
          <w:szCs w:val="28"/>
        </w:rPr>
        <w:t xml:space="preserve"> возраста, </w:t>
      </w:r>
      <w:r>
        <w:rPr>
          <w:rFonts w:ascii="Times New Roman" w:hAnsi="Times New Roman"/>
          <w:sz w:val="28"/>
          <w:szCs w:val="28"/>
        </w:rPr>
        <w:t>–</w:t>
      </w:r>
      <w:r w:rsidRPr="001134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418">
        <w:rPr>
          <w:rFonts w:ascii="Times New Roman" w:hAnsi="Times New Roman"/>
          <w:sz w:val="28"/>
          <w:szCs w:val="28"/>
        </w:rPr>
        <w:t>высокост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>тусные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13418">
        <w:rPr>
          <w:rFonts w:ascii="Times New Roman" w:hAnsi="Times New Roman"/>
          <w:sz w:val="28"/>
          <w:szCs w:val="28"/>
        </w:rPr>
        <w:t>среднестатусные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13418">
        <w:rPr>
          <w:rFonts w:ascii="Times New Roman" w:hAnsi="Times New Roman"/>
          <w:sz w:val="28"/>
          <w:szCs w:val="28"/>
        </w:rPr>
        <w:t>низкостатусные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дети. Дошкольники с низким стат</w:t>
      </w:r>
      <w:r w:rsidRPr="00113418">
        <w:rPr>
          <w:rFonts w:ascii="Times New Roman" w:hAnsi="Times New Roman"/>
          <w:sz w:val="28"/>
          <w:szCs w:val="28"/>
        </w:rPr>
        <w:t>у</w:t>
      </w:r>
      <w:r w:rsidRPr="00113418">
        <w:rPr>
          <w:rFonts w:ascii="Times New Roman" w:hAnsi="Times New Roman"/>
          <w:sz w:val="28"/>
          <w:szCs w:val="28"/>
        </w:rPr>
        <w:t xml:space="preserve">сом оказываются </w:t>
      </w:r>
      <w:proofErr w:type="gramStart"/>
      <w:r w:rsidRPr="00113418">
        <w:rPr>
          <w:rFonts w:ascii="Times New Roman" w:hAnsi="Times New Roman"/>
          <w:sz w:val="28"/>
          <w:szCs w:val="28"/>
        </w:rPr>
        <w:t>изолированными</w:t>
      </w:r>
      <w:proofErr w:type="gramEnd"/>
      <w:r w:rsidRPr="00113418">
        <w:rPr>
          <w:rFonts w:ascii="Times New Roman" w:hAnsi="Times New Roman"/>
          <w:sz w:val="28"/>
          <w:szCs w:val="28"/>
        </w:rPr>
        <w:t xml:space="preserve"> прежде всего в ситуациях, когда деятел</w:t>
      </w:r>
      <w:r w:rsidRPr="00113418">
        <w:rPr>
          <w:rFonts w:ascii="Times New Roman" w:hAnsi="Times New Roman"/>
          <w:sz w:val="28"/>
          <w:szCs w:val="28"/>
        </w:rPr>
        <w:t>ь</w:t>
      </w:r>
      <w:r w:rsidRPr="00113418">
        <w:rPr>
          <w:rFonts w:ascii="Times New Roman" w:hAnsi="Times New Roman"/>
          <w:sz w:val="28"/>
          <w:szCs w:val="28"/>
        </w:rPr>
        <w:t xml:space="preserve">ность не регламентируется педагогом. </w:t>
      </w:r>
      <w:proofErr w:type="spellStart"/>
      <w:r w:rsidRPr="00113418">
        <w:rPr>
          <w:rFonts w:ascii="Times New Roman" w:hAnsi="Times New Roman"/>
          <w:sz w:val="28"/>
          <w:szCs w:val="28"/>
        </w:rPr>
        <w:t>Высокостатусные</w:t>
      </w:r>
      <w:proofErr w:type="spellEnd"/>
      <w:r w:rsidRPr="00113418">
        <w:rPr>
          <w:rFonts w:ascii="Times New Roman" w:hAnsi="Times New Roman"/>
          <w:sz w:val="28"/>
          <w:szCs w:val="28"/>
        </w:rPr>
        <w:t>, как правило, заним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 xml:space="preserve">ют лидирующие позиции в совместной деятельности сверстников, а </w:t>
      </w:r>
      <w:proofErr w:type="spellStart"/>
      <w:r w:rsidRPr="00113418">
        <w:rPr>
          <w:rFonts w:ascii="Times New Roman" w:hAnsi="Times New Roman"/>
          <w:sz w:val="28"/>
          <w:szCs w:val="28"/>
        </w:rPr>
        <w:t>среднест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>тусные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дошкольники могут либо объединяться между собой небольшими гру</w:t>
      </w:r>
      <w:r w:rsidRPr="00113418">
        <w:rPr>
          <w:rFonts w:ascii="Times New Roman" w:hAnsi="Times New Roman"/>
          <w:sz w:val="28"/>
          <w:szCs w:val="28"/>
        </w:rPr>
        <w:t>п</w:t>
      </w:r>
      <w:r w:rsidRPr="00113418">
        <w:rPr>
          <w:rFonts w:ascii="Times New Roman" w:hAnsi="Times New Roman"/>
          <w:sz w:val="28"/>
          <w:szCs w:val="28"/>
        </w:rPr>
        <w:t xml:space="preserve">пами, либо присоединяться к игровым объединениям во главе с </w:t>
      </w:r>
      <w:proofErr w:type="spellStart"/>
      <w:r w:rsidRPr="00113418">
        <w:rPr>
          <w:rFonts w:ascii="Times New Roman" w:hAnsi="Times New Roman"/>
          <w:sz w:val="28"/>
          <w:szCs w:val="28"/>
        </w:rPr>
        <w:t>высокостату</w:t>
      </w:r>
      <w:r w:rsidRPr="00113418">
        <w:rPr>
          <w:rFonts w:ascii="Times New Roman" w:hAnsi="Times New Roman"/>
          <w:sz w:val="28"/>
          <w:szCs w:val="28"/>
        </w:rPr>
        <w:t>с</w:t>
      </w:r>
      <w:r w:rsidRPr="00113418">
        <w:rPr>
          <w:rFonts w:ascii="Times New Roman" w:hAnsi="Times New Roman"/>
          <w:sz w:val="28"/>
          <w:szCs w:val="28"/>
        </w:rPr>
        <w:t>ными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детьми.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>Необходимо отметить, что в отечественной психологии нет единого мн</w:t>
      </w:r>
      <w:r w:rsidRPr="00113418">
        <w:rPr>
          <w:rFonts w:ascii="Times New Roman" w:hAnsi="Times New Roman"/>
          <w:sz w:val="28"/>
          <w:szCs w:val="28"/>
        </w:rPr>
        <w:t>е</w:t>
      </w:r>
      <w:r w:rsidRPr="00113418">
        <w:rPr>
          <w:rFonts w:ascii="Times New Roman" w:hAnsi="Times New Roman"/>
          <w:sz w:val="28"/>
          <w:szCs w:val="28"/>
        </w:rPr>
        <w:t xml:space="preserve">ния относительно стабильности статуса, занимаемого дошкольником в группе. Одни исследователи считают, что межличностные отношения в рамках группы детского сада характеризуются практически отсутствием длительных </w:t>
      </w:r>
      <w:r w:rsidRPr="00113418">
        <w:rPr>
          <w:rFonts w:ascii="Times New Roman" w:hAnsi="Times New Roman"/>
          <w:sz w:val="28"/>
          <w:szCs w:val="28"/>
        </w:rPr>
        <w:lastRenderedPageBreak/>
        <w:t>прив</w:t>
      </w:r>
      <w:r w:rsidRPr="00113418">
        <w:rPr>
          <w:rFonts w:ascii="Times New Roman" w:hAnsi="Times New Roman"/>
          <w:sz w:val="28"/>
          <w:szCs w:val="28"/>
        </w:rPr>
        <w:t>я</w:t>
      </w:r>
      <w:r w:rsidRPr="00113418">
        <w:rPr>
          <w:rFonts w:ascii="Times New Roman" w:hAnsi="Times New Roman"/>
          <w:sz w:val="28"/>
          <w:szCs w:val="28"/>
        </w:rPr>
        <w:t xml:space="preserve">занностей и при этом отсутствием постоянно изолированных детей. </w:t>
      </w:r>
      <w:r w:rsidR="00852E67" w:rsidRPr="00113418">
        <w:rPr>
          <w:rFonts w:ascii="Times New Roman" w:hAnsi="Times New Roman"/>
          <w:sz w:val="28"/>
          <w:szCs w:val="28"/>
        </w:rPr>
        <w:t>Социоме</w:t>
      </w:r>
      <w:r w:rsidR="00852E67" w:rsidRPr="00113418">
        <w:rPr>
          <w:rFonts w:ascii="Times New Roman" w:hAnsi="Times New Roman"/>
          <w:sz w:val="28"/>
          <w:szCs w:val="28"/>
        </w:rPr>
        <w:t>т</w:t>
      </w:r>
      <w:r w:rsidR="00852E67" w:rsidRPr="00113418">
        <w:rPr>
          <w:rFonts w:ascii="Times New Roman" w:hAnsi="Times New Roman"/>
          <w:sz w:val="28"/>
          <w:szCs w:val="28"/>
        </w:rPr>
        <w:t>рический</w:t>
      </w:r>
      <w:r w:rsidRPr="00113418">
        <w:rPr>
          <w:rFonts w:ascii="Times New Roman" w:hAnsi="Times New Roman"/>
          <w:sz w:val="28"/>
          <w:szCs w:val="28"/>
        </w:rPr>
        <w:t xml:space="preserve"> статус ребенка</w:t>
      </w:r>
      <w:r>
        <w:rPr>
          <w:rFonts w:ascii="Times New Roman" w:hAnsi="Times New Roman"/>
          <w:sz w:val="28"/>
          <w:szCs w:val="28"/>
        </w:rPr>
        <w:t xml:space="preserve"> в группе достаточно устойчивый</w:t>
      </w:r>
      <w:r w:rsidRPr="00113418">
        <w:rPr>
          <w:rFonts w:ascii="Times New Roman" w:hAnsi="Times New Roman"/>
          <w:sz w:val="28"/>
          <w:szCs w:val="28"/>
        </w:rPr>
        <w:t>. При этом интере</w:t>
      </w:r>
      <w:r w:rsidRPr="00113418">
        <w:rPr>
          <w:rFonts w:ascii="Times New Roman" w:hAnsi="Times New Roman"/>
          <w:sz w:val="28"/>
          <w:szCs w:val="28"/>
        </w:rPr>
        <w:t>с</w:t>
      </w:r>
      <w:r w:rsidRPr="00113418">
        <w:rPr>
          <w:rFonts w:ascii="Times New Roman" w:hAnsi="Times New Roman"/>
          <w:sz w:val="28"/>
          <w:szCs w:val="28"/>
        </w:rPr>
        <w:t xml:space="preserve">ным является тот факт, что наиболее устойчивой оказалась позиция </w:t>
      </w:r>
      <w:proofErr w:type="spellStart"/>
      <w:r w:rsidRPr="00113418">
        <w:rPr>
          <w:rFonts w:ascii="Times New Roman" w:hAnsi="Times New Roman"/>
          <w:sz w:val="28"/>
          <w:szCs w:val="28"/>
        </w:rPr>
        <w:t>высокост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>тусных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дошкольников, а наименее </w:t>
      </w:r>
      <w:r>
        <w:rPr>
          <w:rFonts w:ascii="Times New Roman" w:hAnsi="Times New Roman"/>
          <w:sz w:val="28"/>
          <w:szCs w:val="28"/>
        </w:rPr>
        <w:t>–</w:t>
      </w:r>
      <w:r w:rsidRPr="00113418">
        <w:rPr>
          <w:rFonts w:ascii="Times New Roman" w:hAnsi="Times New Roman"/>
          <w:sz w:val="28"/>
          <w:szCs w:val="28"/>
        </w:rPr>
        <w:t xml:space="preserve"> положение </w:t>
      </w:r>
      <w:proofErr w:type="spellStart"/>
      <w:r w:rsidRPr="00113418">
        <w:rPr>
          <w:rFonts w:ascii="Times New Roman" w:hAnsi="Times New Roman"/>
          <w:sz w:val="28"/>
          <w:szCs w:val="28"/>
        </w:rPr>
        <w:t>низкостатусных</w:t>
      </w:r>
      <w:proofErr w:type="spellEnd"/>
      <w:r w:rsidRPr="00113418">
        <w:rPr>
          <w:rFonts w:ascii="Times New Roman" w:hAnsi="Times New Roman"/>
          <w:sz w:val="28"/>
          <w:szCs w:val="28"/>
        </w:rPr>
        <w:t>. Это объясн</w:t>
      </w:r>
      <w:r w:rsidRPr="00113418">
        <w:rPr>
          <w:rFonts w:ascii="Times New Roman" w:hAnsi="Times New Roman"/>
          <w:sz w:val="28"/>
          <w:szCs w:val="28"/>
        </w:rPr>
        <w:t>я</w:t>
      </w:r>
      <w:r w:rsidRPr="00113418">
        <w:rPr>
          <w:rFonts w:ascii="Times New Roman" w:hAnsi="Times New Roman"/>
          <w:sz w:val="28"/>
          <w:szCs w:val="28"/>
        </w:rPr>
        <w:t xml:space="preserve">ется, по-видимому, прежде всего тем влиянием, которое взрослый оказывает на развитие межличностных отношений дошкольников. Дело в том, что взрослый отчетливо различает детей, занимающих полярные статусные позиции в группе </w:t>
      </w:r>
      <w:r>
        <w:rPr>
          <w:rFonts w:ascii="Times New Roman" w:hAnsi="Times New Roman"/>
          <w:sz w:val="28"/>
          <w:szCs w:val="28"/>
        </w:rPr>
        <w:t>–</w:t>
      </w:r>
      <w:r w:rsidRPr="001134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418">
        <w:rPr>
          <w:rFonts w:ascii="Times New Roman" w:hAnsi="Times New Roman"/>
          <w:sz w:val="28"/>
          <w:szCs w:val="28"/>
        </w:rPr>
        <w:t>высокостатусных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13418">
        <w:rPr>
          <w:rFonts w:ascii="Times New Roman" w:hAnsi="Times New Roman"/>
          <w:sz w:val="28"/>
          <w:szCs w:val="28"/>
        </w:rPr>
        <w:t>низкостатусных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. Причем если положение </w:t>
      </w:r>
      <w:proofErr w:type="spellStart"/>
      <w:r w:rsidRPr="00113418">
        <w:rPr>
          <w:rFonts w:ascii="Times New Roman" w:hAnsi="Times New Roman"/>
          <w:sz w:val="28"/>
          <w:szCs w:val="28"/>
        </w:rPr>
        <w:t>высокостату</w:t>
      </w:r>
      <w:r w:rsidRPr="00113418">
        <w:rPr>
          <w:rFonts w:ascii="Times New Roman" w:hAnsi="Times New Roman"/>
          <w:sz w:val="28"/>
          <w:szCs w:val="28"/>
        </w:rPr>
        <w:t>с</w:t>
      </w:r>
      <w:r w:rsidRPr="00113418">
        <w:rPr>
          <w:rFonts w:ascii="Times New Roman" w:hAnsi="Times New Roman"/>
          <w:sz w:val="28"/>
          <w:szCs w:val="28"/>
        </w:rPr>
        <w:t>ных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дошкольников педагоги стремятся сохранить и поддержать, то положение </w:t>
      </w:r>
      <w:proofErr w:type="spellStart"/>
      <w:r w:rsidRPr="00113418">
        <w:rPr>
          <w:rFonts w:ascii="Times New Roman" w:hAnsi="Times New Roman"/>
          <w:sz w:val="28"/>
          <w:szCs w:val="28"/>
        </w:rPr>
        <w:t>низкостатусных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детей они, наоборот, стараются изменить и сделать более бл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>гоприятным.</w:t>
      </w:r>
    </w:p>
    <w:p w:rsidR="009E5049" w:rsidRPr="00113418" w:rsidRDefault="00852E67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мнению А.Н. </w:t>
      </w: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>, с</w:t>
      </w:r>
      <w:r w:rsidR="009E5049" w:rsidRPr="00113418">
        <w:rPr>
          <w:rFonts w:ascii="Times New Roman" w:hAnsi="Times New Roman"/>
          <w:sz w:val="28"/>
          <w:szCs w:val="28"/>
        </w:rPr>
        <w:t>оциально-психологические процессы в группе детского сада отражаются и в системе мотивов, лежащих в основе социометр</w:t>
      </w:r>
      <w:r w:rsidR="009E5049" w:rsidRPr="00113418">
        <w:rPr>
          <w:rFonts w:ascii="Times New Roman" w:hAnsi="Times New Roman"/>
          <w:sz w:val="28"/>
          <w:szCs w:val="28"/>
        </w:rPr>
        <w:t>и</w:t>
      </w:r>
      <w:r w:rsidR="009E5049" w:rsidRPr="00113418">
        <w:rPr>
          <w:rFonts w:ascii="Times New Roman" w:hAnsi="Times New Roman"/>
          <w:sz w:val="28"/>
          <w:szCs w:val="28"/>
        </w:rPr>
        <w:t>ческих выборов дошкольников. Обычно выделяют четыре группы мотивов с</w:t>
      </w:r>
      <w:r w:rsidR="009E5049" w:rsidRPr="00113418">
        <w:rPr>
          <w:rFonts w:ascii="Times New Roman" w:hAnsi="Times New Roman"/>
          <w:sz w:val="28"/>
          <w:szCs w:val="28"/>
        </w:rPr>
        <w:t>о</w:t>
      </w:r>
      <w:r w:rsidR="009E5049" w:rsidRPr="00113418">
        <w:rPr>
          <w:rFonts w:ascii="Times New Roman" w:hAnsi="Times New Roman"/>
          <w:sz w:val="28"/>
          <w:szCs w:val="28"/>
        </w:rPr>
        <w:t>циометрических предпочтений. В первую группу входят мотивы, носящие гл</w:t>
      </w:r>
      <w:r w:rsidR="009E5049" w:rsidRPr="00113418">
        <w:rPr>
          <w:rFonts w:ascii="Times New Roman" w:hAnsi="Times New Roman"/>
          <w:sz w:val="28"/>
          <w:szCs w:val="28"/>
        </w:rPr>
        <w:t>о</w:t>
      </w:r>
      <w:r w:rsidR="009E5049" w:rsidRPr="00113418">
        <w:rPr>
          <w:rFonts w:ascii="Times New Roman" w:hAnsi="Times New Roman"/>
          <w:sz w:val="28"/>
          <w:szCs w:val="28"/>
        </w:rPr>
        <w:t>бальный характер, без осознания конкретных причин отношения к сверстнику. Этот тип мотивации наиболее часто представлен у детей младшего дошкольн</w:t>
      </w:r>
      <w:r w:rsidR="009E5049" w:rsidRPr="00113418">
        <w:rPr>
          <w:rFonts w:ascii="Times New Roman" w:hAnsi="Times New Roman"/>
          <w:sz w:val="28"/>
          <w:szCs w:val="28"/>
        </w:rPr>
        <w:t>о</w:t>
      </w:r>
      <w:r w:rsidR="009E5049" w:rsidRPr="00113418">
        <w:rPr>
          <w:rFonts w:ascii="Times New Roman" w:hAnsi="Times New Roman"/>
          <w:sz w:val="28"/>
          <w:szCs w:val="28"/>
        </w:rPr>
        <w:t>го возраста. Ко второй группе относятся мотивы, основанные на каком-либо качестве сверстника. Они характерны, как правило, для детей среднего д</w:t>
      </w:r>
      <w:r w:rsidR="009E5049" w:rsidRPr="00113418">
        <w:rPr>
          <w:rFonts w:ascii="Times New Roman" w:hAnsi="Times New Roman"/>
          <w:sz w:val="28"/>
          <w:szCs w:val="28"/>
        </w:rPr>
        <w:t>о</w:t>
      </w:r>
      <w:r w:rsidR="009E5049" w:rsidRPr="00113418">
        <w:rPr>
          <w:rFonts w:ascii="Times New Roman" w:hAnsi="Times New Roman"/>
          <w:sz w:val="28"/>
          <w:szCs w:val="28"/>
        </w:rPr>
        <w:t>школьного возраста. Третью группу составляют мотивы, обусловленные инт</w:t>
      </w:r>
      <w:r w:rsidR="009E5049" w:rsidRPr="00113418">
        <w:rPr>
          <w:rFonts w:ascii="Times New Roman" w:hAnsi="Times New Roman"/>
          <w:sz w:val="28"/>
          <w:szCs w:val="28"/>
        </w:rPr>
        <w:t>е</w:t>
      </w:r>
      <w:r w:rsidR="009E5049" w:rsidRPr="00113418">
        <w:rPr>
          <w:rFonts w:ascii="Times New Roman" w:hAnsi="Times New Roman"/>
          <w:sz w:val="28"/>
          <w:szCs w:val="28"/>
        </w:rPr>
        <w:t>ресом к совместной деятельности. Такие мотивы типичны для старших д</w:t>
      </w:r>
      <w:r w:rsidR="009E5049" w:rsidRPr="00113418">
        <w:rPr>
          <w:rFonts w:ascii="Times New Roman" w:hAnsi="Times New Roman"/>
          <w:sz w:val="28"/>
          <w:szCs w:val="28"/>
        </w:rPr>
        <w:t>о</w:t>
      </w:r>
      <w:r w:rsidR="009E5049" w:rsidRPr="00113418">
        <w:rPr>
          <w:rFonts w:ascii="Times New Roman" w:hAnsi="Times New Roman"/>
          <w:sz w:val="28"/>
          <w:szCs w:val="28"/>
        </w:rPr>
        <w:t xml:space="preserve">школьников. К четвертой группе относятся мотивы, в основе которых лежат </w:t>
      </w:r>
      <w:proofErr w:type="spellStart"/>
      <w:r w:rsidR="009E5049" w:rsidRPr="00113418">
        <w:rPr>
          <w:rFonts w:ascii="Times New Roman" w:hAnsi="Times New Roman"/>
          <w:sz w:val="28"/>
          <w:szCs w:val="28"/>
        </w:rPr>
        <w:t>приятельско</w:t>
      </w:r>
      <w:proofErr w:type="spellEnd"/>
      <w:r w:rsidR="009E5049" w:rsidRPr="00113418">
        <w:rPr>
          <w:rFonts w:ascii="Times New Roman" w:hAnsi="Times New Roman"/>
          <w:sz w:val="28"/>
          <w:szCs w:val="28"/>
        </w:rPr>
        <w:t>-дружеские отношения. Они развиваются к самому концу д</w:t>
      </w:r>
      <w:r w:rsidR="009E5049" w:rsidRPr="00113418">
        <w:rPr>
          <w:rFonts w:ascii="Times New Roman" w:hAnsi="Times New Roman"/>
          <w:sz w:val="28"/>
          <w:szCs w:val="28"/>
        </w:rPr>
        <w:t>о</w:t>
      </w:r>
      <w:r w:rsidR="009E5049" w:rsidRPr="00113418">
        <w:rPr>
          <w:rFonts w:ascii="Times New Roman" w:hAnsi="Times New Roman"/>
          <w:sz w:val="28"/>
          <w:szCs w:val="28"/>
        </w:rPr>
        <w:t>школьного детства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[4]</w:t>
      </w:r>
      <w:r w:rsidR="009E5049" w:rsidRPr="00113418">
        <w:rPr>
          <w:rFonts w:ascii="Times New Roman" w:hAnsi="Times New Roman"/>
          <w:sz w:val="28"/>
          <w:szCs w:val="28"/>
        </w:rPr>
        <w:t>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>Примечательным является тот факт, что в мотивации второго типа, п</w:t>
      </w:r>
      <w:r w:rsidRPr="00113418">
        <w:rPr>
          <w:rFonts w:ascii="Times New Roman" w:hAnsi="Times New Roman"/>
          <w:sz w:val="28"/>
          <w:szCs w:val="28"/>
        </w:rPr>
        <w:t>о</w:t>
      </w:r>
      <w:r w:rsidRPr="00113418">
        <w:rPr>
          <w:rFonts w:ascii="Times New Roman" w:hAnsi="Times New Roman"/>
          <w:sz w:val="28"/>
          <w:szCs w:val="28"/>
        </w:rPr>
        <w:t>мимо личных каче</w:t>
      </w:r>
      <w:proofErr w:type="gramStart"/>
      <w:r w:rsidRPr="00113418">
        <w:rPr>
          <w:rFonts w:ascii="Times New Roman" w:hAnsi="Times New Roman"/>
          <w:sz w:val="28"/>
          <w:szCs w:val="28"/>
        </w:rPr>
        <w:t>ств св</w:t>
      </w:r>
      <w:proofErr w:type="gramEnd"/>
      <w:r w:rsidRPr="00113418">
        <w:rPr>
          <w:rFonts w:ascii="Times New Roman" w:hAnsi="Times New Roman"/>
          <w:sz w:val="28"/>
          <w:szCs w:val="28"/>
        </w:rPr>
        <w:t>ерстника, дети уделяли большое внимание конкретным навыкам ребенка, связанным с режимными моментами жизни в детском саду. В подобных ответах находит отражение значимость взрослого на становление с</w:t>
      </w:r>
      <w:r w:rsidRPr="00113418">
        <w:rPr>
          <w:rFonts w:ascii="Times New Roman" w:hAnsi="Times New Roman"/>
          <w:sz w:val="28"/>
          <w:szCs w:val="28"/>
        </w:rPr>
        <w:t>и</w:t>
      </w:r>
      <w:r w:rsidRPr="00113418">
        <w:rPr>
          <w:rFonts w:ascii="Times New Roman" w:hAnsi="Times New Roman"/>
          <w:sz w:val="28"/>
          <w:szCs w:val="28"/>
        </w:rPr>
        <w:t xml:space="preserve">стемы межличностных отношений дошкольников на протяжении дошкольного детства. Но если в начале дошкольного детства </w:t>
      </w:r>
      <w:r w:rsidRPr="00113418">
        <w:rPr>
          <w:rFonts w:ascii="Times New Roman" w:hAnsi="Times New Roman"/>
          <w:sz w:val="28"/>
          <w:szCs w:val="28"/>
        </w:rPr>
        <w:lastRenderedPageBreak/>
        <w:t>влияние взрослого в этом плане является определяющим, то к концу дошкольного возраста это влияние знач</w:t>
      </w:r>
      <w:r w:rsidRPr="00113418">
        <w:rPr>
          <w:rFonts w:ascii="Times New Roman" w:hAnsi="Times New Roman"/>
          <w:sz w:val="28"/>
          <w:szCs w:val="28"/>
        </w:rPr>
        <w:t>и</w:t>
      </w:r>
      <w:r w:rsidRPr="00113418">
        <w:rPr>
          <w:rFonts w:ascii="Times New Roman" w:hAnsi="Times New Roman"/>
          <w:sz w:val="28"/>
          <w:szCs w:val="28"/>
        </w:rPr>
        <w:t>тельно снижается, что проявляется как в характере называемых детьми мотивов выбора, так и в динамике социометрической структуры группы.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 xml:space="preserve">Динамика мотивации социометрических выборов в дошкольном возрасте отражает качественное своеобразие процессов социально-психологического развития детского сообщества. Именно в среднем дошкольном возрасте особое значение начинает приобретать игровая деятельность, а соответственно и третий тип мотивации. </w:t>
      </w:r>
      <w:r w:rsidR="00852E67" w:rsidRPr="00113418">
        <w:rPr>
          <w:rFonts w:ascii="Times New Roman" w:hAnsi="Times New Roman"/>
          <w:sz w:val="28"/>
          <w:szCs w:val="28"/>
        </w:rPr>
        <w:t>Если</w:t>
      </w:r>
      <w:r w:rsidRPr="00113418">
        <w:rPr>
          <w:rFonts w:ascii="Times New Roman" w:hAnsi="Times New Roman"/>
          <w:sz w:val="28"/>
          <w:szCs w:val="28"/>
        </w:rPr>
        <w:t xml:space="preserve"> до среднего дошкольного возраста дети дружат, п</w:t>
      </w:r>
      <w:r w:rsidRPr="00113418">
        <w:rPr>
          <w:rFonts w:ascii="Times New Roman" w:hAnsi="Times New Roman"/>
          <w:sz w:val="28"/>
          <w:szCs w:val="28"/>
        </w:rPr>
        <w:t>о</w:t>
      </w:r>
      <w:r w:rsidRPr="00113418">
        <w:rPr>
          <w:rFonts w:ascii="Times New Roman" w:hAnsi="Times New Roman"/>
          <w:sz w:val="28"/>
          <w:szCs w:val="28"/>
        </w:rPr>
        <w:t xml:space="preserve">тому что играют, то к концу дошкольного детства </w:t>
      </w:r>
      <w:r>
        <w:rPr>
          <w:rFonts w:ascii="Times New Roman" w:hAnsi="Times New Roman"/>
          <w:sz w:val="28"/>
          <w:szCs w:val="28"/>
        </w:rPr>
        <w:t>–</w:t>
      </w:r>
      <w:r w:rsidRPr="00113418">
        <w:rPr>
          <w:rFonts w:ascii="Times New Roman" w:hAnsi="Times New Roman"/>
          <w:sz w:val="28"/>
          <w:szCs w:val="28"/>
        </w:rPr>
        <w:t xml:space="preserve"> играют вместе, потому что дружат. Другими словами, система межличностных отношений, а значит, и р</w:t>
      </w:r>
      <w:r w:rsidRPr="00113418">
        <w:rPr>
          <w:rFonts w:ascii="Times New Roman" w:hAnsi="Times New Roman"/>
          <w:sz w:val="28"/>
          <w:szCs w:val="28"/>
        </w:rPr>
        <w:t>е</w:t>
      </w:r>
      <w:r w:rsidRPr="00113418">
        <w:rPr>
          <w:rFonts w:ascii="Times New Roman" w:hAnsi="Times New Roman"/>
          <w:sz w:val="28"/>
          <w:szCs w:val="28"/>
        </w:rPr>
        <w:t xml:space="preserve">альных отношений межличностной значимости начинает определять характер совместного взаимодействия детей. Показателем социально-психологического развития групп дошкольников является тот факт, что деятельность ребенка с возрастом приобретает все </w:t>
      </w:r>
      <w:proofErr w:type="gramStart"/>
      <w:r w:rsidRPr="00113418">
        <w:rPr>
          <w:rFonts w:ascii="Times New Roman" w:hAnsi="Times New Roman"/>
          <w:sz w:val="28"/>
          <w:szCs w:val="28"/>
        </w:rPr>
        <w:t>более коллективный</w:t>
      </w:r>
      <w:proofErr w:type="gramEnd"/>
      <w:r w:rsidRPr="00113418">
        <w:rPr>
          <w:rFonts w:ascii="Times New Roman" w:hAnsi="Times New Roman"/>
          <w:sz w:val="28"/>
          <w:szCs w:val="28"/>
        </w:rPr>
        <w:t xml:space="preserve"> характер</w:t>
      </w:r>
      <w:r w:rsidR="00852E67" w:rsidRPr="00852E67">
        <w:rPr>
          <w:rFonts w:ascii="Times New Roman" w:hAnsi="Times New Roman"/>
          <w:sz w:val="28"/>
          <w:szCs w:val="28"/>
        </w:rPr>
        <w:t xml:space="preserve"> [11]</w:t>
      </w:r>
      <w:r w:rsidRPr="00113418">
        <w:rPr>
          <w:rFonts w:ascii="Times New Roman" w:hAnsi="Times New Roman"/>
          <w:sz w:val="28"/>
          <w:szCs w:val="28"/>
        </w:rPr>
        <w:t xml:space="preserve">. 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>При мотивации четвертого типа дети не ограничиваются простым указ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>нием того, что сверстник является другом. Наиболее полно дошкольни</w:t>
      </w:r>
      <w:r>
        <w:rPr>
          <w:rFonts w:ascii="Times New Roman" w:hAnsi="Times New Roman"/>
          <w:sz w:val="28"/>
          <w:szCs w:val="28"/>
        </w:rPr>
        <w:t>ки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крывают это понятие к 6-</w:t>
      </w:r>
      <w:r w:rsidRPr="00113418">
        <w:rPr>
          <w:rFonts w:ascii="Times New Roman" w:hAnsi="Times New Roman"/>
          <w:sz w:val="28"/>
          <w:szCs w:val="28"/>
        </w:rPr>
        <w:t>7 годам жизни: основанием дружбы является не тол</w:t>
      </w:r>
      <w:r w:rsidRPr="00113418">
        <w:rPr>
          <w:rFonts w:ascii="Times New Roman" w:hAnsi="Times New Roman"/>
          <w:sz w:val="28"/>
          <w:szCs w:val="28"/>
        </w:rPr>
        <w:t>ь</w:t>
      </w:r>
      <w:r w:rsidRPr="00113418">
        <w:rPr>
          <w:rFonts w:ascii="Times New Roman" w:hAnsi="Times New Roman"/>
          <w:sz w:val="28"/>
          <w:szCs w:val="28"/>
        </w:rPr>
        <w:t>ко совместная деятельность, но и личностные особенности сверстника, беско</w:t>
      </w:r>
      <w:r w:rsidRPr="00113418">
        <w:rPr>
          <w:rFonts w:ascii="Times New Roman" w:hAnsi="Times New Roman"/>
          <w:sz w:val="28"/>
          <w:szCs w:val="28"/>
        </w:rPr>
        <w:t>н</w:t>
      </w:r>
      <w:r w:rsidRPr="00113418">
        <w:rPr>
          <w:rFonts w:ascii="Times New Roman" w:hAnsi="Times New Roman"/>
          <w:sz w:val="28"/>
          <w:szCs w:val="28"/>
        </w:rPr>
        <w:t>фликтность отношений с ним, близость проживания, совместное проведение времени после детского сада. Такие отношения носят наиболее устойчивый х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>рактер.</w:t>
      </w:r>
    </w:p>
    <w:p w:rsidR="009E5049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3418">
        <w:rPr>
          <w:rFonts w:ascii="Times New Roman" w:hAnsi="Times New Roman"/>
          <w:sz w:val="28"/>
          <w:szCs w:val="28"/>
        </w:rPr>
        <w:t>Таким образом, происходит, с одной стороны, достаточно активная инт</w:t>
      </w:r>
      <w:r w:rsidRPr="00113418">
        <w:rPr>
          <w:rFonts w:ascii="Times New Roman" w:hAnsi="Times New Roman"/>
          <w:sz w:val="28"/>
          <w:szCs w:val="28"/>
        </w:rPr>
        <w:t>е</w:t>
      </w:r>
      <w:r w:rsidRPr="00113418">
        <w:rPr>
          <w:rFonts w:ascii="Times New Roman" w:hAnsi="Times New Roman"/>
          <w:sz w:val="28"/>
          <w:szCs w:val="28"/>
        </w:rPr>
        <w:t>грация ребенка в группу сверстников, что выражается, в частности, в увелич</w:t>
      </w:r>
      <w:r w:rsidRPr="00113418">
        <w:rPr>
          <w:rFonts w:ascii="Times New Roman" w:hAnsi="Times New Roman"/>
          <w:sz w:val="28"/>
          <w:szCs w:val="28"/>
        </w:rPr>
        <w:t>е</w:t>
      </w:r>
      <w:r w:rsidRPr="00113418">
        <w:rPr>
          <w:rFonts w:ascii="Times New Roman" w:hAnsi="Times New Roman"/>
          <w:sz w:val="28"/>
          <w:szCs w:val="28"/>
        </w:rPr>
        <w:t>нии числа игровых объединений, в позитивной динамике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3418">
        <w:rPr>
          <w:rFonts w:ascii="Times New Roman" w:hAnsi="Times New Roman"/>
          <w:sz w:val="28"/>
          <w:szCs w:val="28"/>
        </w:rPr>
        <w:t>количества с</w:t>
      </w:r>
      <w:r w:rsidRPr="00113418">
        <w:rPr>
          <w:rFonts w:ascii="Times New Roman" w:hAnsi="Times New Roman"/>
          <w:sz w:val="28"/>
          <w:szCs w:val="28"/>
        </w:rPr>
        <w:t>о</w:t>
      </w:r>
      <w:r w:rsidRPr="00113418">
        <w:rPr>
          <w:rFonts w:ascii="Times New Roman" w:hAnsi="Times New Roman"/>
          <w:sz w:val="28"/>
          <w:szCs w:val="28"/>
        </w:rPr>
        <w:t>циометрических выборов, получаемых одним ребенком, так и уровня их взаи</w:t>
      </w:r>
      <w:r w:rsidRPr="00113418">
        <w:rPr>
          <w:rFonts w:ascii="Times New Roman" w:hAnsi="Times New Roman"/>
          <w:sz w:val="28"/>
          <w:szCs w:val="28"/>
        </w:rPr>
        <w:t>м</w:t>
      </w:r>
      <w:r w:rsidRPr="00113418">
        <w:rPr>
          <w:rFonts w:ascii="Times New Roman" w:hAnsi="Times New Roman"/>
          <w:sz w:val="28"/>
          <w:szCs w:val="28"/>
        </w:rPr>
        <w:t xml:space="preserve">ности, а с другой </w:t>
      </w:r>
      <w:r>
        <w:rPr>
          <w:rFonts w:ascii="Times New Roman" w:hAnsi="Times New Roman"/>
          <w:sz w:val="28"/>
          <w:szCs w:val="28"/>
        </w:rPr>
        <w:t>–</w:t>
      </w:r>
      <w:r w:rsidRPr="00113418">
        <w:rPr>
          <w:rFonts w:ascii="Times New Roman" w:hAnsi="Times New Roman"/>
          <w:sz w:val="28"/>
          <w:szCs w:val="28"/>
        </w:rPr>
        <w:t xml:space="preserve"> активизация процессов групповой дифференциации, выр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>жающейся в появлении в группе различных достаточно устойчивых социал</w:t>
      </w:r>
      <w:r w:rsidRPr="00113418">
        <w:rPr>
          <w:rFonts w:ascii="Times New Roman" w:hAnsi="Times New Roman"/>
          <w:sz w:val="28"/>
          <w:szCs w:val="28"/>
        </w:rPr>
        <w:t>ь</w:t>
      </w:r>
      <w:r w:rsidRPr="00113418">
        <w:rPr>
          <w:rFonts w:ascii="Times New Roman" w:hAnsi="Times New Roman"/>
          <w:sz w:val="28"/>
          <w:szCs w:val="28"/>
        </w:rPr>
        <w:t>ных позиций, активном адресном обращении детей друг к</w:t>
      </w:r>
      <w:proofErr w:type="gramEnd"/>
      <w:r w:rsidRPr="00113418">
        <w:rPr>
          <w:rFonts w:ascii="Times New Roman" w:hAnsi="Times New Roman"/>
          <w:sz w:val="28"/>
          <w:szCs w:val="28"/>
        </w:rPr>
        <w:t xml:space="preserve"> </w:t>
      </w:r>
      <w:r w:rsidRPr="00113418">
        <w:rPr>
          <w:rFonts w:ascii="Times New Roman" w:hAnsi="Times New Roman"/>
          <w:sz w:val="28"/>
          <w:szCs w:val="28"/>
        </w:rPr>
        <w:lastRenderedPageBreak/>
        <w:t xml:space="preserve">другу, в переходе от мотивации по внешним признакам к мотивации на основе устанавливаемых межличностных отношений. 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>Процесс дифференциации выражается и в том, что к старшему дошкол</w:t>
      </w:r>
      <w:r w:rsidRPr="00113418">
        <w:rPr>
          <w:rFonts w:ascii="Times New Roman" w:hAnsi="Times New Roman"/>
          <w:sz w:val="28"/>
          <w:szCs w:val="28"/>
        </w:rPr>
        <w:t>ь</w:t>
      </w:r>
      <w:r w:rsidRPr="00113418">
        <w:rPr>
          <w:rFonts w:ascii="Times New Roman" w:hAnsi="Times New Roman"/>
          <w:sz w:val="28"/>
          <w:szCs w:val="28"/>
        </w:rPr>
        <w:t>ному возрасту ребенок может назвать то конкретное игровое объединение, в которое он входит, а также назвать другие объединения, существующие в ра</w:t>
      </w:r>
      <w:r w:rsidRPr="00113418">
        <w:rPr>
          <w:rFonts w:ascii="Times New Roman" w:hAnsi="Times New Roman"/>
          <w:sz w:val="28"/>
          <w:szCs w:val="28"/>
        </w:rPr>
        <w:t>м</w:t>
      </w:r>
      <w:r w:rsidRPr="00113418">
        <w:rPr>
          <w:rFonts w:ascii="Times New Roman" w:hAnsi="Times New Roman"/>
          <w:sz w:val="28"/>
          <w:szCs w:val="28"/>
        </w:rPr>
        <w:t>ках</w:t>
      </w:r>
      <w:r>
        <w:rPr>
          <w:rFonts w:ascii="Times New Roman" w:hAnsi="Times New Roman"/>
          <w:sz w:val="28"/>
          <w:szCs w:val="28"/>
        </w:rPr>
        <w:t xml:space="preserve"> данной группы детского сада</w:t>
      </w:r>
      <w:r w:rsidRPr="00113418">
        <w:rPr>
          <w:rFonts w:ascii="Times New Roman" w:hAnsi="Times New Roman"/>
          <w:sz w:val="28"/>
          <w:szCs w:val="28"/>
        </w:rPr>
        <w:t>. Кроме того, старший дошкольник может не только относительно точно предсказать количество выборов, которое он сам получит, но и указать, кто из детей занимает высокий социометрический статус</w:t>
      </w:r>
      <w:r w:rsidR="00852E67" w:rsidRPr="00852E67">
        <w:rPr>
          <w:rFonts w:ascii="Times New Roman" w:hAnsi="Times New Roman"/>
          <w:sz w:val="28"/>
          <w:szCs w:val="28"/>
        </w:rPr>
        <w:t xml:space="preserve"> [14]</w:t>
      </w:r>
      <w:r w:rsidRPr="00113418">
        <w:rPr>
          <w:rFonts w:ascii="Times New Roman" w:hAnsi="Times New Roman"/>
          <w:sz w:val="28"/>
          <w:szCs w:val="28"/>
        </w:rPr>
        <w:t>.</w:t>
      </w:r>
    </w:p>
    <w:p w:rsidR="009E5049" w:rsidRPr="00113418" w:rsidRDefault="00852E67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Е.О.</w:t>
      </w:r>
      <w:r w:rsidRPr="00852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Смирнова, В.</w:t>
      </w:r>
      <w:r w:rsidRPr="00DE5D41">
        <w:rPr>
          <w:rFonts w:ascii="Times New Roman" w:hAnsi="Times New Roman"/>
          <w:sz w:val="28"/>
          <w:szCs w:val="28"/>
        </w:rPr>
        <w:t xml:space="preserve">М. </w:t>
      </w:r>
      <w:r>
        <w:rPr>
          <w:rFonts w:ascii="Times New Roman" w:hAnsi="Times New Roman"/>
          <w:sz w:val="28"/>
          <w:szCs w:val="28"/>
        </w:rPr>
        <w:t xml:space="preserve">Холмогорова </w:t>
      </w:r>
      <w:r w:rsidR="009E5049" w:rsidRPr="00113418">
        <w:rPr>
          <w:rFonts w:ascii="Times New Roman" w:hAnsi="Times New Roman"/>
          <w:sz w:val="28"/>
          <w:szCs w:val="28"/>
        </w:rPr>
        <w:t>отмечают, что если в младшем д</w:t>
      </w:r>
      <w:r w:rsidR="009E5049" w:rsidRPr="00113418">
        <w:rPr>
          <w:rFonts w:ascii="Times New Roman" w:hAnsi="Times New Roman"/>
          <w:sz w:val="28"/>
          <w:szCs w:val="28"/>
        </w:rPr>
        <w:t>о</w:t>
      </w:r>
      <w:r w:rsidR="009E5049" w:rsidRPr="00113418">
        <w:rPr>
          <w:rFonts w:ascii="Times New Roman" w:hAnsi="Times New Roman"/>
          <w:sz w:val="28"/>
          <w:szCs w:val="28"/>
        </w:rPr>
        <w:t xml:space="preserve">школьном возрасте детям свойственно завышение самооценки, то в среднем дошкольном возрасте самомнение заметно снижается, что связано в первую очередь </w:t>
      </w:r>
      <w:proofErr w:type="gramStart"/>
      <w:r w:rsidR="009E5049" w:rsidRPr="00113418">
        <w:rPr>
          <w:rFonts w:ascii="Times New Roman" w:hAnsi="Times New Roman"/>
          <w:sz w:val="28"/>
          <w:szCs w:val="28"/>
        </w:rPr>
        <w:t>со</w:t>
      </w:r>
      <w:proofErr w:type="gramEnd"/>
      <w:r w:rsidR="009E5049" w:rsidRPr="00113418">
        <w:rPr>
          <w:rFonts w:ascii="Times New Roman" w:hAnsi="Times New Roman"/>
          <w:sz w:val="28"/>
          <w:szCs w:val="28"/>
        </w:rPr>
        <w:t xml:space="preserve"> взрослым, который подчеркивает недостатки, неумение, ошибки р</w:t>
      </w:r>
      <w:r w:rsidR="009E5049" w:rsidRPr="00113418">
        <w:rPr>
          <w:rFonts w:ascii="Times New Roman" w:hAnsi="Times New Roman"/>
          <w:sz w:val="28"/>
          <w:szCs w:val="28"/>
        </w:rPr>
        <w:t>е</w:t>
      </w:r>
      <w:r w:rsidR="009E5049" w:rsidRPr="00113418">
        <w:rPr>
          <w:rFonts w:ascii="Times New Roman" w:hAnsi="Times New Roman"/>
          <w:sz w:val="28"/>
          <w:szCs w:val="28"/>
        </w:rPr>
        <w:t>бенка. Помимо этого, младшие дошкольники в основном склонны оценивать своих сверстников положительно независимо от частоты взаимодействия с н</w:t>
      </w:r>
      <w:r w:rsidR="009E5049" w:rsidRPr="00113418">
        <w:rPr>
          <w:rFonts w:ascii="Times New Roman" w:hAnsi="Times New Roman"/>
          <w:sz w:val="28"/>
          <w:szCs w:val="28"/>
        </w:rPr>
        <w:t>и</w:t>
      </w:r>
      <w:r w:rsidR="009E5049" w:rsidRPr="00113418">
        <w:rPr>
          <w:rFonts w:ascii="Times New Roman" w:hAnsi="Times New Roman"/>
          <w:sz w:val="28"/>
          <w:szCs w:val="28"/>
        </w:rPr>
        <w:t>ми. С возрастом дошкольники начинают более дифференцированно относиться к окружающим детям. Особенно ярко это проявляется, когда дошкольники оц</w:t>
      </w:r>
      <w:r w:rsidR="009E5049" w:rsidRPr="00113418">
        <w:rPr>
          <w:rFonts w:ascii="Times New Roman" w:hAnsi="Times New Roman"/>
          <w:sz w:val="28"/>
          <w:szCs w:val="28"/>
        </w:rPr>
        <w:t>е</w:t>
      </w:r>
      <w:r w:rsidR="009E5049" w:rsidRPr="00113418">
        <w:rPr>
          <w:rFonts w:ascii="Times New Roman" w:hAnsi="Times New Roman"/>
          <w:sz w:val="28"/>
          <w:szCs w:val="28"/>
        </w:rPr>
        <w:t>нивают сверстников, с которыми они часто играют. Партнеры по играм стан</w:t>
      </w:r>
      <w:r w:rsidR="009E5049" w:rsidRPr="00113418">
        <w:rPr>
          <w:rFonts w:ascii="Times New Roman" w:hAnsi="Times New Roman"/>
          <w:sz w:val="28"/>
          <w:szCs w:val="28"/>
        </w:rPr>
        <w:t>о</w:t>
      </w:r>
      <w:r w:rsidR="009E5049" w:rsidRPr="00113418">
        <w:rPr>
          <w:rFonts w:ascii="Times New Roman" w:hAnsi="Times New Roman"/>
          <w:sz w:val="28"/>
          <w:szCs w:val="28"/>
        </w:rPr>
        <w:t>вятся не только объектом изучения дошкольника, но именно они приобретают статус «значимых других» для него. Уже дети среднего дошкольного возраста понимают, что игровая деятельность разворачивается более интересно при наличии партнера</w:t>
      </w:r>
      <w:r w:rsidRPr="00852E67">
        <w:rPr>
          <w:rFonts w:ascii="Times New Roman" w:hAnsi="Times New Roman"/>
          <w:sz w:val="28"/>
          <w:szCs w:val="28"/>
        </w:rPr>
        <w:t xml:space="preserve"> [22]</w:t>
      </w:r>
      <w:r w:rsidR="009E5049" w:rsidRPr="00113418">
        <w:rPr>
          <w:rFonts w:ascii="Times New Roman" w:hAnsi="Times New Roman"/>
          <w:sz w:val="28"/>
          <w:szCs w:val="28"/>
        </w:rPr>
        <w:t>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 xml:space="preserve">В старшем дошкольном возрасте уровень притязаний зависит от оценок, которые получает ребенок: чем выше оценки, тем выше уровень притязаний. Другими словами, можно сказать, что уже в дошкольном возрасте группа не только информирует ребенка о том, как к нему относятся окружающие, но эта информация оказывает еще и достаточно сильное влияние на его развитие. 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 xml:space="preserve">Традиционно при анализе межличностных взаимодействий детей выделяются две стороны: одна связана с </w:t>
      </w:r>
      <w:proofErr w:type="spellStart"/>
      <w:r w:rsidRPr="00113418">
        <w:rPr>
          <w:rFonts w:ascii="Times New Roman" w:hAnsi="Times New Roman"/>
          <w:sz w:val="28"/>
          <w:szCs w:val="28"/>
        </w:rPr>
        <w:t>операциональными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особенностями де</w:t>
      </w:r>
      <w:r w:rsidRPr="00113418">
        <w:rPr>
          <w:rFonts w:ascii="Times New Roman" w:hAnsi="Times New Roman"/>
          <w:sz w:val="28"/>
          <w:szCs w:val="28"/>
        </w:rPr>
        <w:t>я</w:t>
      </w:r>
      <w:r w:rsidRPr="00113418">
        <w:rPr>
          <w:rFonts w:ascii="Times New Roman" w:hAnsi="Times New Roman"/>
          <w:sz w:val="28"/>
          <w:szCs w:val="28"/>
        </w:rPr>
        <w:t xml:space="preserve">тельности, а другая </w:t>
      </w:r>
      <w:r>
        <w:rPr>
          <w:rFonts w:ascii="Times New Roman" w:hAnsi="Times New Roman"/>
          <w:sz w:val="28"/>
          <w:szCs w:val="28"/>
        </w:rPr>
        <w:t>–</w:t>
      </w:r>
      <w:r w:rsidRPr="00113418">
        <w:rPr>
          <w:rFonts w:ascii="Times New Roman" w:hAnsi="Times New Roman"/>
          <w:sz w:val="28"/>
          <w:szCs w:val="28"/>
        </w:rPr>
        <w:t xml:space="preserve"> с мотивационно-</w:t>
      </w:r>
      <w:proofErr w:type="spellStart"/>
      <w:r w:rsidRPr="00113418">
        <w:rPr>
          <w:rFonts w:ascii="Times New Roman" w:hAnsi="Times New Roman"/>
          <w:sz w:val="28"/>
          <w:szCs w:val="28"/>
        </w:rPr>
        <w:t>потребностными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113418">
        <w:rPr>
          <w:rFonts w:ascii="Times New Roman" w:hAnsi="Times New Roman"/>
          <w:sz w:val="28"/>
          <w:szCs w:val="28"/>
        </w:rPr>
        <w:t xml:space="preserve"> возрастом </w:t>
      </w:r>
      <w:r w:rsidRPr="00113418">
        <w:rPr>
          <w:rFonts w:ascii="Times New Roman" w:hAnsi="Times New Roman"/>
          <w:sz w:val="28"/>
          <w:szCs w:val="28"/>
        </w:rPr>
        <w:lastRenderedPageBreak/>
        <w:t xml:space="preserve">обращение ребенка к сверстнику начинает использоваться </w:t>
      </w:r>
      <w:proofErr w:type="gramStart"/>
      <w:r w:rsidRPr="00113418">
        <w:rPr>
          <w:rFonts w:ascii="Times New Roman" w:hAnsi="Times New Roman"/>
          <w:sz w:val="28"/>
          <w:szCs w:val="28"/>
        </w:rPr>
        <w:t>ребенком</w:t>
      </w:r>
      <w:proofErr w:type="gramEnd"/>
      <w:r w:rsidRPr="00113418">
        <w:rPr>
          <w:rFonts w:ascii="Times New Roman" w:hAnsi="Times New Roman"/>
          <w:sz w:val="28"/>
          <w:szCs w:val="28"/>
        </w:rPr>
        <w:t xml:space="preserve"> прежде всего для ор</w:t>
      </w:r>
      <w:r w:rsidRPr="00113418">
        <w:rPr>
          <w:rFonts w:ascii="Times New Roman" w:hAnsi="Times New Roman"/>
          <w:sz w:val="28"/>
          <w:szCs w:val="28"/>
        </w:rPr>
        <w:t>и</w:t>
      </w:r>
      <w:r w:rsidRPr="00113418">
        <w:rPr>
          <w:rFonts w:ascii="Times New Roman" w:hAnsi="Times New Roman"/>
          <w:sz w:val="28"/>
          <w:szCs w:val="28"/>
        </w:rPr>
        <w:t>ентации в сфере задач совместной деятельности. Другими словами, к старшему дошкольному возрасту наблюдается переход от освоения объектных отнош</w:t>
      </w:r>
      <w:r w:rsidRPr="00113418">
        <w:rPr>
          <w:rFonts w:ascii="Times New Roman" w:hAnsi="Times New Roman"/>
          <w:sz w:val="28"/>
          <w:szCs w:val="28"/>
        </w:rPr>
        <w:t>е</w:t>
      </w:r>
      <w:r w:rsidRPr="00113418">
        <w:rPr>
          <w:rFonts w:ascii="Times New Roman" w:hAnsi="Times New Roman"/>
          <w:sz w:val="28"/>
          <w:szCs w:val="28"/>
        </w:rPr>
        <w:t>ний в игровой деятельности к установлению межличностных отношений, где сверстник становится значимым партнером.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>Возрастание значимости сверстника проявляется, например, в готовности детей выполнять поручения членов своей группы и в свою очередь давать им поручения. Эта тенденция выражается также в том, что дети общаются уже не только по поводу налаживания делового сотрудничества. Сам по себе процесс общения приобретает большую ценность. В связи с этим можно говорить о двух источниках значимого отношения ребенка к другим детям: первый связан с особенностями деловых каче</w:t>
      </w:r>
      <w:proofErr w:type="gramStart"/>
      <w:r w:rsidRPr="00113418">
        <w:rPr>
          <w:rFonts w:ascii="Times New Roman" w:hAnsi="Times New Roman"/>
          <w:sz w:val="28"/>
          <w:szCs w:val="28"/>
        </w:rPr>
        <w:t>ств св</w:t>
      </w:r>
      <w:proofErr w:type="gramEnd"/>
      <w:r w:rsidRPr="00113418">
        <w:rPr>
          <w:rFonts w:ascii="Times New Roman" w:hAnsi="Times New Roman"/>
          <w:sz w:val="28"/>
          <w:szCs w:val="28"/>
        </w:rPr>
        <w:t xml:space="preserve">ерстников, а другой </w:t>
      </w:r>
      <w:r>
        <w:rPr>
          <w:rFonts w:ascii="Times New Roman" w:hAnsi="Times New Roman"/>
          <w:sz w:val="28"/>
          <w:szCs w:val="28"/>
        </w:rPr>
        <w:t>–</w:t>
      </w:r>
      <w:r w:rsidRPr="00113418">
        <w:rPr>
          <w:rFonts w:ascii="Times New Roman" w:hAnsi="Times New Roman"/>
          <w:sz w:val="28"/>
          <w:szCs w:val="28"/>
        </w:rPr>
        <w:t xml:space="preserve"> с возможностями установления положительного эмоционального общения с ними. Такая дво</w:t>
      </w:r>
      <w:r w:rsidRPr="00113418">
        <w:rPr>
          <w:rFonts w:ascii="Times New Roman" w:hAnsi="Times New Roman"/>
          <w:sz w:val="28"/>
          <w:szCs w:val="28"/>
        </w:rPr>
        <w:t>й</w:t>
      </w:r>
      <w:r w:rsidRPr="00113418">
        <w:rPr>
          <w:rFonts w:ascii="Times New Roman" w:hAnsi="Times New Roman"/>
          <w:sz w:val="28"/>
          <w:szCs w:val="28"/>
        </w:rPr>
        <w:t xml:space="preserve">ственность процессов развития отношений межличностной значимости </w:t>
      </w:r>
      <w:proofErr w:type="gramStart"/>
      <w:r w:rsidRPr="00113418">
        <w:rPr>
          <w:rFonts w:ascii="Times New Roman" w:hAnsi="Times New Roman"/>
          <w:sz w:val="28"/>
          <w:szCs w:val="28"/>
        </w:rPr>
        <w:t>проя</w:t>
      </w:r>
      <w:r w:rsidRPr="00113418">
        <w:rPr>
          <w:rFonts w:ascii="Times New Roman" w:hAnsi="Times New Roman"/>
          <w:sz w:val="28"/>
          <w:szCs w:val="28"/>
        </w:rPr>
        <w:t>в</w:t>
      </w:r>
      <w:r w:rsidRPr="00113418">
        <w:rPr>
          <w:rFonts w:ascii="Times New Roman" w:hAnsi="Times New Roman"/>
          <w:sz w:val="28"/>
          <w:szCs w:val="28"/>
        </w:rPr>
        <w:t>ляется</w:t>
      </w:r>
      <w:proofErr w:type="gramEnd"/>
      <w:r w:rsidRPr="00113418">
        <w:rPr>
          <w:rFonts w:ascii="Times New Roman" w:hAnsi="Times New Roman"/>
          <w:sz w:val="28"/>
          <w:szCs w:val="28"/>
        </w:rPr>
        <w:t xml:space="preserve"> прежде всего в игровом взаимодействии детей [2</w:t>
      </w:r>
      <w:r w:rsidR="00852E67" w:rsidRPr="00852E67">
        <w:rPr>
          <w:rFonts w:ascii="Times New Roman" w:hAnsi="Times New Roman"/>
          <w:sz w:val="28"/>
          <w:szCs w:val="28"/>
        </w:rPr>
        <w:t>4</w:t>
      </w:r>
      <w:r w:rsidRPr="00113418">
        <w:rPr>
          <w:rFonts w:ascii="Times New Roman" w:hAnsi="Times New Roman"/>
          <w:sz w:val="28"/>
          <w:szCs w:val="28"/>
        </w:rPr>
        <w:t>].</w:t>
      </w:r>
    </w:p>
    <w:p w:rsidR="009E5049" w:rsidRPr="00113418" w:rsidRDefault="00852E67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>В</w:t>
      </w:r>
      <w:r w:rsidR="009E5049" w:rsidRPr="00113418">
        <w:rPr>
          <w:rFonts w:ascii="Times New Roman" w:hAnsi="Times New Roman"/>
          <w:sz w:val="28"/>
          <w:szCs w:val="28"/>
        </w:rPr>
        <w:t xml:space="preserve"> группах детского сада можно столкнуться со случаями, когда дошкол</w:t>
      </w:r>
      <w:r w:rsidR="009E5049" w:rsidRPr="00113418">
        <w:rPr>
          <w:rFonts w:ascii="Times New Roman" w:hAnsi="Times New Roman"/>
          <w:sz w:val="28"/>
          <w:szCs w:val="28"/>
        </w:rPr>
        <w:t>ь</w:t>
      </w:r>
      <w:r w:rsidR="009E5049" w:rsidRPr="00113418">
        <w:rPr>
          <w:rFonts w:ascii="Times New Roman" w:hAnsi="Times New Roman"/>
          <w:sz w:val="28"/>
          <w:szCs w:val="28"/>
        </w:rPr>
        <w:t>ники играют с детьми, которых они низко оценивают по личностным кач</w:t>
      </w:r>
      <w:r w:rsidR="009E5049" w:rsidRPr="00113418">
        <w:rPr>
          <w:rFonts w:ascii="Times New Roman" w:hAnsi="Times New Roman"/>
          <w:sz w:val="28"/>
          <w:szCs w:val="28"/>
        </w:rPr>
        <w:t>е</w:t>
      </w:r>
      <w:r w:rsidR="009E5049" w:rsidRPr="00113418">
        <w:rPr>
          <w:rFonts w:ascii="Times New Roman" w:hAnsi="Times New Roman"/>
          <w:sz w:val="28"/>
          <w:szCs w:val="28"/>
        </w:rPr>
        <w:t>ствам, но высоко по качествам деловым. Деловые навыки таких детей позвол</w:t>
      </w:r>
      <w:r w:rsidR="009E5049" w:rsidRPr="00113418">
        <w:rPr>
          <w:rFonts w:ascii="Times New Roman" w:hAnsi="Times New Roman"/>
          <w:sz w:val="28"/>
          <w:szCs w:val="28"/>
        </w:rPr>
        <w:t>я</w:t>
      </w:r>
      <w:r w:rsidR="009E5049" w:rsidRPr="00113418">
        <w:rPr>
          <w:rFonts w:ascii="Times New Roman" w:hAnsi="Times New Roman"/>
          <w:sz w:val="28"/>
          <w:szCs w:val="28"/>
        </w:rPr>
        <w:t>ют им развернуть интересный сюжет, что привлекает к игре с ними других д</w:t>
      </w:r>
      <w:r w:rsidR="009E5049" w:rsidRPr="00113418">
        <w:rPr>
          <w:rFonts w:ascii="Times New Roman" w:hAnsi="Times New Roman"/>
          <w:sz w:val="28"/>
          <w:szCs w:val="28"/>
        </w:rPr>
        <w:t>о</w:t>
      </w:r>
      <w:r w:rsidR="009E5049" w:rsidRPr="00113418">
        <w:rPr>
          <w:rFonts w:ascii="Times New Roman" w:hAnsi="Times New Roman"/>
          <w:sz w:val="28"/>
          <w:szCs w:val="28"/>
        </w:rPr>
        <w:t>школьников. Оценивая подобных лидеров игровых объединений, члены группы отмечают как их положительны</w:t>
      </w:r>
      <w:r w:rsidR="009E5049">
        <w:rPr>
          <w:rFonts w:ascii="Times New Roman" w:hAnsi="Times New Roman"/>
          <w:sz w:val="28"/>
          <w:szCs w:val="28"/>
        </w:rPr>
        <w:t>е, так и отрицательные качества</w:t>
      </w:r>
      <w:r w:rsidR="009E5049" w:rsidRPr="00113418">
        <w:rPr>
          <w:rFonts w:ascii="Times New Roman" w:hAnsi="Times New Roman"/>
          <w:sz w:val="28"/>
          <w:szCs w:val="28"/>
        </w:rPr>
        <w:t>. Точно так же дети дошкольного возраста могут вступать в игровое взаимодействие со сверстниками на основе личных симпатий, а не деловых качеств.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>Вместе с тем в детском саду можно встретить детей, которые изолиров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 xml:space="preserve">ны и фактически не участвуют в игровых объединениях сверстников. </w:t>
      </w:r>
      <w:proofErr w:type="gramStart"/>
      <w:r w:rsidRPr="00113418">
        <w:rPr>
          <w:rFonts w:ascii="Times New Roman" w:hAnsi="Times New Roman"/>
          <w:sz w:val="28"/>
          <w:szCs w:val="28"/>
        </w:rPr>
        <w:t>Эти д</w:t>
      </w:r>
      <w:r w:rsidRPr="00113418">
        <w:rPr>
          <w:rFonts w:ascii="Times New Roman" w:hAnsi="Times New Roman"/>
          <w:sz w:val="28"/>
          <w:szCs w:val="28"/>
        </w:rPr>
        <w:t>о</w:t>
      </w:r>
      <w:r w:rsidRPr="00113418">
        <w:rPr>
          <w:rFonts w:ascii="Times New Roman" w:hAnsi="Times New Roman"/>
          <w:sz w:val="28"/>
          <w:szCs w:val="28"/>
        </w:rPr>
        <w:t>школьники оказываются изолированными в силу того, что у них имеются пр</w:t>
      </w:r>
      <w:r w:rsidRPr="00113418">
        <w:rPr>
          <w:rFonts w:ascii="Times New Roman" w:hAnsi="Times New Roman"/>
          <w:sz w:val="28"/>
          <w:szCs w:val="28"/>
        </w:rPr>
        <w:t>о</w:t>
      </w:r>
      <w:r w:rsidRPr="00113418">
        <w:rPr>
          <w:rFonts w:ascii="Times New Roman" w:hAnsi="Times New Roman"/>
          <w:sz w:val="28"/>
          <w:szCs w:val="28"/>
        </w:rPr>
        <w:t>блемы либо в деловой, либо в эмоциональной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3418">
        <w:rPr>
          <w:rFonts w:ascii="Times New Roman" w:hAnsi="Times New Roman"/>
          <w:sz w:val="28"/>
          <w:szCs w:val="28"/>
        </w:rPr>
        <w:t>сфере.</w:t>
      </w:r>
      <w:proofErr w:type="gramEnd"/>
      <w:r w:rsidRPr="00113418">
        <w:rPr>
          <w:rFonts w:ascii="Times New Roman" w:hAnsi="Times New Roman"/>
          <w:sz w:val="28"/>
          <w:szCs w:val="28"/>
        </w:rPr>
        <w:t xml:space="preserve"> Такие дети испытывают трудности в общении со сверстниками, у них могут быть конфликты с участн</w:t>
      </w:r>
      <w:r w:rsidRPr="00113418">
        <w:rPr>
          <w:rFonts w:ascii="Times New Roman" w:hAnsi="Times New Roman"/>
          <w:sz w:val="28"/>
          <w:szCs w:val="28"/>
        </w:rPr>
        <w:t>и</w:t>
      </w:r>
      <w:r w:rsidRPr="00113418">
        <w:rPr>
          <w:rFonts w:ascii="Times New Roman" w:hAnsi="Times New Roman"/>
          <w:sz w:val="28"/>
          <w:szCs w:val="28"/>
        </w:rPr>
        <w:t xml:space="preserve">ками игровых объединений, что не позволяет им занять </w:t>
      </w:r>
      <w:r w:rsidRPr="00113418">
        <w:rPr>
          <w:rFonts w:ascii="Times New Roman" w:hAnsi="Times New Roman"/>
          <w:sz w:val="28"/>
          <w:szCs w:val="28"/>
        </w:rPr>
        <w:lastRenderedPageBreak/>
        <w:t>значимое место в с</w:t>
      </w:r>
      <w:r w:rsidRPr="00113418">
        <w:rPr>
          <w:rFonts w:ascii="Times New Roman" w:hAnsi="Times New Roman"/>
          <w:sz w:val="28"/>
          <w:szCs w:val="28"/>
        </w:rPr>
        <w:t>и</w:t>
      </w:r>
      <w:r w:rsidRPr="00113418">
        <w:rPr>
          <w:rFonts w:ascii="Times New Roman" w:hAnsi="Times New Roman"/>
          <w:sz w:val="28"/>
          <w:szCs w:val="28"/>
        </w:rPr>
        <w:t>стеме межличностного общения дошкольников. Возрастание межличностной значимости позиции ребенка-дошкольника проявляется в том, что он оказыв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>ется включенным в длительные игровые объединения, а это в свою очередь в</w:t>
      </w:r>
      <w:r w:rsidRPr="00113418">
        <w:rPr>
          <w:rFonts w:ascii="Times New Roman" w:hAnsi="Times New Roman"/>
          <w:sz w:val="28"/>
          <w:szCs w:val="28"/>
        </w:rPr>
        <w:t>е</w:t>
      </w:r>
      <w:r w:rsidRPr="00113418">
        <w:rPr>
          <w:rFonts w:ascii="Times New Roman" w:hAnsi="Times New Roman"/>
          <w:sz w:val="28"/>
          <w:szCs w:val="28"/>
        </w:rPr>
        <w:t>дет как к совершенствованию способов общения, так и к наработке игровых навыков. Следовательно, создаются предпосылки для формирования дружеских отношений, лежащих в основе устойчивых игровых объединений старших д</w:t>
      </w:r>
      <w:r w:rsidRPr="00113418">
        <w:rPr>
          <w:rFonts w:ascii="Times New Roman" w:hAnsi="Times New Roman"/>
          <w:sz w:val="28"/>
          <w:szCs w:val="28"/>
        </w:rPr>
        <w:t>о</w:t>
      </w:r>
      <w:r w:rsidRPr="00113418">
        <w:rPr>
          <w:rFonts w:ascii="Times New Roman" w:hAnsi="Times New Roman"/>
          <w:sz w:val="28"/>
          <w:szCs w:val="28"/>
        </w:rPr>
        <w:t>школьников. Вхождение ребенка в такое объединение обеспечивает его эмоц</w:t>
      </w:r>
      <w:r w:rsidRPr="00113418">
        <w:rPr>
          <w:rFonts w:ascii="Times New Roman" w:hAnsi="Times New Roman"/>
          <w:sz w:val="28"/>
          <w:szCs w:val="28"/>
        </w:rPr>
        <w:t>и</w:t>
      </w:r>
      <w:r w:rsidRPr="00113418">
        <w:rPr>
          <w:rFonts w:ascii="Times New Roman" w:hAnsi="Times New Roman"/>
          <w:sz w:val="28"/>
          <w:szCs w:val="28"/>
        </w:rPr>
        <w:t>ональное благополучие в группе сверстников и становится условием возраст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>ния общей активности дошкольника и расширения круга его контактов с др</w:t>
      </w:r>
      <w:r w:rsidRPr="00113418">
        <w:rPr>
          <w:rFonts w:ascii="Times New Roman" w:hAnsi="Times New Roman"/>
          <w:sz w:val="28"/>
          <w:szCs w:val="28"/>
        </w:rPr>
        <w:t>у</w:t>
      </w:r>
      <w:r w:rsidRPr="00113418">
        <w:rPr>
          <w:rFonts w:ascii="Times New Roman" w:hAnsi="Times New Roman"/>
          <w:sz w:val="28"/>
          <w:szCs w:val="28"/>
        </w:rPr>
        <w:t>гими детьми.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>Таким образом, развитие межличностных отношений в дошкольном во</w:t>
      </w:r>
      <w:r w:rsidRPr="00113418">
        <w:rPr>
          <w:rFonts w:ascii="Times New Roman" w:hAnsi="Times New Roman"/>
          <w:sz w:val="28"/>
          <w:szCs w:val="28"/>
        </w:rPr>
        <w:t>з</w:t>
      </w:r>
      <w:r w:rsidRPr="00113418">
        <w:rPr>
          <w:rFonts w:ascii="Times New Roman" w:hAnsi="Times New Roman"/>
          <w:sz w:val="28"/>
          <w:szCs w:val="28"/>
        </w:rPr>
        <w:t xml:space="preserve">расте охватывает три сферы общения детей: с близкими взрослыми в семье, с педагогами детского сада и со сверстниками. </w:t>
      </w:r>
      <w:r w:rsidR="00C9235B">
        <w:rPr>
          <w:rFonts w:ascii="Times New Roman" w:hAnsi="Times New Roman"/>
          <w:sz w:val="28"/>
          <w:szCs w:val="28"/>
        </w:rPr>
        <w:t>В семье</w:t>
      </w:r>
      <w:r w:rsidRPr="00113418">
        <w:rPr>
          <w:rFonts w:ascii="Times New Roman" w:hAnsi="Times New Roman"/>
          <w:sz w:val="28"/>
          <w:szCs w:val="28"/>
        </w:rPr>
        <w:t xml:space="preserve"> ребенок осваивает формы и содержание общения, которые затем переносятся в дошкольное учреждение и применяются там и к взрослому, и к сверстнику. Уже в системе семейных о</w:t>
      </w:r>
      <w:r w:rsidRPr="00113418">
        <w:rPr>
          <w:rFonts w:ascii="Times New Roman" w:hAnsi="Times New Roman"/>
          <w:sz w:val="28"/>
          <w:szCs w:val="28"/>
        </w:rPr>
        <w:t>т</w:t>
      </w:r>
      <w:r w:rsidRPr="00113418">
        <w:rPr>
          <w:rFonts w:ascii="Times New Roman" w:hAnsi="Times New Roman"/>
          <w:sz w:val="28"/>
          <w:szCs w:val="28"/>
        </w:rPr>
        <w:t>ношений выделяются две стороны значимого взаимодействия: деловая и эм</w:t>
      </w:r>
      <w:r w:rsidRPr="00113418">
        <w:rPr>
          <w:rFonts w:ascii="Times New Roman" w:hAnsi="Times New Roman"/>
          <w:sz w:val="28"/>
          <w:szCs w:val="28"/>
        </w:rPr>
        <w:t>о</w:t>
      </w:r>
      <w:r w:rsidRPr="00113418">
        <w:rPr>
          <w:rFonts w:ascii="Times New Roman" w:hAnsi="Times New Roman"/>
          <w:sz w:val="28"/>
          <w:szCs w:val="28"/>
        </w:rPr>
        <w:t>ционально-личностная. Эти же стороны оказываются существенными при вз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 xml:space="preserve">имодействии с педагогом, но особую важность они приобретают при общении со сверстниками. Если у ребенка отсутствуют достижения в обеих сторонах, то он оказывается не принятым в детское сообщество. </w:t>
      </w:r>
    </w:p>
    <w:p w:rsidR="009E5049" w:rsidRPr="00476E3D" w:rsidRDefault="009E5049" w:rsidP="00CF53AA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</w:p>
    <w:p w:rsidR="00F630F9" w:rsidRPr="00DC0B3F" w:rsidRDefault="00F630F9" w:rsidP="00FD1D65">
      <w:pPr>
        <w:pStyle w:val="20"/>
        <w:suppressAutoHyphens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9" w:name="_Toc342577800"/>
      <w:r w:rsidRPr="00DC0B3F">
        <w:rPr>
          <w:rFonts w:ascii="Times New Roman" w:hAnsi="Times New Roman"/>
          <w:i w:val="0"/>
        </w:rPr>
        <w:t>1.</w:t>
      </w:r>
      <w:r>
        <w:rPr>
          <w:rFonts w:ascii="Times New Roman" w:hAnsi="Times New Roman"/>
          <w:i w:val="0"/>
        </w:rPr>
        <w:t>3</w:t>
      </w:r>
      <w:r w:rsidRPr="00DC0B3F">
        <w:rPr>
          <w:rFonts w:ascii="Times New Roman" w:hAnsi="Times New Roman"/>
          <w:i w:val="0"/>
        </w:rPr>
        <w:t xml:space="preserve"> </w:t>
      </w:r>
      <w:r w:rsidRPr="00F630F9">
        <w:rPr>
          <w:rFonts w:ascii="Times New Roman" w:hAnsi="Times New Roman"/>
          <w:i w:val="0"/>
        </w:rPr>
        <w:t xml:space="preserve">Гендерные особенности взаимоотношений со сверстниками </w:t>
      </w:r>
      <w:r w:rsidRPr="00DC0B3F">
        <w:rPr>
          <w:rFonts w:ascii="Times New Roman" w:hAnsi="Times New Roman"/>
          <w:i w:val="0"/>
        </w:rPr>
        <w:t>в дошкольном возрасте</w:t>
      </w:r>
      <w:bookmarkEnd w:id="9"/>
    </w:p>
    <w:p w:rsidR="006D3ABB" w:rsidRDefault="006D3ABB" w:rsidP="003414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3418" w:rsidRPr="00113418" w:rsidRDefault="00113418" w:rsidP="00113418">
      <w:pPr>
        <w:shd w:val="clear" w:color="auto" w:fill="FFFFFF"/>
        <w:spacing w:after="0" w:line="360" w:lineRule="auto"/>
        <w:ind w:left="24" w:right="5" w:firstLine="709"/>
        <w:jc w:val="both"/>
        <w:rPr>
          <w:rFonts w:ascii="Times New Roman" w:eastAsia="Calibri" w:hAnsi="Times New Roman"/>
          <w:sz w:val="28"/>
          <w:szCs w:val="28"/>
        </w:rPr>
      </w:pPr>
      <w:r w:rsidRPr="00113418">
        <w:rPr>
          <w:rFonts w:ascii="Times New Roman" w:eastAsia="Calibri" w:hAnsi="Times New Roman"/>
          <w:sz w:val="28"/>
          <w:szCs w:val="28"/>
        </w:rPr>
        <w:t>В современной психологии гендерные различия рассматриваются как обозначение социально-психологических различий между мужчинами и же</w:t>
      </w:r>
      <w:r w:rsidRPr="00113418">
        <w:rPr>
          <w:rFonts w:ascii="Times New Roman" w:eastAsia="Calibri" w:hAnsi="Times New Roman"/>
          <w:sz w:val="28"/>
          <w:szCs w:val="28"/>
        </w:rPr>
        <w:t>н</w:t>
      </w:r>
      <w:r w:rsidRPr="00113418">
        <w:rPr>
          <w:rFonts w:ascii="Times New Roman" w:eastAsia="Calibri" w:hAnsi="Times New Roman"/>
          <w:sz w:val="28"/>
          <w:szCs w:val="28"/>
        </w:rPr>
        <w:t>щинами [</w:t>
      </w:r>
      <w:r w:rsidR="00852E67" w:rsidRPr="00852E67">
        <w:rPr>
          <w:rFonts w:ascii="Times New Roman" w:eastAsia="Calibri" w:hAnsi="Times New Roman"/>
          <w:sz w:val="28"/>
          <w:szCs w:val="28"/>
        </w:rPr>
        <w:t>3</w:t>
      </w:r>
      <w:r w:rsidRPr="00113418">
        <w:rPr>
          <w:rFonts w:ascii="Times New Roman" w:eastAsia="Calibri" w:hAnsi="Times New Roman"/>
          <w:sz w:val="28"/>
          <w:szCs w:val="28"/>
        </w:rPr>
        <w:t xml:space="preserve">]. Гендерные различия связаны как с психофизиологическими, так и психологическими особенностями. </w:t>
      </w:r>
    </w:p>
    <w:p w:rsidR="009E5049" w:rsidRPr="00113418" w:rsidRDefault="00113418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8"/>
        </w:rPr>
        <w:lastRenderedPageBreak/>
        <w:t xml:space="preserve">Структура общения детей характеризуется гендерными особенностями. </w:t>
      </w:r>
      <w:r w:rsidR="009E5049" w:rsidRPr="00113418">
        <w:rPr>
          <w:rFonts w:ascii="Times New Roman" w:hAnsi="Times New Roman"/>
          <w:sz w:val="28"/>
          <w:szCs w:val="24"/>
          <w:lang w:eastAsia="ru-RU"/>
        </w:rPr>
        <w:t>М.И. Лисина описывает этапы общения ребенка со сверстниками: эмоционал</w:t>
      </w:r>
      <w:r w:rsidR="009E5049" w:rsidRPr="00113418">
        <w:rPr>
          <w:rFonts w:ascii="Times New Roman" w:hAnsi="Times New Roman"/>
          <w:sz w:val="28"/>
          <w:szCs w:val="24"/>
          <w:lang w:eastAsia="ru-RU"/>
        </w:rPr>
        <w:t>ь</w:t>
      </w:r>
      <w:r w:rsidR="009E5049" w:rsidRPr="00113418">
        <w:rPr>
          <w:rFonts w:ascii="Times New Roman" w:hAnsi="Times New Roman"/>
          <w:sz w:val="28"/>
          <w:szCs w:val="24"/>
          <w:lang w:eastAsia="ru-RU"/>
        </w:rPr>
        <w:t xml:space="preserve">но-практическое, ситуативно-деловое и </w:t>
      </w:r>
      <w:proofErr w:type="spellStart"/>
      <w:r w:rsidR="009E5049" w:rsidRPr="00113418">
        <w:rPr>
          <w:rFonts w:ascii="Times New Roman" w:hAnsi="Times New Roman"/>
          <w:sz w:val="28"/>
          <w:szCs w:val="24"/>
          <w:lang w:eastAsia="ru-RU"/>
        </w:rPr>
        <w:t>внеситуативно</w:t>
      </w:r>
      <w:proofErr w:type="spellEnd"/>
      <w:r w:rsidR="009E5049" w:rsidRPr="00113418">
        <w:rPr>
          <w:rFonts w:ascii="Times New Roman" w:hAnsi="Times New Roman"/>
          <w:sz w:val="28"/>
          <w:szCs w:val="24"/>
          <w:lang w:eastAsia="ru-RU"/>
        </w:rPr>
        <w:t>-деловое общение [</w:t>
      </w:r>
      <w:r w:rsidR="00852E67" w:rsidRPr="00852E67">
        <w:rPr>
          <w:rFonts w:ascii="Times New Roman" w:hAnsi="Times New Roman"/>
          <w:sz w:val="28"/>
          <w:szCs w:val="24"/>
          <w:lang w:eastAsia="ru-RU"/>
        </w:rPr>
        <w:t>13</w:t>
      </w:r>
      <w:r w:rsidR="009E5049" w:rsidRPr="00113418">
        <w:rPr>
          <w:rFonts w:ascii="Times New Roman" w:hAnsi="Times New Roman"/>
          <w:sz w:val="28"/>
          <w:szCs w:val="24"/>
          <w:lang w:eastAsia="ru-RU"/>
        </w:rPr>
        <w:t>].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t>Эмоционально-практическое общение основано на подражании, совмес</w:t>
      </w:r>
      <w:r w:rsidRPr="00113418">
        <w:rPr>
          <w:rFonts w:ascii="Times New Roman" w:hAnsi="Times New Roman"/>
          <w:sz w:val="28"/>
          <w:szCs w:val="24"/>
          <w:lang w:eastAsia="ru-RU"/>
        </w:rPr>
        <w:t>т</w:t>
      </w:r>
      <w:r w:rsidRPr="00113418">
        <w:rPr>
          <w:rFonts w:ascii="Times New Roman" w:hAnsi="Times New Roman"/>
          <w:sz w:val="28"/>
          <w:szCs w:val="24"/>
          <w:lang w:eastAsia="ru-RU"/>
        </w:rPr>
        <w:t>ной деятельности. Основные средства общения на этом этапе – локомоции и экспрессивные движения. В сверстнике дети этого возраста видят самих себя, а его индивидуальных особенностей не замечают. Ситуативно-деловое общение включает в себя развитие ролевой игры, внимание ребёнка начинают привл</w:t>
      </w:r>
      <w:r w:rsidRPr="00113418">
        <w:rPr>
          <w:rFonts w:ascii="Times New Roman" w:hAnsi="Times New Roman"/>
          <w:sz w:val="28"/>
          <w:szCs w:val="24"/>
          <w:lang w:eastAsia="ru-RU"/>
        </w:rPr>
        <w:t>е</w:t>
      </w:r>
      <w:r w:rsidRPr="00113418">
        <w:rPr>
          <w:rFonts w:ascii="Times New Roman" w:hAnsi="Times New Roman"/>
          <w:sz w:val="28"/>
          <w:szCs w:val="24"/>
          <w:lang w:eastAsia="ru-RU"/>
        </w:rPr>
        <w:t>кать сверстники. Главное содержание общения – деловое сотрудничество, ко</w:t>
      </w:r>
      <w:r w:rsidRPr="00113418">
        <w:rPr>
          <w:rFonts w:ascii="Times New Roman" w:hAnsi="Times New Roman"/>
          <w:sz w:val="28"/>
          <w:szCs w:val="24"/>
          <w:lang w:eastAsia="ru-RU"/>
        </w:rPr>
        <w:t>н</w:t>
      </w:r>
      <w:r w:rsidRPr="00113418">
        <w:rPr>
          <w:rFonts w:ascii="Times New Roman" w:hAnsi="Times New Roman"/>
          <w:sz w:val="28"/>
          <w:szCs w:val="24"/>
          <w:lang w:eastAsia="ru-RU"/>
        </w:rPr>
        <w:t xml:space="preserve">курентное начало и </w:t>
      </w:r>
      <w:proofErr w:type="spellStart"/>
      <w:r w:rsidRPr="00113418">
        <w:rPr>
          <w:rFonts w:ascii="Times New Roman" w:hAnsi="Times New Roman"/>
          <w:sz w:val="28"/>
          <w:szCs w:val="24"/>
          <w:lang w:eastAsia="ru-RU"/>
        </w:rPr>
        <w:t>соревновательност</w:t>
      </w:r>
      <w:proofErr w:type="spellEnd"/>
      <w:r w:rsidR="00C9235B">
        <w:rPr>
          <w:rFonts w:ascii="Times New Roman" w:hAnsi="Times New Roman"/>
          <w:sz w:val="28"/>
          <w:szCs w:val="24"/>
          <w:lang w:eastAsia="ru-RU"/>
        </w:rPr>
        <w:t xml:space="preserve">, что в большей степени </w:t>
      </w:r>
      <w:proofErr w:type="gramStart"/>
      <w:r w:rsidR="00C9235B">
        <w:rPr>
          <w:rFonts w:ascii="Times New Roman" w:hAnsi="Times New Roman"/>
          <w:sz w:val="28"/>
          <w:szCs w:val="24"/>
          <w:lang w:eastAsia="ru-RU"/>
        </w:rPr>
        <w:t>свойственно для мальчиков</w:t>
      </w:r>
      <w:proofErr w:type="gramEnd"/>
      <w:r w:rsidRPr="00113418">
        <w:rPr>
          <w:rFonts w:ascii="Times New Roman" w:hAnsi="Times New Roman"/>
          <w:sz w:val="28"/>
          <w:szCs w:val="24"/>
          <w:lang w:eastAsia="ru-RU"/>
        </w:rPr>
        <w:t xml:space="preserve">. </w:t>
      </w:r>
      <w:proofErr w:type="spellStart"/>
      <w:r w:rsidRPr="00113418">
        <w:rPr>
          <w:rFonts w:ascii="Times New Roman" w:hAnsi="Times New Roman"/>
          <w:sz w:val="28"/>
          <w:szCs w:val="24"/>
          <w:lang w:eastAsia="ru-RU"/>
        </w:rPr>
        <w:t>Внеситуативно</w:t>
      </w:r>
      <w:proofErr w:type="spellEnd"/>
      <w:r w:rsidRPr="00113418">
        <w:rPr>
          <w:rFonts w:ascii="Times New Roman" w:hAnsi="Times New Roman"/>
          <w:sz w:val="28"/>
          <w:szCs w:val="24"/>
          <w:lang w:eastAsia="ru-RU"/>
        </w:rPr>
        <w:t>-деловое общение характеризуется проявлением и</w:t>
      </w:r>
      <w:r w:rsidRPr="00113418">
        <w:rPr>
          <w:rFonts w:ascii="Times New Roman" w:hAnsi="Times New Roman"/>
          <w:sz w:val="28"/>
          <w:szCs w:val="24"/>
          <w:lang w:eastAsia="ru-RU"/>
        </w:rPr>
        <w:t>з</w:t>
      </w:r>
      <w:r w:rsidRPr="00113418">
        <w:rPr>
          <w:rFonts w:ascii="Times New Roman" w:hAnsi="Times New Roman"/>
          <w:sz w:val="28"/>
          <w:szCs w:val="24"/>
          <w:lang w:eastAsia="ru-RU"/>
        </w:rPr>
        <w:t xml:space="preserve">бирательности в контактах, дружбы. 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t>В дошкольный период развития детской психики общение выступает как ведущий фактор, которым обусловлено накопление и усвоение новых знаний, умений и навыков, так как новообразования психики этого периода формир</w:t>
      </w:r>
      <w:r w:rsidRPr="00113418">
        <w:rPr>
          <w:rFonts w:ascii="Times New Roman" w:hAnsi="Times New Roman"/>
          <w:sz w:val="28"/>
          <w:szCs w:val="24"/>
          <w:lang w:eastAsia="ru-RU"/>
        </w:rPr>
        <w:t>у</w:t>
      </w:r>
      <w:r w:rsidRPr="00113418">
        <w:rPr>
          <w:rFonts w:ascii="Times New Roman" w:hAnsi="Times New Roman"/>
          <w:sz w:val="28"/>
          <w:szCs w:val="24"/>
          <w:lang w:eastAsia="ru-RU"/>
        </w:rPr>
        <w:t>ются в процессе деятельности.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t>Развитие общения ребенка происходит на основе овладения средствами языка: умения свободно выражать свои мысли речевыми средствами, используя при этом различные типы предложений, соблюдения логики передаваемой и</w:t>
      </w:r>
      <w:r w:rsidRPr="00113418">
        <w:rPr>
          <w:rFonts w:ascii="Times New Roman" w:hAnsi="Times New Roman"/>
          <w:sz w:val="28"/>
          <w:szCs w:val="24"/>
          <w:lang w:eastAsia="ru-RU"/>
        </w:rPr>
        <w:t>н</w:t>
      </w:r>
      <w:r w:rsidRPr="00113418">
        <w:rPr>
          <w:rFonts w:ascii="Times New Roman" w:hAnsi="Times New Roman"/>
          <w:sz w:val="28"/>
          <w:szCs w:val="24"/>
          <w:lang w:eastAsia="ru-RU"/>
        </w:rPr>
        <w:t>формации, поскольку важнейшим фактором осуществления коммуникативной деятельности является потребность и умение пользоваться языковыми сре</w:t>
      </w:r>
      <w:r w:rsidRPr="00113418">
        <w:rPr>
          <w:rFonts w:ascii="Times New Roman" w:hAnsi="Times New Roman"/>
          <w:sz w:val="28"/>
          <w:szCs w:val="24"/>
          <w:lang w:eastAsia="ru-RU"/>
        </w:rPr>
        <w:t>д</w:t>
      </w:r>
      <w:r w:rsidRPr="00113418">
        <w:rPr>
          <w:rFonts w:ascii="Times New Roman" w:hAnsi="Times New Roman"/>
          <w:sz w:val="28"/>
          <w:szCs w:val="24"/>
          <w:lang w:eastAsia="ru-RU"/>
        </w:rPr>
        <w:t xml:space="preserve">ствами в речевой практике. 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t>Развитие общения детей дошкольного возраста связано с несколькими с</w:t>
      </w:r>
      <w:r w:rsidRPr="00113418">
        <w:rPr>
          <w:rFonts w:ascii="Times New Roman" w:hAnsi="Times New Roman"/>
          <w:sz w:val="28"/>
          <w:szCs w:val="24"/>
          <w:lang w:eastAsia="ru-RU"/>
        </w:rPr>
        <w:t>о</w:t>
      </w:r>
      <w:r w:rsidRPr="00113418">
        <w:rPr>
          <w:rFonts w:ascii="Times New Roman" w:hAnsi="Times New Roman"/>
          <w:sz w:val="28"/>
          <w:szCs w:val="24"/>
          <w:lang w:eastAsia="ru-RU"/>
        </w:rPr>
        <w:t xml:space="preserve">ставляющими: </w:t>
      </w:r>
    </w:p>
    <w:p w:rsidR="009E5049" w:rsidRPr="00113418" w:rsidRDefault="009E5049" w:rsidP="009E5049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t xml:space="preserve">комплекс индивидуально-психологических качеств личности ребенка социальной направленности; </w:t>
      </w:r>
    </w:p>
    <w:p w:rsidR="009E5049" w:rsidRPr="00113418" w:rsidRDefault="009E5049" w:rsidP="009E5049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t xml:space="preserve">уровень знаний, умений и навыков общения; </w:t>
      </w:r>
    </w:p>
    <w:p w:rsidR="009E5049" w:rsidRPr="00113418" w:rsidRDefault="009E5049" w:rsidP="009E5049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t xml:space="preserve">желание и потребность вступать в общение; </w:t>
      </w:r>
    </w:p>
    <w:p w:rsidR="009E5049" w:rsidRPr="00113418" w:rsidRDefault="009E5049" w:rsidP="009E5049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lastRenderedPageBreak/>
        <w:t>умение анализировать и адекватно оценивать социально-коммуникативные ситуации и отслеживать свое состоян</w:t>
      </w:r>
      <w:r w:rsidR="00852E67">
        <w:rPr>
          <w:rFonts w:ascii="Times New Roman" w:hAnsi="Times New Roman"/>
          <w:sz w:val="28"/>
          <w:szCs w:val="24"/>
          <w:lang w:eastAsia="ru-RU"/>
        </w:rPr>
        <w:t>ие в контактах с окружающими</w:t>
      </w:r>
      <w:r w:rsidRPr="00113418">
        <w:rPr>
          <w:rFonts w:ascii="Times New Roman" w:hAnsi="Times New Roman"/>
          <w:sz w:val="28"/>
          <w:szCs w:val="24"/>
          <w:lang w:eastAsia="ru-RU"/>
        </w:rPr>
        <w:t>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t xml:space="preserve">По мнению А.К. Марковой, развитие общения дошкольников включает в себя следующие компоненты: </w:t>
      </w:r>
      <w:proofErr w:type="spellStart"/>
      <w:r w:rsidRPr="00113418">
        <w:rPr>
          <w:rFonts w:ascii="Times New Roman" w:hAnsi="Times New Roman"/>
          <w:sz w:val="28"/>
          <w:szCs w:val="24"/>
          <w:lang w:eastAsia="ru-RU"/>
        </w:rPr>
        <w:t>потребностно</w:t>
      </w:r>
      <w:proofErr w:type="spellEnd"/>
      <w:r w:rsidRPr="00113418">
        <w:rPr>
          <w:rFonts w:ascii="Times New Roman" w:hAnsi="Times New Roman"/>
          <w:sz w:val="28"/>
          <w:szCs w:val="24"/>
          <w:lang w:eastAsia="ru-RU"/>
        </w:rPr>
        <w:t>-мотивационный, личностный, р</w:t>
      </w:r>
      <w:r w:rsidRPr="00113418">
        <w:rPr>
          <w:rFonts w:ascii="Times New Roman" w:hAnsi="Times New Roman"/>
          <w:sz w:val="28"/>
          <w:szCs w:val="24"/>
          <w:lang w:eastAsia="ru-RU"/>
        </w:rPr>
        <w:t>е</w:t>
      </w:r>
      <w:r w:rsidRPr="00113418">
        <w:rPr>
          <w:rFonts w:ascii="Times New Roman" w:hAnsi="Times New Roman"/>
          <w:sz w:val="28"/>
          <w:szCs w:val="24"/>
          <w:lang w:eastAsia="ru-RU"/>
        </w:rPr>
        <w:t>флексивный, практико-действенный [</w:t>
      </w:r>
      <w:r w:rsidR="00852E67" w:rsidRPr="00852E67">
        <w:rPr>
          <w:rFonts w:ascii="Times New Roman" w:hAnsi="Times New Roman"/>
          <w:sz w:val="28"/>
          <w:szCs w:val="24"/>
          <w:lang w:eastAsia="ru-RU"/>
        </w:rPr>
        <w:t>14</w:t>
      </w:r>
      <w:r w:rsidRPr="00113418">
        <w:rPr>
          <w:rFonts w:ascii="Times New Roman" w:hAnsi="Times New Roman"/>
          <w:sz w:val="28"/>
          <w:szCs w:val="24"/>
          <w:lang w:eastAsia="ru-RU"/>
        </w:rPr>
        <w:t>].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t>Когнитивный компонент образует знания о ценностно-смысловой ст</w:t>
      </w:r>
      <w:r w:rsidRPr="00113418">
        <w:rPr>
          <w:rFonts w:ascii="Times New Roman" w:hAnsi="Times New Roman"/>
          <w:sz w:val="28"/>
          <w:szCs w:val="24"/>
          <w:lang w:eastAsia="ru-RU"/>
        </w:rPr>
        <w:t>о</w:t>
      </w:r>
      <w:r w:rsidRPr="00113418">
        <w:rPr>
          <w:rFonts w:ascii="Times New Roman" w:hAnsi="Times New Roman"/>
          <w:sz w:val="28"/>
          <w:szCs w:val="24"/>
          <w:lang w:eastAsia="ru-RU"/>
        </w:rPr>
        <w:t>роне общения, о личностных качествах, способствующих и препятствующих общению, об эмоциях и чувствах, сопровождающих его. Дошкольник учится общению, наблюдая поведение близких людей, подражая их примеру. Это по</w:t>
      </w:r>
      <w:r w:rsidRPr="00113418">
        <w:rPr>
          <w:rFonts w:ascii="Times New Roman" w:hAnsi="Times New Roman"/>
          <w:sz w:val="28"/>
          <w:szCs w:val="24"/>
          <w:lang w:eastAsia="ru-RU"/>
        </w:rPr>
        <w:t>з</w:t>
      </w:r>
      <w:r w:rsidRPr="00113418">
        <w:rPr>
          <w:rFonts w:ascii="Times New Roman" w:hAnsi="Times New Roman"/>
          <w:sz w:val="28"/>
          <w:szCs w:val="24"/>
          <w:lang w:eastAsia="ru-RU"/>
        </w:rPr>
        <w:t xml:space="preserve">воляет лучше понять особенности собственного общения, усовершенствовать его, разнообразить коммуникативные возможности. 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t>Личностный компонент образует особенности личности, вступающей в общение, которые влияют на содержание, процесс и сущность общения. Общ</w:t>
      </w:r>
      <w:r w:rsidRPr="00113418">
        <w:rPr>
          <w:rFonts w:ascii="Times New Roman" w:hAnsi="Times New Roman"/>
          <w:sz w:val="28"/>
          <w:szCs w:val="24"/>
          <w:lang w:eastAsia="ru-RU"/>
        </w:rPr>
        <w:t>е</w:t>
      </w:r>
      <w:r w:rsidRPr="00113418">
        <w:rPr>
          <w:rFonts w:ascii="Times New Roman" w:hAnsi="Times New Roman"/>
          <w:sz w:val="28"/>
          <w:szCs w:val="24"/>
          <w:lang w:eastAsia="ru-RU"/>
        </w:rPr>
        <w:t>ние дошкольника основано на уверенности в себе, оптимизме, доброжелател</w:t>
      </w:r>
      <w:r w:rsidRPr="00113418">
        <w:rPr>
          <w:rFonts w:ascii="Times New Roman" w:hAnsi="Times New Roman"/>
          <w:sz w:val="28"/>
          <w:szCs w:val="24"/>
          <w:lang w:eastAsia="ru-RU"/>
        </w:rPr>
        <w:t>ь</w:t>
      </w:r>
      <w:r w:rsidRPr="00113418">
        <w:rPr>
          <w:rFonts w:ascii="Times New Roman" w:hAnsi="Times New Roman"/>
          <w:sz w:val="28"/>
          <w:szCs w:val="24"/>
          <w:lang w:eastAsia="ru-RU"/>
        </w:rPr>
        <w:t xml:space="preserve">ности и уважении к людям, справедливости, эмоциональной стабильности. 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t xml:space="preserve">Эмоциональный компонент общения связан с созданием и поддержанием позитивного эмоционального контакта с собеседником, </w:t>
      </w:r>
      <w:proofErr w:type="spellStart"/>
      <w:r w:rsidRPr="00113418">
        <w:rPr>
          <w:rFonts w:ascii="Times New Roman" w:hAnsi="Times New Roman"/>
          <w:sz w:val="28"/>
          <w:szCs w:val="24"/>
          <w:lang w:eastAsia="ru-RU"/>
        </w:rPr>
        <w:t>саморегуляцией</w:t>
      </w:r>
      <w:proofErr w:type="spellEnd"/>
      <w:r w:rsidRPr="00113418">
        <w:rPr>
          <w:rFonts w:ascii="Times New Roman" w:hAnsi="Times New Roman"/>
          <w:sz w:val="28"/>
          <w:szCs w:val="24"/>
          <w:lang w:eastAsia="ru-RU"/>
        </w:rPr>
        <w:t>, ум</w:t>
      </w:r>
      <w:r w:rsidRPr="00113418">
        <w:rPr>
          <w:rFonts w:ascii="Times New Roman" w:hAnsi="Times New Roman"/>
          <w:sz w:val="28"/>
          <w:szCs w:val="24"/>
          <w:lang w:eastAsia="ru-RU"/>
        </w:rPr>
        <w:t>е</w:t>
      </w:r>
      <w:r w:rsidRPr="00113418">
        <w:rPr>
          <w:rFonts w:ascii="Times New Roman" w:hAnsi="Times New Roman"/>
          <w:sz w:val="28"/>
          <w:szCs w:val="24"/>
          <w:lang w:eastAsia="ru-RU"/>
        </w:rPr>
        <w:t>нием реагировать на изменение состояния партнёра. Обозначенные составля</w:t>
      </w:r>
      <w:r w:rsidRPr="00113418">
        <w:rPr>
          <w:rFonts w:ascii="Times New Roman" w:hAnsi="Times New Roman"/>
          <w:sz w:val="28"/>
          <w:szCs w:val="24"/>
          <w:lang w:eastAsia="ru-RU"/>
        </w:rPr>
        <w:t>ю</w:t>
      </w:r>
      <w:r w:rsidRPr="00113418">
        <w:rPr>
          <w:rFonts w:ascii="Times New Roman" w:hAnsi="Times New Roman"/>
          <w:sz w:val="28"/>
          <w:szCs w:val="24"/>
          <w:lang w:eastAsia="ru-RU"/>
        </w:rPr>
        <w:t>щие эмоционального компонента в доступной форме могут вырабатываться у дошкольника.</w:t>
      </w:r>
    </w:p>
    <w:p w:rsidR="009E5049" w:rsidRPr="00113418" w:rsidRDefault="009E5049" w:rsidP="009E50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13418">
        <w:rPr>
          <w:rFonts w:ascii="Times New Roman" w:hAnsi="Times New Roman"/>
          <w:sz w:val="28"/>
          <w:szCs w:val="24"/>
          <w:lang w:eastAsia="ru-RU"/>
        </w:rPr>
        <w:t>Поведенческий компонент образуют коммуникативные умения, способы деятельности и опыт, который является образованием, интегрирующим в себя на уровне поведения и деятельности все проявления общения. Коммуникати</w:t>
      </w:r>
      <w:r w:rsidRPr="00113418">
        <w:rPr>
          <w:rFonts w:ascii="Times New Roman" w:hAnsi="Times New Roman"/>
          <w:sz w:val="28"/>
          <w:szCs w:val="24"/>
          <w:lang w:eastAsia="ru-RU"/>
        </w:rPr>
        <w:t>в</w:t>
      </w:r>
      <w:r w:rsidRPr="00113418">
        <w:rPr>
          <w:rFonts w:ascii="Times New Roman" w:hAnsi="Times New Roman"/>
          <w:sz w:val="28"/>
          <w:szCs w:val="24"/>
          <w:lang w:eastAsia="ru-RU"/>
        </w:rPr>
        <w:t>ные умения как элементы создают коммуникативное поведение. Их особенн</w:t>
      </w:r>
      <w:r w:rsidRPr="00113418">
        <w:rPr>
          <w:rFonts w:ascii="Times New Roman" w:hAnsi="Times New Roman"/>
          <w:sz w:val="28"/>
          <w:szCs w:val="24"/>
          <w:lang w:eastAsia="ru-RU"/>
        </w:rPr>
        <w:t>о</w:t>
      </w:r>
      <w:r w:rsidRPr="00113418">
        <w:rPr>
          <w:rFonts w:ascii="Times New Roman" w:hAnsi="Times New Roman"/>
          <w:sz w:val="28"/>
          <w:szCs w:val="24"/>
          <w:lang w:eastAsia="ru-RU"/>
        </w:rPr>
        <w:t>сти, степень сформированности могут быть изучены и измерены, а также стать конкретной задачей развития или коррекции у ребенка.</w:t>
      </w:r>
    </w:p>
    <w:p w:rsidR="00113418" w:rsidRPr="00113418" w:rsidRDefault="00A0012A" w:rsidP="001134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3418" w:rsidRPr="00113418">
        <w:rPr>
          <w:rFonts w:ascii="Times New Roman" w:hAnsi="Times New Roman"/>
          <w:sz w:val="28"/>
          <w:szCs w:val="28"/>
        </w:rPr>
        <w:t xml:space="preserve"> младшем дошкольном возрасте</w:t>
      </w:r>
      <w:r>
        <w:rPr>
          <w:rFonts w:ascii="Times New Roman" w:hAnsi="Times New Roman"/>
          <w:sz w:val="28"/>
          <w:szCs w:val="28"/>
        </w:rPr>
        <w:t>,</w:t>
      </w:r>
      <w:r w:rsidR="00113418" w:rsidRPr="00113418">
        <w:rPr>
          <w:rFonts w:ascii="Times New Roman" w:hAnsi="Times New Roman"/>
          <w:sz w:val="28"/>
          <w:szCs w:val="28"/>
        </w:rPr>
        <w:t xml:space="preserve"> несмотря на то, что общение и мальч</w:t>
      </w:r>
      <w:r w:rsidR="00113418" w:rsidRPr="00113418">
        <w:rPr>
          <w:rFonts w:ascii="Times New Roman" w:hAnsi="Times New Roman"/>
          <w:sz w:val="28"/>
          <w:szCs w:val="28"/>
        </w:rPr>
        <w:t>и</w:t>
      </w:r>
      <w:r w:rsidR="00113418" w:rsidRPr="00113418">
        <w:rPr>
          <w:rFonts w:ascii="Times New Roman" w:hAnsi="Times New Roman"/>
          <w:sz w:val="28"/>
          <w:szCs w:val="28"/>
        </w:rPr>
        <w:t xml:space="preserve">ков, и девочек не является особенно насыщенным, но все же достаточно </w:t>
      </w:r>
      <w:r w:rsidR="00113418" w:rsidRPr="00113418">
        <w:rPr>
          <w:rFonts w:ascii="Times New Roman" w:hAnsi="Times New Roman"/>
          <w:sz w:val="28"/>
          <w:szCs w:val="28"/>
        </w:rPr>
        <w:lastRenderedPageBreak/>
        <w:t>выр</w:t>
      </w:r>
      <w:r w:rsidR="00113418" w:rsidRPr="00113418">
        <w:rPr>
          <w:rFonts w:ascii="Times New Roman" w:hAnsi="Times New Roman"/>
          <w:sz w:val="28"/>
          <w:szCs w:val="28"/>
        </w:rPr>
        <w:t>а</w:t>
      </w:r>
      <w:r w:rsidR="00113418" w:rsidRPr="00113418">
        <w:rPr>
          <w:rFonts w:ascii="Times New Roman" w:hAnsi="Times New Roman"/>
          <w:sz w:val="28"/>
          <w:szCs w:val="28"/>
        </w:rPr>
        <w:t>жено, то в старшем дошкольном возрасте общение в группе детского сада по</w:t>
      </w:r>
      <w:r w:rsidR="00113418" w:rsidRPr="00113418">
        <w:rPr>
          <w:rFonts w:ascii="Times New Roman" w:hAnsi="Times New Roman"/>
          <w:sz w:val="28"/>
          <w:szCs w:val="28"/>
        </w:rPr>
        <w:t>д</w:t>
      </w:r>
      <w:r w:rsidR="00113418" w:rsidRPr="00113418">
        <w:rPr>
          <w:rFonts w:ascii="Times New Roman" w:hAnsi="Times New Roman"/>
          <w:sz w:val="28"/>
          <w:szCs w:val="28"/>
        </w:rPr>
        <w:t>чинено ограничениям в общении детей разного пола. В первую очередь это связано с гендерными особенностями процесса социализации на данном этапе о</w:t>
      </w:r>
      <w:r w:rsidR="00113418" w:rsidRPr="00113418">
        <w:rPr>
          <w:rFonts w:ascii="Times New Roman" w:hAnsi="Times New Roman"/>
          <w:sz w:val="28"/>
          <w:szCs w:val="28"/>
        </w:rPr>
        <w:t>н</w:t>
      </w:r>
      <w:r w:rsidR="00113418" w:rsidRPr="00113418">
        <w:rPr>
          <w:rFonts w:ascii="Times New Roman" w:hAnsi="Times New Roman"/>
          <w:sz w:val="28"/>
          <w:szCs w:val="28"/>
        </w:rPr>
        <w:t>тогенеза. В этот период наблюдаются различия в освоении социальных ролей. Помимо этого, по данным современных нейрофизиологических исследований, мальчики отличаются большей импульсивностью и стремлением к двигател</w:t>
      </w:r>
      <w:r w:rsidR="00113418" w:rsidRPr="00113418">
        <w:rPr>
          <w:rFonts w:ascii="Times New Roman" w:hAnsi="Times New Roman"/>
          <w:sz w:val="28"/>
          <w:szCs w:val="28"/>
        </w:rPr>
        <w:t>ь</w:t>
      </w:r>
      <w:r w:rsidR="00113418" w:rsidRPr="00113418">
        <w:rPr>
          <w:rFonts w:ascii="Times New Roman" w:hAnsi="Times New Roman"/>
          <w:sz w:val="28"/>
          <w:szCs w:val="28"/>
        </w:rPr>
        <w:t>ной активности, что также затрудняет освоение ими ролей, предполагающих значительные ограничения их активности.</w:t>
      </w:r>
    </w:p>
    <w:p w:rsidR="00A0012A" w:rsidRDefault="00113418" w:rsidP="001134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>Гендерные особенности в дошкольном возрасте во многом определяют специфику межличностного восприятия детей, оценивание сверстников с точки зрения наличия положительных и отрицательных качеств. Девочки гораздо чаще, чем мальчики, оценивают друг друга положительно, в то время как мальч</w:t>
      </w:r>
      <w:r w:rsidRPr="00113418">
        <w:rPr>
          <w:rFonts w:ascii="Times New Roman" w:hAnsi="Times New Roman"/>
          <w:sz w:val="28"/>
          <w:szCs w:val="28"/>
        </w:rPr>
        <w:t>и</w:t>
      </w:r>
      <w:r w:rsidRPr="00113418">
        <w:rPr>
          <w:rFonts w:ascii="Times New Roman" w:hAnsi="Times New Roman"/>
          <w:sz w:val="28"/>
          <w:szCs w:val="28"/>
        </w:rPr>
        <w:t xml:space="preserve">ки склонны к большему количеству </w:t>
      </w:r>
      <w:proofErr w:type="gramStart"/>
      <w:r w:rsidRPr="00113418">
        <w:rPr>
          <w:rFonts w:ascii="Times New Roman" w:hAnsi="Times New Roman"/>
          <w:sz w:val="28"/>
          <w:szCs w:val="28"/>
        </w:rPr>
        <w:t>отрицательных</w:t>
      </w:r>
      <w:proofErr w:type="gramEnd"/>
      <w:r w:rsidRPr="001134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418">
        <w:rPr>
          <w:rFonts w:ascii="Times New Roman" w:hAnsi="Times New Roman"/>
          <w:sz w:val="28"/>
          <w:szCs w:val="28"/>
        </w:rPr>
        <w:t>взаимооценок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[8]. Как и</w:t>
      </w:r>
      <w:r w:rsidRPr="00113418">
        <w:rPr>
          <w:rFonts w:ascii="Times New Roman" w:hAnsi="Times New Roman"/>
          <w:sz w:val="28"/>
          <w:szCs w:val="28"/>
        </w:rPr>
        <w:t>з</w:t>
      </w:r>
      <w:r w:rsidR="00A0012A">
        <w:rPr>
          <w:rFonts w:ascii="Times New Roman" w:hAnsi="Times New Roman"/>
          <w:sz w:val="28"/>
          <w:szCs w:val="28"/>
        </w:rPr>
        <w:t xml:space="preserve">вестно, дошкольники для оценки </w:t>
      </w:r>
      <w:r w:rsidRPr="00113418">
        <w:rPr>
          <w:rFonts w:ascii="Times New Roman" w:hAnsi="Times New Roman"/>
          <w:sz w:val="28"/>
          <w:szCs w:val="28"/>
        </w:rPr>
        <w:t>друг друга пользуются теми качествами, с п</w:t>
      </w:r>
      <w:r w:rsidRPr="00113418">
        <w:rPr>
          <w:rFonts w:ascii="Times New Roman" w:hAnsi="Times New Roman"/>
          <w:sz w:val="28"/>
          <w:szCs w:val="28"/>
        </w:rPr>
        <w:t>о</w:t>
      </w:r>
      <w:r w:rsidRPr="00113418">
        <w:rPr>
          <w:rFonts w:ascii="Times New Roman" w:hAnsi="Times New Roman"/>
          <w:sz w:val="28"/>
          <w:szCs w:val="28"/>
        </w:rPr>
        <w:t xml:space="preserve">мощью которых их оценивают педагоги. Однако среди мальчиков наиболее значимыми становятся </w:t>
      </w:r>
      <w:proofErr w:type="spellStart"/>
      <w:r w:rsidRPr="00113418">
        <w:rPr>
          <w:rFonts w:ascii="Times New Roman" w:hAnsi="Times New Roman"/>
          <w:sz w:val="28"/>
          <w:szCs w:val="28"/>
        </w:rPr>
        <w:t>маскулинные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качества, высоко оце</w:t>
      </w:r>
      <w:r w:rsidR="00A0012A">
        <w:rPr>
          <w:rFonts w:ascii="Times New Roman" w:hAnsi="Times New Roman"/>
          <w:sz w:val="28"/>
          <w:szCs w:val="28"/>
        </w:rPr>
        <w:t>ниваемые ими сам</w:t>
      </w:r>
      <w:r w:rsidR="00A0012A">
        <w:rPr>
          <w:rFonts w:ascii="Times New Roman" w:hAnsi="Times New Roman"/>
          <w:sz w:val="28"/>
          <w:szCs w:val="28"/>
        </w:rPr>
        <w:t>и</w:t>
      </w:r>
      <w:r w:rsidR="00A0012A">
        <w:rPr>
          <w:rFonts w:ascii="Times New Roman" w:hAnsi="Times New Roman"/>
          <w:sz w:val="28"/>
          <w:szCs w:val="28"/>
        </w:rPr>
        <w:t>ми и их отцами</w:t>
      </w:r>
      <w:r w:rsidR="00852E67" w:rsidRPr="00852E67">
        <w:rPr>
          <w:rFonts w:ascii="Times New Roman" w:hAnsi="Times New Roman"/>
          <w:sz w:val="28"/>
          <w:szCs w:val="28"/>
        </w:rPr>
        <w:t xml:space="preserve"> [22]</w:t>
      </w:r>
      <w:r w:rsidRPr="00113418">
        <w:rPr>
          <w:rFonts w:ascii="Times New Roman" w:hAnsi="Times New Roman"/>
          <w:sz w:val="28"/>
          <w:szCs w:val="28"/>
        </w:rPr>
        <w:t xml:space="preserve">. </w:t>
      </w:r>
    </w:p>
    <w:p w:rsidR="00113418" w:rsidRPr="00113418" w:rsidRDefault="00A0012A" w:rsidP="001134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13418" w:rsidRPr="00113418">
        <w:rPr>
          <w:rFonts w:ascii="Times New Roman" w:hAnsi="Times New Roman"/>
          <w:sz w:val="28"/>
          <w:szCs w:val="28"/>
        </w:rPr>
        <w:t>верстник в дошкольном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113418" w:rsidRPr="00113418">
        <w:rPr>
          <w:rFonts w:ascii="Times New Roman" w:hAnsi="Times New Roman"/>
          <w:sz w:val="28"/>
          <w:szCs w:val="28"/>
        </w:rPr>
        <w:t>возрасте начинает играть роль фактора, влия</w:t>
      </w:r>
      <w:r w:rsidR="00113418" w:rsidRPr="00113418">
        <w:rPr>
          <w:rFonts w:ascii="Times New Roman" w:hAnsi="Times New Roman"/>
          <w:sz w:val="28"/>
          <w:szCs w:val="28"/>
        </w:rPr>
        <w:t>ю</w:t>
      </w:r>
      <w:r w:rsidR="00113418" w:rsidRPr="00113418">
        <w:rPr>
          <w:rFonts w:ascii="Times New Roman" w:hAnsi="Times New Roman"/>
          <w:sz w:val="28"/>
          <w:szCs w:val="28"/>
        </w:rPr>
        <w:t xml:space="preserve">щего на половую дифференциацию. </w:t>
      </w:r>
      <w:r>
        <w:rPr>
          <w:rFonts w:ascii="Times New Roman" w:hAnsi="Times New Roman"/>
          <w:sz w:val="28"/>
          <w:szCs w:val="28"/>
        </w:rPr>
        <w:t>С</w:t>
      </w:r>
      <w:r w:rsidR="00113418" w:rsidRPr="00113418">
        <w:rPr>
          <w:rFonts w:ascii="Times New Roman" w:hAnsi="Times New Roman"/>
          <w:sz w:val="28"/>
          <w:szCs w:val="28"/>
        </w:rPr>
        <w:t xml:space="preserve"> освоением социальных ролей и, в час</w:t>
      </w:r>
      <w:r w:rsidR="00113418" w:rsidRPr="00113418">
        <w:rPr>
          <w:rFonts w:ascii="Times New Roman" w:hAnsi="Times New Roman"/>
          <w:sz w:val="28"/>
          <w:szCs w:val="28"/>
        </w:rPr>
        <w:t>т</w:t>
      </w:r>
      <w:r w:rsidR="00113418" w:rsidRPr="00113418">
        <w:rPr>
          <w:rFonts w:ascii="Times New Roman" w:hAnsi="Times New Roman"/>
          <w:sz w:val="28"/>
          <w:szCs w:val="28"/>
        </w:rPr>
        <w:t xml:space="preserve">ности, с освоением </w:t>
      </w:r>
      <w:proofErr w:type="spellStart"/>
      <w:r w:rsidR="00113418" w:rsidRPr="00113418">
        <w:rPr>
          <w:rFonts w:ascii="Times New Roman" w:hAnsi="Times New Roman"/>
          <w:sz w:val="28"/>
          <w:szCs w:val="28"/>
        </w:rPr>
        <w:t>полоролевой</w:t>
      </w:r>
      <w:proofErr w:type="spellEnd"/>
      <w:r w:rsidR="00113418" w:rsidRPr="00113418">
        <w:rPr>
          <w:rFonts w:ascii="Times New Roman" w:hAnsi="Times New Roman"/>
          <w:sz w:val="28"/>
          <w:szCs w:val="28"/>
        </w:rPr>
        <w:t xml:space="preserve"> идентификации связано моральное развитие детей. В его исследовании было установлено, что дошкольники в сравнении с младшими школьниками более негативно относятся к нарушениям </w:t>
      </w:r>
      <w:proofErr w:type="spellStart"/>
      <w:r w:rsidR="00113418" w:rsidRPr="00113418">
        <w:rPr>
          <w:rFonts w:ascii="Times New Roman" w:hAnsi="Times New Roman"/>
          <w:sz w:val="28"/>
          <w:szCs w:val="28"/>
        </w:rPr>
        <w:t>полоролев</w:t>
      </w:r>
      <w:r w:rsidR="00113418" w:rsidRPr="00113418">
        <w:rPr>
          <w:rFonts w:ascii="Times New Roman" w:hAnsi="Times New Roman"/>
          <w:sz w:val="28"/>
          <w:szCs w:val="28"/>
        </w:rPr>
        <w:t>о</w:t>
      </w:r>
      <w:r w:rsidR="00113418" w:rsidRPr="00113418">
        <w:rPr>
          <w:rFonts w:ascii="Times New Roman" w:hAnsi="Times New Roman"/>
          <w:sz w:val="28"/>
          <w:szCs w:val="28"/>
        </w:rPr>
        <w:t>го</w:t>
      </w:r>
      <w:proofErr w:type="spellEnd"/>
      <w:r w:rsidR="00113418" w:rsidRPr="00113418">
        <w:rPr>
          <w:rFonts w:ascii="Times New Roman" w:hAnsi="Times New Roman"/>
          <w:sz w:val="28"/>
          <w:szCs w:val="28"/>
        </w:rPr>
        <w:t xml:space="preserve"> поведения. При этом оказалось, что мальчики более нетерпимы к нарушен</w:t>
      </w:r>
      <w:r w:rsidR="00113418" w:rsidRPr="00113418">
        <w:rPr>
          <w:rFonts w:ascii="Times New Roman" w:hAnsi="Times New Roman"/>
          <w:sz w:val="28"/>
          <w:szCs w:val="28"/>
        </w:rPr>
        <w:t>и</w:t>
      </w:r>
      <w:r w:rsidR="00113418" w:rsidRPr="00113418">
        <w:rPr>
          <w:rFonts w:ascii="Times New Roman" w:hAnsi="Times New Roman"/>
          <w:sz w:val="28"/>
          <w:szCs w:val="28"/>
        </w:rPr>
        <w:t xml:space="preserve">ям </w:t>
      </w:r>
      <w:proofErr w:type="spellStart"/>
      <w:r w:rsidR="00113418" w:rsidRPr="00113418">
        <w:rPr>
          <w:rFonts w:ascii="Times New Roman" w:hAnsi="Times New Roman"/>
          <w:sz w:val="28"/>
          <w:szCs w:val="28"/>
        </w:rPr>
        <w:t>полоролевого</w:t>
      </w:r>
      <w:proofErr w:type="spellEnd"/>
      <w:r w:rsidR="00113418" w:rsidRPr="00113418">
        <w:rPr>
          <w:rFonts w:ascii="Times New Roman" w:hAnsi="Times New Roman"/>
          <w:sz w:val="28"/>
          <w:szCs w:val="28"/>
        </w:rPr>
        <w:t xml:space="preserve"> поведения у мальчиков, чем у девочек. Причем для детей б</w:t>
      </w:r>
      <w:r w:rsidR="00113418" w:rsidRPr="00113418">
        <w:rPr>
          <w:rFonts w:ascii="Times New Roman" w:hAnsi="Times New Roman"/>
          <w:sz w:val="28"/>
          <w:szCs w:val="28"/>
        </w:rPr>
        <w:t>о</w:t>
      </w:r>
      <w:r w:rsidR="00113418" w:rsidRPr="00113418">
        <w:rPr>
          <w:rFonts w:ascii="Times New Roman" w:hAnsi="Times New Roman"/>
          <w:sz w:val="28"/>
          <w:szCs w:val="28"/>
        </w:rPr>
        <w:t xml:space="preserve">лее важным фактором оказывается нарушение не самого поведения, а внешней атрибутики роли. </w:t>
      </w:r>
    </w:p>
    <w:p w:rsidR="00A0012A" w:rsidRDefault="009E5049" w:rsidP="001134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дошкольном возрасте отмечаются следующие генде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ные особенности взаимодействия со сверстниками. </w:t>
      </w:r>
      <w:r w:rsidRPr="00113418">
        <w:rPr>
          <w:rFonts w:ascii="Times New Roman" w:hAnsi="Times New Roman"/>
          <w:sz w:val="28"/>
          <w:szCs w:val="28"/>
        </w:rPr>
        <w:t>Гендерные особенности в дошкольном возрасте во многом определяют специфику межличностного во</w:t>
      </w:r>
      <w:r w:rsidRPr="00113418">
        <w:rPr>
          <w:rFonts w:ascii="Times New Roman" w:hAnsi="Times New Roman"/>
          <w:sz w:val="28"/>
          <w:szCs w:val="28"/>
        </w:rPr>
        <w:t>с</w:t>
      </w:r>
      <w:r w:rsidRPr="00113418">
        <w:rPr>
          <w:rFonts w:ascii="Times New Roman" w:hAnsi="Times New Roman"/>
          <w:sz w:val="28"/>
          <w:szCs w:val="28"/>
        </w:rPr>
        <w:t xml:space="preserve">приятия детей, оценивание сверстников с точки зрения </w:t>
      </w:r>
      <w:r w:rsidRPr="00113418">
        <w:rPr>
          <w:rFonts w:ascii="Times New Roman" w:hAnsi="Times New Roman"/>
          <w:sz w:val="28"/>
          <w:szCs w:val="28"/>
        </w:rPr>
        <w:lastRenderedPageBreak/>
        <w:t>наличия положительных и отрицательных качеств. Девочки гораздо чаще, чем мальчики, оценивают друг друга положительно, в то время как мальчики склонны к большему кол</w:t>
      </w:r>
      <w:r w:rsidRPr="00113418">
        <w:rPr>
          <w:rFonts w:ascii="Times New Roman" w:hAnsi="Times New Roman"/>
          <w:sz w:val="28"/>
          <w:szCs w:val="28"/>
        </w:rPr>
        <w:t>и</w:t>
      </w:r>
      <w:r w:rsidRPr="00113418">
        <w:rPr>
          <w:rFonts w:ascii="Times New Roman" w:hAnsi="Times New Roman"/>
          <w:sz w:val="28"/>
          <w:szCs w:val="28"/>
        </w:rPr>
        <w:t>честву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отрицательных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взаимооценок</w:t>
      </w:r>
      <w:proofErr w:type="spellEnd"/>
      <w:r w:rsidR="00C9235B">
        <w:rPr>
          <w:rFonts w:ascii="Times New Roman" w:hAnsi="Times New Roman"/>
          <w:sz w:val="28"/>
          <w:szCs w:val="28"/>
        </w:rPr>
        <w:t>.</w:t>
      </w:r>
    </w:p>
    <w:p w:rsidR="00F630F9" w:rsidRPr="00DC0B3F" w:rsidRDefault="00F630F9" w:rsidP="003414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1484" w:rsidRPr="00DC0B3F" w:rsidRDefault="00341484" w:rsidP="00341484">
      <w:pPr>
        <w:pStyle w:val="20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10" w:name="_Toc342577801"/>
      <w:r w:rsidRPr="00DC0B3F">
        <w:rPr>
          <w:rFonts w:ascii="Times New Roman" w:hAnsi="Times New Roman"/>
          <w:i w:val="0"/>
        </w:rPr>
        <w:t>Выводы по первой главе</w:t>
      </w:r>
      <w:bookmarkEnd w:id="10"/>
    </w:p>
    <w:p w:rsidR="00341484" w:rsidRPr="00DC0B3F" w:rsidRDefault="00341484" w:rsidP="00341484">
      <w:pPr>
        <w:pStyle w:val="20"/>
        <w:spacing w:before="0" w:after="0" w:line="360" w:lineRule="auto"/>
        <w:jc w:val="center"/>
        <w:rPr>
          <w:rFonts w:ascii="Times New Roman" w:hAnsi="Times New Roman"/>
          <w:b w:val="0"/>
          <w:i w:val="0"/>
        </w:rPr>
      </w:pPr>
    </w:p>
    <w:p w:rsidR="00F9585B" w:rsidRPr="00F630F9" w:rsidRDefault="00EC70B0" w:rsidP="00F958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B3F">
        <w:rPr>
          <w:rFonts w:ascii="Times New Roman" w:hAnsi="Times New Roman"/>
          <w:sz w:val="28"/>
          <w:szCs w:val="28"/>
        </w:rPr>
        <w:t xml:space="preserve">Теоретический анализ научной литературы по проблеме исследования показал, что </w:t>
      </w:r>
      <w:r w:rsidR="00F9585B">
        <w:rPr>
          <w:rFonts w:ascii="Times New Roman" w:hAnsi="Times New Roman"/>
          <w:sz w:val="28"/>
          <w:szCs w:val="28"/>
          <w:lang w:eastAsia="ru-RU"/>
        </w:rPr>
        <w:t>в</w:t>
      </w:r>
      <w:r w:rsidR="00F9585B" w:rsidRPr="00F630F9">
        <w:rPr>
          <w:rFonts w:ascii="Times New Roman" w:hAnsi="Times New Roman"/>
          <w:sz w:val="28"/>
          <w:szCs w:val="28"/>
          <w:lang w:eastAsia="ru-RU"/>
        </w:rPr>
        <w:t>о всех сферах психики дошкольника одновременно функцион</w:t>
      </w:r>
      <w:r w:rsidR="00F9585B" w:rsidRPr="00F630F9">
        <w:rPr>
          <w:rFonts w:ascii="Times New Roman" w:hAnsi="Times New Roman"/>
          <w:sz w:val="28"/>
          <w:szCs w:val="28"/>
          <w:lang w:eastAsia="ru-RU"/>
        </w:rPr>
        <w:t>и</w:t>
      </w:r>
      <w:r w:rsidR="00F9585B" w:rsidRPr="00F630F9">
        <w:rPr>
          <w:rFonts w:ascii="Times New Roman" w:hAnsi="Times New Roman"/>
          <w:sz w:val="28"/>
          <w:szCs w:val="28"/>
          <w:lang w:eastAsia="ru-RU"/>
        </w:rPr>
        <w:t>руют психические образования, различные по степени сформированности. Н</w:t>
      </w:r>
      <w:r w:rsidR="00F9585B" w:rsidRPr="00F630F9">
        <w:rPr>
          <w:rFonts w:ascii="Times New Roman" w:hAnsi="Times New Roman"/>
          <w:sz w:val="28"/>
          <w:szCs w:val="28"/>
          <w:lang w:eastAsia="ru-RU"/>
        </w:rPr>
        <w:t>е</w:t>
      </w:r>
      <w:r w:rsidR="00F9585B" w:rsidRPr="00F630F9">
        <w:rPr>
          <w:rFonts w:ascii="Times New Roman" w:hAnsi="Times New Roman"/>
          <w:sz w:val="28"/>
          <w:szCs w:val="28"/>
          <w:lang w:eastAsia="ru-RU"/>
        </w:rPr>
        <w:t xml:space="preserve">равномерность развития познавательных процессов является отличительной </w:t>
      </w:r>
      <w:r w:rsidR="00F9585B">
        <w:rPr>
          <w:rFonts w:ascii="Times New Roman" w:hAnsi="Times New Roman"/>
          <w:sz w:val="28"/>
          <w:szCs w:val="28"/>
          <w:lang w:eastAsia="ru-RU"/>
        </w:rPr>
        <w:t>чертой дошкольного возраста</w:t>
      </w:r>
      <w:r w:rsidR="00F9585B" w:rsidRPr="00F630F9">
        <w:rPr>
          <w:rFonts w:ascii="Times New Roman" w:hAnsi="Times New Roman"/>
          <w:sz w:val="28"/>
          <w:szCs w:val="28"/>
          <w:lang w:eastAsia="ru-RU"/>
        </w:rPr>
        <w:t>. Дошкольный возраст – это возраст развития тех качеств, которые обеспечивают успешную адаптацию ребенка к школьной жи</w:t>
      </w:r>
      <w:r w:rsidR="00F9585B" w:rsidRPr="00F630F9">
        <w:rPr>
          <w:rFonts w:ascii="Times New Roman" w:hAnsi="Times New Roman"/>
          <w:sz w:val="28"/>
          <w:szCs w:val="28"/>
          <w:lang w:eastAsia="ru-RU"/>
        </w:rPr>
        <w:t>з</w:t>
      </w:r>
      <w:r w:rsidR="00F9585B" w:rsidRPr="00F630F9">
        <w:rPr>
          <w:rFonts w:ascii="Times New Roman" w:hAnsi="Times New Roman"/>
          <w:sz w:val="28"/>
          <w:szCs w:val="28"/>
          <w:lang w:eastAsia="ru-RU"/>
        </w:rPr>
        <w:t>ни. В аспекте изучаемой проблемы дошкольный возраст является периодом и</w:t>
      </w:r>
      <w:r w:rsidR="00F9585B" w:rsidRPr="00F630F9">
        <w:rPr>
          <w:rFonts w:ascii="Times New Roman" w:hAnsi="Times New Roman"/>
          <w:sz w:val="28"/>
          <w:szCs w:val="28"/>
          <w:lang w:eastAsia="ru-RU"/>
        </w:rPr>
        <w:t>н</w:t>
      </w:r>
      <w:r w:rsidR="00F9585B" w:rsidRPr="00F630F9">
        <w:rPr>
          <w:rFonts w:ascii="Times New Roman" w:hAnsi="Times New Roman"/>
          <w:sz w:val="28"/>
          <w:szCs w:val="28"/>
          <w:lang w:eastAsia="ru-RU"/>
        </w:rPr>
        <w:t>тенсивного развития воображения и образных форм мышления, а также позн</w:t>
      </w:r>
      <w:r w:rsidR="00F9585B" w:rsidRPr="00F630F9">
        <w:rPr>
          <w:rFonts w:ascii="Times New Roman" w:hAnsi="Times New Roman"/>
          <w:sz w:val="28"/>
          <w:szCs w:val="28"/>
          <w:lang w:eastAsia="ru-RU"/>
        </w:rPr>
        <w:t>а</w:t>
      </w:r>
      <w:r w:rsidR="00F9585B" w:rsidRPr="00F630F9">
        <w:rPr>
          <w:rFonts w:ascii="Times New Roman" w:hAnsi="Times New Roman"/>
          <w:sz w:val="28"/>
          <w:szCs w:val="28"/>
          <w:lang w:eastAsia="ru-RU"/>
        </w:rPr>
        <w:t xml:space="preserve">вательной направленности. </w:t>
      </w:r>
    </w:p>
    <w:p w:rsidR="00F9585B" w:rsidRDefault="00F9585B" w:rsidP="00F9585B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3B04F6">
        <w:rPr>
          <w:rFonts w:ascii="Times New Roman" w:hAnsi="Times New Roman"/>
          <w:sz w:val="28"/>
          <w:szCs w:val="28"/>
          <w:lang w:eastAsia="ru-RU"/>
        </w:rPr>
        <w:t>В дошкольном возрасте ребенок обучается общаться, взаимодействовать с окружающими людьми в совместной с ними деятельности, усваивает элеме</w:t>
      </w:r>
      <w:r w:rsidRPr="003B04F6">
        <w:rPr>
          <w:rFonts w:ascii="Times New Roman" w:hAnsi="Times New Roman"/>
          <w:sz w:val="28"/>
          <w:szCs w:val="28"/>
          <w:lang w:eastAsia="ru-RU"/>
        </w:rPr>
        <w:t>н</w:t>
      </w:r>
      <w:r w:rsidRPr="003B04F6">
        <w:rPr>
          <w:rFonts w:ascii="Times New Roman" w:hAnsi="Times New Roman"/>
          <w:sz w:val="28"/>
          <w:szCs w:val="28"/>
          <w:lang w:eastAsia="ru-RU"/>
        </w:rPr>
        <w:t>тарные правила и нормы группового поведения, что позволяет ему в дальне</w:t>
      </w:r>
      <w:r w:rsidRPr="003B04F6">
        <w:rPr>
          <w:rFonts w:ascii="Times New Roman" w:hAnsi="Times New Roman"/>
          <w:sz w:val="28"/>
          <w:szCs w:val="28"/>
          <w:lang w:eastAsia="ru-RU"/>
        </w:rPr>
        <w:t>й</w:t>
      </w:r>
      <w:r w:rsidRPr="003B04F6">
        <w:rPr>
          <w:rFonts w:ascii="Times New Roman" w:hAnsi="Times New Roman"/>
          <w:sz w:val="28"/>
          <w:szCs w:val="28"/>
          <w:lang w:eastAsia="ru-RU"/>
        </w:rPr>
        <w:t xml:space="preserve">шем хорошо сходиться с людьми, налаживать с ними нормальные деловые и личные взаимоотношения. </w:t>
      </w:r>
    </w:p>
    <w:p w:rsidR="00C9235B" w:rsidRPr="003B04F6" w:rsidRDefault="00F9585B" w:rsidP="00C923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</w:t>
      </w:r>
      <w:r w:rsidRPr="00113418">
        <w:rPr>
          <w:rFonts w:ascii="Times New Roman" w:hAnsi="Times New Roman"/>
          <w:sz w:val="28"/>
          <w:szCs w:val="28"/>
        </w:rPr>
        <w:t>верстник в дошкольном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3418">
        <w:rPr>
          <w:rFonts w:ascii="Times New Roman" w:hAnsi="Times New Roman"/>
          <w:sz w:val="28"/>
          <w:szCs w:val="28"/>
        </w:rPr>
        <w:t>возрасте начинает играть роль фактора, влия</w:t>
      </w:r>
      <w:r w:rsidRPr="00113418">
        <w:rPr>
          <w:rFonts w:ascii="Times New Roman" w:hAnsi="Times New Roman"/>
          <w:sz w:val="28"/>
          <w:szCs w:val="28"/>
        </w:rPr>
        <w:t>ю</w:t>
      </w:r>
      <w:r w:rsidRPr="00113418">
        <w:rPr>
          <w:rFonts w:ascii="Times New Roman" w:hAnsi="Times New Roman"/>
          <w:sz w:val="28"/>
          <w:szCs w:val="28"/>
        </w:rPr>
        <w:t xml:space="preserve">щего на половую дифференциацию. </w:t>
      </w:r>
      <w:r>
        <w:rPr>
          <w:rFonts w:ascii="Times New Roman" w:hAnsi="Times New Roman"/>
          <w:sz w:val="28"/>
          <w:szCs w:val="28"/>
        </w:rPr>
        <w:t>С</w:t>
      </w:r>
      <w:r w:rsidRPr="00113418">
        <w:rPr>
          <w:rFonts w:ascii="Times New Roman" w:hAnsi="Times New Roman"/>
          <w:sz w:val="28"/>
          <w:szCs w:val="28"/>
        </w:rPr>
        <w:t xml:space="preserve"> освоением социальных ролей и, в час</w:t>
      </w:r>
      <w:r w:rsidRPr="00113418">
        <w:rPr>
          <w:rFonts w:ascii="Times New Roman" w:hAnsi="Times New Roman"/>
          <w:sz w:val="28"/>
          <w:szCs w:val="28"/>
        </w:rPr>
        <w:t>т</w:t>
      </w:r>
      <w:r w:rsidRPr="00113418">
        <w:rPr>
          <w:rFonts w:ascii="Times New Roman" w:hAnsi="Times New Roman"/>
          <w:sz w:val="28"/>
          <w:szCs w:val="28"/>
        </w:rPr>
        <w:t xml:space="preserve">ности, с освоением </w:t>
      </w:r>
      <w:proofErr w:type="spellStart"/>
      <w:r w:rsidRPr="00113418">
        <w:rPr>
          <w:rFonts w:ascii="Times New Roman" w:hAnsi="Times New Roman"/>
          <w:sz w:val="28"/>
          <w:szCs w:val="28"/>
        </w:rPr>
        <w:t>полоролевой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идентификации связано моральное развитие детей. В его исследовании было установлено, что дошкольники в сравнении с младшими школьниками более негативно относятся к нарушениям </w:t>
      </w:r>
      <w:proofErr w:type="spellStart"/>
      <w:r w:rsidRPr="00113418">
        <w:rPr>
          <w:rFonts w:ascii="Times New Roman" w:hAnsi="Times New Roman"/>
          <w:sz w:val="28"/>
          <w:szCs w:val="28"/>
        </w:rPr>
        <w:t>полоролев</w:t>
      </w:r>
      <w:r w:rsidRPr="00113418">
        <w:rPr>
          <w:rFonts w:ascii="Times New Roman" w:hAnsi="Times New Roman"/>
          <w:sz w:val="28"/>
          <w:szCs w:val="28"/>
        </w:rPr>
        <w:t>о</w:t>
      </w:r>
      <w:r w:rsidRPr="00113418">
        <w:rPr>
          <w:rFonts w:ascii="Times New Roman" w:hAnsi="Times New Roman"/>
          <w:sz w:val="28"/>
          <w:szCs w:val="28"/>
        </w:rPr>
        <w:t>го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поведения. При этом оказалось, что мальчики более нетерпимы к нарушен</w:t>
      </w:r>
      <w:r w:rsidRPr="00113418">
        <w:rPr>
          <w:rFonts w:ascii="Times New Roman" w:hAnsi="Times New Roman"/>
          <w:sz w:val="28"/>
          <w:szCs w:val="28"/>
        </w:rPr>
        <w:t>и</w:t>
      </w:r>
      <w:r w:rsidRPr="00113418">
        <w:rPr>
          <w:rFonts w:ascii="Times New Roman" w:hAnsi="Times New Roman"/>
          <w:sz w:val="28"/>
          <w:szCs w:val="28"/>
        </w:rPr>
        <w:t xml:space="preserve">ям </w:t>
      </w:r>
      <w:proofErr w:type="spellStart"/>
      <w:r w:rsidRPr="00113418">
        <w:rPr>
          <w:rFonts w:ascii="Times New Roman" w:hAnsi="Times New Roman"/>
          <w:sz w:val="28"/>
          <w:szCs w:val="28"/>
        </w:rPr>
        <w:t>полоролевого</w:t>
      </w:r>
      <w:proofErr w:type="spellEnd"/>
      <w:r w:rsidRPr="00113418">
        <w:rPr>
          <w:rFonts w:ascii="Times New Roman" w:hAnsi="Times New Roman"/>
          <w:sz w:val="28"/>
          <w:szCs w:val="28"/>
        </w:rPr>
        <w:t xml:space="preserve"> поведения у мальчиков, чем у девочек. Причем для детей б</w:t>
      </w:r>
      <w:r w:rsidRPr="00113418">
        <w:rPr>
          <w:rFonts w:ascii="Times New Roman" w:hAnsi="Times New Roman"/>
          <w:sz w:val="28"/>
          <w:szCs w:val="28"/>
        </w:rPr>
        <w:t>о</w:t>
      </w:r>
      <w:r w:rsidRPr="00113418">
        <w:rPr>
          <w:rFonts w:ascii="Times New Roman" w:hAnsi="Times New Roman"/>
          <w:sz w:val="28"/>
          <w:szCs w:val="28"/>
        </w:rPr>
        <w:t>лее важным фактором оказывается нарушение не самого поведения, а внешней атрибутики роли.</w:t>
      </w:r>
    </w:p>
    <w:p w:rsidR="00E90079" w:rsidRPr="00DC0B3F" w:rsidRDefault="00E90079" w:rsidP="00FD1D65">
      <w:pPr>
        <w:pStyle w:val="1"/>
        <w:suppressAutoHyphens/>
        <w:spacing w:before="0" w:line="360" w:lineRule="auto"/>
        <w:jc w:val="center"/>
        <w:rPr>
          <w:rFonts w:ascii="Times New Roman" w:hAnsi="Times New Roman"/>
          <w:color w:val="auto"/>
        </w:rPr>
      </w:pPr>
      <w:r w:rsidRPr="00DC0B3F">
        <w:rPr>
          <w:color w:val="auto"/>
        </w:rPr>
        <w:br w:type="page"/>
      </w:r>
      <w:bookmarkStart w:id="11" w:name="_Toc295183949"/>
      <w:bookmarkStart w:id="12" w:name="_Toc342577802"/>
      <w:r w:rsidR="00341484" w:rsidRPr="00DC0B3F">
        <w:rPr>
          <w:rFonts w:ascii="Times New Roman" w:hAnsi="Times New Roman"/>
          <w:color w:val="auto"/>
        </w:rPr>
        <w:lastRenderedPageBreak/>
        <w:t xml:space="preserve">Глава 2. Эмпирическое исследование </w:t>
      </w:r>
      <w:r w:rsidR="00816055">
        <w:rPr>
          <w:rFonts w:ascii="Times New Roman" w:hAnsi="Times New Roman"/>
          <w:color w:val="auto"/>
        </w:rPr>
        <w:t xml:space="preserve">гендерных </w:t>
      </w:r>
      <w:r w:rsidR="00FD5468" w:rsidRPr="00DC0B3F">
        <w:rPr>
          <w:rFonts w:ascii="Times New Roman" w:hAnsi="Times New Roman"/>
          <w:color w:val="auto"/>
        </w:rPr>
        <w:t xml:space="preserve">особенностей </w:t>
      </w:r>
      <w:r w:rsidR="00816055">
        <w:rPr>
          <w:rFonts w:ascii="Times New Roman" w:hAnsi="Times New Roman"/>
          <w:color w:val="auto"/>
        </w:rPr>
        <w:t>взаимоотношений со сверстниками</w:t>
      </w:r>
      <w:r w:rsidR="00FD5468" w:rsidRPr="00DC0B3F">
        <w:rPr>
          <w:rFonts w:ascii="Times New Roman" w:hAnsi="Times New Roman"/>
          <w:color w:val="auto"/>
        </w:rPr>
        <w:t xml:space="preserve"> у детей дошкольного возраста</w:t>
      </w:r>
      <w:bookmarkEnd w:id="12"/>
    </w:p>
    <w:p w:rsidR="00E30192" w:rsidRPr="00DC0B3F" w:rsidRDefault="00E30192" w:rsidP="00E30192">
      <w:pPr>
        <w:pStyle w:val="20"/>
        <w:spacing w:before="0" w:after="0" w:line="360" w:lineRule="auto"/>
        <w:jc w:val="center"/>
        <w:rPr>
          <w:rFonts w:ascii="Times New Roman" w:hAnsi="Times New Roman"/>
          <w:b w:val="0"/>
          <w:i w:val="0"/>
        </w:rPr>
      </w:pPr>
    </w:p>
    <w:p w:rsidR="00E90079" w:rsidRPr="00DC0B3F" w:rsidRDefault="00E90079" w:rsidP="00E30192">
      <w:pPr>
        <w:pStyle w:val="20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13" w:name="_Toc342577803"/>
      <w:r w:rsidRPr="00DC0B3F">
        <w:rPr>
          <w:rFonts w:ascii="Times New Roman" w:hAnsi="Times New Roman"/>
          <w:i w:val="0"/>
        </w:rPr>
        <w:t xml:space="preserve">2.1 </w:t>
      </w:r>
      <w:r w:rsidR="00341484" w:rsidRPr="00DC0B3F">
        <w:rPr>
          <w:rFonts w:ascii="Times New Roman" w:hAnsi="Times New Roman"/>
          <w:i w:val="0"/>
        </w:rPr>
        <w:t xml:space="preserve">Организация </w:t>
      </w:r>
      <w:r w:rsidR="009B10AD" w:rsidRPr="00DC0B3F">
        <w:rPr>
          <w:rFonts w:ascii="Times New Roman" w:hAnsi="Times New Roman"/>
          <w:i w:val="0"/>
        </w:rPr>
        <w:t>и метод</w:t>
      </w:r>
      <w:r w:rsidR="000C5C05">
        <w:rPr>
          <w:rFonts w:ascii="Times New Roman" w:hAnsi="Times New Roman"/>
          <w:i w:val="0"/>
        </w:rPr>
        <w:t>ов</w:t>
      </w:r>
      <w:r w:rsidR="009B10AD" w:rsidRPr="00DC0B3F">
        <w:rPr>
          <w:rFonts w:ascii="Times New Roman" w:hAnsi="Times New Roman"/>
          <w:i w:val="0"/>
        </w:rPr>
        <w:t xml:space="preserve"> </w:t>
      </w:r>
      <w:r w:rsidR="00341484" w:rsidRPr="00DC0B3F">
        <w:rPr>
          <w:rFonts w:ascii="Times New Roman" w:hAnsi="Times New Roman"/>
          <w:i w:val="0"/>
        </w:rPr>
        <w:t>эмпирического</w:t>
      </w:r>
      <w:r w:rsidRPr="00DC0B3F">
        <w:rPr>
          <w:rFonts w:ascii="Times New Roman" w:hAnsi="Times New Roman"/>
          <w:i w:val="0"/>
        </w:rPr>
        <w:t xml:space="preserve"> исследования</w:t>
      </w:r>
      <w:bookmarkEnd w:id="13"/>
    </w:p>
    <w:p w:rsidR="00E30192" w:rsidRPr="00DC0B3F" w:rsidRDefault="00E30192" w:rsidP="00E30192">
      <w:pPr>
        <w:pStyle w:val="2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90079" w:rsidRPr="00DC0B3F" w:rsidRDefault="00E90079" w:rsidP="00E30192">
      <w:pPr>
        <w:pStyle w:val="2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 xml:space="preserve">Изучение </w:t>
      </w:r>
      <w:r w:rsidR="00C9235B">
        <w:rPr>
          <w:rFonts w:ascii="Times New Roman" w:hAnsi="Times New Roman"/>
          <w:sz w:val="28"/>
          <w:szCs w:val="28"/>
        </w:rPr>
        <w:t>гендерных особенностей взаимоотношений со сверстниками</w:t>
      </w:r>
      <w:r w:rsidR="00BA4BF6" w:rsidRPr="00DC0B3F">
        <w:rPr>
          <w:rFonts w:ascii="Times New Roman" w:hAnsi="Times New Roman"/>
          <w:sz w:val="28"/>
          <w:szCs w:val="28"/>
        </w:rPr>
        <w:t xml:space="preserve"> у</w:t>
      </w:r>
      <w:r w:rsidRPr="00DC0B3F">
        <w:rPr>
          <w:rFonts w:ascii="Times New Roman" w:hAnsi="Times New Roman"/>
          <w:sz w:val="28"/>
          <w:szCs w:val="28"/>
        </w:rPr>
        <w:t xml:space="preserve"> детей дошкольного возраста проводилось на базе МДОУ Детский сад № </w:t>
      </w:r>
      <w:r w:rsidR="00C9235B">
        <w:rPr>
          <w:rFonts w:ascii="Times New Roman" w:hAnsi="Times New Roman"/>
          <w:sz w:val="28"/>
          <w:szCs w:val="28"/>
        </w:rPr>
        <w:t>32</w:t>
      </w:r>
      <w:r w:rsidRPr="00DC0B3F">
        <w:rPr>
          <w:rFonts w:ascii="Times New Roman" w:hAnsi="Times New Roman"/>
          <w:sz w:val="28"/>
          <w:szCs w:val="28"/>
        </w:rPr>
        <w:t xml:space="preserve"> </w:t>
      </w:r>
      <w:r w:rsidR="00BA4BF6" w:rsidRPr="00DC0B3F">
        <w:rPr>
          <w:rFonts w:ascii="Times New Roman" w:hAnsi="Times New Roman"/>
          <w:sz w:val="28"/>
          <w:szCs w:val="28"/>
        </w:rPr>
        <w:t xml:space="preserve">г. </w:t>
      </w:r>
      <w:r w:rsidR="009E295F">
        <w:rPr>
          <w:rFonts w:ascii="Times New Roman" w:hAnsi="Times New Roman"/>
          <w:sz w:val="28"/>
          <w:szCs w:val="28"/>
        </w:rPr>
        <w:t>Новокузнецка</w:t>
      </w:r>
      <w:r w:rsidRPr="00DC0B3F">
        <w:rPr>
          <w:rFonts w:ascii="Times New Roman" w:hAnsi="Times New Roman"/>
          <w:sz w:val="28"/>
          <w:szCs w:val="28"/>
        </w:rPr>
        <w:t xml:space="preserve">. В исследовании принимало участие </w:t>
      </w:r>
      <w:r w:rsidR="00C9235B">
        <w:rPr>
          <w:rFonts w:ascii="Times New Roman" w:hAnsi="Times New Roman"/>
          <w:sz w:val="28"/>
          <w:szCs w:val="28"/>
        </w:rPr>
        <w:t>2</w:t>
      </w:r>
      <w:r w:rsidR="009E295F">
        <w:rPr>
          <w:rFonts w:ascii="Times New Roman" w:hAnsi="Times New Roman"/>
          <w:sz w:val="28"/>
          <w:szCs w:val="28"/>
        </w:rPr>
        <w:t>0</w:t>
      </w:r>
      <w:r w:rsidRPr="00DC0B3F">
        <w:rPr>
          <w:rFonts w:ascii="Times New Roman" w:hAnsi="Times New Roman"/>
          <w:sz w:val="28"/>
          <w:szCs w:val="28"/>
        </w:rPr>
        <w:t xml:space="preserve"> детей</w:t>
      </w:r>
      <w:r w:rsidR="00BA4BF6" w:rsidRPr="00DC0B3F">
        <w:rPr>
          <w:rFonts w:ascii="Times New Roman" w:hAnsi="Times New Roman"/>
          <w:sz w:val="28"/>
          <w:szCs w:val="28"/>
        </w:rPr>
        <w:t xml:space="preserve"> дошкольного во</w:t>
      </w:r>
      <w:r w:rsidR="00BA4BF6" w:rsidRPr="00DC0B3F">
        <w:rPr>
          <w:rFonts w:ascii="Times New Roman" w:hAnsi="Times New Roman"/>
          <w:sz w:val="28"/>
          <w:szCs w:val="28"/>
        </w:rPr>
        <w:t>з</w:t>
      </w:r>
      <w:r w:rsidR="00BA4BF6" w:rsidRPr="00DC0B3F">
        <w:rPr>
          <w:rFonts w:ascii="Times New Roman" w:hAnsi="Times New Roman"/>
          <w:sz w:val="28"/>
          <w:szCs w:val="28"/>
        </w:rPr>
        <w:t>раста (</w:t>
      </w:r>
      <w:r w:rsidR="00C9235B">
        <w:rPr>
          <w:rFonts w:ascii="Times New Roman" w:hAnsi="Times New Roman"/>
          <w:sz w:val="28"/>
          <w:szCs w:val="28"/>
        </w:rPr>
        <w:t>10</w:t>
      </w:r>
      <w:r w:rsidR="00BA4BF6" w:rsidRPr="00DC0B3F">
        <w:rPr>
          <w:rFonts w:ascii="Times New Roman" w:hAnsi="Times New Roman"/>
          <w:sz w:val="28"/>
          <w:szCs w:val="28"/>
        </w:rPr>
        <w:t xml:space="preserve"> девочек и </w:t>
      </w:r>
      <w:r w:rsidR="00C9235B">
        <w:rPr>
          <w:rFonts w:ascii="Times New Roman" w:hAnsi="Times New Roman"/>
          <w:sz w:val="28"/>
          <w:szCs w:val="28"/>
        </w:rPr>
        <w:t>10</w:t>
      </w:r>
      <w:r w:rsidR="00BA4BF6" w:rsidRPr="00DC0B3F">
        <w:rPr>
          <w:rFonts w:ascii="Times New Roman" w:hAnsi="Times New Roman"/>
          <w:sz w:val="28"/>
          <w:szCs w:val="28"/>
        </w:rPr>
        <w:t xml:space="preserve"> мальчик</w:t>
      </w:r>
      <w:r w:rsidR="00C9235B">
        <w:rPr>
          <w:rFonts w:ascii="Times New Roman" w:hAnsi="Times New Roman"/>
          <w:sz w:val="28"/>
          <w:szCs w:val="28"/>
        </w:rPr>
        <w:t>ов</w:t>
      </w:r>
      <w:r w:rsidR="00BA4BF6" w:rsidRPr="00DC0B3F">
        <w:rPr>
          <w:rFonts w:ascii="Times New Roman" w:hAnsi="Times New Roman"/>
          <w:sz w:val="28"/>
          <w:szCs w:val="28"/>
        </w:rPr>
        <w:t>).</w:t>
      </w:r>
    </w:p>
    <w:p w:rsidR="00E90079" w:rsidRPr="00DC0B3F" w:rsidRDefault="00E90079" w:rsidP="00E30192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 xml:space="preserve">Цель эмпирического исследования – изучение </w:t>
      </w:r>
      <w:r w:rsidR="00C9235B">
        <w:rPr>
          <w:rFonts w:ascii="Times New Roman" w:hAnsi="Times New Roman"/>
          <w:sz w:val="28"/>
          <w:szCs w:val="28"/>
        </w:rPr>
        <w:t xml:space="preserve">гендерных </w:t>
      </w:r>
      <w:r w:rsidR="009E295F">
        <w:rPr>
          <w:rFonts w:ascii="Times New Roman" w:hAnsi="Times New Roman"/>
          <w:sz w:val="28"/>
          <w:szCs w:val="28"/>
        </w:rPr>
        <w:t xml:space="preserve">особенностей </w:t>
      </w:r>
      <w:r w:rsidR="00C9235B">
        <w:rPr>
          <w:rFonts w:ascii="Times New Roman" w:hAnsi="Times New Roman"/>
          <w:sz w:val="28"/>
          <w:szCs w:val="28"/>
        </w:rPr>
        <w:t>взаимоотношений со сверстниками</w:t>
      </w:r>
      <w:r w:rsidR="00C9235B" w:rsidRPr="00DC0B3F">
        <w:rPr>
          <w:rFonts w:ascii="Times New Roman" w:hAnsi="Times New Roman"/>
          <w:sz w:val="28"/>
          <w:szCs w:val="28"/>
        </w:rPr>
        <w:t xml:space="preserve"> у детей </w:t>
      </w:r>
      <w:r w:rsidR="00BA4BF6" w:rsidRPr="00DC0B3F">
        <w:rPr>
          <w:rFonts w:ascii="Times New Roman" w:hAnsi="Times New Roman"/>
          <w:sz w:val="28"/>
          <w:szCs w:val="28"/>
        </w:rPr>
        <w:t>дошкольного возраста</w:t>
      </w:r>
      <w:r w:rsidRPr="00DC0B3F">
        <w:rPr>
          <w:rFonts w:ascii="Times New Roman" w:hAnsi="Times New Roman"/>
          <w:sz w:val="28"/>
          <w:szCs w:val="28"/>
        </w:rPr>
        <w:t>.</w:t>
      </w:r>
    </w:p>
    <w:p w:rsidR="00E90079" w:rsidRPr="00DC0B3F" w:rsidRDefault="00E90079" w:rsidP="00E30192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>Задачи эмпирического исследования:</w:t>
      </w:r>
    </w:p>
    <w:p w:rsidR="00E90079" w:rsidRPr="00DC0B3F" w:rsidRDefault="00E90079" w:rsidP="00142590">
      <w:pPr>
        <w:pStyle w:val="af7"/>
        <w:numPr>
          <w:ilvl w:val="0"/>
          <w:numId w:val="3"/>
        </w:numPr>
        <w:spacing w:line="360" w:lineRule="auto"/>
        <w:ind w:right="57"/>
        <w:jc w:val="both"/>
        <w:rPr>
          <w:sz w:val="28"/>
          <w:szCs w:val="28"/>
        </w:rPr>
      </w:pPr>
      <w:r w:rsidRPr="00DC0B3F">
        <w:rPr>
          <w:sz w:val="28"/>
          <w:szCs w:val="28"/>
        </w:rPr>
        <w:t xml:space="preserve">разработать диагностический инструментарий для изучения </w:t>
      </w:r>
      <w:r w:rsidR="00C9235B">
        <w:rPr>
          <w:sz w:val="28"/>
          <w:szCs w:val="28"/>
        </w:rPr>
        <w:t>гендерных особенностей взаимоотношений со сверстниками</w:t>
      </w:r>
      <w:r w:rsidR="00C9235B" w:rsidRPr="00DC0B3F">
        <w:rPr>
          <w:sz w:val="28"/>
          <w:szCs w:val="28"/>
        </w:rPr>
        <w:t xml:space="preserve"> у детей д</w:t>
      </w:r>
      <w:r w:rsidR="00C9235B" w:rsidRPr="00DC0B3F">
        <w:rPr>
          <w:sz w:val="28"/>
          <w:szCs w:val="28"/>
        </w:rPr>
        <w:t>о</w:t>
      </w:r>
      <w:r w:rsidR="00C9235B" w:rsidRPr="00DC0B3F">
        <w:rPr>
          <w:sz w:val="28"/>
          <w:szCs w:val="28"/>
        </w:rPr>
        <w:t>школьного возраста</w:t>
      </w:r>
      <w:r w:rsidRPr="00DC0B3F">
        <w:rPr>
          <w:sz w:val="28"/>
          <w:szCs w:val="28"/>
        </w:rPr>
        <w:t>;</w:t>
      </w:r>
    </w:p>
    <w:p w:rsidR="00E90079" w:rsidRPr="00DC0B3F" w:rsidRDefault="00E90079" w:rsidP="00142590">
      <w:pPr>
        <w:pStyle w:val="af7"/>
        <w:numPr>
          <w:ilvl w:val="0"/>
          <w:numId w:val="3"/>
        </w:numPr>
        <w:spacing w:line="360" w:lineRule="auto"/>
        <w:ind w:right="57"/>
        <w:jc w:val="both"/>
        <w:rPr>
          <w:sz w:val="28"/>
          <w:szCs w:val="28"/>
        </w:rPr>
      </w:pPr>
      <w:r w:rsidRPr="00DC0B3F">
        <w:rPr>
          <w:sz w:val="28"/>
          <w:szCs w:val="28"/>
        </w:rPr>
        <w:t xml:space="preserve">провести диагностику </w:t>
      </w:r>
      <w:r w:rsidR="00C9235B">
        <w:rPr>
          <w:sz w:val="28"/>
          <w:szCs w:val="28"/>
        </w:rPr>
        <w:t>гендерных особенностей взаимоотношений со сверстниками</w:t>
      </w:r>
      <w:r w:rsidR="00C9235B" w:rsidRPr="00DC0B3F">
        <w:rPr>
          <w:sz w:val="28"/>
          <w:szCs w:val="28"/>
        </w:rPr>
        <w:t xml:space="preserve"> у детей дошкольного возраста</w:t>
      </w:r>
      <w:r w:rsidR="00BA4BF6" w:rsidRPr="00DC0B3F">
        <w:rPr>
          <w:sz w:val="28"/>
          <w:szCs w:val="28"/>
        </w:rPr>
        <w:t>;</w:t>
      </w:r>
    </w:p>
    <w:p w:rsidR="00E90079" w:rsidRPr="00DC0B3F" w:rsidRDefault="00C9235B" w:rsidP="00142590">
      <w:pPr>
        <w:pStyle w:val="af7"/>
        <w:numPr>
          <w:ilvl w:val="0"/>
          <w:numId w:val="3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полученные результаты эмпирического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="00E90079" w:rsidRPr="00DC0B3F">
        <w:rPr>
          <w:sz w:val="28"/>
          <w:szCs w:val="28"/>
        </w:rPr>
        <w:t>.</w:t>
      </w:r>
    </w:p>
    <w:p w:rsidR="009E295F" w:rsidRDefault="00E90079" w:rsidP="00E30192">
      <w:pPr>
        <w:pStyle w:val="2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 xml:space="preserve">Для изучения </w:t>
      </w:r>
      <w:r w:rsidR="00C9235B">
        <w:rPr>
          <w:rFonts w:ascii="Times New Roman" w:hAnsi="Times New Roman"/>
          <w:sz w:val="28"/>
          <w:szCs w:val="28"/>
        </w:rPr>
        <w:t>гендерных особенностей взаимоотношений со сверстник</w:t>
      </w:r>
      <w:r w:rsidR="00C9235B">
        <w:rPr>
          <w:rFonts w:ascii="Times New Roman" w:hAnsi="Times New Roman"/>
          <w:sz w:val="28"/>
          <w:szCs w:val="28"/>
        </w:rPr>
        <w:t>а</w:t>
      </w:r>
      <w:r w:rsidR="00C9235B">
        <w:rPr>
          <w:rFonts w:ascii="Times New Roman" w:hAnsi="Times New Roman"/>
          <w:sz w:val="28"/>
          <w:szCs w:val="28"/>
        </w:rPr>
        <w:t>ми</w:t>
      </w:r>
      <w:r w:rsidR="00C9235B" w:rsidRPr="00DC0B3F">
        <w:rPr>
          <w:rFonts w:ascii="Times New Roman" w:hAnsi="Times New Roman"/>
          <w:sz w:val="28"/>
          <w:szCs w:val="28"/>
        </w:rPr>
        <w:t xml:space="preserve"> у детей дошкольного возраста </w:t>
      </w:r>
      <w:r w:rsidRPr="00DC0B3F">
        <w:rPr>
          <w:rFonts w:ascii="Times New Roman" w:hAnsi="Times New Roman"/>
          <w:sz w:val="28"/>
          <w:szCs w:val="28"/>
        </w:rPr>
        <w:t>ис</w:t>
      </w:r>
      <w:r w:rsidR="00674406" w:rsidRPr="00DC0B3F">
        <w:rPr>
          <w:rFonts w:ascii="Times New Roman" w:hAnsi="Times New Roman"/>
          <w:sz w:val="28"/>
          <w:szCs w:val="28"/>
        </w:rPr>
        <w:t>пользовал</w:t>
      </w:r>
      <w:r w:rsidR="009E295F">
        <w:rPr>
          <w:rFonts w:ascii="Times New Roman" w:hAnsi="Times New Roman"/>
          <w:sz w:val="28"/>
          <w:szCs w:val="28"/>
        </w:rPr>
        <w:t>и</w:t>
      </w:r>
      <w:r w:rsidR="00674406" w:rsidRPr="00DC0B3F">
        <w:rPr>
          <w:rFonts w:ascii="Times New Roman" w:hAnsi="Times New Roman"/>
          <w:sz w:val="28"/>
          <w:szCs w:val="28"/>
        </w:rPr>
        <w:t xml:space="preserve">сь следующие </w:t>
      </w:r>
      <w:r w:rsidR="00183F9E" w:rsidRPr="00DC0B3F">
        <w:rPr>
          <w:rFonts w:ascii="Times New Roman" w:hAnsi="Times New Roman"/>
          <w:sz w:val="28"/>
          <w:szCs w:val="28"/>
        </w:rPr>
        <w:t>метод</w:t>
      </w:r>
      <w:r w:rsidR="000C5C05">
        <w:rPr>
          <w:rFonts w:ascii="Times New Roman" w:hAnsi="Times New Roman"/>
          <w:sz w:val="28"/>
          <w:szCs w:val="28"/>
        </w:rPr>
        <w:t>ы</w:t>
      </w:r>
      <w:r w:rsidR="009E295F">
        <w:rPr>
          <w:rFonts w:ascii="Times New Roman" w:hAnsi="Times New Roman"/>
          <w:sz w:val="28"/>
          <w:szCs w:val="28"/>
        </w:rPr>
        <w:t>.</w:t>
      </w:r>
    </w:p>
    <w:p w:rsidR="006C5B7A" w:rsidRPr="006C5B7A" w:rsidRDefault="000C5C05" w:rsidP="006C5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="006C5B7A">
        <w:rPr>
          <w:rFonts w:ascii="Times New Roman" w:eastAsia="Calibri" w:hAnsi="Times New Roman"/>
          <w:sz w:val="28"/>
          <w:szCs w:val="28"/>
        </w:rPr>
        <w:t>М</w:t>
      </w:r>
      <w:r w:rsidR="006C5B7A" w:rsidRPr="006C5B7A">
        <w:rPr>
          <w:rFonts w:ascii="Times New Roman" w:eastAsia="Calibri" w:hAnsi="Times New Roman"/>
          <w:sz w:val="28"/>
          <w:szCs w:val="28"/>
        </w:rPr>
        <w:t>етод наблюдения</w:t>
      </w:r>
      <w:r w:rsidR="006C5B7A">
        <w:rPr>
          <w:rFonts w:ascii="Times New Roman" w:eastAsia="Calibri" w:hAnsi="Times New Roman"/>
          <w:sz w:val="28"/>
          <w:szCs w:val="28"/>
        </w:rPr>
        <w:t xml:space="preserve"> </w:t>
      </w:r>
      <w:r w:rsidR="006C5B7A" w:rsidRPr="006C5B7A">
        <w:rPr>
          <w:rFonts w:ascii="Times New Roman" w:eastAsia="Calibri" w:hAnsi="Times New Roman"/>
          <w:sz w:val="28"/>
          <w:szCs w:val="28"/>
        </w:rPr>
        <w:t xml:space="preserve">позволяет описать </w:t>
      </w:r>
      <w:r w:rsidR="007C0890">
        <w:rPr>
          <w:rFonts w:ascii="Times New Roman" w:eastAsia="Calibri" w:hAnsi="Times New Roman"/>
          <w:sz w:val="28"/>
          <w:szCs w:val="28"/>
        </w:rPr>
        <w:t>особенности взаимодействия детей</w:t>
      </w:r>
      <w:r w:rsidR="006C5B7A" w:rsidRPr="006C5B7A">
        <w:rPr>
          <w:rFonts w:ascii="Times New Roman" w:eastAsia="Calibri" w:hAnsi="Times New Roman"/>
          <w:sz w:val="28"/>
          <w:szCs w:val="28"/>
        </w:rPr>
        <w:t>. При наблюдении необходимо обращать внимание на следующие показат</w:t>
      </w:r>
      <w:r w:rsidR="006C5B7A" w:rsidRPr="006C5B7A">
        <w:rPr>
          <w:rFonts w:ascii="Times New Roman" w:eastAsia="Calibri" w:hAnsi="Times New Roman"/>
          <w:sz w:val="28"/>
          <w:szCs w:val="28"/>
        </w:rPr>
        <w:t>е</w:t>
      </w:r>
      <w:r w:rsidR="006C5B7A" w:rsidRPr="006C5B7A">
        <w:rPr>
          <w:rFonts w:ascii="Times New Roman" w:eastAsia="Calibri" w:hAnsi="Times New Roman"/>
          <w:sz w:val="28"/>
          <w:szCs w:val="28"/>
        </w:rPr>
        <w:t>ли поведения детей:</w:t>
      </w:r>
    </w:p>
    <w:p w:rsidR="006C5B7A" w:rsidRPr="006C5B7A" w:rsidRDefault="006C5B7A" w:rsidP="007C089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 w:cs="Calibri"/>
          <w:sz w:val="28"/>
          <w:szCs w:val="28"/>
        </w:rPr>
        <w:t>инициативность отражает желание ребенка привлечь к себе внимание сверстника, побуд</w:t>
      </w:r>
      <w:r w:rsidRPr="006C5B7A">
        <w:rPr>
          <w:rFonts w:ascii="Times New Roman" w:eastAsia="Calibri" w:hAnsi="Times New Roman"/>
          <w:sz w:val="28"/>
          <w:szCs w:val="28"/>
        </w:rPr>
        <w:t>ить к совместной деятельности, к выражению отн</w:t>
      </w:r>
      <w:r w:rsidRPr="006C5B7A">
        <w:rPr>
          <w:rFonts w:ascii="Times New Roman" w:eastAsia="Calibri" w:hAnsi="Times New Roman"/>
          <w:sz w:val="28"/>
          <w:szCs w:val="28"/>
        </w:rPr>
        <w:t>о</w:t>
      </w:r>
      <w:r w:rsidRPr="006C5B7A">
        <w:rPr>
          <w:rFonts w:ascii="Times New Roman" w:eastAsia="Calibri" w:hAnsi="Times New Roman"/>
          <w:sz w:val="28"/>
          <w:szCs w:val="28"/>
        </w:rPr>
        <w:t>шения к себе и своим действиям</w:t>
      </w:r>
      <w:r w:rsidR="007C0890">
        <w:rPr>
          <w:rFonts w:ascii="Times New Roman" w:eastAsia="Calibri" w:hAnsi="Times New Roman"/>
          <w:sz w:val="28"/>
          <w:szCs w:val="28"/>
        </w:rPr>
        <w:t>, разделить радость и огорчение;</w:t>
      </w:r>
    </w:p>
    <w:p w:rsidR="006C5B7A" w:rsidRPr="006C5B7A" w:rsidRDefault="006C5B7A" w:rsidP="007C089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 w:cs="Calibri"/>
          <w:sz w:val="28"/>
          <w:szCs w:val="28"/>
        </w:rPr>
        <w:t xml:space="preserve">чувствительность к воздействиям сверстника отражает желание и </w:t>
      </w:r>
      <w:r w:rsidRPr="006C5B7A">
        <w:rPr>
          <w:rFonts w:ascii="Times New Roman" w:eastAsia="Calibri" w:hAnsi="Times New Roman" w:cs="Calibri"/>
          <w:sz w:val="28"/>
          <w:szCs w:val="28"/>
        </w:rPr>
        <w:lastRenderedPageBreak/>
        <w:t>готовность ребенка воспринять его действия</w:t>
      </w:r>
      <w:r w:rsidR="007C0890">
        <w:rPr>
          <w:rFonts w:ascii="Times New Roman" w:eastAsia="Calibri" w:hAnsi="Times New Roman" w:cs="Calibri"/>
          <w:sz w:val="28"/>
          <w:szCs w:val="28"/>
        </w:rPr>
        <w:t xml:space="preserve"> и откликнуться на предл</w:t>
      </w:r>
      <w:r w:rsidR="007C0890">
        <w:rPr>
          <w:rFonts w:ascii="Times New Roman" w:eastAsia="Calibri" w:hAnsi="Times New Roman" w:cs="Calibri"/>
          <w:sz w:val="28"/>
          <w:szCs w:val="28"/>
        </w:rPr>
        <w:t>о</w:t>
      </w:r>
      <w:r w:rsidR="007C0890">
        <w:rPr>
          <w:rFonts w:ascii="Times New Roman" w:eastAsia="Calibri" w:hAnsi="Times New Roman" w:cs="Calibri"/>
          <w:sz w:val="28"/>
          <w:szCs w:val="28"/>
        </w:rPr>
        <w:t>жения;</w:t>
      </w:r>
    </w:p>
    <w:p w:rsidR="006C5B7A" w:rsidRPr="006C5B7A" w:rsidRDefault="006C5B7A" w:rsidP="007C089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6C5B7A">
        <w:rPr>
          <w:rFonts w:ascii="Times New Roman" w:eastAsia="Calibri" w:hAnsi="Times New Roman" w:cs="Calibri"/>
          <w:sz w:val="28"/>
          <w:szCs w:val="28"/>
        </w:rPr>
        <w:t>преобладающий эмоциональный фон проявляется в эмоциональной окраске взаимод</w:t>
      </w:r>
      <w:r w:rsidR="007C0890">
        <w:rPr>
          <w:rFonts w:ascii="Times New Roman" w:eastAsia="Calibri" w:hAnsi="Times New Roman" w:cs="Calibri"/>
          <w:sz w:val="28"/>
          <w:szCs w:val="28"/>
        </w:rPr>
        <w:t>ействия ребенка со сверстниками</w:t>
      </w:r>
      <w:r w:rsidRPr="006C5B7A">
        <w:rPr>
          <w:rFonts w:ascii="Times New Roman" w:eastAsia="Calibri" w:hAnsi="Times New Roman" w:cs="Calibri"/>
          <w:sz w:val="28"/>
          <w:szCs w:val="28"/>
        </w:rPr>
        <w:t>.</w:t>
      </w:r>
    </w:p>
    <w:p w:rsidR="006C5B7A" w:rsidRPr="006C5B7A" w:rsidRDefault="006C5B7A" w:rsidP="006C5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Критерии оценки параметров</w:t>
      </w:r>
      <w:r w:rsidR="000C5C05">
        <w:rPr>
          <w:rFonts w:ascii="Times New Roman" w:eastAsia="Calibri" w:hAnsi="Times New Roman"/>
          <w:sz w:val="28"/>
          <w:szCs w:val="28"/>
        </w:rPr>
        <w:t>.</w:t>
      </w:r>
    </w:p>
    <w:p w:rsidR="006C5B7A" w:rsidRPr="006C5B7A" w:rsidRDefault="006C5B7A" w:rsidP="006C5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Инициативность</w:t>
      </w:r>
      <w:r w:rsidR="000C5C05">
        <w:rPr>
          <w:rFonts w:ascii="Times New Roman" w:eastAsia="Calibri" w:hAnsi="Times New Roman"/>
          <w:sz w:val="28"/>
          <w:szCs w:val="28"/>
        </w:rPr>
        <w:t>:</w:t>
      </w:r>
    </w:p>
    <w:p w:rsidR="006C5B7A" w:rsidRPr="006C5B7A" w:rsidRDefault="006C5B7A" w:rsidP="000C5C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отсутствует: ребенок не проявляет никакой активности, играет в одиночестве или пассивно следует за другими;</w:t>
      </w:r>
    </w:p>
    <w:p w:rsidR="006C5B7A" w:rsidRPr="006C5B7A" w:rsidRDefault="006C5B7A" w:rsidP="000C5C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слабая: ребенок крайне редко проявляет активность и предпочитает следовать за другими детьми;</w:t>
      </w:r>
    </w:p>
    <w:p w:rsidR="006C5B7A" w:rsidRPr="006C5B7A" w:rsidRDefault="006C5B7A" w:rsidP="000C5C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6C5B7A">
        <w:rPr>
          <w:rFonts w:ascii="Times New Roman" w:eastAsia="Calibri" w:hAnsi="Times New Roman"/>
          <w:sz w:val="28"/>
          <w:szCs w:val="28"/>
        </w:rPr>
        <w:t>средняя</w:t>
      </w:r>
      <w:proofErr w:type="gramEnd"/>
      <w:r w:rsidRPr="006C5B7A">
        <w:rPr>
          <w:rFonts w:ascii="Times New Roman" w:eastAsia="Calibri" w:hAnsi="Times New Roman"/>
          <w:sz w:val="28"/>
          <w:szCs w:val="28"/>
        </w:rPr>
        <w:t>: ребенок часто проявляет инициативу, однако он не бывает настойчивым;</w:t>
      </w:r>
    </w:p>
    <w:p w:rsidR="006C5B7A" w:rsidRPr="006C5B7A" w:rsidRDefault="006C5B7A" w:rsidP="000C5C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ребенок активно привлекает окружающих детей к своим действиям и предлагает различные варианты взаимодействия</w:t>
      </w:r>
      <w:r w:rsidR="000C5C05">
        <w:rPr>
          <w:rFonts w:ascii="Times New Roman" w:eastAsia="Calibri" w:hAnsi="Times New Roman"/>
          <w:sz w:val="28"/>
          <w:szCs w:val="28"/>
        </w:rPr>
        <w:t>.</w:t>
      </w:r>
    </w:p>
    <w:p w:rsidR="006C5B7A" w:rsidRPr="006C5B7A" w:rsidRDefault="006C5B7A" w:rsidP="006C5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Чувствительность к воздействиям сверстника</w:t>
      </w:r>
      <w:r w:rsidR="000C5C05">
        <w:rPr>
          <w:rFonts w:ascii="Times New Roman" w:eastAsia="Calibri" w:hAnsi="Times New Roman"/>
          <w:sz w:val="28"/>
          <w:szCs w:val="28"/>
        </w:rPr>
        <w:t>:</w:t>
      </w:r>
    </w:p>
    <w:p w:rsidR="006C5B7A" w:rsidRPr="006C5B7A" w:rsidRDefault="000C5C05" w:rsidP="000C5C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0 –</w:t>
      </w:r>
      <w:r w:rsidR="006C5B7A" w:rsidRPr="006C5B7A">
        <w:rPr>
          <w:rFonts w:ascii="Times New Roman" w:eastAsia="Calibri" w:hAnsi="Times New Roman"/>
          <w:sz w:val="28"/>
          <w:szCs w:val="28"/>
        </w:rPr>
        <w:t xml:space="preserve"> отсутствует: ребенок вообще не отвечает на предложения сверс</w:t>
      </w:r>
      <w:r w:rsidR="006C5B7A" w:rsidRPr="006C5B7A">
        <w:rPr>
          <w:rFonts w:ascii="Times New Roman" w:eastAsia="Calibri" w:hAnsi="Times New Roman"/>
          <w:sz w:val="28"/>
          <w:szCs w:val="28"/>
        </w:rPr>
        <w:t>т</w:t>
      </w:r>
      <w:r w:rsidR="006C5B7A" w:rsidRPr="006C5B7A">
        <w:rPr>
          <w:rFonts w:ascii="Times New Roman" w:eastAsia="Calibri" w:hAnsi="Times New Roman"/>
          <w:sz w:val="28"/>
          <w:szCs w:val="28"/>
        </w:rPr>
        <w:t>ников;</w:t>
      </w:r>
    </w:p>
    <w:p w:rsidR="006C5B7A" w:rsidRPr="006C5B7A" w:rsidRDefault="000C5C05" w:rsidP="000C5C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 –</w:t>
      </w:r>
      <w:r w:rsidR="006C5B7A" w:rsidRPr="006C5B7A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6C5B7A" w:rsidRPr="006C5B7A">
        <w:rPr>
          <w:rFonts w:ascii="Times New Roman" w:eastAsia="Calibri" w:hAnsi="Times New Roman"/>
          <w:sz w:val="28"/>
          <w:szCs w:val="28"/>
        </w:rPr>
        <w:t>слабая</w:t>
      </w:r>
      <w:proofErr w:type="gramEnd"/>
      <w:r w:rsidR="006C5B7A" w:rsidRPr="006C5B7A">
        <w:rPr>
          <w:rFonts w:ascii="Times New Roman" w:eastAsia="Calibri" w:hAnsi="Times New Roman"/>
          <w:sz w:val="28"/>
          <w:szCs w:val="28"/>
        </w:rPr>
        <w:t>: ребенок лишь в редких случаях реагирует на инициативу сверстников, предпочитая индивидуальную игру;</w:t>
      </w:r>
    </w:p>
    <w:p w:rsidR="006C5B7A" w:rsidRPr="006C5B7A" w:rsidRDefault="000C5C05" w:rsidP="000C5C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 –</w:t>
      </w:r>
      <w:r w:rsidR="006C5B7A" w:rsidRPr="006C5B7A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6C5B7A" w:rsidRPr="006C5B7A">
        <w:rPr>
          <w:rFonts w:ascii="Times New Roman" w:eastAsia="Calibri" w:hAnsi="Times New Roman"/>
          <w:sz w:val="28"/>
          <w:szCs w:val="28"/>
        </w:rPr>
        <w:t>средняя</w:t>
      </w:r>
      <w:proofErr w:type="gramEnd"/>
      <w:r w:rsidR="006C5B7A" w:rsidRPr="006C5B7A">
        <w:rPr>
          <w:rFonts w:ascii="Times New Roman" w:eastAsia="Calibri" w:hAnsi="Times New Roman"/>
          <w:sz w:val="28"/>
          <w:szCs w:val="28"/>
        </w:rPr>
        <w:t>: ребенок не всегда отвечает на предложения сверстников;</w:t>
      </w:r>
    </w:p>
    <w:p w:rsidR="006C5B7A" w:rsidRPr="006C5B7A" w:rsidRDefault="000C5C05" w:rsidP="000C5C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 –</w:t>
      </w:r>
      <w:r w:rsidR="006C5B7A" w:rsidRPr="006C5B7A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6C5B7A" w:rsidRPr="006C5B7A">
        <w:rPr>
          <w:rFonts w:ascii="Times New Roman" w:eastAsia="Calibri" w:hAnsi="Times New Roman"/>
          <w:sz w:val="28"/>
          <w:szCs w:val="28"/>
        </w:rPr>
        <w:t>высокая</w:t>
      </w:r>
      <w:proofErr w:type="gramEnd"/>
      <w:r w:rsidR="006C5B7A" w:rsidRPr="006C5B7A">
        <w:rPr>
          <w:rFonts w:ascii="Times New Roman" w:eastAsia="Calibri" w:hAnsi="Times New Roman"/>
          <w:sz w:val="28"/>
          <w:szCs w:val="28"/>
        </w:rPr>
        <w:t>: ребенок с удовольствием откликается на инициативу сверстников, активно подхватывает их идеи и действия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6C5B7A" w:rsidRPr="006C5B7A" w:rsidRDefault="006C5B7A" w:rsidP="006C5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Преобладающий эмоциональный фон</w:t>
      </w:r>
    </w:p>
    <w:p w:rsidR="006C5B7A" w:rsidRPr="006C5B7A" w:rsidRDefault="000C5C05" w:rsidP="000C5C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0 –</w:t>
      </w:r>
      <w:r w:rsidR="006C5B7A" w:rsidRPr="006C5B7A">
        <w:rPr>
          <w:rFonts w:ascii="Times New Roman" w:eastAsia="Calibri" w:hAnsi="Times New Roman"/>
          <w:sz w:val="28"/>
          <w:szCs w:val="28"/>
        </w:rPr>
        <w:t xml:space="preserve"> негативный;</w:t>
      </w:r>
    </w:p>
    <w:p w:rsidR="006C5B7A" w:rsidRPr="006C5B7A" w:rsidRDefault="000C5C05" w:rsidP="000C5C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 –</w:t>
      </w:r>
      <w:r w:rsidR="006C5B7A" w:rsidRPr="006C5B7A">
        <w:rPr>
          <w:rFonts w:ascii="Times New Roman" w:eastAsia="Calibri" w:hAnsi="Times New Roman"/>
          <w:sz w:val="28"/>
          <w:szCs w:val="28"/>
        </w:rPr>
        <w:t xml:space="preserve"> нейтрально-деловой;</w:t>
      </w:r>
    </w:p>
    <w:p w:rsidR="006C5B7A" w:rsidRPr="006C5B7A" w:rsidRDefault="000C5C05" w:rsidP="000C5C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 –</w:t>
      </w:r>
      <w:r w:rsidR="006C5B7A" w:rsidRPr="006C5B7A">
        <w:rPr>
          <w:rFonts w:ascii="Times New Roman" w:eastAsia="Calibri" w:hAnsi="Times New Roman"/>
          <w:sz w:val="28"/>
          <w:szCs w:val="28"/>
        </w:rPr>
        <w:t xml:space="preserve"> позитивный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6C5B7A" w:rsidRPr="006C5B7A" w:rsidRDefault="000C5C05" w:rsidP="006C5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="006C5B7A" w:rsidRPr="006C5B7A">
        <w:rPr>
          <w:rFonts w:ascii="Times New Roman" w:eastAsia="Calibri" w:hAnsi="Times New Roman"/>
          <w:sz w:val="28"/>
          <w:szCs w:val="28"/>
        </w:rPr>
        <w:t>тсутствие или слабо выраженная инициативность (0</w:t>
      </w:r>
      <w:r>
        <w:rPr>
          <w:rFonts w:ascii="Times New Roman" w:eastAsia="Calibri" w:hAnsi="Times New Roman"/>
          <w:sz w:val="28"/>
          <w:szCs w:val="28"/>
        </w:rPr>
        <w:t>-</w:t>
      </w:r>
      <w:r w:rsidR="006C5B7A" w:rsidRPr="006C5B7A">
        <w:rPr>
          <w:rFonts w:ascii="Times New Roman" w:eastAsia="Calibri" w:hAnsi="Times New Roman"/>
          <w:sz w:val="28"/>
          <w:szCs w:val="28"/>
        </w:rPr>
        <w:t>1 балл) может г</w:t>
      </w:r>
      <w:r w:rsidR="006C5B7A" w:rsidRPr="006C5B7A">
        <w:rPr>
          <w:rFonts w:ascii="Times New Roman" w:eastAsia="Calibri" w:hAnsi="Times New Roman"/>
          <w:sz w:val="28"/>
          <w:szCs w:val="28"/>
        </w:rPr>
        <w:t>о</w:t>
      </w:r>
      <w:r w:rsidR="006C5B7A" w:rsidRPr="006C5B7A">
        <w:rPr>
          <w:rFonts w:ascii="Times New Roman" w:eastAsia="Calibri" w:hAnsi="Times New Roman"/>
          <w:sz w:val="28"/>
          <w:szCs w:val="28"/>
        </w:rPr>
        <w:t>ворить о неразвитости потребности в общении со сверстниками или о неумении найти подход к ним. Средний и высокий уровни инициативности (2</w:t>
      </w:r>
      <w:r>
        <w:rPr>
          <w:rFonts w:ascii="Times New Roman" w:eastAsia="Calibri" w:hAnsi="Times New Roman"/>
          <w:sz w:val="28"/>
          <w:szCs w:val="28"/>
        </w:rPr>
        <w:t>-</w:t>
      </w:r>
      <w:r w:rsidR="006C5B7A" w:rsidRPr="006C5B7A">
        <w:rPr>
          <w:rFonts w:ascii="Times New Roman" w:eastAsia="Calibri" w:hAnsi="Times New Roman"/>
          <w:sz w:val="28"/>
          <w:szCs w:val="28"/>
        </w:rPr>
        <w:t xml:space="preserve">3 </w:t>
      </w:r>
      <w:r w:rsidR="006C5B7A" w:rsidRPr="006C5B7A">
        <w:rPr>
          <w:rFonts w:ascii="Times New Roman" w:eastAsia="Calibri" w:hAnsi="Times New Roman"/>
          <w:sz w:val="28"/>
          <w:szCs w:val="28"/>
        </w:rPr>
        <w:lastRenderedPageBreak/>
        <w:t>балла) говорят о нормальном уровне развития потребности в общении.</w:t>
      </w:r>
    </w:p>
    <w:p w:rsidR="006C5B7A" w:rsidRPr="006C5B7A" w:rsidRDefault="006C5B7A" w:rsidP="006C5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Отсутствие чувствительности к воздействиям сверстника (0</w:t>
      </w:r>
      <w:r w:rsidR="000C5C05">
        <w:rPr>
          <w:rFonts w:ascii="Times New Roman" w:eastAsia="Calibri" w:hAnsi="Times New Roman"/>
          <w:sz w:val="28"/>
          <w:szCs w:val="28"/>
        </w:rPr>
        <w:t>-</w:t>
      </w:r>
      <w:r w:rsidRPr="006C5B7A">
        <w:rPr>
          <w:rFonts w:ascii="Times New Roman" w:eastAsia="Calibri" w:hAnsi="Times New Roman"/>
          <w:sz w:val="28"/>
          <w:szCs w:val="28"/>
        </w:rPr>
        <w:t>1 балл) гов</w:t>
      </w:r>
      <w:r w:rsidRPr="006C5B7A">
        <w:rPr>
          <w:rFonts w:ascii="Times New Roman" w:eastAsia="Calibri" w:hAnsi="Times New Roman"/>
          <w:sz w:val="28"/>
          <w:szCs w:val="28"/>
        </w:rPr>
        <w:t>о</w:t>
      </w:r>
      <w:r w:rsidRPr="006C5B7A">
        <w:rPr>
          <w:rFonts w:ascii="Times New Roman" w:eastAsia="Calibri" w:hAnsi="Times New Roman"/>
          <w:sz w:val="28"/>
          <w:szCs w:val="28"/>
        </w:rPr>
        <w:t>рит о неспособности видеть и слышать другого, что является существенной преградой в развитии межличностных отношений.</w:t>
      </w:r>
    </w:p>
    <w:p w:rsidR="00813B66" w:rsidRDefault="006C5B7A" w:rsidP="006C5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Важной качественной характеристикой общения является преоблада</w:t>
      </w:r>
      <w:r w:rsidRPr="006C5B7A">
        <w:rPr>
          <w:rFonts w:ascii="Times New Roman" w:eastAsia="Calibri" w:hAnsi="Times New Roman"/>
          <w:sz w:val="28"/>
          <w:szCs w:val="28"/>
        </w:rPr>
        <w:t>ю</w:t>
      </w:r>
      <w:r w:rsidRPr="006C5B7A">
        <w:rPr>
          <w:rFonts w:ascii="Times New Roman" w:eastAsia="Calibri" w:hAnsi="Times New Roman"/>
          <w:sz w:val="28"/>
          <w:szCs w:val="28"/>
        </w:rPr>
        <w:t>щий эмоциональный фон. В случае если преобладающим является негативный фон, ребенок требует особого внимания. Если же преобладает положительный фон или положительные и отрицательные эмоции по отношению к сверстнику сбалансированы, то это свидетельствует о нормальном эмоциональном настрое по отношению к сверстнику.</w:t>
      </w:r>
    </w:p>
    <w:p w:rsidR="006C5B7A" w:rsidRPr="006C5B7A" w:rsidRDefault="000C5C05" w:rsidP="006C5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М</w:t>
      </w:r>
      <w:r w:rsidRPr="006C5B7A">
        <w:rPr>
          <w:rFonts w:ascii="Times New Roman" w:eastAsia="Calibri" w:hAnsi="Times New Roman"/>
          <w:sz w:val="28"/>
          <w:szCs w:val="28"/>
        </w:rPr>
        <w:t>етод проблемных ситуаций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6C5B7A" w:rsidRPr="006C5B7A">
        <w:rPr>
          <w:rFonts w:ascii="Times New Roman" w:eastAsia="Calibri" w:hAnsi="Times New Roman"/>
          <w:sz w:val="28"/>
          <w:szCs w:val="28"/>
        </w:rPr>
        <w:t>Мозаика</w:t>
      </w:r>
      <w:r>
        <w:rPr>
          <w:rFonts w:ascii="Times New Roman" w:eastAsia="Calibri" w:hAnsi="Times New Roman"/>
          <w:sz w:val="28"/>
          <w:szCs w:val="28"/>
        </w:rPr>
        <w:t>» позволяет диагностировать особенности взаимоотношений со сверстниками.</w:t>
      </w:r>
    </w:p>
    <w:p w:rsidR="006C5B7A" w:rsidRPr="006C5B7A" w:rsidRDefault="006C5B7A" w:rsidP="006C5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В игре участвуют двое детей. Взрослый дает каждому поле для выклад</w:t>
      </w:r>
      <w:r w:rsidRPr="006C5B7A">
        <w:rPr>
          <w:rFonts w:ascii="Times New Roman" w:eastAsia="Calibri" w:hAnsi="Times New Roman"/>
          <w:sz w:val="28"/>
          <w:szCs w:val="28"/>
        </w:rPr>
        <w:t>ы</w:t>
      </w:r>
      <w:r w:rsidRPr="006C5B7A">
        <w:rPr>
          <w:rFonts w:ascii="Times New Roman" w:eastAsia="Calibri" w:hAnsi="Times New Roman"/>
          <w:sz w:val="28"/>
          <w:szCs w:val="28"/>
        </w:rPr>
        <w:t xml:space="preserve">вания мозаики и коробку с цветными элементами. Сначала одному из детей предлагается на своем поле выложить домик, а другому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наблюдать за де</w:t>
      </w:r>
      <w:r w:rsidRPr="006C5B7A">
        <w:rPr>
          <w:rFonts w:ascii="Times New Roman" w:eastAsia="Calibri" w:hAnsi="Times New Roman"/>
          <w:sz w:val="28"/>
          <w:szCs w:val="28"/>
        </w:rPr>
        <w:t>й</w:t>
      </w:r>
      <w:r w:rsidRPr="006C5B7A">
        <w:rPr>
          <w:rFonts w:ascii="Times New Roman" w:eastAsia="Calibri" w:hAnsi="Times New Roman"/>
          <w:sz w:val="28"/>
          <w:szCs w:val="28"/>
        </w:rPr>
        <w:t>ствиями партнера. Здесь важно отметить интенсивность и активность внимания наблюдающего ребенка, его включенность и интерес к действиям сверстника. В процессе выполнения ребенком задания взрослый сначала порицает действия ребенка, а затем поощряет их. Фиксируется реакция наблюдающего ребенка на оценку взрослого, обращенную к его сверстнику: выражает ли он несогласие с несправедливой критикой или поддерживает негативные оценки взрослого, в</w:t>
      </w:r>
      <w:r w:rsidRPr="006C5B7A">
        <w:rPr>
          <w:rFonts w:ascii="Times New Roman" w:eastAsia="Calibri" w:hAnsi="Times New Roman"/>
          <w:sz w:val="28"/>
          <w:szCs w:val="28"/>
        </w:rPr>
        <w:t>ы</w:t>
      </w:r>
      <w:r w:rsidRPr="006C5B7A">
        <w:rPr>
          <w:rFonts w:ascii="Times New Roman" w:eastAsia="Calibri" w:hAnsi="Times New Roman"/>
          <w:sz w:val="28"/>
          <w:szCs w:val="28"/>
        </w:rPr>
        <w:t>ражает ли протест в ответ на поощрения или принимает их.</w:t>
      </w:r>
    </w:p>
    <w:p w:rsidR="006C5B7A" w:rsidRPr="006C5B7A" w:rsidRDefault="006C5B7A" w:rsidP="006C5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Во второй части проблемной ситуации детям предлагается наперегонки выложить на своем поле солнышко. При этом элементы разного цвета распр</w:t>
      </w:r>
      <w:r w:rsidRPr="006C5B7A">
        <w:rPr>
          <w:rFonts w:ascii="Times New Roman" w:eastAsia="Calibri" w:hAnsi="Times New Roman"/>
          <w:sz w:val="28"/>
          <w:szCs w:val="28"/>
        </w:rPr>
        <w:t>е</w:t>
      </w:r>
      <w:r w:rsidRPr="006C5B7A">
        <w:rPr>
          <w:rFonts w:ascii="Times New Roman" w:eastAsia="Calibri" w:hAnsi="Times New Roman"/>
          <w:sz w:val="28"/>
          <w:szCs w:val="28"/>
        </w:rPr>
        <w:t>делены не поровну: в коробочке одного ребенка преимущественно лежат же</w:t>
      </w:r>
      <w:r w:rsidRPr="006C5B7A">
        <w:rPr>
          <w:rFonts w:ascii="Times New Roman" w:eastAsia="Calibri" w:hAnsi="Times New Roman"/>
          <w:sz w:val="28"/>
          <w:szCs w:val="28"/>
        </w:rPr>
        <w:t>л</w:t>
      </w:r>
      <w:r w:rsidRPr="006C5B7A">
        <w:rPr>
          <w:rFonts w:ascii="Times New Roman" w:eastAsia="Calibri" w:hAnsi="Times New Roman"/>
          <w:sz w:val="28"/>
          <w:szCs w:val="28"/>
        </w:rPr>
        <w:t xml:space="preserve">тые детали, а в коробочке другого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синие. Приступив к работе, один из детей вскоре замечает, что в его коробочке недостаточно желтых элементов. Таким образом, возникает ситуация, в которой ребенок вынужден обращаться за помощью к своему сверстнику, просить нужные для его солнышка желтые </w:t>
      </w:r>
      <w:r w:rsidRPr="006C5B7A">
        <w:rPr>
          <w:rFonts w:ascii="Times New Roman" w:eastAsia="Calibri" w:hAnsi="Times New Roman"/>
          <w:sz w:val="28"/>
          <w:szCs w:val="28"/>
        </w:rPr>
        <w:lastRenderedPageBreak/>
        <w:t>эл</w:t>
      </w:r>
      <w:r w:rsidRPr="006C5B7A">
        <w:rPr>
          <w:rFonts w:ascii="Times New Roman" w:eastAsia="Calibri" w:hAnsi="Times New Roman"/>
          <w:sz w:val="28"/>
          <w:szCs w:val="28"/>
        </w:rPr>
        <w:t>е</w:t>
      </w:r>
      <w:r w:rsidRPr="006C5B7A">
        <w:rPr>
          <w:rFonts w:ascii="Times New Roman" w:eastAsia="Calibri" w:hAnsi="Times New Roman"/>
          <w:sz w:val="28"/>
          <w:szCs w:val="28"/>
        </w:rPr>
        <w:t>менты.</w:t>
      </w:r>
      <w:r w:rsidR="000C5C05">
        <w:rPr>
          <w:rFonts w:ascii="Times New Roman" w:eastAsia="Calibri" w:hAnsi="Times New Roman"/>
          <w:sz w:val="28"/>
          <w:szCs w:val="28"/>
        </w:rPr>
        <w:t xml:space="preserve"> </w:t>
      </w:r>
      <w:r w:rsidRPr="006C5B7A">
        <w:rPr>
          <w:rFonts w:ascii="Times New Roman" w:eastAsia="Calibri" w:hAnsi="Times New Roman"/>
          <w:sz w:val="28"/>
          <w:szCs w:val="28"/>
        </w:rPr>
        <w:t>После того как оба солнышка готовы, взрослый просит сделать над со</w:t>
      </w:r>
      <w:r w:rsidRPr="006C5B7A">
        <w:rPr>
          <w:rFonts w:ascii="Times New Roman" w:eastAsia="Calibri" w:hAnsi="Times New Roman"/>
          <w:sz w:val="28"/>
          <w:szCs w:val="28"/>
        </w:rPr>
        <w:t>л</w:t>
      </w:r>
      <w:r w:rsidRPr="006C5B7A">
        <w:rPr>
          <w:rFonts w:ascii="Times New Roman" w:eastAsia="Calibri" w:hAnsi="Times New Roman"/>
          <w:sz w:val="28"/>
          <w:szCs w:val="28"/>
        </w:rPr>
        <w:t>нышком небо. На этот раз необходимых элементов не оказывается в коробочке другого ребенка.</w:t>
      </w:r>
      <w:r w:rsidR="000C5C05">
        <w:rPr>
          <w:rFonts w:ascii="Times New Roman" w:eastAsia="Calibri" w:hAnsi="Times New Roman"/>
          <w:sz w:val="28"/>
          <w:szCs w:val="28"/>
        </w:rPr>
        <w:t xml:space="preserve"> </w:t>
      </w:r>
      <w:r w:rsidRPr="006C5B7A">
        <w:rPr>
          <w:rFonts w:ascii="Times New Roman" w:eastAsia="Calibri" w:hAnsi="Times New Roman"/>
          <w:sz w:val="28"/>
          <w:szCs w:val="28"/>
        </w:rPr>
        <w:t>Способность и желание ребенка помочь другому и отдать свою деталь, даже если она нужна ему самому, реакция на просьбы сверстников служат показателями сопереживания.</w:t>
      </w:r>
    </w:p>
    <w:p w:rsidR="006C5B7A" w:rsidRPr="006C5B7A" w:rsidRDefault="006C5B7A" w:rsidP="00FD1D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Обработка данных и анализ результатов</w:t>
      </w:r>
      <w:r w:rsidR="00FD1D65">
        <w:rPr>
          <w:rFonts w:ascii="Times New Roman" w:eastAsia="Calibri" w:hAnsi="Times New Roman"/>
          <w:sz w:val="28"/>
          <w:szCs w:val="28"/>
        </w:rPr>
        <w:t xml:space="preserve">. </w:t>
      </w:r>
      <w:r w:rsidRPr="006C5B7A">
        <w:rPr>
          <w:rFonts w:ascii="Times New Roman" w:eastAsia="Calibri" w:hAnsi="Times New Roman"/>
          <w:sz w:val="28"/>
          <w:szCs w:val="28"/>
        </w:rPr>
        <w:t>Во всех приведенных выше проблемных ситуациях важно отмечать сл</w:t>
      </w:r>
      <w:r w:rsidRPr="006C5B7A">
        <w:rPr>
          <w:rFonts w:ascii="Times New Roman" w:eastAsia="Calibri" w:hAnsi="Times New Roman"/>
          <w:sz w:val="28"/>
          <w:szCs w:val="28"/>
        </w:rPr>
        <w:t>е</w:t>
      </w:r>
      <w:r w:rsidRPr="006C5B7A">
        <w:rPr>
          <w:rFonts w:ascii="Times New Roman" w:eastAsia="Calibri" w:hAnsi="Times New Roman"/>
          <w:sz w:val="28"/>
          <w:szCs w:val="28"/>
        </w:rPr>
        <w:t>дующие показатели поведения детей, которые оцениваются по соответствующим шк</w:t>
      </w:r>
      <w:r w:rsidRPr="006C5B7A">
        <w:rPr>
          <w:rFonts w:ascii="Times New Roman" w:eastAsia="Calibri" w:hAnsi="Times New Roman"/>
          <w:sz w:val="28"/>
          <w:szCs w:val="28"/>
        </w:rPr>
        <w:t>а</w:t>
      </w:r>
      <w:r w:rsidRPr="006C5B7A">
        <w:rPr>
          <w:rFonts w:ascii="Times New Roman" w:eastAsia="Calibri" w:hAnsi="Times New Roman"/>
          <w:sz w:val="28"/>
          <w:szCs w:val="28"/>
        </w:rPr>
        <w:t>лам:</w:t>
      </w:r>
    </w:p>
    <w:p w:rsidR="006C5B7A" w:rsidRPr="006C5B7A" w:rsidRDefault="006C5B7A" w:rsidP="00FD1D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Степень эмоциональной вовлеченности</w:t>
      </w:r>
      <w:r w:rsidR="000C5C05">
        <w:rPr>
          <w:rFonts w:ascii="Times New Roman" w:eastAsia="Calibri" w:hAnsi="Times New Roman"/>
          <w:sz w:val="28"/>
          <w:szCs w:val="28"/>
        </w:rPr>
        <w:t xml:space="preserve"> ребенка в действия сверстника: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0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полное отсутствие интереса к действиям сверстника (не обращает внимания, смотрит по сторонам, занимается своими делами, заговаривает с эксперимент</w:t>
      </w:r>
      <w:r w:rsidRPr="006C5B7A">
        <w:rPr>
          <w:rFonts w:ascii="Times New Roman" w:eastAsia="Calibri" w:hAnsi="Times New Roman"/>
          <w:sz w:val="28"/>
          <w:szCs w:val="28"/>
        </w:rPr>
        <w:t>а</w:t>
      </w:r>
      <w:r w:rsidRPr="006C5B7A">
        <w:rPr>
          <w:rFonts w:ascii="Times New Roman" w:eastAsia="Calibri" w:hAnsi="Times New Roman"/>
          <w:sz w:val="28"/>
          <w:szCs w:val="28"/>
        </w:rPr>
        <w:t>тором);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1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беглые заинтересованные взгляды в сторону сверстника;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2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периодическое пристальное наблюдение за действиями сверс</w:t>
      </w:r>
      <w:r w:rsidRPr="006C5B7A">
        <w:rPr>
          <w:rFonts w:ascii="Times New Roman" w:eastAsia="Calibri" w:hAnsi="Times New Roman"/>
          <w:sz w:val="28"/>
          <w:szCs w:val="28"/>
        </w:rPr>
        <w:t>т</w:t>
      </w:r>
      <w:r w:rsidRPr="006C5B7A">
        <w:rPr>
          <w:rFonts w:ascii="Times New Roman" w:eastAsia="Calibri" w:hAnsi="Times New Roman"/>
          <w:sz w:val="28"/>
          <w:szCs w:val="28"/>
        </w:rPr>
        <w:t>ника, отдел</w:t>
      </w:r>
      <w:r w:rsidRPr="006C5B7A">
        <w:rPr>
          <w:rFonts w:ascii="Times New Roman" w:eastAsia="Calibri" w:hAnsi="Times New Roman"/>
          <w:sz w:val="28"/>
          <w:szCs w:val="28"/>
        </w:rPr>
        <w:t>ь</w:t>
      </w:r>
      <w:r w:rsidRPr="006C5B7A">
        <w:rPr>
          <w:rFonts w:ascii="Times New Roman" w:eastAsia="Calibri" w:hAnsi="Times New Roman"/>
          <w:sz w:val="28"/>
          <w:szCs w:val="28"/>
        </w:rPr>
        <w:t>ные вопросы или комментарии к действиям сверстника;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3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пристальное наблюдение и активное вмешательство в действия сверстника.</w:t>
      </w:r>
    </w:p>
    <w:p w:rsidR="006C5B7A" w:rsidRPr="006C5B7A" w:rsidRDefault="006C5B7A" w:rsidP="00FD1D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Характер участия в де</w:t>
      </w:r>
      <w:r w:rsidR="000C5C05">
        <w:rPr>
          <w:rFonts w:ascii="Times New Roman" w:eastAsia="Calibri" w:hAnsi="Times New Roman"/>
          <w:sz w:val="28"/>
          <w:szCs w:val="28"/>
        </w:rPr>
        <w:t>йствиях сверстника: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0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нет оценок;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1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негативные оценки;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2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демонстративные оценки;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3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позитивные оценки.</w:t>
      </w:r>
    </w:p>
    <w:p w:rsidR="006C5B7A" w:rsidRPr="006C5B7A" w:rsidRDefault="006C5B7A" w:rsidP="00FD1D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Характер и степень выражен</w:t>
      </w:r>
      <w:r w:rsidR="000C5C05">
        <w:rPr>
          <w:rFonts w:ascii="Times New Roman" w:eastAsia="Calibri" w:hAnsi="Times New Roman"/>
          <w:sz w:val="28"/>
          <w:szCs w:val="28"/>
        </w:rPr>
        <w:t>ности сопереживания сверстнику: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0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индифферентная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заключается в </w:t>
      </w:r>
      <w:proofErr w:type="gramStart"/>
      <w:r w:rsidRPr="006C5B7A">
        <w:rPr>
          <w:rFonts w:ascii="Times New Roman" w:eastAsia="Calibri" w:hAnsi="Times New Roman"/>
          <w:sz w:val="28"/>
          <w:szCs w:val="28"/>
        </w:rPr>
        <w:t>безразличии</w:t>
      </w:r>
      <w:proofErr w:type="gramEnd"/>
      <w:r w:rsidRPr="006C5B7A">
        <w:rPr>
          <w:rFonts w:ascii="Times New Roman" w:eastAsia="Calibri" w:hAnsi="Times New Roman"/>
          <w:sz w:val="28"/>
          <w:szCs w:val="28"/>
        </w:rPr>
        <w:t xml:space="preserve"> как к положител</w:t>
      </w:r>
      <w:r w:rsidRPr="006C5B7A">
        <w:rPr>
          <w:rFonts w:ascii="Times New Roman" w:eastAsia="Calibri" w:hAnsi="Times New Roman"/>
          <w:sz w:val="28"/>
          <w:szCs w:val="28"/>
        </w:rPr>
        <w:t>ь</w:t>
      </w:r>
      <w:r w:rsidRPr="006C5B7A">
        <w:rPr>
          <w:rFonts w:ascii="Times New Roman" w:eastAsia="Calibri" w:hAnsi="Times New Roman"/>
          <w:sz w:val="28"/>
          <w:szCs w:val="28"/>
        </w:rPr>
        <w:t>ным, так и к отрицательным оценкам партнера, что отражает общую индифферентную п</w:t>
      </w:r>
      <w:r w:rsidRPr="006C5B7A">
        <w:rPr>
          <w:rFonts w:ascii="Times New Roman" w:eastAsia="Calibri" w:hAnsi="Times New Roman"/>
          <w:sz w:val="28"/>
          <w:szCs w:val="28"/>
        </w:rPr>
        <w:t>о</w:t>
      </w:r>
      <w:r w:rsidRPr="006C5B7A">
        <w:rPr>
          <w:rFonts w:ascii="Times New Roman" w:eastAsia="Calibri" w:hAnsi="Times New Roman"/>
          <w:sz w:val="28"/>
          <w:szCs w:val="28"/>
        </w:rPr>
        <w:t>зицию по отношению к партнеру и его действиям;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1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неадекватная реакция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безусловная поддержка порицания взросл</w:t>
      </w:r>
      <w:r w:rsidRPr="006C5B7A">
        <w:rPr>
          <w:rFonts w:ascii="Times New Roman" w:eastAsia="Calibri" w:hAnsi="Times New Roman"/>
          <w:sz w:val="28"/>
          <w:szCs w:val="28"/>
        </w:rPr>
        <w:t>о</w:t>
      </w:r>
      <w:r w:rsidRPr="006C5B7A">
        <w:rPr>
          <w:rFonts w:ascii="Times New Roman" w:eastAsia="Calibri" w:hAnsi="Times New Roman"/>
          <w:sz w:val="28"/>
          <w:szCs w:val="28"/>
        </w:rPr>
        <w:t>го и п</w:t>
      </w:r>
      <w:r w:rsidR="000C5C05">
        <w:rPr>
          <w:rFonts w:ascii="Times New Roman" w:eastAsia="Calibri" w:hAnsi="Times New Roman"/>
          <w:sz w:val="28"/>
          <w:szCs w:val="28"/>
        </w:rPr>
        <w:t>ротест в ответ на его поощрение</w:t>
      </w:r>
      <w:r w:rsidRPr="006C5B7A">
        <w:rPr>
          <w:rFonts w:ascii="Times New Roman" w:eastAsia="Calibri" w:hAnsi="Times New Roman"/>
          <w:sz w:val="28"/>
          <w:szCs w:val="28"/>
        </w:rPr>
        <w:t>;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2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частично адекватная реакция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6C5B7A">
        <w:rPr>
          <w:rFonts w:ascii="Times New Roman" w:eastAsia="Calibri" w:hAnsi="Times New Roman"/>
          <w:sz w:val="28"/>
          <w:szCs w:val="28"/>
        </w:rPr>
        <w:t>согласие</w:t>
      </w:r>
      <w:proofErr w:type="gramEnd"/>
      <w:r w:rsidRPr="006C5B7A">
        <w:rPr>
          <w:rFonts w:ascii="Times New Roman" w:eastAsia="Calibri" w:hAnsi="Times New Roman"/>
          <w:sz w:val="28"/>
          <w:szCs w:val="28"/>
        </w:rPr>
        <w:t xml:space="preserve"> как с положительными, так </w:t>
      </w:r>
      <w:r w:rsidRPr="006C5B7A">
        <w:rPr>
          <w:rFonts w:ascii="Times New Roman" w:eastAsia="Calibri" w:hAnsi="Times New Roman"/>
          <w:sz w:val="28"/>
          <w:szCs w:val="28"/>
        </w:rPr>
        <w:lastRenderedPageBreak/>
        <w:t>и с от</w:t>
      </w:r>
      <w:r w:rsidR="000C5C05">
        <w:rPr>
          <w:rFonts w:ascii="Times New Roman" w:eastAsia="Calibri" w:hAnsi="Times New Roman"/>
          <w:sz w:val="28"/>
          <w:szCs w:val="28"/>
        </w:rPr>
        <w:t>рицательными оценками взрослого</w:t>
      </w:r>
      <w:r w:rsidRPr="006C5B7A">
        <w:rPr>
          <w:rFonts w:ascii="Times New Roman" w:eastAsia="Calibri" w:hAnsi="Times New Roman"/>
          <w:sz w:val="28"/>
          <w:szCs w:val="28"/>
        </w:rPr>
        <w:t>;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3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адекватная реакция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радостное принятие положительной оце</w:t>
      </w:r>
      <w:r w:rsidRPr="006C5B7A">
        <w:rPr>
          <w:rFonts w:ascii="Times New Roman" w:eastAsia="Calibri" w:hAnsi="Times New Roman"/>
          <w:sz w:val="28"/>
          <w:szCs w:val="28"/>
        </w:rPr>
        <w:t>н</w:t>
      </w:r>
      <w:r w:rsidRPr="006C5B7A">
        <w:rPr>
          <w:rFonts w:ascii="Times New Roman" w:eastAsia="Calibri" w:hAnsi="Times New Roman"/>
          <w:sz w:val="28"/>
          <w:szCs w:val="28"/>
        </w:rPr>
        <w:t>ки и нес</w:t>
      </w:r>
      <w:r w:rsidR="000C5C05">
        <w:rPr>
          <w:rFonts w:ascii="Times New Roman" w:eastAsia="Calibri" w:hAnsi="Times New Roman"/>
          <w:sz w:val="28"/>
          <w:szCs w:val="28"/>
        </w:rPr>
        <w:t>огл</w:t>
      </w:r>
      <w:r w:rsidR="000C5C05">
        <w:rPr>
          <w:rFonts w:ascii="Times New Roman" w:eastAsia="Calibri" w:hAnsi="Times New Roman"/>
          <w:sz w:val="28"/>
          <w:szCs w:val="28"/>
        </w:rPr>
        <w:t>а</w:t>
      </w:r>
      <w:r w:rsidR="000C5C05">
        <w:rPr>
          <w:rFonts w:ascii="Times New Roman" w:eastAsia="Calibri" w:hAnsi="Times New Roman"/>
          <w:sz w:val="28"/>
          <w:szCs w:val="28"/>
        </w:rPr>
        <w:t>сие с отрицательной оценкой</w:t>
      </w:r>
      <w:r w:rsidRPr="006C5B7A">
        <w:rPr>
          <w:rFonts w:ascii="Times New Roman" w:eastAsia="Calibri" w:hAnsi="Times New Roman"/>
          <w:sz w:val="28"/>
          <w:szCs w:val="28"/>
        </w:rPr>
        <w:t>.</w:t>
      </w:r>
    </w:p>
    <w:p w:rsidR="006C5B7A" w:rsidRPr="006C5B7A" w:rsidRDefault="006C5B7A" w:rsidP="00FD1D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Характер и степень проявления </w:t>
      </w:r>
      <w:proofErr w:type="spellStart"/>
      <w:r w:rsidRPr="006C5B7A">
        <w:rPr>
          <w:rFonts w:ascii="Times New Roman" w:eastAsia="Calibri" w:hAnsi="Times New Roman"/>
          <w:sz w:val="28"/>
          <w:szCs w:val="28"/>
        </w:rPr>
        <w:t>просоциальных</w:t>
      </w:r>
      <w:proofErr w:type="spellEnd"/>
      <w:r w:rsidRPr="006C5B7A">
        <w:rPr>
          <w:rFonts w:ascii="Times New Roman" w:eastAsia="Calibri" w:hAnsi="Times New Roman"/>
          <w:sz w:val="28"/>
          <w:szCs w:val="28"/>
        </w:rPr>
        <w:t xml:space="preserve"> форм поведения</w:t>
      </w:r>
      <w:r w:rsidR="000C5C05">
        <w:rPr>
          <w:rFonts w:ascii="Times New Roman" w:eastAsia="Calibri" w:hAnsi="Times New Roman"/>
          <w:sz w:val="28"/>
          <w:szCs w:val="28"/>
        </w:rPr>
        <w:t>: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0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отказ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6C5B7A">
        <w:rPr>
          <w:rFonts w:ascii="Times New Roman" w:eastAsia="Calibri" w:hAnsi="Times New Roman"/>
          <w:sz w:val="28"/>
          <w:szCs w:val="28"/>
        </w:rPr>
        <w:t>ребенок</w:t>
      </w:r>
      <w:proofErr w:type="gramEnd"/>
      <w:r w:rsidRPr="006C5B7A">
        <w:rPr>
          <w:rFonts w:ascii="Times New Roman" w:eastAsia="Calibri" w:hAnsi="Times New Roman"/>
          <w:sz w:val="28"/>
          <w:szCs w:val="28"/>
        </w:rPr>
        <w:t xml:space="preserve"> не поддается ни на </w:t>
      </w:r>
      <w:proofErr w:type="gramStart"/>
      <w:r w:rsidRPr="006C5B7A">
        <w:rPr>
          <w:rFonts w:ascii="Times New Roman" w:eastAsia="Calibri" w:hAnsi="Times New Roman"/>
          <w:sz w:val="28"/>
          <w:szCs w:val="28"/>
        </w:rPr>
        <w:t>какие</w:t>
      </w:r>
      <w:proofErr w:type="gramEnd"/>
      <w:r w:rsidRPr="006C5B7A">
        <w:rPr>
          <w:rFonts w:ascii="Times New Roman" w:eastAsia="Calibri" w:hAnsi="Times New Roman"/>
          <w:sz w:val="28"/>
          <w:szCs w:val="28"/>
        </w:rPr>
        <w:t xml:space="preserve"> уговоры и не </w:t>
      </w:r>
      <w:r w:rsidR="000C5C05">
        <w:rPr>
          <w:rFonts w:ascii="Times New Roman" w:eastAsia="Calibri" w:hAnsi="Times New Roman"/>
          <w:sz w:val="28"/>
          <w:szCs w:val="28"/>
        </w:rPr>
        <w:t>уступает партнеру своих деталей</w:t>
      </w:r>
      <w:r w:rsidRPr="006C5B7A">
        <w:rPr>
          <w:rFonts w:ascii="Times New Roman" w:eastAsia="Calibri" w:hAnsi="Times New Roman"/>
          <w:sz w:val="28"/>
          <w:szCs w:val="28"/>
        </w:rPr>
        <w:t>;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1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провокационная помощь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наблюдается в тех случаях, когда дети неохотно, под давлением </w:t>
      </w:r>
      <w:r w:rsidR="000C5C05">
        <w:rPr>
          <w:rFonts w:ascii="Times New Roman" w:eastAsia="Calibri" w:hAnsi="Times New Roman"/>
          <w:sz w:val="28"/>
          <w:szCs w:val="28"/>
        </w:rPr>
        <w:t>сверстника уступают свои детали</w:t>
      </w:r>
      <w:r w:rsidRPr="006C5B7A">
        <w:rPr>
          <w:rFonts w:ascii="Times New Roman" w:eastAsia="Calibri" w:hAnsi="Times New Roman"/>
          <w:sz w:val="28"/>
          <w:szCs w:val="28"/>
        </w:rPr>
        <w:t>;</w:t>
      </w:r>
    </w:p>
    <w:p w:rsidR="006C5B7A" w:rsidRP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2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прагматическая помощь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в этом случае дети не отказываются п</w:t>
      </w:r>
      <w:r w:rsidRPr="006C5B7A">
        <w:rPr>
          <w:rFonts w:ascii="Times New Roman" w:eastAsia="Calibri" w:hAnsi="Times New Roman"/>
          <w:sz w:val="28"/>
          <w:szCs w:val="28"/>
        </w:rPr>
        <w:t>о</w:t>
      </w:r>
      <w:r w:rsidRPr="006C5B7A">
        <w:rPr>
          <w:rFonts w:ascii="Times New Roman" w:eastAsia="Calibri" w:hAnsi="Times New Roman"/>
          <w:sz w:val="28"/>
          <w:szCs w:val="28"/>
        </w:rPr>
        <w:t xml:space="preserve">мочь сверстнику, но только после </w:t>
      </w:r>
      <w:r w:rsidR="000C5C05">
        <w:rPr>
          <w:rFonts w:ascii="Times New Roman" w:eastAsia="Calibri" w:hAnsi="Times New Roman"/>
          <w:sz w:val="28"/>
          <w:szCs w:val="28"/>
        </w:rPr>
        <w:t>того, как выполнят задание сами</w:t>
      </w:r>
      <w:r w:rsidRPr="006C5B7A">
        <w:rPr>
          <w:rFonts w:ascii="Times New Roman" w:eastAsia="Calibri" w:hAnsi="Times New Roman"/>
          <w:sz w:val="28"/>
          <w:szCs w:val="28"/>
        </w:rPr>
        <w:t>;</w:t>
      </w:r>
    </w:p>
    <w:p w:rsidR="006C5B7A" w:rsidRDefault="006C5B7A" w:rsidP="00FD1D65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3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безусловная помощь </w:t>
      </w:r>
      <w:r w:rsidR="000C5C0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не предполагает никаких требований и условий: ребенок предоставляет </w:t>
      </w:r>
      <w:proofErr w:type="gramStart"/>
      <w:r w:rsidRPr="006C5B7A">
        <w:rPr>
          <w:rFonts w:ascii="Times New Roman" w:eastAsia="Calibri" w:hAnsi="Times New Roman"/>
          <w:sz w:val="28"/>
          <w:szCs w:val="28"/>
        </w:rPr>
        <w:t>другому</w:t>
      </w:r>
      <w:proofErr w:type="gramEnd"/>
      <w:r w:rsidRPr="006C5B7A">
        <w:rPr>
          <w:rFonts w:ascii="Times New Roman" w:eastAsia="Calibri" w:hAnsi="Times New Roman"/>
          <w:sz w:val="28"/>
          <w:szCs w:val="28"/>
        </w:rPr>
        <w:t xml:space="preserve"> возможность польз</w:t>
      </w:r>
      <w:r w:rsidR="000C5C05">
        <w:rPr>
          <w:rFonts w:ascii="Times New Roman" w:eastAsia="Calibri" w:hAnsi="Times New Roman"/>
          <w:sz w:val="28"/>
          <w:szCs w:val="28"/>
        </w:rPr>
        <w:t>оваться всеми своими эл</w:t>
      </w:r>
      <w:r w:rsidR="000C5C05">
        <w:rPr>
          <w:rFonts w:ascii="Times New Roman" w:eastAsia="Calibri" w:hAnsi="Times New Roman"/>
          <w:sz w:val="28"/>
          <w:szCs w:val="28"/>
        </w:rPr>
        <w:t>е</w:t>
      </w:r>
      <w:r w:rsidR="000C5C05">
        <w:rPr>
          <w:rFonts w:ascii="Times New Roman" w:eastAsia="Calibri" w:hAnsi="Times New Roman"/>
          <w:sz w:val="28"/>
          <w:szCs w:val="28"/>
        </w:rPr>
        <w:t>ментами</w:t>
      </w:r>
      <w:r w:rsidRPr="006C5B7A">
        <w:rPr>
          <w:rFonts w:ascii="Times New Roman" w:eastAsia="Calibri" w:hAnsi="Times New Roman"/>
          <w:sz w:val="28"/>
          <w:szCs w:val="28"/>
        </w:rPr>
        <w:t>.</w:t>
      </w:r>
    </w:p>
    <w:p w:rsidR="006C5B7A" w:rsidRPr="006C5B7A" w:rsidRDefault="001904E5" w:rsidP="00FD1D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="000C5C05">
        <w:rPr>
          <w:rFonts w:ascii="Times New Roman" w:eastAsia="Calibri" w:hAnsi="Times New Roman"/>
          <w:sz w:val="28"/>
          <w:szCs w:val="28"/>
        </w:rPr>
        <w:t>Методика «</w:t>
      </w:r>
      <w:r w:rsidR="006C5B7A" w:rsidRPr="006C5B7A">
        <w:rPr>
          <w:rFonts w:ascii="Times New Roman" w:eastAsia="Calibri" w:hAnsi="Times New Roman"/>
          <w:sz w:val="28"/>
          <w:szCs w:val="28"/>
        </w:rPr>
        <w:t>Картинки</w:t>
      </w:r>
      <w:r w:rsidR="000C5C05">
        <w:rPr>
          <w:rFonts w:ascii="Times New Roman" w:eastAsia="Calibri" w:hAnsi="Times New Roman"/>
          <w:sz w:val="28"/>
          <w:szCs w:val="28"/>
        </w:rPr>
        <w:t xml:space="preserve">» </w:t>
      </w:r>
      <w:r w:rsidR="000C5C05" w:rsidRPr="006C5B7A">
        <w:rPr>
          <w:rFonts w:ascii="Times New Roman" w:eastAsia="Calibri" w:hAnsi="Times New Roman"/>
          <w:sz w:val="28"/>
          <w:szCs w:val="28"/>
        </w:rPr>
        <w:t xml:space="preserve">позволяет описать </w:t>
      </w:r>
      <w:r w:rsidR="000C5C05">
        <w:rPr>
          <w:rFonts w:ascii="Times New Roman" w:eastAsia="Calibri" w:hAnsi="Times New Roman"/>
          <w:sz w:val="28"/>
          <w:szCs w:val="28"/>
        </w:rPr>
        <w:t xml:space="preserve">особенности взаимодействия детей с помощью </w:t>
      </w:r>
      <w:r w:rsidR="006C5B7A" w:rsidRPr="006C5B7A">
        <w:rPr>
          <w:rFonts w:ascii="Times New Roman" w:eastAsia="Calibri" w:hAnsi="Times New Roman"/>
          <w:sz w:val="28"/>
          <w:szCs w:val="28"/>
        </w:rPr>
        <w:t>проблемной ситуации. Детям предлагаются четыре картинки со сценками из повседневной жизни детей в детском саду, изображающие сл</w:t>
      </w:r>
      <w:r w:rsidR="006C5B7A" w:rsidRPr="006C5B7A">
        <w:rPr>
          <w:rFonts w:ascii="Times New Roman" w:eastAsia="Calibri" w:hAnsi="Times New Roman"/>
          <w:sz w:val="28"/>
          <w:szCs w:val="28"/>
        </w:rPr>
        <w:t>е</w:t>
      </w:r>
      <w:r w:rsidR="006C5B7A" w:rsidRPr="006C5B7A">
        <w:rPr>
          <w:rFonts w:ascii="Times New Roman" w:eastAsia="Calibri" w:hAnsi="Times New Roman"/>
          <w:sz w:val="28"/>
          <w:szCs w:val="28"/>
        </w:rPr>
        <w:t>дующие ситуации:</w:t>
      </w:r>
    </w:p>
    <w:p w:rsidR="006C5B7A" w:rsidRPr="006C5B7A" w:rsidRDefault="000C5C05" w:rsidP="00FD1D65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группа детей не при</w:t>
      </w:r>
      <w:r>
        <w:rPr>
          <w:rFonts w:ascii="Times New Roman" w:eastAsia="Calibri" w:hAnsi="Times New Roman"/>
          <w:sz w:val="28"/>
          <w:szCs w:val="28"/>
        </w:rPr>
        <w:t>нимает своего сверстника в игру;</w:t>
      </w:r>
    </w:p>
    <w:p w:rsidR="006C5B7A" w:rsidRPr="006C5B7A" w:rsidRDefault="000C5C05" w:rsidP="00FD1D65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девочка сл</w:t>
      </w:r>
      <w:r>
        <w:rPr>
          <w:rFonts w:ascii="Times New Roman" w:eastAsia="Calibri" w:hAnsi="Times New Roman"/>
          <w:sz w:val="28"/>
          <w:szCs w:val="28"/>
        </w:rPr>
        <w:t>омала у другой девочки ее куклу;</w:t>
      </w:r>
    </w:p>
    <w:p w:rsidR="006C5B7A" w:rsidRPr="006C5B7A" w:rsidRDefault="000C5C05" w:rsidP="00FD1D65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мальчик </w:t>
      </w:r>
      <w:r>
        <w:rPr>
          <w:rFonts w:ascii="Times New Roman" w:eastAsia="Calibri" w:hAnsi="Times New Roman"/>
          <w:sz w:val="28"/>
          <w:szCs w:val="28"/>
        </w:rPr>
        <w:t>взял без спроса игрушку девочки;</w:t>
      </w:r>
    </w:p>
    <w:p w:rsidR="006C5B7A" w:rsidRPr="006C5B7A" w:rsidRDefault="000C5C05" w:rsidP="00FD1D65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мальчик рушит постройку из кубиков у детей.</w:t>
      </w:r>
    </w:p>
    <w:p w:rsidR="006C5B7A" w:rsidRPr="006C5B7A" w:rsidRDefault="006C5B7A" w:rsidP="00FD1D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>Степень решения проблемы измеряется по трехбалльной шкале:</w:t>
      </w:r>
    </w:p>
    <w:p w:rsidR="006C5B7A" w:rsidRPr="006C5B7A" w:rsidRDefault="006C5B7A" w:rsidP="00FD1D65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0 баллов </w:t>
      </w:r>
      <w:r w:rsidR="00FD1D6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отсутствие ответа;</w:t>
      </w:r>
    </w:p>
    <w:p w:rsidR="006C5B7A" w:rsidRPr="006C5B7A" w:rsidRDefault="006C5B7A" w:rsidP="00FD1D65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1 балл </w:t>
      </w:r>
      <w:r w:rsidR="00FD1D6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обращение за помощью к кому-либо;</w:t>
      </w:r>
    </w:p>
    <w:p w:rsidR="006C5B7A" w:rsidRPr="00813B66" w:rsidRDefault="006C5B7A" w:rsidP="00FD1D65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B7A">
        <w:rPr>
          <w:rFonts w:ascii="Times New Roman" w:eastAsia="Calibri" w:hAnsi="Times New Roman"/>
          <w:sz w:val="28"/>
          <w:szCs w:val="28"/>
        </w:rPr>
        <w:t xml:space="preserve">2 балла </w:t>
      </w:r>
      <w:r w:rsidR="00FD1D65">
        <w:rPr>
          <w:rFonts w:ascii="Times New Roman" w:eastAsia="Calibri" w:hAnsi="Times New Roman"/>
          <w:sz w:val="28"/>
          <w:szCs w:val="28"/>
        </w:rPr>
        <w:t>–</w:t>
      </w:r>
      <w:r w:rsidRPr="006C5B7A">
        <w:rPr>
          <w:rFonts w:ascii="Times New Roman" w:eastAsia="Calibri" w:hAnsi="Times New Roman"/>
          <w:sz w:val="28"/>
          <w:szCs w:val="28"/>
        </w:rPr>
        <w:t xml:space="preserve"> самостоятельное и конструктивное решение проблемы</w:t>
      </w:r>
      <w:r w:rsidR="00852E67" w:rsidRPr="00852E67">
        <w:rPr>
          <w:rFonts w:ascii="Times New Roman" w:eastAsia="Calibri" w:hAnsi="Times New Roman"/>
          <w:sz w:val="28"/>
          <w:szCs w:val="28"/>
        </w:rPr>
        <w:t xml:space="preserve"> [22]</w:t>
      </w:r>
      <w:r w:rsidRPr="006C5B7A">
        <w:rPr>
          <w:rFonts w:ascii="Times New Roman" w:eastAsia="Calibri" w:hAnsi="Times New Roman"/>
          <w:sz w:val="28"/>
          <w:szCs w:val="28"/>
        </w:rPr>
        <w:t>.</w:t>
      </w:r>
    </w:p>
    <w:p w:rsidR="00D959A0" w:rsidRPr="00DC0B3F" w:rsidRDefault="009E295F" w:rsidP="00FD1D65">
      <w:pPr>
        <w:pStyle w:val="2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и</w:t>
      </w:r>
      <w:r w:rsidRPr="00DC0B3F">
        <w:rPr>
          <w:rFonts w:ascii="Times New Roman" w:hAnsi="Times New Roman"/>
          <w:sz w:val="28"/>
          <w:szCs w:val="28"/>
        </w:rPr>
        <w:t xml:space="preserve">зучение </w:t>
      </w:r>
      <w:r w:rsidR="001904E5">
        <w:rPr>
          <w:rFonts w:ascii="Times New Roman" w:hAnsi="Times New Roman"/>
          <w:sz w:val="28"/>
          <w:szCs w:val="28"/>
        </w:rPr>
        <w:t>гендерных особенностей взаимоотношений со сверстниками</w:t>
      </w:r>
      <w:r w:rsidR="001904E5" w:rsidRPr="00DC0B3F">
        <w:rPr>
          <w:rFonts w:ascii="Times New Roman" w:hAnsi="Times New Roman"/>
          <w:sz w:val="28"/>
          <w:szCs w:val="28"/>
        </w:rPr>
        <w:t xml:space="preserve"> у детей дошкольного возраста проводилось на базе МДОУ Де</w:t>
      </w:r>
      <w:r w:rsidR="001904E5" w:rsidRPr="00DC0B3F">
        <w:rPr>
          <w:rFonts w:ascii="Times New Roman" w:hAnsi="Times New Roman"/>
          <w:sz w:val="28"/>
          <w:szCs w:val="28"/>
        </w:rPr>
        <w:t>т</w:t>
      </w:r>
      <w:r w:rsidR="001904E5" w:rsidRPr="00DC0B3F">
        <w:rPr>
          <w:rFonts w:ascii="Times New Roman" w:hAnsi="Times New Roman"/>
          <w:sz w:val="28"/>
          <w:szCs w:val="28"/>
        </w:rPr>
        <w:t xml:space="preserve">ский сад № </w:t>
      </w:r>
      <w:r w:rsidR="001904E5">
        <w:rPr>
          <w:rFonts w:ascii="Times New Roman" w:hAnsi="Times New Roman"/>
          <w:sz w:val="28"/>
          <w:szCs w:val="28"/>
        </w:rPr>
        <w:t>32</w:t>
      </w:r>
      <w:r w:rsidR="001904E5" w:rsidRPr="00DC0B3F">
        <w:rPr>
          <w:rFonts w:ascii="Times New Roman" w:hAnsi="Times New Roman"/>
          <w:sz w:val="28"/>
          <w:szCs w:val="28"/>
        </w:rPr>
        <w:t xml:space="preserve"> г. </w:t>
      </w:r>
      <w:r w:rsidR="001904E5">
        <w:rPr>
          <w:rFonts w:ascii="Times New Roman" w:hAnsi="Times New Roman"/>
          <w:sz w:val="28"/>
          <w:szCs w:val="28"/>
        </w:rPr>
        <w:t>Новокузнецка</w:t>
      </w:r>
      <w:r w:rsidR="001904E5" w:rsidRPr="00DC0B3F">
        <w:rPr>
          <w:rFonts w:ascii="Times New Roman" w:hAnsi="Times New Roman"/>
          <w:sz w:val="28"/>
          <w:szCs w:val="28"/>
        </w:rPr>
        <w:t xml:space="preserve">. В исследовании принимало участие </w:t>
      </w:r>
      <w:r w:rsidR="001904E5">
        <w:rPr>
          <w:rFonts w:ascii="Times New Roman" w:hAnsi="Times New Roman"/>
          <w:sz w:val="28"/>
          <w:szCs w:val="28"/>
        </w:rPr>
        <w:t>20</w:t>
      </w:r>
      <w:r w:rsidR="001904E5" w:rsidRPr="00DC0B3F">
        <w:rPr>
          <w:rFonts w:ascii="Times New Roman" w:hAnsi="Times New Roman"/>
          <w:sz w:val="28"/>
          <w:szCs w:val="28"/>
        </w:rPr>
        <w:t xml:space="preserve"> детей дошкольного возраста (</w:t>
      </w:r>
      <w:r w:rsidR="001904E5">
        <w:rPr>
          <w:rFonts w:ascii="Times New Roman" w:hAnsi="Times New Roman"/>
          <w:sz w:val="28"/>
          <w:szCs w:val="28"/>
        </w:rPr>
        <w:t>10</w:t>
      </w:r>
      <w:r w:rsidR="001904E5" w:rsidRPr="00DC0B3F">
        <w:rPr>
          <w:rFonts w:ascii="Times New Roman" w:hAnsi="Times New Roman"/>
          <w:sz w:val="28"/>
          <w:szCs w:val="28"/>
        </w:rPr>
        <w:t xml:space="preserve"> девочек и </w:t>
      </w:r>
      <w:r w:rsidR="001904E5">
        <w:rPr>
          <w:rFonts w:ascii="Times New Roman" w:hAnsi="Times New Roman"/>
          <w:sz w:val="28"/>
          <w:szCs w:val="28"/>
        </w:rPr>
        <w:t>10</w:t>
      </w:r>
      <w:r w:rsidR="001904E5" w:rsidRPr="00DC0B3F">
        <w:rPr>
          <w:rFonts w:ascii="Times New Roman" w:hAnsi="Times New Roman"/>
          <w:sz w:val="28"/>
          <w:szCs w:val="28"/>
        </w:rPr>
        <w:t xml:space="preserve"> мальчик</w:t>
      </w:r>
      <w:r w:rsidR="001904E5">
        <w:rPr>
          <w:rFonts w:ascii="Times New Roman" w:hAnsi="Times New Roman"/>
          <w:sz w:val="28"/>
          <w:szCs w:val="28"/>
        </w:rPr>
        <w:t>ов</w:t>
      </w:r>
      <w:r w:rsidR="001904E5" w:rsidRPr="00DC0B3F">
        <w:rPr>
          <w:rFonts w:ascii="Times New Roman" w:hAnsi="Times New Roman"/>
          <w:sz w:val="28"/>
          <w:szCs w:val="28"/>
        </w:rPr>
        <w:t>).</w:t>
      </w:r>
      <w:r w:rsidR="001904E5">
        <w:rPr>
          <w:rFonts w:ascii="Times New Roman" w:hAnsi="Times New Roman"/>
          <w:sz w:val="28"/>
          <w:szCs w:val="28"/>
        </w:rPr>
        <w:t xml:space="preserve"> </w:t>
      </w:r>
      <w:r w:rsidRPr="00DC0B3F">
        <w:rPr>
          <w:rFonts w:ascii="Times New Roman" w:hAnsi="Times New Roman"/>
          <w:sz w:val="28"/>
          <w:szCs w:val="28"/>
        </w:rPr>
        <w:t xml:space="preserve">Для изучения </w:t>
      </w:r>
      <w:r w:rsidR="00C9235B">
        <w:rPr>
          <w:rFonts w:ascii="Times New Roman" w:hAnsi="Times New Roman"/>
          <w:sz w:val="28"/>
          <w:szCs w:val="28"/>
        </w:rPr>
        <w:lastRenderedPageBreak/>
        <w:t>гендерных особенностей взаимоотношений со сверстниками</w:t>
      </w:r>
      <w:r w:rsidR="00C9235B" w:rsidRPr="00DC0B3F">
        <w:rPr>
          <w:rFonts w:ascii="Times New Roman" w:hAnsi="Times New Roman"/>
          <w:sz w:val="28"/>
          <w:szCs w:val="28"/>
        </w:rPr>
        <w:t xml:space="preserve"> у детей дошкольного возраста</w:t>
      </w:r>
      <w:r w:rsidRPr="00DC0B3F">
        <w:rPr>
          <w:rFonts w:ascii="Times New Roman" w:hAnsi="Times New Roman"/>
          <w:sz w:val="28"/>
          <w:szCs w:val="28"/>
        </w:rPr>
        <w:t xml:space="preserve"> использовал</w:t>
      </w:r>
      <w:r>
        <w:rPr>
          <w:rFonts w:ascii="Times New Roman" w:hAnsi="Times New Roman"/>
          <w:sz w:val="28"/>
          <w:szCs w:val="28"/>
        </w:rPr>
        <w:t>ся</w:t>
      </w:r>
      <w:r w:rsidRPr="00DC0B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</w:t>
      </w:r>
      <w:r w:rsidRPr="00DC0B3F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>ик.</w:t>
      </w:r>
    </w:p>
    <w:p w:rsidR="00E90079" w:rsidRPr="00DC0B3F" w:rsidRDefault="00E90079" w:rsidP="00E30192">
      <w:pPr>
        <w:pStyle w:val="20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14" w:name="_Toc314140593"/>
      <w:bookmarkStart w:id="15" w:name="_Toc342577804"/>
      <w:r w:rsidRPr="00DC0B3F">
        <w:rPr>
          <w:rFonts w:ascii="Times New Roman" w:hAnsi="Times New Roman"/>
          <w:i w:val="0"/>
        </w:rPr>
        <w:t>2</w:t>
      </w:r>
      <w:bookmarkEnd w:id="14"/>
      <w:r w:rsidRPr="00DC0B3F">
        <w:rPr>
          <w:rFonts w:ascii="Times New Roman" w:hAnsi="Times New Roman"/>
          <w:i w:val="0"/>
        </w:rPr>
        <w:t xml:space="preserve">.2 </w:t>
      </w:r>
      <w:r w:rsidR="00341484" w:rsidRPr="00DC0B3F">
        <w:rPr>
          <w:rFonts w:ascii="Times New Roman" w:hAnsi="Times New Roman"/>
          <w:i w:val="0"/>
        </w:rPr>
        <w:t>Анализ результатов эмпирического исследования</w:t>
      </w:r>
      <w:bookmarkEnd w:id="15"/>
    </w:p>
    <w:p w:rsidR="00E90079" w:rsidRPr="00DC0B3F" w:rsidRDefault="00E90079" w:rsidP="00E3019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0079" w:rsidRPr="00DC0B3F" w:rsidRDefault="00735608" w:rsidP="009E295F">
      <w:pPr>
        <w:pStyle w:val="24"/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C0B3F">
        <w:rPr>
          <w:rFonts w:ascii="Times New Roman" w:hAnsi="Times New Roman"/>
          <w:noProof/>
          <w:sz w:val="28"/>
          <w:szCs w:val="28"/>
        </w:rPr>
        <w:t xml:space="preserve">Диагностика </w:t>
      </w:r>
      <w:r w:rsidR="001904E5">
        <w:rPr>
          <w:rFonts w:ascii="Times New Roman" w:hAnsi="Times New Roman"/>
          <w:sz w:val="28"/>
          <w:szCs w:val="28"/>
        </w:rPr>
        <w:t>гендерных особенностей взаимоотношений со сверстниками</w:t>
      </w:r>
      <w:r w:rsidR="001904E5" w:rsidRPr="00DC0B3F">
        <w:rPr>
          <w:rFonts w:ascii="Times New Roman" w:hAnsi="Times New Roman"/>
          <w:sz w:val="28"/>
          <w:szCs w:val="28"/>
        </w:rPr>
        <w:t xml:space="preserve"> у детей дошкольного возраста</w:t>
      </w:r>
      <w:r w:rsidR="009E295F" w:rsidRPr="00DC0B3F">
        <w:rPr>
          <w:rFonts w:ascii="Times New Roman" w:hAnsi="Times New Roman"/>
          <w:sz w:val="28"/>
          <w:szCs w:val="28"/>
        </w:rPr>
        <w:t xml:space="preserve"> </w:t>
      </w:r>
      <w:r w:rsidRPr="00DC0B3F">
        <w:rPr>
          <w:rFonts w:ascii="Times New Roman" w:hAnsi="Times New Roman"/>
          <w:noProof/>
          <w:sz w:val="28"/>
          <w:szCs w:val="28"/>
        </w:rPr>
        <w:t xml:space="preserve">показала следующее. </w:t>
      </w:r>
      <w:r w:rsidR="00E90079" w:rsidRPr="00DC0B3F">
        <w:rPr>
          <w:rFonts w:ascii="Times New Roman" w:hAnsi="Times New Roman"/>
          <w:noProof/>
          <w:sz w:val="28"/>
          <w:szCs w:val="28"/>
        </w:rPr>
        <w:t>В таблиц</w:t>
      </w:r>
      <w:r w:rsidR="00430BB9" w:rsidRPr="00DC0B3F">
        <w:rPr>
          <w:rFonts w:ascii="Times New Roman" w:hAnsi="Times New Roman"/>
          <w:noProof/>
          <w:sz w:val="28"/>
          <w:szCs w:val="28"/>
        </w:rPr>
        <w:t>е</w:t>
      </w:r>
      <w:r w:rsidR="00E90079" w:rsidRPr="00DC0B3F">
        <w:rPr>
          <w:rFonts w:ascii="Times New Roman" w:hAnsi="Times New Roman"/>
          <w:noProof/>
          <w:sz w:val="28"/>
          <w:szCs w:val="28"/>
        </w:rPr>
        <w:t xml:space="preserve"> </w:t>
      </w:r>
      <w:r w:rsidR="008F7F61" w:rsidRPr="00DC0B3F">
        <w:rPr>
          <w:rFonts w:ascii="Times New Roman" w:hAnsi="Times New Roman"/>
          <w:noProof/>
          <w:sz w:val="28"/>
          <w:szCs w:val="28"/>
        </w:rPr>
        <w:t>1</w:t>
      </w:r>
      <w:r w:rsidR="00E90079" w:rsidRPr="00DC0B3F">
        <w:rPr>
          <w:rFonts w:ascii="Times New Roman" w:hAnsi="Times New Roman"/>
          <w:noProof/>
          <w:sz w:val="28"/>
          <w:szCs w:val="28"/>
        </w:rPr>
        <w:t xml:space="preserve"> представлены показатели детей дошкольного возраста </w:t>
      </w:r>
      <w:r w:rsidR="001904E5">
        <w:rPr>
          <w:rFonts w:ascii="Times New Roman" w:hAnsi="Times New Roman"/>
          <w:noProof/>
          <w:sz w:val="28"/>
          <w:szCs w:val="28"/>
        </w:rPr>
        <w:t>на основе наблюдения</w:t>
      </w:r>
      <w:r w:rsidR="00E90079" w:rsidRPr="00DC0B3F">
        <w:rPr>
          <w:rFonts w:ascii="Times New Roman" w:hAnsi="Times New Roman"/>
          <w:noProof/>
          <w:sz w:val="28"/>
          <w:szCs w:val="28"/>
        </w:rPr>
        <w:t>.</w:t>
      </w:r>
    </w:p>
    <w:p w:rsidR="00E90079" w:rsidRPr="00DC0B3F" w:rsidRDefault="00430BB9" w:rsidP="00E301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noProof/>
          <w:sz w:val="28"/>
          <w:szCs w:val="28"/>
        </w:rPr>
      </w:pPr>
      <w:r w:rsidRPr="00DC0B3F">
        <w:rPr>
          <w:rFonts w:ascii="Times New Roman" w:hAnsi="Times New Roman"/>
          <w:noProof/>
          <w:sz w:val="28"/>
          <w:szCs w:val="28"/>
        </w:rPr>
        <w:t xml:space="preserve">Таблица </w:t>
      </w:r>
      <w:r w:rsidR="008F7F61" w:rsidRPr="00DC0B3F">
        <w:rPr>
          <w:rFonts w:ascii="Times New Roman" w:hAnsi="Times New Roman"/>
          <w:noProof/>
          <w:sz w:val="28"/>
          <w:szCs w:val="28"/>
        </w:rPr>
        <w:t>1</w:t>
      </w:r>
    </w:p>
    <w:p w:rsidR="00E90079" w:rsidRPr="00DC0B3F" w:rsidRDefault="00E90079" w:rsidP="00430B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 xml:space="preserve">Результаты </w:t>
      </w:r>
      <w:r w:rsidR="00430BB9" w:rsidRPr="00DC0B3F">
        <w:rPr>
          <w:rFonts w:ascii="Times New Roman" w:hAnsi="Times New Roman"/>
          <w:sz w:val="28"/>
          <w:szCs w:val="28"/>
        </w:rPr>
        <w:t>дошкольников</w:t>
      </w:r>
      <w:r w:rsidR="00674406" w:rsidRPr="00DC0B3F">
        <w:rPr>
          <w:rFonts w:ascii="Times New Roman" w:hAnsi="Times New Roman"/>
          <w:sz w:val="28"/>
          <w:szCs w:val="28"/>
        </w:rPr>
        <w:t xml:space="preserve"> </w:t>
      </w:r>
      <w:r w:rsidR="001904E5">
        <w:rPr>
          <w:rFonts w:ascii="Times New Roman" w:hAnsi="Times New Roman"/>
          <w:sz w:val="28"/>
          <w:szCs w:val="28"/>
        </w:rPr>
        <w:t>на основе наблюдения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2253"/>
        <w:gridCol w:w="2693"/>
        <w:gridCol w:w="2694"/>
      </w:tblGrid>
      <w:tr w:rsidR="001904E5" w:rsidRPr="001904E5" w:rsidTr="001904E5">
        <w:tc>
          <w:tcPr>
            <w:tcW w:w="1966" w:type="dxa"/>
          </w:tcPr>
          <w:p w:rsidR="001904E5" w:rsidRPr="001904E5" w:rsidRDefault="001904E5" w:rsidP="001904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4E5">
              <w:rPr>
                <w:rFonts w:ascii="Times New Roman" w:hAnsi="Times New Roman"/>
                <w:sz w:val="28"/>
                <w:szCs w:val="28"/>
                <w:lang w:eastAsia="ru-RU"/>
              </w:rPr>
              <w:t>Подгруппа дошкольников</w:t>
            </w:r>
          </w:p>
        </w:tc>
        <w:tc>
          <w:tcPr>
            <w:tcW w:w="2253" w:type="dxa"/>
          </w:tcPr>
          <w:p w:rsidR="001904E5" w:rsidRPr="001904E5" w:rsidRDefault="001904E5" w:rsidP="001904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И</w:t>
            </w:r>
            <w:r w:rsidRPr="006C5B7A">
              <w:rPr>
                <w:rFonts w:ascii="Times New Roman" w:eastAsia="Calibri" w:hAnsi="Times New Roman" w:cs="Calibri"/>
                <w:sz w:val="28"/>
                <w:szCs w:val="28"/>
              </w:rPr>
              <w:t>нициативность</w:t>
            </w:r>
          </w:p>
        </w:tc>
        <w:tc>
          <w:tcPr>
            <w:tcW w:w="2693" w:type="dxa"/>
          </w:tcPr>
          <w:p w:rsidR="001904E5" w:rsidRPr="001904E5" w:rsidRDefault="001904E5" w:rsidP="001904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Ч</w:t>
            </w:r>
            <w:r w:rsidRPr="006C5B7A">
              <w:rPr>
                <w:rFonts w:ascii="Times New Roman" w:eastAsia="Calibri" w:hAnsi="Times New Roman" w:cs="Calibri"/>
                <w:sz w:val="28"/>
                <w:szCs w:val="28"/>
              </w:rPr>
              <w:t>увствительность</w:t>
            </w:r>
          </w:p>
        </w:tc>
        <w:tc>
          <w:tcPr>
            <w:tcW w:w="2694" w:type="dxa"/>
          </w:tcPr>
          <w:p w:rsidR="001904E5" w:rsidRPr="001904E5" w:rsidRDefault="001904E5" w:rsidP="001904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Э</w:t>
            </w:r>
            <w:r w:rsidRPr="006C5B7A">
              <w:rPr>
                <w:rFonts w:ascii="Times New Roman" w:eastAsia="Calibri" w:hAnsi="Times New Roman" w:cs="Calibri"/>
                <w:sz w:val="28"/>
                <w:szCs w:val="28"/>
              </w:rPr>
              <w:t>моциональный фон</w:t>
            </w:r>
          </w:p>
        </w:tc>
      </w:tr>
      <w:tr w:rsidR="001904E5" w:rsidRPr="001904E5" w:rsidTr="001904E5">
        <w:tc>
          <w:tcPr>
            <w:tcW w:w="1966" w:type="dxa"/>
          </w:tcPr>
          <w:p w:rsidR="001904E5" w:rsidRPr="001904E5" w:rsidRDefault="001904E5" w:rsidP="001904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4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Мальчики </w:t>
            </w:r>
          </w:p>
        </w:tc>
        <w:tc>
          <w:tcPr>
            <w:tcW w:w="2253" w:type="dxa"/>
          </w:tcPr>
          <w:p w:rsidR="001904E5" w:rsidRPr="001904E5" w:rsidRDefault="001904E5" w:rsidP="001904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693" w:type="dxa"/>
          </w:tcPr>
          <w:p w:rsidR="001904E5" w:rsidRPr="001904E5" w:rsidRDefault="001904E5" w:rsidP="001904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2694" w:type="dxa"/>
          </w:tcPr>
          <w:p w:rsidR="001904E5" w:rsidRPr="001904E5" w:rsidRDefault="001904E5" w:rsidP="001904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1,1</w:t>
            </w:r>
          </w:p>
        </w:tc>
      </w:tr>
      <w:tr w:rsidR="001904E5" w:rsidRPr="001904E5" w:rsidTr="001904E5">
        <w:tc>
          <w:tcPr>
            <w:tcW w:w="1966" w:type="dxa"/>
          </w:tcPr>
          <w:p w:rsidR="001904E5" w:rsidRPr="001904E5" w:rsidRDefault="001904E5" w:rsidP="001904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4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Девочки </w:t>
            </w:r>
          </w:p>
        </w:tc>
        <w:tc>
          <w:tcPr>
            <w:tcW w:w="2253" w:type="dxa"/>
          </w:tcPr>
          <w:p w:rsidR="001904E5" w:rsidRPr="001904E5" w:rsidRDefault="001904E5" w:rsidP="001904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2693" w:type="dxa"/>
          </w:tcPr>
          <w:p w:rsidR="001904E5" w:rsidRPr="001904E5" w:rsidRDefault="001904E5" w:rsidP="001904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2694" w:type="dxa"/>
          </w:tcPr>
          <w:p w:rsidR="001904E5" w:rsidRPr="001904E5" w:rsidRDefault="001904E5" w:rsidP="001904E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1,6</w:t>
            </w:r>
          </w:p>
        </w:tc>
      </w:tr>
    </w:tbl>
    <w:p w:rsidR="00736439" w:rsidRDefault="00736439" w:rsidP="00E30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780" w:rsidRDefault="008A6780" w:rsidP="00E30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 показывает, что </w:t>
      </w:r>
      <w:r w:rsidR="001904E5">
        <w:rPr>
          <w:rFonts w:ascii="Times New Roman" w:hAnsi="Times New Roman"/>
          <w:sz w:val="28"/>
          <w:szCs w:val="28"/>
        </w:rPr>
        <w:t>у мальчиков выше показатели по шкале «ин</w:t>
      </w:r>
      <w:r w:rsidR="001904E5">
        <w:rPr>
          <w:rFonts w:ascii="Times New Roman" w:hAnsi="Times New Roman"/>
          <w:sz w:val="28"/>
          <w:szCs w:val="28"/>
        </w:rPr>
        <w:t>и</w:t>
      </w:r>
      <w:r w:rsidR="001904E5">
        <w:rPr>
          <w:rFonts w:ascii="Times New Roman" w:hAnsi="Times New Roman"/>
          <w:sz w:val="28"/>
          <w:szCs w:val="28"/>
        </w:rPr>
        <w:t>циативность», у девочек выше показатели по шкалам «</w:t>
      </w:r>
      <w:r w:rsidR="0085643C">
        <w:rPr>
          <w:rFonts w:ascii="Times New Roman" w:eastAsia="Calibri" w:hAnsi="Times New Roman"/>
          <w:sz w:val="28"/>
          <w:szCs w:val="28"/>
        </w:rPr>
        <w:t>ч</w:t>
      </w:r>
      <w:r w:rsidR="0085643C" w:rsidRPr="006C5B7A">
        <w:rPr>
          <w:rFonts w:ascii="Times New Roman" w:eastAsia="Calibri" w:hAnsi="Times New Roman"/>
          <w:sz w:val="28"/>
          <w:szCs w:val="28"/>
        </w:rPr>
        <w:t>увствительность к во</w:t>
      </w:r>
      <w:r w:rsidR="0085643C" w:rsidRPr="006C5B7A">
        <w:rPr>
          <w:rFonts w:ascii="Times New Roman" w:eastAsia="Calibri" w:hAnsi="Times New Roman"/>
          <w:sz w:val="28"/>
          <w:szCs w:val="28"/>
        </w:rPr>
        <w:t>з</w:t>
      </w:r>
      <w:r w:rsidR="0085643C" w:rsidRPr="006C5B7A">
        <w:rPr>
          <w:rFonts w:ascii="Times New Roman" w:eastAsia="Calibri" w:hAnsi="Times New Roman"/>
          <w:sz w:val="28"/>
          <w:szCs w:val="28"/>
        </w:rPr>
        <w:t>действиям сверстника</w:t>
      </w:r>
      <w:r w:rsidR="0085643C">
        <w:rPr>
          <w:rFonts w:ascii="Times New Roman" w:eastAsia="Calibri" w:hAnsi="Times New Roman"/>
          <w:sz w:val="28"/>
          <w:szCs w:val="28"/>
        </w:rPr>
        <w:t>» и «</w:t>
      </w:r>
      <w:r w:rsidR="0085643C" w:rsidRPr="006C5B7A">
        <w:rPr>
          <w:rFonts w:ascii="Times New Roman" w:eastAsia="Calibri" w:hAnsi="Times New Roman"/>
          <w:sz w:val="28"/>
          <w:szCs w:val="28"/>
        </w:rPr>
        <w:t>эмоциональный фон</w:t>
      </w:r>
      <w:r w:rsidR="0085643C">
        <w:rPr>
          <w:rFonts w:ascii="Times New Roman" w:eastAsia="Calibri" w:hAnsi="Times New Roman"/>
          <w:sz w:val="28"/>
          <w:szCs w:val="28"/>
        </w:rPr>
        <w:t xml:space="preserve">». Данные свидетельствуют о том, что мальчики чаще проявляют инициативу во взаимоотношениях со сверстниками, чем девочки. Девочки чаще </w:t>
      </w:r>
      <w:r w:rsidR="0085643C" w:rsidRPr="006C5B7A">
        <w:rPr>
          <w:rFonts w:ascii="Times New Roman" w:eastAsia="Calibri" w:hAnsi="Times New Roman"/>
          <w:sz w:val="28"/>
          <w:szCs w:val="28"/>
        </w:rPr>
        <w:t>отвечает на предложения сверстн</w:t>
      </w:r>
      <w:r w:rsidR="0085643C" w:rsidRPr="006C5B7A">
        <w:rPr>
          <w:rFonts w:ascii="Times New Roman" w:eastAsia="Calibri" w:hAnsi="Times New Roman"/>
          <w:sz w:val="28"/>
          <w:szCs w:val="28"/>
        </w:rPr>
        <w:t>и</w:t>
      </w:r>
      <w:r w:rsidR="0085643C" w:rsidRPr="006C5B7A">
        <w:rPr>
          <w:rFonts w:ascii="Times New Roman" w:eastAsia="Calibri" w:hAnsi="Times New Roman"/>
          <w:sz w:val="28"/>
          <w:szCs w:val="28"/>
        </w:rPr>
        <w:t>ков</w:t>
      </w:r>
      <w:r w:rsidR="0085643C">
        <w:rPr>
          <w:rFonts w:ascii="Times New Roman" w:eastAsia="Calibri" w:hAnsi="Times New Roman"/>
          <w:sz w:val="28"/>
          <w:szCs w:val="28"/>
        </w:rPr>
        <w:t>, чем мальчики. При этом у девочек отмечается более позитивный эмоци</w:t>
      </w:r>
      <w:r w:rsidR="0085643C">
        <w:rPr>
          <w:rFonts w:ascii="Times New Roman" w:eastAsia="Calibri" w:hAnsi="Times New Roman"/>
          <w:sz w:val="28"/>
          <w:szCs w:val="28"/>
        </w:rPr>
        <w:t>о</w:t>
      </w:r>
      <w:r w:rsidR="0085643C">
        <w:rPr>
          <w:rFonts w:ascii="Times New Roman" w:eastAsia="Calibri" w:hAnsi="Times New Roman"/>
          <w:sz w:val="28"/>
          <w:szCs w:val="28"/>
        </w:rPr>
        <w:t>нальный фон, чем у мальчиков, которые ближе к нейтрально-деловому стилю.</w:t>
      </w:r>
    </w:p>
    <w:p w:rsidR="0085643C" w:rsidRPr="00DC0B3F" w:rsidRDefault="0085643C" w:rsidP="0085643C">
      <w:pPr>
        <w:pStyle w:val="24"/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C0B3F">
        <w:rPr>
          <w:rFonts w:ascii="Times New Roman" w:hAnsi="Times New Roman"/>
          <w:noProof/>
          <w:sz w:val="28"/>
          <w:szCs w:val="28"/>
        </w:rPr>
        <w:t xml:space="preserve">В таблице </w:t>
      </w:r>
      <w:r>
        <w:rPr>
          <w:rFonts w:ascii="Times New Roman" w:hAnsi="Times New Roman"/>
          <w:noProof/>
          <w:sz w:val="28"/>
          <w:szCs w:val="28"/>
        </w:rPr>
        <w:t>2</w:t>
      </w:r>
      <w:r w:rsidRPr="00DC0B3F">
        <w:rPr>
          <w:rFonts w:ascii="Times New Roman" w:hAnsi="Times New Roman"/>
          <w:noProof/>
          <w:sz w:val="28"/>
          <w:szCs w:val="28"/>
        </w:rPr>
        <w:t xml:space="preserve"> представлены показатели детей дошкольного возраста </w:t>
      </w:r>
      <w:r>
        <w:rPr>
          <w:rFonts w:ascii="Times New Roman" w:hAnsi="Times New Roman"/>
          <w:noProof/>
          <w:sz w:val="28"/>
          <w:szCs w:val="28"/>
        </w:rPr>
        <w:t xml:space="preserve">на основе </w:t>
      </w:r>
      <w:r w:rsidRPr="006C5B7A">
        <w:rPr>
          <w:rFonts w:ascii="Times New Roman" w:eastAsia="Calibri" w:hAnsi="Times New Roman"/>
          <w:sz w:val="28"/>
          <w:szCs w:val="28"/>
        </w:rPr>
        <w:t>проблемных ситуаций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Pr="006C5B7A">
        <w:rPr>
          <w:rFonts w:ascii="Times New Roman" w:eastAsia="Calibri" w:hAnsi="Times New Roman"/>
          <w:sz w:val="28"/>
          <w:szCs w:val="28"/>
        </w:rPr>
        <w:t>Мозаика</w:t>
      </w:r>
      <w:r>
        <w:rPr>
          <w:rFonts w:ascii="Times New Roman" w:eastAsia="Calibri" w:hAnsi="Times New Roman"/>
          <w:sz w:val="28"/>
          <w:szCs w:val="28"/>
        </w:rPr>
        <w:t>»</w:t>
      </w:r>
      <w:r w:rsidRPr="00DC0B3F">
        <w:rPr>
          <w:rFonts w:ascii="Times New Roman" w:hAnsi="Times New Roman"/>
          <w:noProof/>
          <w:sz w:val="28"/>
          <w:szCs w:val="28"/>
        </w:rPr>
        <w:t>.</w:t>
      </w:r>
    </w:p>
    <w:p w:rsidR="0085643C" w:rsidRPr="00DC0B3F" w:rsidRDefault="0085643C" w:rsidP="0085643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noProof/>
          <w:sz w:val="28"/>
          <w:szCs w:val="28"/>
        </w:rPr>
      </w:pPr>
      <w:r w:rsidRPr="00DC0B3F">
        <w:rPr>
          <w:rFonts w:ascii="Times New Roman" w:hAnsi="Times New Roman"/>
          <w:noProof/>
          <w:sz w:val="28"/>
          <w:szCs w:val="28"/>
        </w:rPr>
        <w:t xml:space="preserve">Таблица </w:t>
      </w:r>
      <w:r>
        <w:rPr>
          <w:rFonts w:ascii="Times New Roman" w:hAnsi="Times New Roman"/>
          <w:noProof/>
          <w:sz w:val="28"/>
          <w:szCs w:val="28"/>
        </w:rPr>
        <w:t>2</w:t>
      </w:r>
    </w:p>
    <w:p w:rsidR="0085643C" w:rsidRPr="00DC0B3F" w:rsidRDefault="0085643C" w:rsidP="0085643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 xml:space="preserve">Результаты дошкольников </w:t>
      </w:r>
      <w:r>
        <w:rPr>
          <w:rFonts w:ascii="Times New Roman" w:hAnsi="Times New Roman"/>
          <w:sz w:val="28"/>
          <w:szCs w:val="28"/>
        </w:rPr>
        <w:t xml:space="preserve">на основе </w:t>
      </w:r>
      <w:r w:rsidRPr="006C5B7A">
        <w:rPr>
          <w:rFonts w:ascii="Times New Roman" w:eastAsia="Calibri" w:hAnsi="Times New Roman"/>
          <w:sz w:val="28"/>
          <w:szCs w:val="28"/>
        </w:rPr>
        <w:t>проблемных ситуаций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Pr="006C5B7A">
        <w:rPr>
          <w:rFonts w:ascii="Times New Roman" w:eastAsia="Calibri" w:hAnsi="Times New Roman"/>
          <w:sz w:val="28"/>
          <w:szCs w:val="28"/>
        </w:rPr>
        <w:t>Мозаика</w:t>
      </w:r>
      <w:r>
        <w:rPr>
          <w:rFonts w:ascii="Times New Roman" w:eastAsia="Calibri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2106"/>
        <w:gridCol w:w="1560"/>
        <w:gridCol w:w="2105"/>
        <w:gridCol w:w="2117"/>
      </w:tblGrid>
      <w:tr w:rsidR="0085643C" w:rsidRPr="001904E5" w:rsidTr="00C22CE6">
        <w:tc>
          <w:tcPr>
            <w:tcW w:w="1966" w:type="dxa"/>
          </w:tcPr>
          <w:p w:rsidR="0085643C" w:rsidRPr="001904E5" w:rsidRDefault="0085643C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4E5">
              <w:rPr>
                <w:rFonts w:ascii="Times New Roman" w:hAnsi="Times New Roman"/>
                <w:sz w:val="28"/>
                <w:szCs w:val="28"/>
                <w:lang w:eastAsia="ru-RU"/>
              </w:rPr>
              <w:t>Подгруппа дошкольников</w:t>
            </w:r>
          </w:p>
        </w:tc>
        <w:tc>
          <w:tcPr>
            <w:tcW w:w="2110" w:type="dxa"/>
          </w:tcPr>
          <w:p w:rsidR="0085643C" w:rsidRPr="001904E5" w:rsidRDefault="0085643C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Эмоциональная вовлеченность</w:t>
            </w:r>
          </w:p>
        </w:tc>
        <w:tc>
          <w:tcPr>
            <w:tcW w:w="1787" w:type="dxa"/>
          </w:tcPr>
          <w:p w:rsidR="0085643C" w:rsidRPr="001904E5" w:rsidRDefault="0085643C" w:rsidP="008564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Участие в действиях</w:t>
            </w:r>
          </w:p>
        </w:tc>
        <w:tc>
          <w:tcPr>
            <w:tcW w:w="1868" w:type="dxa"/>
          </w:tcPr>
          <w:p w:rsidR="0085643C" w:rsidRPr="001904E5" w:rsidRDefault="0085643C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Сопереживание</w:t>
            </w:r>
          </w:p>
        </w:tc>
        <w:tc>
          <w:tcPr>
            <w:tcW w:w="1868" w:type="dxa"/>
          </w:tcPr>
          <w:p w:rsidR="0085643C" w:rsidRDefault="0085643C" w:rsidP="00C22CE6">
            <w:pPr>
              <w:spacing w:after="0" w:line="36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Calibri"/>
                <w:sz w:val="28"/>
                <w:szCs w:val="28"/>
              </w:rPr>
              <w:t>Просоциальные</w:t>
            </w:r>
            <w:proofErr w:type="spellEnd"/>
            <w:r>
              <w:rPr>
                <w:rFonts w:ascii="Times New Roman" w:eastAsia="Calibri" w:hAnsi="Times New Roman" w:cs="Calibri"/>
                <w:sz w:val="28"/>
                <w:szCs w:val="28"/>
              </w:rPr>
              <w:t xml:space="preserve"> формы</w:t>
            </w:r>
          </w:p>
        </w:tc>
      </w:tr>
      <w:tr w:rsidR="0085643C" w:rsidRPr="001904E5" w:rsidTr="00C22CE6">
        <w:tc>
          <w:tcPr>
            <w:tcW w:w="1966" w:type="dxa"/>
          </w:tcPr>
          <w:p w:rsidR="0085643C" w:rsidRPr="001904E5" w:rsidRDefault="0085643C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4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Мальчики </w:t>
            </w:r>
          </w:p>
        </w:tc>
        <w:tc>
          <w:tcPr>
            <w:tcW w:w="2110" w:type="dxa"/>
          </w:tcPr>
          <w:p w:rsidR="0085643C" w:rsidRPr="001904E5" w:rsidRDefault="0085643C" w:rsidP="008564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787" w:type="dxa"/>
          </w:tcPr>
          <w:p w:rsidR="0085643C" w:rsidRPr="001904E5" w:rsidRDefault="0085643C" w:rsidP="008564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868" w:type="dxa"/>
          </w:tcPr>
          <w:p w:rsidR="0085643C" w:rsidRPr="001904E5" w:rsidRDefault="0085643C" w:rsidP="008564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868" w:type="dxa"/>
          </w:tcPr>
          <w:p w:rsidR="0085643C" w:rsidRDefault="0085643C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0,9</w:t>
            </w:r>
          </w:p>
        </w:tc>
      </w:tr>
      <w:tr w:rsidR="0085643C" w:rsidRPr="001904E5" w:rsidTr="00C22CE6">
        <w:tc>
          <w:tcPr>
            <w:tcW w:w="1966" w:type="dxa"/>
          </w:tcPr>
          <w:p w:rsidR="0085643C" w:rsidRPr="001904E5" w:rsidRDefault="0085643C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4E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Девочки </w:t>
            </w:r>
          </w:p>
        </w:tc>
        <w:tc>
          <w:tcPr>
            <w:tcW w:w="2110" w:type="dxa"/>
          </w:tcPr>
          <w:p w:rsidR="0085643C" w:rsidRPr="001904E5" w:rsidRDefault="0085643C" w:rsidP="008564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787" w:type="dxa"/>
          </w:tcPr>
          <w:p w:rsidR="0085643C" w:rsidRPr="001904E5" w:rsidRDefault="0085643C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868" w:type="dxa"/>
          </w:tcPr>
          <w:p w:rsidR="0085643C" w:rsidRPr="001904E5" w:rsidRDefault="0085643C" w:rsidP="0085643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868" w:type="dxa"/>
          </w:tcPr>
          <w:p w:rsidR="0085643C" w:rsidRDefault="0085643C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</w:tr>
    </w:tbl>
    <w:p w:rsidR="0085643C" w:rsidRDefault="0085643C" w:rsidP="008564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2CE6" w:rsidRDefault="0085643C" w:rsidP="0085643C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 показывает, что у мальчиков выше показатели по шкале «</w:t>
      </w:r>
      <w:r w:rsidR="00C22CE6">
        <w:rPr>
          <w:rFonts w:ascii="Times New Roman" w:eastAsia="Calibri" w:hAnsi="Times New Roman"/>
          <w:sz w:val="28"/>
          <w:szCs w:val="28"/>
        </w:rPr>
        <w:t>с</w:t>
      </w:r>
      <w:r w:rsidR="00C22CE6" w:rsidRPr="006C5B7A">
        <w:rPr>
          <w:rFonts w:ascii="Times New Roman" w:eastAsia="Calibri" w:hAnsi="Times New Roman"/>
          <w:sz w:val="28"/>
          <w:szCs w:val="28"/>
        </w:rPr>
        <w:t>т</w:t>
      </w:r>
      <w:r w:rsidR="00C22CE6" w:rsidRPr="006C5B7A">
        <w:rPr>
          <w:rFonts w:ascii="Times New Roman" w:eastAsia="Calibri" w:hAnsi="Times New Roman"/>
          <w:sz w:val="28"/>
          <w:szCs w:val="28"/>
        </w:rPr>
        <w:t>е</w:t>
      </w:r>
      <w:r w:rsidR="00C22CE6" w:rsidRPr="006C5B7A">
        <w:rPr>
          <w:rFonts w:ascii="Times New Roman" w:eastAsia="Calibri" w:hAnsi="Times New Roman"/>
          <w:sz w:val="28"/>
          <w:szCs w:val="28"/>
        </w:rPr>
        <w:t>пень эмоциональной вовлеченности</w:t>
      </w:r>
      <w:r w:rsidR="00C22CE6">
        <w:rPr>
          <w:rFonts w:ascii="Times New Roman" w:eastAsia="Calibri" w:hAnsi="Times New Roman"/>
          <w:sz w:val="28"/>
          <w:szCs w:val="28"/>
        </w:rPr>
        <w:t xml:space="preserve"> ребенка в действия сверстника</w:t>
      </w:r>
      <w:r>
        <w:rPr>
          <w:rFonts w:ascii="Times New Roman" w:hAnsi="Times New Roman"/>
          <w:sz w:val="28"/>
          <w:szCs w:val="28"/>
        </w:rPr>
        <w:t>», у девочек выше показатели по шкалам «</w:t>
      </w:r>
      <w:r w:rsidR="00C22CE6">
        <w:rPr>
          <w:rFonts w:ascii="Times New Roman" w:eastAsia="Calibri" w:hAnsi="Times New Roman"/>
          <w:sz w:val="28"/>
          <w:szCs w:val="28"/>
        </w:rPr>
        <w:t>х</w:t>
      </w:r>
      <w:r w:rsidR="00C22CE6" w:rsidRPr="006C5B7A">
        <w:rPr>
          <w:rFonts w:ascii="Times New Roman" w:eastAsia="Calibri" w:hAnsi="Times New Roman"/>
          <w:sz w:val="28"/>
          <w:szCs w:val="28"/>
        </w:rPr>
        <w:t>арактер участия в де</w:t>
      </w:r>
      <w:r w:rsidR="00C22CE6">
        <w:rPr>
          <w:rFonts w:ascii="Times New Roman" w:eastAsia="Calibri" w:hAnsi="Times New Roman"/>
          <w:sz w:val="28"/>
          <w:szCs w:val="28"/>
        </w:rPr>
        <w:t>йствиях сверстника</w:t>
      </w:r>
      <w:r>
        <w:rPr>
          <w:rFonts w:ascii="Times New Roman" w:eastAsia="Calibri" w:hAnsi="Times New Roman"/>
          <w:sz w:val="28"/>
          <w:szCs w:val="28"/>
        </w:rPr>
        <w:t>»</w:t>
      </w:r>
      <w:r w:rsidR="00C22CE6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C22CE6">
        <w:rPr>
          <w:rFonts w:ascii="Times New Roman" w:eastAsia="Calibri" w:hAnsi="Times New Roman"/>
          <w:sz w:val="28"/>
          <w:szCs w:val="28"/>
        </w:rPr>
        <w:t>х</w:t>
      </w:r>
      <w:r w:rsidR="00C22CE6" w:rsidRPr="006C5B7A">
        <w:rPr>
          <w:rFonts w:ascii="Times New Roman" w:eastAsia="Calibri" w:hAnsi="Times New Roman"/>
          <w:sz w:val="28"/>
          <w:szCs w:val="28"/>
        </w:rPr>
        <w:t>а</w:t>
      </w:r>
      <w:r w:rsidR="00C22CE6" w:rsidRPr="006C5B7A">
        <w:rPr>
          <w:rFonts w:ascii="Times New Roman" w:eastAsia="Calibri" w:hAnsi="Times New Roman"/>
          <w:sz w:val="28"/>
          <w:szCs w:val="28"/>
        </w:rPr>
        <w:t>рактер и степень выражен</w:t>
      </w:r>
      <w:r w:rsidR="00C22CE6">
        <w:rPr>
          <w:rFonts w:ascii="Times New Roman" w:eastAsia="Calibri" w:hAnsi="Times New Roman"/>
          <w:sz w:val="28"/>
          <w:szCs w:val="28"/>
        </w:rPr>
        <w:t>ности сопереживания сверстнику</w:t>
      </w:r>
      <w:r>
        <w:rPr>
          <w:rFonts w:ascii="Times New Roman" w:eastAsia="Calibri" w:hAnsi="Times New Roman"/>
          <w:sz w:val="28"/>
          <w:szCs w:val="28"/>
        </w:rPr>
        <w:t>»</w:t>
      </w:r>
      <w:r w:rsidR="00C22CE6">
        <w:rPr>
          <w:rFonts w:ascii="Times New Roman" w:eastAsia="Calibri" w:hAnsi="Times New Roman"/>
          <w:sz w:val="28"/>
          <w:szCs w:val="28"/>
        </w:rPr>
        <w:t>, «х</w:t>
      </w:r>
      <w:r w:rsidR="00C22CE6" w:rsidRPr="006C5B7A">
        <w:rPr>
          <w:rFonts w:ascii="Times New Roman" w:eastAsia="Calibri" w:hAnsi="Times New Roman"/>
          <w:sz w:val="28"/>
          <w:szCs w:val="28"/>
        </w:rPr>
        <w:t>арактер и ст</w:t>
      </w:r>
      <w:r w:rsidR="00C22CE6" w:rsidRPr="006C5B7A">
        <w:rPr>
          <w:rFonts w:ascii="Times New Roman" w:eastAsia="Calibri" w:hAnsi="Times New Roman"/>
          <w:sz w:val="28"/>
          <w:szCs w:val="28"/>
        </w:rPr>
        <w:t>е</w:t>
      </w:r>
      <w:r w:rsidR="00C22CE6" w:rsidRPr="006C5B7A">
        <w:rPr>
          <w:rFonts w:ascii="Times New Roman" w:eastAsia="Calibri" w:hAnsi="Times New Roman"/>
          <w:sz w:val="28"/>
          <w:szCs w:val="28"/>
        </w:rPr>
        <w:t xml:space="preserve">пень проявления </w:t>
      </w:r>
      <w:proofErr w:type="spellStart"/>
      <w:r w:rsidR="00C22CE6" w:rsidRPr="006C5B7A">
        <w:rPr>
          <w:rFonts w:ascii="Times New Roman" w:eastAsia="Calibri" w:hAnsi="Times New Roman"/>
          <w:sz w:val="28"/>
          <w:szCs w:val="28"/>
        </w:rPr>
        <w:t>просоциальных</w:t>
      </w:r>
      <w:proofErr w:type="spellEnd"/>
      <w:r w:rsidR="00C22CE6" w:rsidRPr="006C5B7A">
        <w:rPr>
          <w:rFonts w:ascii="Times New Roman" w:eastAsia="Calibri" w:hAnsi="Times New Roman"/>
          <w:sz w:val="28"/>
          <w:szCs w:val="28"/>
        </w:rPr>
        <w:t xml:space="preserve"> форм поведения</w:t>
      </w:r>
      <w:r w:rsidR="00C22CE6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. Данные свидетельствуют о том, что мальчики </w:t>
      </w:r>
      <w:r w:rsidR="00C22CE6">
        <w:rPr>
          <w:rFonts w:ascii="Times New Roman" w:eastAsia="Calibri" w:hAnsi="Times New Roman"/>
          <w:sz w:val="28"/>
          <w:szCs w:val="28"/>
        </w:rPr>
        <w:t>в большей степени заинтересованы в действиях сверстников</w:t>
      </w:r>
      <w:r>
        <w:rPr>
          <w:rFonts w:ascii="Times New Roman" w:eastAsia="Calibri" w:hAnsi="Times New Roman"/>
          <w:sz w:val="28"/>
          <w:szCs w:val="28"/>
        </w:rPr>
        <w:t xml:space="preserve">, чем девочки. </w:t>
      </w:r>
      <w:r w:rsidR="00C22CE6">
        <w:rPr>
          <w:rFonts w:ascii="Times New Roman" w:eastAsia="Calibri" w:hAnsi="Times New Roman"/>
          <w:sz w:val="28"/>
          <w:szCs w:val="28"/>
        </w:rPr>
        <w:t>При этом мальчики более негативно и неадекватно оценивают действия сверстников, чем девочки. Мальчики реже уступают сверстникам, чем девочки.</w:t>
      </w:r>
    </w:p>
    <w:p w:rsidR="0085643C" w:rsidRPr="00DC0B3F" w:rsidRDefault="0085643C" w:rsidP="0085643C">
      <w:pPr>
        <w:pStyle w:val="24"/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C0B3F">
        <w:rPr>
          <w:rFonts w:ascii="Times New Roman" w:hAnsi="Times New Roman"/>
          <w:noProof/>
          <w:sz w:val="28"/>
          <w:szCs w:val="28"/>
        </w:rPr>
        <w:t xml:space="preserve">В таблице </w:t>
      </w:r>
      <w:r w:rsidR="00C22CE6">
        <w:rPr>
          <w:rFonts w:ascii="Times New Roman" w:hAnsi="Times New Roman"/>
          <w:noProof/>
          <w:sz w:val="28"/>
          <w:szCs w:val="28"/>
        </w:rPr>
        <w:t>3</w:t>
      </w:r>
      <w:r w:rsidRPr="00DC0B3F">
        <w:rPr>
          <w:rFonts w:ascii="Times New Roman" w:hAnsi="Times New Roman"/>
          <w:noProof/>
          <w:sz w:val="28"/>
          <w:szCs w:val="28"/>
        </w:rPr>
        <w:t xml:space="preserve"> представлены показатели детей дошкольного возраста </w:t>
      </w:r>
      <w:r w:rsidR="00C22CE6">
        <w:rPr>
          <w:rFonts w:ascii="Times New Roman" w:hAnsi="Times New Roman"/>
          <w:noProof/>
          <w:sz w:val="28"/>
          <w:szCs w:val="28"/>
        </w:rPr>
        <w:t>по методике «Картинки»</w:t>
      </w:r>
      <w:r w:rsidRPr="00DC0B3F">
        <w:rPr>
          <w:rFonts w:ascii="Times New Roman" w:hAnsi="Times New Roman"/>
          <w:noProof/>
          <w:sz w:val="28"/>
          <w:szCs w:val="28"/>
        </w:rPr>
        <w:t>.</w:t>
      </w:r>
    </w:p>
    <w:p w:rsidR="0085643C" w:rsidRPr="00DC0B3F" w:rsidRDefault="0085643C" w:rsidP="0085643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noProof/>
          <w:sz w:val="28"/>
          <w:szCs w:val="28"/>
        </w:rPr>
      </w:pPr>
      <w:r w:rsidRPr="00DC0B3F">
        <w:rPr>
          <w:rFonts w:ascii="Times New Roman" w:hAnsi="Times New Roman"/>
          <w:noProof/>
          <w:sz w:val="28"/>
          <w:szCs w:val="28"/>
        </w:rPr>
        <w:t xml:space="preserve">Таблица </w:t>
      </w:r>
      <w:r w:rsidR="00C22CE6">
        <w:rPr>
          <w:rFonts w:ascii="Times New Roman" w:hAnsi="Times New Roman"/>
          <w:noProof/>
          <w:sz w:val="28"/>
          <w:szCs w:val="28"/>
        </w:rPr>
        <w:t>3</w:t>
      </w:r>
    </w:p>
    <w:p w:rsidR="0085643C" w:rsidRPr="00DC0B3F" w:rsidRDefault="0085643C" w:rsidP="0085643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 xml:space="preserve">Результаты дошкольников </w:t>
      </w:r>
      <w:r w:rsidR="00C22CE6">
        <w:rPr>
          <w:rFonts w:ascii="Times New Roman" w:hAnsi="Times New Roman"/>
          <w:noProof/>
          <w:sz w:val="28"/>
          <w:szCs w:val="28"/>
        </w:rPr>
        <w:t>по методике «Картинки»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C22CE6" w:rsidRPr="001904E5" w:rsidTr="00C22CE6">
        <w:tc>
          <w:tcPr>
            <w:tcW w:w="5070" w:type="dxa"/>
          </w:tcPr>
          <w:p w:rsidR="00C22CE6" w:rsidRPr="001904E5" w:rsidRDefault="00C22CE6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4E5">
              <w:rPr>
                <w:rFonts w:ascii="Times New Roman" w:hAnsi="Times New Roman"/>
                <w:sz w:val="28"/>
                <w:szCs w:val="28"/>
                <w:lang w:eastAsia="ru-RU"/>
              </w:rPr>
              <w:t>Подгруппа дошкольников</w:t>
            </w:r>
          </w:p>
        </w:tc>
        <w:tc>
          <w:tcPr>
            <w:tcW w:w="4677" w:type="dxa"/>
          </w:tcPr>
          <w:p w:rsidR="00C22CE6" w:rsidRPr="001904E5" w:rsidRDefault="00C22CE6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Показатель</w:t>
            </w:r>
          </w:p>
        </w:tc>
      </w:tr>
      <w:tr w:rsidR="00C22CE6" w:rsidRPr="001904E5" w:rsidTr="00C22CE6">
        <w:tc>
          <w:tcPr>
            <w:tcW w:w="5070" w:type="dxa"/>
          </w:tcPr>
          <w:p w:rsidR="00C22CE6" w:rsidRPr="001904E5" w:rsidRDefault="00C22CE6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4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Мальчики </w:t>
            </w:r>
          </w:p>
        </w:tc>
        <w:tc>
          <w:tcPr>
            <w:tcW w:w="4677" w:type="dxa"/>
          </w:tcPr>
          <w:p w:rsidR="00C22CE6" w:rsidRPr="001904E5" w:rsidRDefault="00C22CE6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C22CE6" w:rsidRPr="001904E5" w:rsidTr="00C22CE6">
        <w:tc>
          <w:tcPr>
            <w:tcW w:w="5070" w:type="dxa"/>
          </w:tcPr>
          <w:p w:rsidR="00C22CE6" w:rsidRPr="001904E5" w:rsidRDefault="00C22CE6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4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Девочки </w:t>
            </w:r>
          </w:p>
        </w:tc>
        <w:tc>
          <w:tcPr>
            <w:tcW w:w="4677" w:type="dxa"/>
          </w:tcPr>
          <w:p w:rsidR="00C22CE6" w:rsidRPr="001904E5" w:rsidRDefault="00C22CE6" w:rsidP="00C22C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1,3</w:t>
            </w:r>
          </w:p>
        </w:tc>
      </w:tr>
    </w:tbl>
    <w:p w:rsidR="0085643C" w:rsidRDefault="0085643C" w:rsidP="008564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3C" w:rsidRDefault="0085643C" w:rsidP="008564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C22CE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показывает, что </w:t>
      </w:r>
      <w:r w:rsidR="00C22CE6">
        <w:rPr>
          <w:rFonts w:ascii="Times New Roman" w:hAnsi="Times New Roman"/>
          <w:sz w:val="28"/>
          <w:szCs w:val="28"/>
        </w:rPr>
        <w:t>мальчикам сложнее найти выход из пробле</w:t>
      </w:r>
      <w:r w:rsidR="00C22CE6">
        <w:rPr>
          <w:rFonts w:ascii="Times New Roman" w:hAnsi="Times New Roman"/>
          <w:sz w:val="28"/>
          <w:szCs w:val="28"/>
        </w:rPr>
        <w:t>м</w:t>
      </w:r>
      <w:r w:rsidR="00C22CE6">
        <w:rPr>
          <w:rFonts w:ascii="Times New Roman" w:hAnsi="Times New Roman"/>
          <w:sz w:val="28"/>
          <w:szCs w:val="28"/>
        </w:rPr>
        <w:t xml:space="preserve">ной ситуации, чем девочкам. </w:t>
      </w:r>
    </w:p>
    <w:p w:rsidR="00C22CE6" w:rsidRDefault="00C22CE6" w:rsidP="00C22CE6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у мальчиков выше показатели по шкале «инициати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ность», у девочек выше показатели по шкалам «</w:t>
      </w:r>
      <w:r>
        <w:rPr>
          <w:rFonts w:ascii="Times New Roman" w:eastAsia="Calibri" w:hAnsi="Times New Roman"/>
          <w:sz w:val="28"/>
          <w:szCs w:val="28"/>
        </w:rPr>
        <w:t>ч</w:t>
      </w:r>
      <w:r w:rsidRPr="006C5B7A">
        <w:rPr>
          <w:rFonts w:ascii="Times New Roman" w:eastAsia="Calibri" w:hAnsi="Times New Roman"/>
          <w:sz w:val="28"/>
          <w:szCs w:val="28"/>
        </w:rPr>
        <w:t>увствительность к воздейств</w:t>
      </w:r>
      <w:r w:rsidRPr="006C5B7A">
        <w:rPr>
          <w:rFonts w:ascii="Times New Roman" w:eastAsia="Calibri" w:hAnsi="Times New Roman"/>
          <w:sz w:val="28"/>
          <w:szCs w:val="28"/>
        </w:rPr>
        <w:t>и</w:t>
      </w:r>
      <w:r w:rsidRPr="006C5B7A">
        <w:rPr>
          <w:rFonts w:ascii="Times New Roman" w:eastAsia="Calibri" w:hAnsi="Times New Roman"/>
          <w:sz w:val="28"/>
          <w:szCs w:val="28"/>
        </w:rPr>
        <w:t>ям сверстника</w:t>
      </w:r>
      <w:r>
        <w:rPr>
          <w:rFonts w:ascii="Times New Roman" w:eastAsia="Calibri" w:hAnsi="Times New Roman"/>
          <w:sz w:val="28"/>
          <w:szCs w:val="28"/>
        </w:rPr>
        <w:t>» и «</w:t>
      </w:r>
      <w:r w:rsidRPr="006C5B7A">
        <w:rPr>
          <w:rFonts w:ascii="Times New Roman" w:eastAsia="Calibri" w:hAnsi="Times New Roman"/>
          <w:sz w:val="28"/>
          <w:szCs w:val="28"/>
        </w:rPr>
        <w:t>эмоциональный фон</w:t>
      </w:r>
      <w:r>
        <w:rPr>
          <w:rFonts w:ascii="Times New Roman" w:eastAsia="Calibri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>Обнаружено, что у мальчиков выше показатели по шкале «</w:t>
      </w:r>
      <w:r>
        <w:rPr>
          <w:rFonts w:ascii="Times New Roman" w:eastAsia="Calibri" w:hAnsi="Times New Roman"/>
          <w:sz w:val="28"/>
          <w:szCs w:val="28"/>
        </w:rPr>
        <w:t>с</w:t>
      </w:r>
      <w:r w:rsidRPr="006C5B7A">
        <w:rPr>
          <w:rFonts w:ascii="Times New Roman" w:eastAsia="Calibri" w:hAnsi="Times New Roman"/>
          <w:sz w:val="28"/>
          <w:szCs w:val="28"/>
        </w:rPr>
        <w:t>тепень эмоциональной вовлеченности</w:t>
      </w:r>
      <w:r>
        <w:rPr>
          <w:rFonts w:ascii="Times New Roman" w:eastAsia="Calibri" w:hAnsi="Times New Roman"/>
          <w:sz w:val="28"/>
          <w:szCs w:val="28"/>
        </w:rPr>
        <w:t xml:space="preserve"> ребенка в де</w:t>
      </w:r>
      <w:r>
        <w:rPr>
          <w:rFonts w:ascii="Times New Roman" w:eastAsia="Calibri" w:hAnsi="Times New Roman"/>
          <w:sz w:val="28"/>
          <w:szCs w:val="28"/>
        </w:rPr>
        <w:t>й</w:t>
      </w:r>
      <w:r>
        <w:rPr>
          <w:rFonts w:ascii="Times New Roman" w:eastAsia="Calibri" w:hAnsi="Times New Roman"/>
          <w:sz w:val="28"/>
          <w:szCs w:val="28"/>
        </w:rPr>
        <w:t>ствия сверстника</w:t>
      </w:r>
      <w:r>
        <w:rPr>
          <w:rFonts w:ascii="Times New Roman" w:hAnsi="Times New Roman"/>
          <w:sz w:val="28"/>
          <w:szCs w:val="28"/>
        </w:rPr>
        <w:t>», у девочек выше показатели по шкалам «</w:t>
      </w:r>
      <w:r>
        <w:rPr>
          <w:rFonts w:ascii="Times New Roman" w:eastAsia="Calibri" w:hAnsi="Times New Roman"/>
          <w:sz w:val="28"/>
          <w:szCs w:val="28"/>
        </w:rPr>
        <w:t>х</w:t>
      </w:r>
      <w:r w:rsidRPr="006C5B7A">
        <w:rPr>
          <w:rFonts w:ascii="Times New Roman" w:eastAsia="Calibri" w:hAnsi="Times New Roman"/>
          <w:sz w:val="28"/>
          <w:szCs w:val="28"/>
        </w:rPr>
        <w:t>арактер участия в де</w:t>
      </w:r>
      <w:r>
        <w:rPr>
          <w:rFonts w:ascii="Times New Roman" w:eastAsia="Calibri" w:hAnsi="Times New Roman"/>
          <w:sz w:val="28"/>
          <w:szCs w:val="28"/>
        </w:rPr>
        <w:t>йствиях сверстника», «х</w:t>
      </w:r>
      <w:r w:rsidRPr="006C5B7A">
        <w:rPr>
          <w:rFonts w:ascii="Times New Roman" w:eastAsia="Calibri" w:hAnsi="Times New Roman"/>
          <w:sz w:val="28"/>
          <w:szCs w:val="28"/>
        </w:rPr>
        <w:t>арактер и степень выражен</w:t>
      </w:r>
      <w:r>
        <w:rPr>
          <w:rFonts w:ascii="Times New Roman" w:eastAsia="Calibri" w:hAnsi="Times New Roman"/>
          <w:sz w:val="28"/>
          <w:szCs w:val="28"/>
        </w:rPr>
        <w:t>ности сопереживания сверстнику», «х</w:t>
      </w:r>
      <w:r w:rsidRPr="006C5B7A">
        <w:rPr>
          <w:rFonts w:ascii="Times New Roman" w:eastAsia="Calibri" w:hAnsi="Times New Roman"/>
          <w:sz w:val="28"/>
          <w:szCs w:val="28"/>
        </w:rPr>
        <w:t xml:space="preserve">арактер и степень проявления </w:t>
      </w:r>
      <w:proofErr w:type="spellStart"/>
      <w:r w:rsidRPr="006C5B7A">
        <w:rPr>
          <w:rFonts w:ascii="Times New Roman" w:eastAsia="Calibri" w:hAnsi="Times New Roman"/>
          <w:sz w:val="28"/>
          <w:szCs w:val="28"/>
        </w:rPr>
        <w:t>просоциальных</w:t>
      </w:r>
      <w:proofErr w:type="spellEnd"/>
      <w:r w:rsidRPr="006C5B7A">
        <w:rPr>
          <w:rFonts w:ascii="Times New Roman" w:eastAsia="Calibri" w:hAnsi="Times New Roman"/>
          <w:sz w:val="28"/>
          <w:szCs w:val="28"/>
        </w:rPr>
        <w:t xml:space="preserve"> форм повед</w:t>
      </w:r>
      <w:r w:rsidRPr="006C5B7A">
        <w:rPr>
          <w:rFonts w:ascii="Times New Roman" w:eastAsia="Calibri" w:hAnsi="Times New Roman"/>
          <w:sz w:val="28"/>
          <w:szCs w:val="28"/>
        </w:rPr>
        <w:t>е</w:t>
      </w:r>
      <w:r w:rsidRPr="006C5B7A">
        <w:rPr>
          <w:rFonts w:ascii="Times New Roman" w:eastAsia="Calibri" w:hAnsi="Times New Roman"/>
          <w:sz w:val="28"/>
          <w:szCs w:val="28"/>
        </w:rPr>
        <w:t>ния</w:t>
      </w:r>
      <w:r>
        <w:rPr>
          <w:rFonts w:ascii="Times New Roman" w:eastAsia="Calibri" w:hAnsi="Times New Roman"/>
          <w:sz w:val="28"/>
          <w:szCs w:val="28"/>
        </w:rPr>
        <w:t>». Мальчики реже уступают сверстникам, чем девочки.</w:t>
      </w:r>
      <w:r w:rsidRPr="00C22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lastRenderedPageBreak/>
        <w:t>выявлено, что мальчикам сложнее найти выход из проблемной ситуации, чем девочкам.</w:t>
      </w:r>
    </w:p>
    <w:p w:rsidR="000B497F" w:rsidRPr="00DC0B3F" w:rsidRDefault="000B497F" w:rsidP="00C776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0AD" w:rsidRPr="00DC0B3F" w:rsidRDefault="009B10AD" w:rsidP="009B10AD">
      <w:pPr>
        <w:pStyle w:val="20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16" w:name="_Toc310017259"/>
      <w:bookmarkStart w:id="17" w:name="_Toc342577805"/>
      <w:r w:rsidRPr="00DC0B3F">
        <w:rPr>
          <w:rFonts w:ascii="Times New Roman" w:hAnsi="Times New Roman"/>
          <w:i w:val="0"/>
        </w:rPr>
        <w:t>Выводы по второй главе</w:t>
      </w:r>
      <w:bookmarkEnd w:id="17"/>
    </w:p>
    <w:p w:rsidR="009B10AD" w:rsidRPr="00DC0B3F" w:rsidRDefault="009B10AD" w:rsidP="009B10AD">
      <w:pPr>
        <w:pStyle w:val="20"/>
        <w:spacing w:before="0" w:after="0" w:line="360" w:lineRule="auto"/>
        <w:jc w:val="center"/>
        <w:rPr>
          <w:rFonts w:ascii="Times New Roman" w:hAnsi="Times New Roman"/>
          <w:b w:val="0"/>
          <w:i w:val="0"/>
        </w:rPr>
      </w:pPr>
    </w:p>
    <w:p w:rsidR="00037D2D" w:rsidRDefault="00B30C4C" w:rsidP="00037D2D">
      <w:pPr>
        <w:pStyle w:val="2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 xml:space="preserve">Данное эмпирическое исследование </w:t>
      </w:r>
      <w:r w:rsidR="00037D2D">
        <w:rPr>
          <w:rFonts w:ascii="Times New Roman" w:hAnsi="Times New Roman"/>
          <w:sz w:val="28"/>
          <w:szCs w:val="28"/>
        </w:rPr>
        <w:t>направлено на и</w:t>
      </w:r>
      <w:r w:rsidR="00037D2D" w:rsidRPr="00DC0B3F">
        <w:rPr>
          <w:rFonts w:ascii="Times New Roman" w:hAnsi="Times New Roman"/>
          <w:sz w:val="28"/>
          <w:szCs w:val="28"/>
        </w:rPr>
        <w:t xml:space="preserve">зучение </w:t>
      </w:r>
      <w:r w:rsidR="00037D2D">
        <w:rPr>
          <w:rFonts w:ascii="Times New Roman" w:hAnsi="Times New Roman"/>
          <w:sz w:val="28"/>
          <w:szCs w:val="28"/>
        </w:rPr>
        <w:t>гендерных особенностей взаимоотношений со сверстниками</w:t>
      </w:r>
      <w:r w:rsidR="00037D2D" w:rsidRPr="00DC0B3F">
        <w:rPr>
          <w:rFonts w:ascii="Times New Roman" w:hAnsi="Times New Roman"/>
          <w:sz w:val="28"/>
          <w:szCs w:val="28"/>
        </w:rPr>
        <w:t xml:space="preserve"> у детей дошкольного возраста проводилось на базе МДОУ Детский сад № </w:t>
      </w:r>
      <w:r w:rsidR="00037D2D">
        <w:rPr>
          <w:rFonts w:ascii="Times New Roman" w:hAnsi="Times New Roman"/>
          <w:sz w:val="28"/>
          <w:szCs w:val="28"/>
        </w:rPr>
        <w:t>32</w:t>
      </w:r>
      <w:r w:rsidR="00037D2D" w:rsidRPr="00DC0B3F">
        <w:rPr>
          <w:rFonts w:ascii="Times New Roman" w:hAnsi="Times New Roman"/>
          <w:sz w:val="28"/>
          <w:szCs w:val="28"/>
        </w:rPr>
        <w:t xml:space="preserve"> г. </w:t>
      </w:r>
      <w:r w:rsidR="00037D2D">
        <w:rPr>
          <w:rFonts w:ascii="Times New Roman" w:hAnsi="Times New Roman"/>
          <w:sz w:val="28"/>
          <w:szCs w:val="28"/>
        </w:rPr>
        <w:t>Новокузнецка</w:t>
      </w:r>
      <w:r w:rsidR="00037D2D" w:rsidRPr="00DC0B3F">
        <w:rPr>
          <w:rFonts w:ascii="Times New Roman" w:hAnsi="Times New Roman"/>
          <w:sz w:val="28"/>
          <w:szCs w:val="28"/>
        </w:rPr>
        <w:t xml:space="preserve">. В исследовании принимало участие </w:t>
      </w:r>
      <w:r w:rsidR="00037D2D">
        <w:rPr>
          <w:rFonts w:ascii="Times New Roman" w:hAnsi="Times New Roman"/>
          <w:sz w:val="28"/>
          <w:szCs w:val="28"/>
        </w:rPr>
        <w:t>20</w:t>
      </w:r>
      <w:r w:rsidR="00037D2D" w:rsidRPr="00DC0B3F">
        <w:rPr>
          <w:rFonts w:ascii="Times New Roman" w:hAnsi="Times New Roman"/>
          <w:sz w:val="28"/>
          <w:szCs w:val="28"/>
        </w:rPr>
        <w:t xml:space="preserve"> детей дошкольного возраста (</w:t>
      </w:r>
      <w:r w:rsidR="00037D2D">
        <w:rPr>
          <w:rFonts w:ascii="Times New Roman" w:hAnsi="Times New Roman"/>
          <w:sz w:val="28"/>
          <w:szCs w:val="28"/>
        </w:rPr>
        <w:t>10</w:t>
      </w:r>
      <w:r w:rsidR="00037D2D" w:rsidRPr="00DC0B3F">
        <w:rPr>
          <w:rFonts w:ascii="Times New Roman" w:hAnsi="Times New Roman"/>
          <w:sz w:val="28"/>
          <w:szCs w:val="28"/>
        </w:rPr>
        <w:t xml:space="preserve"> девочек и </w:t>
      </w:r>
      <w:r w:rsidR="00037D2D">
        <w:rPr>
          <w:rFonts w:ascii="Times New Roman" w:hAnsi="Times New Roman"/>
          <w:sz w:val="28"/>
          <w:szCs w:val="28"/>
        </w:rPr>
        <w:t>10</w:t>
      </w:r>
      <w:r w:rsidR="00037D2D" w:rsidRPr="00DC0B3F">
        <w:rPr>
          <w:rFonts w:ascii="Times New Roman" w:hAnsi="Times New Roman"/>
          <w:sz w:val="28"/>
          <w:szCs w:val="28"/>
        </w:rPr>
        <w:t xml:space="preserve"> мальч</w:t>
      </w:r>
      <w:r w:rsidR="00037D2D" w:rsidRPr="00DC0B3F">
        <w:rPr>
          <w:rFonts w:ascii="Times New Roman" w:hAnsi="Times New Roman"/>
          <w:sz w:val="28"/>
          <w:szCs w:val="28"/>
        </w:rPr>
        <w:t>и</w:t>
      </w:r>
      <w:r w:rsidR="00037D2D" w:rsidRPr="00DC0B3F">
        <w:rPr>
          <w:rFonts w:ascii="Times New Roman" w:hAnsi="Times New Roman"/>
          <w:sz w:val="28"/>
          <w:szCs w:val="28"/>
        </w:rPr>
        <w:t>к</w:t>
      </w:r>
      <w:r w:rsidR="00037D2D">
        <w:rPr>
          <w:rFonts w:ascii="Times New Roman" w:hAnsi="Times New Roman"/>
          <w:sz w:val="28"/>
          <w:szCs w:val="28"/>
        </w:rPr>
        <w:t>ов</w:t>
      </w:r>
      <w:r w:rsidR="00037D2D" w:rsidRPr="00DC0B3F">
        <w:rPr>
          <w:rFonts w:ascii="Times New Roman" w:hAnsi="Times New Roman"/>
          <w:sz w:val="28"/>
          <w:szCs w:val="28"/>
        </w:rPr>
        <w:t>).</w:t>
      </w:r>
      <w:r w:rsidR="00037D2D">
        <w:rPr>
          <w:rFonts w:ascii="Times New Roman" w:hAnsi="Times New Roman"/>
          <w:sz w:val="28"/>
          <w:szCs w:val="28"/>
        </w:rPr>
        <w:t xml:space="preserve"> </w:t>
      </w:r>
      <w:r w:rsidR="00037D2D" w:rsidRPr="00DC0B3F">
        <w:rPr>
          <w:rFonts w:ascii="Times New Roman" w:hAnsi="Times New Roman"/>
          <w:sz w:val="28"/>
          <w:szCs w:val="28"/>
        </w:rPr>
        <w:t xml:space="preserve">Для изучения </w:t>
      </w:r>
      <w:r w:rsidR="00037D2D">
        <w:rPr>
          <w:rFonts w:ascii="Times New Roman" w:hAnsi="Times New Roman"/>
          <w:sz w:val="28"/>
          <w:szCs w:val="28"/>
        </w:rPr>
        <w:t>гендерных особенностей взаимоотношений со сверстниками</w:t>
      </w:r>
      <w:r w:rsidR="00037D2D" w:rsidRPr="00DC0B3F">
        <w:rPr>
          <w:rFonts w:ascii="Times New Roman" w:hAnsi="Times New Roman"/>
          <w:sz w:val="28"/>
          <w:szCs w:val="28"/>
        </w:rPr>
        <w:t xml:space="preserve"> у детей дошкольного возраста использовал</w:t>
      </w:r>
      <w:r w:rsidR="00037D2D">
        <w:rPr>
          <w:rFonts w:ascii="Times New Roman" w:hAnsi="Times New Roman"/>
          <w:sz w:val="28"/>
          <w:szCs w:val="28"/>
        </w:rPr>
        <w:t>ся</w:t>
      </w:r>
      <w:r w:rsidR="00037D2D" w:rsidRPr="00DC0B3F">
        <w:rPr>
          <w:rFonts w:ascii="Times New Roman" w:hAnsi="Times New Roman"/>
          <w:sz w:val="28"/>
          <w:szCs w:val="28"/>
        </w:rPr>
        <w:t xml:space="preserve"> </w:t>
      </w:r>
      <w:r w:rsidR="00037D2D">
        <w:rPr>
          <w:rFonts w:ascii="Times New Roman" w:hAnsi="Times New Roman"/>
          <w:sz w:val="28"/>
          <w:szCs w:val="28"/>
        </w:rPr>
        <w:t>комплекс</w:t>
      </w:r>
      <w:r w:rsidR="00037D2D" w:rsidRPr="00DC0B3F">
        <w:rPr>
          <w:rFonts w:ascii="Times New Roman" w:hAnsi="Times New Roman"/>
          <w:sz w:val="28"/>
          <w:szCs w:val="28"/>
        </w:rPr>
        <w:t xml:space="preserve"> метод</w:t>
      </w:r>
      <w:r w:rsidR="00037D2D">
        <w:rPr>
          <w:rFonts w:ascii="Times New Roman" w:hAnsi="Times New Roman"/>
          <w:sz w:val="28"/>
          <w:szCs w:val="28"/>
        </w:rPr>
        <w:t>ик.</w:t>
      </w:r>
    </w:p>
    <w:p w:rsidR="00037D2D" w:rsidRDefault="00037D2D" w:rsidP="00037D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показало, что у мальчиков выше показатели по шкале «инициативность», у девочек выше показатели по шкалам «</w:t>
      </w:r>
      <w:r>
        <w:rPr>
          <w:rFonts w:ascii="Times New Roman" w:eastAsia="Calibri" w:hAnsi="Times New Roman"/>
          <w:sz w:val="28"/>
          <w:szCs w:val="28"/>
        </w:rPr>
        <w:t>ч</w:t>
      </w:r>
      <w:r w:rsidRPr="006C5B7A">
        <w:rPr>
          <w:rFonts w:ascii="Times New Roman" w:eastAsia="Calibri" w:hAnsi="Times New Roman"/>
          <w:sz w:val="28"/>
          <w:szCs w:val="28"/>
        </w:rPr>
        <w:t>увствительность к воздействиям сверстника</w:t>
      </w:r>
      <w:r>
        <w:rPr>
          <w:rFonts w:ascii="Times New Roman" w:eastAsia="Calibri" w:hAnsi="Times New Roman"/>
          <w:sz w:val="28"/>
          <w:szCs w:val="28"/>
        </w:rPr>
        <w:t>» и «</w:t>
      </w:r>
      <w:r w:rsidRPr="006C5B7A">
        <w:rPr>
          <w:rFonts w:ascii="Times New Roman" w:eastAsia="Calibri" w:hAnsi="Times New Roman"/>
          <w:sz w:val="28"/>
          <w:szCs w:val="28"/>
        </w:rPr>
        <w:t>эмоциональный фон</w:t>
      </w:r>
      <w:r>
        <w:rPr>
          <w:rFonts w:ascii="Times New Roman" w:eastAsia="Calibri" w:hAnsi="Times New Roman"/>
          <w:sz w:val="28"/>
          <w:szCs w:val="28"/>
        </w:rPr>
        <w:t xml:space="preserve">». Данные свидетельствуют о том, что мальчики чаще проявляют инициативу во взаимоотношениях со сверстниками, чем девочки. Девочки чаще </w:t>
      </w:r>
      <w:r w:rsidRPr="006C5B7A">
        <w:rPr>
          <w:rFonts w:ascii="Times New Roman" w:eastAsia="Calibri" w:hAnsi="Times New Roman"/>
          <w:sz w:val="28"/>
          <w:szCs w:val="28"/>
        </w:rPr>
        <w:t>отвечает на предложения сверстн</w:t>
      </w:r>
      <w:r w:rsidRPr="006C5B7A">
        <w:rPr>
          <w:rFonts w:ascii="Times New Roman" w:eastAsia="Calibri" w:hAnsi="Times New Roman"/>
          <w:sz w:val="28"/>
          <w:szCs w:val="28"/>
        </w:rPr>
        <w:t>и</w:t>
      </w:r>
      <w:r w:rsidRPr="006C5B7A">
        <w:rPr>
          <w:rFonts w:ascii="Times New Roman" w:eastAsia="Calibri" w:hAnsi="Times New Roman"/>
          <w:sz w:val="28"/>
          <w:szCs w:val="28"/>
        </w:rPr>
        <w:t>ков</w:t>
      </w:r>
      <w:r>
        <w:rPr>
          <w:rFonts w:ascii="Times New Roman" w:eastAsia="Calibri" w:hAnsi="Times New Roman"/>
          <w:sz w:val="28"/>
          <w:szCs w:val="28"/>
        </w:rPr>
        <w:t>, чем мальчики. При этом у девочек отмечается более позитивный эмоци</w:t>
      </w:r>
      <w:r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нальный фон, чем у мальчиков, которые ближе к нейтрально-деловому стилю.</w:t>
      </w:r>
      <w:r w:rsidRPr="00C22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Обнаружено, что у мальчиков выше показатели по шкале «</w:t>
      </w:r>
      <w:r>
        <w:rPr>
          <w:rFonts w:ascii="Times New Roman" w:eastAsia="Calibri" w:hAnsi="Times New Roman"/>
          <w:sz w:val="28"/>
          <w:szCs w:val="28"/>
        </w:rPr>
        <w:t>с</w:t>
      </w:r>
      <w:r w:rsidRPr="006C5B7A">
        <w:rPr>
          <w:rFonts w:ascii="Times New Roman" w:eastAsia="Calibri" w:hAnsi="Times New Roman"/>
          <w:sz w:val="28"/>
          <w:szCs w:val="28"/>
        </w:rPr>
        <w:t>тепень эмоци</w:t>
      </w:r>
      <w:r w:rsidRPr="006C5B7A">
        <w:rPr>
          <w:rFonts w:ascii="Times New Roman" w:eastAsia="Calibri" w:hAnsi="Times New Roman"/>
          <w:sz w:val="28"/>
          <w:szCs w:val="28"/>
        </w:rPr>
        <w:t>о</w:t>
      </w:r>
      <w:r w:rsidRPr="006C5B7A">
        <w:rPr>
          <w:rFonts w:ascii="Times New Roman" w:eastAsia="Calibri" w:hAnsi="Times New Roman"/>
          <w:sz w:val="28"/>
          <w:szCs w:val="28"/>
        </w:rPr>
        <w:t>нальной вовлеченности</w:t>
      </w:r>
      <w:r>
        <w:rPr>
          <w:rFonts w:ascii="Times New Roman" w:eastAsia="Calibri" w:hAnsi="Times New Roman"/>
          <w:sz w:val="28"/>
          <w:szCs w:val="28"/>
        </w:rPr>
        <w:t xml:space="preserve"> ребенка в действия сверстника</w:t>
      </w:r>
      <w:r>
        <w:rPr>
          <w:rFonts w:ascii="Times New Roman" w:hAnsi="Times New Roman"/>
          <w:sz w:val="28"/>
          <w:szCs w:val="28"/>
        </w:rPr>
        <w:t>», у девочек выше пок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затели по шкалам «</w:t>
      </w:r>
      <w:r>
        <w:rPr>
          <w:rFonts w:ascii="Times New Roman" w:eastAsia="Calibri" w:hAnsi="Times New Roman"/>
          <w:sz w:val="28"/>
          <w:szCs w:val="28"/>
        </w:rPr>
        <w:t>х</w:t>
      </w:r>
      <w:r w:rsidRPr="006C5B7A">
        <w:rPr>
          <w:rFonts w:ascii="Times New Roman" w:eastAsia="Calibri" w:hAnsi="Times New Roman"/>
          <w:sz w:val="28"/>
          <w:szCs w:val="28"/>
        </w:rPr>
        <w:t>арактер участия в де</w:t>
      </w:r>
      <w:r>
        <w:rPr>
          <w:rFonts w:ascii="Times New Roman" w:eastAsia="Calibri" w:hAnsi="Times New Roman"/>
          <w:sz w:val="28"/>
          <w:szCs w:val="28"/>
        </w:rPr>
        <w:t>йствиях сверстника», «х</w:t>
      </w:r>
      <w:r w:rsidRPr="006C5B7A">
        <w:rPr>
          <w:rFonts w:ascii="Times New Roman" w:eastAsia="Calibri" w:hAnsi="Times New Roman"/>
          <w:sz w:val="28"/>
          <w:szCs w:val="28"/>
        </w:rPr>
        <w:t>арактер и степень выражен</w:t>
      </w:r>
      <w:r>
        <w:rPr>
          <w:rFonts w:ascii="Times New Roman" w:eastAsia="Calibri" w:hAnsi="Times New Roman"/>
          <w:sz w:val="28"/>
          <w:szCs w:val="28"/>
        </w:rPr>
        <w:t>ности сопереживания сверстнику», «х</w:t>
      </w:r>
      <w:r w:rsidRPr="006C5B7A">
        <w:rPr>
          <w:rFonts w:ascii="Times New Roman" w:eastAsia="Calibri" w:hAnsi="Times New Roman"/>
          <w:sz w:val="28"/>
          <w:szCs w:val="28"/>
        </w:rPr>
        <w:t>арактер и степень проявл</w:t>
      </w:r>
      <w:r w:rsidRPr="006C5B7A">
        <w:rPr>
          <w:rFonts w:ascii="Times New Roman" w:eastAsia="Calibri" w:hAnsi="Times New Roman"/>
          <w:sz w:val="28"/>
          <w:szCs w:val="28"/>
        </w:rPr>
        <w:t>е</w:t>
      </w:r>
      <w:r w:rsidRPr="006C5B7A">
        <w:rPr>
          <w:rFonts w:ascii="Times New Roman" w:eastAsia="Calibri" w:hAnsi="Times New Roman"/>
          <w:sz w:val="28"/>
          <w:szCs w:val="28"/>
        </w:rPr>
        <w:t xml:space="preserve">ния </w:t>
      </w:r>
      <w:proofErr w:type="spellStart"/>
      <w:r w:rsidRPr="006C5B7A">
        <w:rPr>
          <w:rFonts w:ascii="Times New Roman" w:eastAsia="Calibri" w:hAnsi="Times New Roman"/>
          <w:sz w:val="28"/>
          <w:szCs w:val="28"/>
        </w:rPr>
        <w:t>просоциальных</w:t>
      </w:r>
      <w:proofErr w:type="spellEnd"/>
      <w:r w:rsidRPr="006C5B7A">
        <w:rPr>
          <w:rFonts w:ascii="Times New Roman" w:eastAsia="Calibri" w:hAnsi="Times New Roman"/>
          <w:sz w:val="28"/>
          <w:szCs w:val="28"/>
        </w:rPr>
        <w:t xml:space="preserve"> форм поведения</w:t>
      </w:r>
      <w:r>
        <w:rPr>
          <w:rFonts w:ascii="Times New Roman" w:eastAsia="Calibri" w:hAnsi="Times New Roman"/>
          <w:sz w:val="28"/>
          <w:szCs w:val="28"/>
        </w:rPr>
        <w:t>». Данные свидетельствуют о том, что мальчики в большей степени заинтересованы в действиях сверстников, чем д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вочки. При этом мальчики более негативно и неадекватно оценивают действия сверстников, чем девочки. Мальчики реже уступают сверстникам, чем девочки.</w:t>
      </w:r>
      <w:r w:rsidRPr="00C22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 выявлено, что мальчикам сложнее найти выход из проблемной ситуации, чем девочкам.</w:t>
      </w:r>
    </w:p>
    <w:p w:rsidR="00037D2D" w:rsidRPr="00037D2D" w:rsidRDefault="00037D2D" w:rsidP="00037D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данные подтверждают выдвинутую гипотезу о том, что г</w:t>
      </w:r>
      <w:r w:rsidRPr="00037D2D">
        <w:rPr>
          <w:rFonts w:ascii="Times New Roman" w:hAnsi="Times New Roman"/>
          <w:sz w:val="28"/>
          <w:szCs w:val="28"/>
        </w:rPr>
        <w:t>ендерн</w:t>
      </w:r>
      <w:r>
        <w:rPr>
          <w:rFonts w:ascii="Times New Roman" w:hAnsi="Times New Roman"/>
          <w:sz w:val="28"/>
          <w:szCs w:val="28"/>
        </w:rPr>
        <w:t>ые</w:t>
      </w:r>
      <w:r w:rsidRPr="00037D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особенности</w:t>
      </w:r>
      <w:r w:rsidRPr="00037D2D">
        <w:rPr>
          <w:rFonts w:ascii="Times New Roman" w:hAnsi="Times New Roman"/>
          <w:sz w:val="28"/>
          <w:szCs w:val="28"/>
        </w:rPr>
        <w:t xml:space="preserve"> оказывают влияние на основные характеристики </w:t>
      </w:r>
      <w:r>
        <w:rPr>
          <w:rFonts w:ascii="Times New Roman" w:hAnsi="Times New Roman"/>
          <w:sz w:val="28"/>
          <w:szCs w:val="28"/>
        </w:rPr>
        <w:lastRenderedPageBreak/>
        <w:t>взаим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отношений со сверстниками</w:t>
      </w:r>
      <w:r w:rsidRPr="00037D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дошкольном возрасте</w:t>
      </w:r>
      <w:r w:rsidRPr="00037D2D">
        <w:rPr>
          <w:rFonts w:ascii="Times New Roman" w:hAnsi="Times New Roman"/>
          <w:sz w:val="28"/>
          <w:szCs w:val="28"/>
        </w:rPr>
        <w:t xml:space="preserve">, определяя качественное своеобразие </w:t>
      </w:r>
      <w:r>
        <w:rPr>
          <w:rFonts w:ascii="Times New Roman" w:hAnsi="Times New Roman"/>
          <w:sz w:val="28"/>
          <w:szCs w:val="28"/>
        </w:rPr>
        <w:t>поведения</w:t>
      </w:r>
      <w:r w:rsidRPr="00037D2D">
        <w:rPr>
          <w:rFonts w:ascii="Times New Roman" w:hAnsi="Times New Roman"/>
          <w:sz w:val="28"/>
          <w:szCs w:val="28"/>
        </w:rPr>
        <w:t xml:space="preserve"> девочек и мальчиков</w:t>
      </w:r>
      <w:r>
        <w:rPr>
          <w:rFonts w:ascii="Times New Roman" w:hAnsi="Times New Roman"/>
          <w:sz w:val="28"/>
          <w:szCs w:val="28"/>
        </w:rPr>
        <w:t>.</w:t>
      </w:r>
    </w:p>
    <w:p w:rsidR="00E90079" w:rsidRPr="00DC0B3F" w:rsidRDefault="00E90079" w:rsidP="00E30192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DC0B3F">
        <w:rPr>
          <w:rFonts w:ascii="Times New Roman" w:hAnsi="Times New Roman"/>
          <w:i/>
          <w:color w:val="auto"/>
        </w:rPr>
        <w:br w:type="page"/>
      </w:r>
      <w:bookmarkStart w:id="18" w:name="_Toc314140596"/>
      <w:bookmarkStart w:id="19" w:name="_Toc342577806"/>
      <w:r w:rsidR="00341484" w:rsidRPr="00DC0B3F">
        <w:rPr>
          <w:rFonts w:ascii="Times New Roman" w:hAnsi="Times New Roman"/>
          <w:color w:val="auto"/>
        </w:rPr>
        <w:lastRenderedPageBreak/>
        <w:t>З</w:t>
      </w:r>
      <w:bookmarkEnd w:id="16"/>
      <w:bookmarkEnd w:id="18"/>
      <w:r w:rsidR="00341484" w:rsidRPr="00DC0B3F">
        <w:rPr>
          <w:rFonts w:ascii="Times New Roman" w:hAnsi="Times New Roman"/>
          <w:color w:val="auto"/>
        </w:rPr>
        <w:t>аключение</w:t>
      </w:r>
      <w:bookmarkEnd w:id="19"/>
    </w:p>
    <w:p w:rsidR="00E90079" w:rsidRPr="00DC0B3F" w:rsidRDefault="00E90079" w:rsidP="00E30192">
      <w:pPr>
        <w:pStyle w:val="2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947CE" w:rsidRPr="00F630F9" w:rsidRDefault="00E90079" w:rsidP="00C947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B3F">
        <w:rPr>
          <w:rFonts w:ascii="Times New Roman" w:hAnsi="Times New Roman"/>
          <w:sz w:val="28"/>
          <w:szCs w:val="28"/>
        </w:rPr>
        <w:t xml:space="preserve">Анализ литературных источников показал, что </w:t>
      </w:r>
      <w:r w:rsidR="005A5654">
        <w:rPr>
          <w:rFonts w:ascii="Times New Roman" w:hAnsi="Times New Roman"/>
          <w:sz w:val="28"/>
          <w:szCs w:val="28"/>
        </w:rPr>
        <w:t>в</w:t>
      </w:r>
      <w:r w:rsidR="00710C20" w:rsidRPr="00710C20">
        <w:rPr>
          <w:rFonts w:ascii="Times New Roman" w:hAnsi="Times New Roman"/>
          <w:sz w:val="28"/>
          <w:szCs w:val="28"/>
        </w:rPr>
        <w:t xml:space="preserve"> дошкольном возрасте </w:t>
      </w:r>
      <w:r w:rsidR="00C947CE" w:rsidRPr="00F630F9">
        <w:rPr>
          <w:rFonts w:ascii="Times New Roman" w:hAnsi="Times New Roman"/>
          <w:sz w:val="28"/>
          <w:szCs w:val="28"/>
          <w:lang w:eastAsia="ru-RU"/>
        </w:rPr>
        <w:t>начинает складываться многоуровневая организация психического развития. В условиях целевого, обучающего общения с взрослыми возникают более сло</w:t>
      </w:r>
      <w:r w:rsidR="00C947CE" w:rsidRPr="00F630F9">
        <w:rPr>
          <w:rFonts w:ascii="Times New Roman" w:hAnsi="Times New Roman"/>
          <w:sz w:val="28"/>
          <w:szCs w:val="28"/>
          <w:lang w:eastAsia="ru-RU"/>
        </w:rPr>
        <w:t>ж</w:t>
      </w:r>
      <w:r w:rsidR="00C947CE" w:rsidRPr="00F630F9">
        <w:rPr>
          <w:rFonts w:ascii="Times New Roman" w:hAnsi="Times New Roman"/>
          <w:sz w:val="28"/>
          <w:szCs w:val="28"/>
          <w:lang w:eastAsia="ru-RU"/>
        </w:rPr>
        <w:t>ные субъектные произвольные формы психической познавательной активности, направленные на определенный познавательный результат и включающие эл</w:t>
      </w:r>
      <w:r w:rsidR="00C947CE" w:rsidRPr="00F630F9">
        <w:rPr>
          <w:rFonts w:ascii="Times New Roman" w:hAnsi="Times New Roman"/>
          <w:sz w:val="28"/>
          <w:szCs w:val="28"/>
          <w:lang w:eastAsia="ru-RU"/>
        </w:rPr>
        <w:t>е</w:t>
      </w:r>
      <w:r w:rsidR="00C947CE" w:rsidRPr="00F630F9">
        <w:rPr>
          <w:rFonts w:ascii="Times New Roman" w:hAnsi="Times New Roman"/>
          <w:sz w:val="28"/>
          <w:szCs w:val="28"/>
          <w:lang w:eastAsia="ru-RU"/>
        </w:rPr>
        <w:t>ментарные приемы умственн</w:t>
      </w:r>
      <w:r w:rsidR="00C947CE">
        <w:rPr>
          <w:rFonts w:ascii="Times New Roman" w:hAnsi="Times New Roman"/>
          <w:sz w:val="28"/>
          <w:szCs w:val="28"/>
          <w:lang w:eastAsia="ru-RU"/>
        </w:rPr>
        <w:t>ого преобразования материала</w:t>
      </w:r>
      <w:r w:rsidR="00C947CE" w:rsidRPr="00F630F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947CE" w:rsidRDefault="00C947CE" w:rsidP="00C947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4F6">
        <w:rPr>
          <w:rFonts w:ascii="Times New Roman" w:hAnsi="Times New Roman"/>
          <w:sz w:val="28"/>
          <w:szCs w:val="28"/>
        </w:rPr>
        <w:t>В дошкольном детстве основное значение в личностном развитии ребенка по-прежнему имеют родители. Характер общения родителей с ребенком неп</w:t>
      </w:r>
      <w:r w:rsidRPr="003B04F6">
        <w:rPr>
          <w:rFonts w:ascii="Times New Roman" w:hAnsi="Times New Roman"/>
          <w:sz w:val="28"/>
          <w:szCs w:val="28"/>
        </w:rPr>
        <w:t>о</w:t>
      </w:r>
      <w:r w:rsidRPr="003B04F6">
        <w:rPr>
          <w:rFonts w:ascii="Times New Roman" w:hAnsi="Times New Roman"/>
          <w:sz w:val="28"/>
          <w:szCs w:val="28"/>
        </w:rPr>
        <w:t>средственно сказывается на формировании у него тех или иных личностных к</w:t>
      </w:r>
      <w:r w:rsidRPr="003B04F6">
        <w:rPr>
          <w:rFonts w:ascii="Times New Roman" w:hAnsi="Times New Roman"/>
          <w:sz w:val="28"/>
          <w:szCs w:val="28"/>
        </w:rPr>
        <w:t>а</w:t>
      </w:r>
      <w:r w:rsidRPr="003B04F6">
        <w:rPr>
          <w:rFonts w:ascii="Times New Roman" w:hAnsi="Times New Roman"/>
          <w:sz w:val="28"/>
          <w:szCs w:val="28"/>
        </w:rPr>
        <w:t xml:space="preserve">честв и видов поведения. Стремление к одобрению со стороны </w:t>
      </w:r>
      <w:r w:rsidRPr="003B04F6">
        <w:rPr>
          <w:rFonts w:ascii="Times New Roman" w:hAnsi="Times New Roman"/>
          <w:sz w:val="28"/>
          <w:szCs w:val="28"/>
          <w:lang w:eastAsia="ru-RU"/>
        </w:rPr>
        <w:t>матери стан</w:t>
      </w:r>
      <w:r w:rsidRPr="003B04F6">
        <w:rPr>
          <w:rFonts w:ascii="Times New Roman" w:hAnsi="Times New Roman"/>
          <w:sz w:val="28"/>
          <w:szCs w:val="28"/>
          <w:lang w:eastAsia="ru-RU"/>
        </w:rPr>
        <w:t>о</w:t>
      </w:r>
      <w:r w:rsidRPr="003B04F6">
        <w:rPr>
          <w:rFonts w:ascii="Times New Roman" w:hAnsi="Times New Roman"/>
          <w:sz w:val="28"/>
          <w:szCs w:val="28"/>
          <w:lang w:eastAsia="ru-RU"/>
        </w:rPr>
        <w:t>вится для ребенка дошкольного возраста одним из стимулов поведения.</w:t>
      </w:r>
    </w:p>
    <w:p w:rsidR="005A5654" w:rsidRDefault="00C947CE" w:rsidP="00C947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18">
        <w:rPr>
          <w:rFonts w:ascii="Times New Roman" w:hAnsi="Times New Roman"/>
          <w:sz w:val="28"/>
          <w:szCs w:val="28"/>
        </w:rPr>
        <w:t>Гендерные особенности в дошкольном возрасте во многом определяют специфику межличностного восприятия детей, оценивание сверстников с точки зрения наличия положительных и отрицательных качеств. Девочки гораздо чаще, чем мальчики, оценивают друг друга положительно, в то время как мальч</w:t>
      </w:r>
      <w:r w:rsidRPr="00113418">
        <w:rPr>
          <w:rFonts w:ascii="Times New Roman" w:hAnsi="Times New Roman"/>
          <w:sz w:val="28"/>
          <w:szCs w:val="28"/>
        </w:rPr>
        <w:t>и</w:t>
      </w:r>
      <w:r w:rsidRPr="00113418">
        <w:rPr>
          <w:rFonts w:ascii="Times New Roman" w:hAnsi="Times New Roman"/>
          <w:sz w:val="28"/>
          <w:szCs w:val="28"/>
        </w:rPr>
        <w:t>ки склонны к большему количеств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/>
          <w:sz w:val="28"/>
          <w:szCs w:val="28"/>
        </w:rPr>
        <w:t>отрицательных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взаимооценок</w:t>
      </w:r>
      <w:proofErr w:type="spellEnd"/>
      <w:r w:rsidRPr="00113418">
        <w:rPr>
          <w:rFonts w:ascii="Times New Roman" w:hAnsi="Times New Roman"/>
          <w:sz w:val="28"/>
          <w:szCs w:val="28"/>
        </w:rPr>
        <w:t>. Как из</w:t>
      </w:r>
      <w:r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но, дошкольники для оценки </w:t>
      </w:r>
      <w:r w:rsidRPr="00113418">
        <w:rPr>
          <w:rFonts w:ascii="Times New Roman" w:hAnsi="Times New Roman"/>
          <w:sz w:val="28"/>
          <w:szCs w:val="28"/>
        </w:rPr>
        <w:t>друг друга пользуются теми качествами, с пом</w:t>
      </w:r>
      <w:r w:rsidRPr="00113418">
        <w:rPr>
          <w:rFonts w:ascii="Times New Roman" w:hAnsi="Times New Roman"/>
          <w:sz w:val="28"/>
          <w:szCs w:val="28"/>
        </w:rPr>
        <w:t>о</w:t>
      </w:r>
      <w:r w:rsidRPr="00113418">
        <w:rPr>
          <w:rFonts w:ascii="Times New Roman" w:hAnsi="Times New Roman"/>
          <w:sz w:val="28"/>
          <w:szCs w:val="28"/>
        </w:rPr>
        <w:t xml:space="preserve">щью которых их оценивают педагоги. </w:t>
      </w:r>
    </w:p>
    <w:p w:rsidR="00F9585B" w:rsidRDefault="00F9585B" w:rsidP="00F9585B">
      <w:pPr>
        <w:pStyle w:val="2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 xml:space="preserve">Данное эмпирическое исследование </w:t>
      </w:r>
      <w:r>
        <w:rPr>
          <w:rFonts w:ascii="Times New Roman" w:hAnsi="Times New Roman"/>
          <w:sz w:val="28"/>
          <w:szCs w:val="28"/>
        </w:rPr>
        <w:t>направлено на и</w:t>
      </w:r>
      <w:r w:rsidRPr="00DC0B3F">
        <w:rPr>
          <w:rFonts w:ascii="Times New Roman" w:hAnsi="Times New Roman"/>
          <w:sz w:val="28"/>
          <w:szCs w:val="28"/>
        </w:rPr>
        <w:t xml:space="preserve">зучение </w:t>
      </w:r>
      <w:r>
        <w:rPr>
          <w:rFonts w:ascii="Times New Roman" w:hAnsi="Times New Roman"/>
          <w:sz w:val="28"/>
          <w:szCs w:val="28"/>
        </w:rPr>
        <w:t>гендерных особенностей взаимоотношений со сверстниками</w:t>
      </w:r>
      <w:r w:rsidRPr="00DC0B3F">
        <w:rPr>
          <w:rFonts w:ascii="Times New Roman" w:hAnsi="Times New Roman"/>
          <w:sz w:val="28"/>
          <w:szCs w:val="28"/>
        </w:rPr>
        <w:t xml:space="preserve"> у детей дошкольного возраста проводилось на базе МДОУ Детский сад № </w:t>
      </w:r>
      <w:r>
        <w:rPr>
          <w:rFonts w:ascii="Times New Roman" w:hAnsi="Times New Roman"/>
          <w:sz w:val="28"/>
          <w:szCs w:val="28"/>
        </w:rPr>
        <w:t>32</w:t>
      </w:r>
      <w:r w:rsidRPr="00DC0B3F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Новокузнецка</w:t>
      </w:r>
      <w:r w:rsidRPr="00DC0B3F">
        <w:rPr>
          <w:rFonts w:ascii="Times New Roman" w:hAnsi="Times New Roman"/>
          <w:sz w:val="28"/>
          <w:szCs w:val="28"/>
        </w:rPr>
        <w:t xml:space="preserve">. В исследовании принимало участие </w:t>
      </w:r>
      <w:r>
        <w:rPr>
          <w:rFonts w:ascii="Times New Roman" w:hAnsi="Times New Roman"/>
          <w:sz w:val="28"/>
          <w:szCs w:val="28"/>
        </w:rPr>
        <w:t>20</w:t>
      </w:r>
      <w:r w:rsidRPr="00DC0B3F">
        <w:rPr>
          <w:rFonts w:ascii="Times New Roman" w:hAnsi="Times New Roman"/>
          <w:sz w:val="28"/>
          <w:szCs w:val="28"/>
        </w:rPr>
        <w:t xml:space="preserve"> детей дошкольного возраста (</w:t>
      </w:r>
      <w:r>
        <w:rPr>
          <w:rFonts w:ascii="Times New Roman" w:hAnsi="Times New Roman"/>
          <w:sz w:val="28"/>
          <w:szCs w:val="28"/>
        </w:rPr>
        <w:t>10</w:t>
      </w:r>
      <w:r w:rsidRPr="00DC0B3F">
        <w:rPr>
          <w:rFonts w:ascii="Times New Roman" w:hAnsi="Times New Roman"/>
          <w:sz w:val="28"/>
          <w:szCs w:val="28"/>
        </w:rPr>
        <w:t xml:space="preserve"> девочек и </w:t>
      </w:r>
      <w:r>
        <w:rPr>
          <w:rFonts w:ascii="Times New Roman" w:hAnsi="Times New Roman"/>
          <w:sz w:val="28"/>
          <w:szCs w:val="28"/>
        </w:rPr>
        <w:t>10</w:t>
      </w:r>
      <w:r w:rsidRPr="00DC0B3F">
        <w:rPr>
          <w:rFonts w:ascii="Times New Roman" w:hAnsi="Times New Roman"/>
          <w:sz w:val="28"/>
          <w:szCs w:val="28"/>
        </w:rPr>
        <w:t xml:space="preserve"> мальч</w:t>
      </w:r>
      <w:r w:rsidRPr="00DC0B3F">
        <w:rPr>
          <w:rFonts w:ascii="Times New Roman" w:hAnsi="Times New Roman"/>
          <w:sz w:val="28"/>
          <w:szCs w:val="28"/>
        </w:rPr>
        <w:t>и</w:t>
      </w:r>
      <w:r w:rsidRPr="00DC0B3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 w:rsidRPr="00DC0B3F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B3F">
        <w:rPr>
          <w:rFonts w:ascii="Times New Roman" w:hAnsi="Times New Roman"/>
          <w:sz w:val="28"/>
          <w:szCs w:val="28"/>
        </w:rPr>
        <w:t xml:space="preserve">Для изучения </w:t>
      </w:r>
      <w:r>
        <w:rPr>
          <w:rFonts w:ascii="Times New Roman" w:hAnsi="Times New Roman"/>
          <w:sz w:val="28"/>
          <w:szCs w:val="28"/>
        </w:rPr>
        <w:t>гендерных особенностей взаимоотношений со сверстниками</w:t>
      </w:r>
      <w:r w:rsidRPr="00DC0B3F">
        <w:rPr>
          <w:rFonts w:ascii="Times New Roman" w:hAnsi="Times New Roman"/>
          <w:sz w:val="28"/>
          <w:szCs w:val="28"/>
        </w:rPr>
        <w:t xml:space="preserve"> у детей дошкольного возраста использовал</w:t>
      </w:r>
      <w:r>
        <w:rPr>
          <w:rFonts w:ascii="Times New Roman" w:hAnsi="Times New Roman"/>
          <w:sz w:val="28"/>
          <w:szCs w:val="28"/>
        </w:rPr>
        <w:t>ся</w:t>
      </w:r>
      <w:r w:rsidRPr="00DC0B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</w:t>
      </w:r>
      <w:r w:rsidRPr="00DC0B3F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>ик.</w:t>
      </w:r>
    </w:p>
    <w:p w:rsidR="00F9585B" w:rsidRDefault="00C947CE" w:rsidP="00F9585B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эмпирического исследования </w:t>
      </w:r>
      <w:r w:rsidR="00F9585B">
        <w:rPr>
          <w:rFonts w:ascii="Times New Roman" w:hAnsi="Times New Roman"/>
          <w:sz w:val="28"/>
          <w:szCs w:val="28"/>
        </w:rPr>
        <w:t>у мальчиков выше показ</w:t>
      </w:r>
      <w:r w:rsidR="00F9585B">
        <w:rPr>
          <w:rFonts w:ascii="Times New Roman" w:hAnsi="Times New Roman"/>
          <w:sz w:val="28"/>
          <w:szCs w:val="28"/>
        </w:rPr>
        <w:t>а</w:t>
      </w:r>
      <w:r w:rsidR="00F9585B">
        <w:rPr>
          <w:rFonts w:ascii="Times New Roman" w:hAnsi="Times New Roman"/>
          <w:sz w:val="28"/>
          <w:szCs w:val="28"/>
        </w:rPr>
        <w:t>тели по шкале «инициативность», у девочек выше показатели по шкалам «</w:t>
      </w:r>
      <w:r w:rsidR="00F9585B">
        <w:rPr>
          <w:rFonts w:ascii="Times New Roman" w:eastAsia="Calibri" w:hAnsi="Times New Roman"/>
          <w:sz w:val="28"/>
          <w:szCs w:val="28"/>
        </w:rPr>
        <w:t>ч</w:t>
      </w:r>
      <w:r w:rsidR="00F9585B" w:rsidRPr="006C5B7A">
        <w:rPr>
          <w:rFonts w:ascii="Times New Roman" w:eastAsia="Calibri" w:hAnsi="Times New Roman"/>
          <w:sz w:val="28"/>
          <w:szCs w:val="28"/>
        </w:rPr>
        <w:t>увствительность к воздействиям сверстника</w:t>
      </w:r>
      <w:r w:rsidR="00F9585B">
        <w:rPr>
          <w:rFonts w:ascii="Times New Roman" w:eastAsia="Calibri" w:hAnsi="Times New Roman"/>
          <w:sz w:val="28"/>
          <w:szCs w:val="28"/>
        </w:rPr>
        <w:t>» и «</w:t>
      </w:r>
      <w:r w:rsidR="00F9585B" w:rsidRPr="006C5B7A">
        <w:rPr>
          <w:rFonts w:ascii="Times New Roman" w:eastAsia="Calibri" w:hAnsi="Times New Roman"/>
          <w:sz w:val="28"/>
          <w:szCs w:val="28"/>
        </w:rPr>
        <w:t>эмоциональный фон</w:t>
      </w:r>
      <w:r w:rsidR="00F9585B">
        <w:rPr>
          <w:rFonts w:ascii="Times New Roman" w:eastAsia="Calibri" w:hAnsi="Times New Roman"/>
          <w:sz w:val="28"/>
          <w:szCs w:val="28"/>
        </w:rPr>
        <w:t xml:space="preserve">». </w:t>
      </w:r>
      <w:r w:rsidR="00F9585B">
        <w:rPr>
          <w:rFonts w:ascii="Times New Roman" w:hAnsi="Times New Roman"/>
          <w:sz w:val="28"/>
          <w:szCs w:val="28"/>
        </w:rPr>
        <w:lastRenderedPageBreak/>
        <w:t>Обнар</w:t>
      </w:r>
      <w:r w:rsidR="00F9585B">
        <w:rPr>
          <w:rFonts w:ascii="Times New Roman" w:hAnsi="Times New Roman"/>
          <w:sz w:val="28"/>
          <w:szCs w:val="28"/>
        </w:rPr>
        <w:t>у</w:t>
      </w:r>
      <w:r w:rsidR="00F9585B">
        <w:rPr>
          <w:rFonts w:ascii="Times New Roman" w:hAnsi="Times New Roman"/>
          <w:sz w:val="28"/>
          <w:szCs w:val="28"/>
        </w:rPr>
        <w:t>жено, что у мальчиков выше показатели по шкале «</w:t>
      </w:r>
      <w:r w:rsidR="00F9585B">
        <w:rPr>
          <w:rFonts w:ascii="Times New Roman" w:eastAsia="Calibri" w:hAnsi="Times New Roman"/>
          <w:sz w:val="28"/>
          <w:szCs w:val="28"/>
        </w:rPr>
        <w:t>с</w:t>
      </w:r>
      <w:r w:rsidR="00F9585B" w:rsidRPr="006C5B7A">
        <w:rPr>
          <w:rFonts w:ascii="Times New Roman" w:eastAsia="Calibri" w:hAnsi="Times New Roman"/>
          <w:sz w:val="28"/>
          <w:szCs w:val="28"/>
        </w:rPr>
        <w:t>тепень эмоциональной в</w:t>
      </w:r>
      <w:r w:rsidR="00F9585B" w:rsidRPr="006C5B7A">
        <w:rPr>
          <w:rFonts w:ascii="Times New Roman" w:eastAsia="Calibri" w:hAnsi="Times New Roman"/>
          <w:sz w:val="28"/>
          <w:szCs w:val="28"/>
        </w:rPr>
        <w:t>о</w:t>
      </w:r>
      <w:r w:rsidR="00F9585B" w:rsidRPr="006C5B7A">
        <w:rPr>
          <w:rFonts w:ascii="Times New Roman" w:eastAsia="Calibri" w:hAnsi="Times New Roman"/>
          <w:sz w:val="28"/>
          <w:szCs w:val="28"/>
        </w:rPr>
        <w:t>влеченности</w:t>
      </w:r>
      <w:r w:rsidR="00F9585B">
        <w:rPr>
          <w:rFonts w:ascii="Times New Roman" w:eastAsia="Calibri" w:hAnsi="Times New Roman"/>
          <w:sz w:val="28"/>
          <w:szCs w:val="28"/>
        </w:rPr>
        <w:t xml:space="preserve"> ребенка в действия сверстника</w:t>
      </w:r>
      <w:r w:rsidR="00F9585B">
        <w:rPr>
          <w:rFonts w:ascii="Times New Roman" w:hAnsi="Times New Roman"/>
          <w:sz w:val="28"/>
          <w:szCs w:val="28"/>
        </w:rPr>
        <w:t>», у девочек выше показатели по шкалам «</w:t>
      </w:r>
      <w:r w:rsidR="00F9585B">
        <w:rPr>
          <w:rFonts w:ascii="Times New Roman" w:eastAsia="Calibri" w:hAnsi="Times New Roman"/>
          <w:sz w:val="28"/>
          <w:szCs w:val="28"/>
        </w:rPr>
        <w:t>х</w:t>
      </w:r>
      <w:r w:rsidR="00F9585B" w:rsidRPr="006C5B7A">
        <w:rPr>
          <w:rFonts w:ascii="Times New Roman" w:eastAsia="Calibri" w:hAnsi="Times New Roman"/>
          <w:sz w:val="28"/>
          <w:szCs w:val="28"/>
        </w:rPr>
        <w:t>арактер участия в де</w:t>
      </w:r>
      <w:r w:rsidR="00F9585B">
        <w:rPr>
          <w:rFonts w:ascii="Times New Roman" w:eastAsia="Calibri" w:hAnsi="Times New Roman"/>
          <w:sz w:val="28"/>
          <w:szCs w:val="28"/>
        </w:rPr>
        <w:t>йствиях сверстника», «х</w:t>
      </w:r>
      <w:r w:rsidR="00F9585B" w:rsidRPr="006C5B7A">
        <w:rPr>
          <w:rFonts w:ascii="Times New Roman" w:eastAsia="Calibri" w:hAnsi="Times New Roman"/>
          <w:sz w:val="28"/>
          <w:szCs w:val="28"/>
        </w:rPr>
        <w:t>арактер и степень выр</w:t>
      </w:r>
      <w:r w:rsidR="00F9585B" w:rsidRPr="006C5B7A">
        <w:rPr>
          <w:rFonts w:ascii="Times New Roman" w:eastAsia="Calibri" w:hAnsi="Times New Roman"/>
          <w:sz w:val="28"/>
          <w:szCs w:val="28"/>
        </w:rPr>
        <w:t>а</w:t>
      </w:r>
      <w:r w:rsidR="00F9585B" w:rsidRPr="006C5B7A">
        <w:rPr>
          <w:rFonts w:ascii="Times New Roman" w:eastAsia="Calibri" w:hAnsi="Times New Roman"/>
          <w:sz w:val="28"/>
          <w:szCs w:val="28"/>
        </w:rPr>
        <w:t>жен</w:t>
      </w:r>
      <w:r w:rsidR="00F9585B">
        <w:rPr>
          <w:rFonts w:ascii="Times New Roman" w:eastAsia="Calibri" w:hAnsi="Times New Roman"/>
          <w:sz w:val="28"/>
          <w:szCs w:val="28"/>
        </w:rPr>
        <w:t>ности сопереживания сверстнику», «х</w:t>
      </w:r>
      <w:r w:rsidR="00F9585B" w:rsidRPr="006C5B7A">
        <w:rPr>
          <w:rFonts w:ascii="Times New Roman" w:eastAsia="Calibri" w:hAnsi="Times New Roman"/>
          <w:sz w:val="28"/>
          <w:szCs w:val="28"/>
        </w:rPr>
        <w:t xml:space="preserve">арактер и степень проявления </w:t>
      </w:r>
      <w:proofErr w:type="spellStart"/>
      <w:r w:rsidR="00F9585B" w:rsidRPr="006C5B7A">
        <w:rPr>
          <w:rFonts w:ascii="Times New Roman" w:eastAsia="Calibri" w:hAnsi="Times New Roman"/>
          <w:sz w:val="28"/>
          <w:szCs w:val="28"/>
        </w:rPr>
        <w:t>прос</w:t>
      </w:r>
      <w:r w:rsidR="00F9585B" w:rsidRPr="006C5B7A">
        <w:rPr>
          <w:rFonts w:ascii="Times New Roman" w:eastAsia="Calibri" w:hAnsi="Times New Roman"/>
          <w:sz w:val="28"/>
          <w:szCs w:val="28"/>
        </w:rPr>
        <w:t>о</w:t>
      </w:r>
      <w:r w:rsidR="00F9585B" w:rsidRPr="006C5B7A">
        <w:rPr>
          <w:rFonts w:ascii="Times New Roman" w:eastAsia="Calibri" w:hAnsi="Times New Roman"/>
          <w:sz w:val="28"/>
          <w:szCs w:val="28"/>
        </w:rPr>
        <w:t>циальных</w:t>
      </w:r>
      <w:proofErr w:type="spellEnd"/>
      <w:r w:rsidR="00F9585B" w:rsidRPr="006C5B7A">
        <w:rPr>
          <w:rFonts w:ascii="Times New Roman" w:eastAsia="Calibri" w:hAnsi="Times New Roman"/>
          <w:sz w:val="28"/>
          <w:szCs w:val="28"/>
        </w:rPr>
        <w:t xml:space="preserve"> форм поведения</w:t>
      </w:r>
      <w:r w:rsidR="00F9585B">
        <w:rPr>
          <w:rFonts w:ascii="Times New Roman" w:eastAsia="Calibri" w:hAnsi="Times New Roman"/>
          <w:sz w:val="28"/>
          <w:szCs w:val="28"/>
        </w:rPr>
        <w:t>». Мальчики реже уступают сверстникам, чем дево</w:t>
      </w:r>
      <w:r w:rsidR="00F9585B">
        <w:rPr>
          <w:rFonts w:ascii="Times New Roman" w:eastAsia="Calibri" w:hAnsi="Times New Roman"/>
          <w:sz w:val="28"/>
          <w:szCs w:val="28"/>
        </w:rPr>
        <w:t>ч</w:t>
      </w:r>
      <w:r w:rsidR="00F9585B">
        <w:rPr>
          <w:rFonts w:ascii="Times New Roman" w:eastAsia="Calibri" w:hAnsi="Times New Roman"/>
          <w:sz w:val="28"/>
          <w:szCs w:val="28"/>
        </w:rPr>
        <w:t>ки.</w:t>
      </w:r>
      <w:r w:rsidR="00F9585B" w:rsidRPr="00C22CE6">
        <w:rPr>
          <w:rFonts w:ascii="Times New Roman" w:hAnsi="Times New Roman"/>
          <w:sz w:val="28"/>
          <w:szCs w:val="28"/>
        </w:rPr>
        <w:t xml:space="preserve"> </w:t>
      </w:r>
      <w:r w:rsidR="00F9585B">
        <w:rPr>
          <w:rFonts w:ascii="Times New Roman" w:hAnsi="Times New Roman"/>
          <w:sz w:val="28"/>
          <w:szCs w:val="28"/>
        </w:rPr>
        <w:t>Также выявлено, что мальчикам сложнее найти выход из проблемной сит</w:t>
      </w:r>
      <w:r w:rsidR="00F9585B">
        <w:rPr>
          <w:rFonts w:ascii="Times New Roman" w:hAnsi="Times New Roman"/>
          <w:sz w:val="28"/>
          <w:szCs w:val="28"/>
        </w:rPr>
        <w:t>у</w:t>
      </w:r>
      <w:r w:rsidR="00F9585B">
        <w:rPr>
          <w:rFonts w:ascii="Times New Roman" w:hAnsi="Times New Roman"/>
          <w:sz w:val="28"/>
          <w:szCs w:val="28"/>
        </w:rPr>
        <w:t>ации, чем девочкам.</w:t>
      </w:r>
    </w:p>
    <w:p w:rsidR="00E90079" w:rsidRPr="00DC0B3F" w:rsidRDefault="00E90079" w:rsidP="00E30192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DC0B3F">
        <w:rPr>
          <w:rFonts w:ascii="Times New Roman" w:hAnsi="Times New Roman"/>
          <w:i/>
          <w:noProof/>
          <w:color w:val="auto"/>
          <w:lang w:eastAsia="ru-RU"/>
        </w:rPr>
        <w:br w:type="page"/>
      </w:r>
      <w:bookmarkStart w:id="20" w:name="_Toc342577807"/>
      <w:bookmarkEnd w:id="11"/>
      <w:r w:rsidR="00341484" w:rsidRPr="00DC0B3F">
        <w:rPr>
          <w:rFonts w:ascii="Times New Roman" w:hAnsi="Times New Roman"/>
          <w:color w:val="auto"/>
        </w:rPr>
        <w:lastRenderedPageBreak/>
        <w:t>Список литературы</w:t>
      </w:r>
      <w:bookmarkEnd w:id="20"/>
    </w:p>
    <w:p w:rsidR="00E90079" w:rsidRPr="00DC0B3F" w:rsidRDefault="00E90079" w:rsidP="00E30192">
      <w:pPr>
        <w:pStyle w:val="1"/>
        <w:spacing w:before="0" w:line="360" w:lineRule="auto"/>
        <w:jc w:val="center"/>
        <w:rPr>
          <w:rFonts w:ascii="Times New Roman" w:hAnsi="Times New Roman"/>
          <w:b w:val="0"/>
          <w:color w:val="auto"/>
        </w:rPr>
      </w:pPr>
    </w:p>
    <w:p w:rsidR="00113418" w:rsidRPr="00DC0B3F" w:rsidRDefault="00113418" w:rsidP="00FD1F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C0B3F">
        <w:rPr>
          <w:rFonts w:ascii="Times New Roman" w:eastAsia="Calibri" w:hAnsi="Times New Roman"/>
          <w:sz w:val="28"/>
          <w:szCs w:val="28"/>
        </w:rPr>
        <w:t>Абрамова Г.С. Возрастная психология. – М.: Академия, 2009. – 672 с.</w:t>
      </w:r>
    </w:p>
    <w:p w:rsidR="00113418" w:rsidRDefault="00113418" w:rsidP="00FD1FE6">
      <w:pPr>
        <w:pStyle w:val="12"/>
        <w:widowControl/>
        <w:numPr>
          <w:ilvl w:val="0"/>
          <w:numId w:val="4"/>
        </w:numPr>
        <w:autoSpaceDE/>
        <w:autoSpaceDN/>
        <w:adjustRightInd/>
      </w:pPr>
      <w:proofErr w:type="spellStart"/>
      <w:r w:rsidRPr="003D7C12">
        <w:t>Бодалев</w:t>
      </w:r>
      <w:proofErr w:type="spellEnd"/>
      <w:r w:rsidRPr="003D7C12">
        <w:t xml:space="preserve"> А.А. Психология общения. – М.: Воронеж, 2002. – 320 с.</w:t>
      </w:r>
    </w:p>
    <w:p w:rsidR="00113418" w:rsidRPr="00113418" w:rsidRDefault="00113418" w:rsidP="00FD1FE6">
      <w:pPr>
        <w:pStyle w:val="12"/>
        <w:widowControl/>
        <w:numPr>
          <w:ilvl w:val="0"/>
          <w:numId w:val="4"/>
        </w:numPr>
        <w:autoSpaceDE/>
        <w:autoSpaceDN/>
        <w:adjustRightInd/>
      </w:pPr>
      <w:r w:rsidRPr="009A7F93">
        <w:rPr>
          <w:szCs w:val="28"/>
        </w:rPr>
        <w:t>Введение в гендерные исследования / И.В. Костикова и др. – М.: Аспект Пресс, 2005. – 235 с.</w:t>
      </w:r>
    </w:p>
    <w:p w:rsidR="00113418" w:rsidRPr="00113418" w:rsidRDefault="00113418" w:rsidP="0011341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r w:rsidRPr="00113418">
        <w:rPr>
          <w:rFonts w:ascii="Times New Roman" w:hAnsi="Times New Roman"/>
          <w:sz w:val="28"/>
          <w:szCs w:val="28"/>
        </w:rPr>
        <w:t>Н. Развитие отношений межличностной значимости в дошкольном возрасте // Социально-психологические проблемы образов</w:t>
      </w:r>
      <w:r w:rsidRPr="00113418">
        <w:rPr>
          <w:rFonts w:ascii="Times New Roman" w:hAnsi="Times New Roman"/>
          <w:sz w:val="28"/>
          <w:szCs w:val="28"/>
        </w:rPr>
        <w:t>а</w:t>
      </w:r>
      <w:r w:rsidRPr="00113418">
        <w:rPr>
          <w:rFonts w:ascii="Times New Roman" w:hAnsi="Times New Roman"/>
          <w:sz w:val="28"/>
          <w:szCs w:val="28"/>
        </w:rPr>
        <w:t>ния. Вопросы теории и практики: Сборник научных трудов. Выпуск 4. Часть II</w:t>
      </w:r>
      <w:proofErr w:type="gramStart"/>
      <w:r w:rsidRPr="00113418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113418">
        <w:rPr>
          <w:rFonts w:ascii="Times New Roman" w:hAnsi="Times New Roman"/>
          <w:sz w:val="28"/>
          <w:szCs w:val="28"/>
        </w:rPr>
        <w:t xml:space="preserve">од ред. М. Ю. Кондратьева. </w:t>
      </w:r>
      <w:r>
        <w:rPr>
          <w:rFonts w:ascii="Times New Roman" w:hAnsi="Times New Roman"/>
          <w:sz w:val="28"/>
          <w:szCs w:val="28"/>
        </w:rPr>
        <w:t>–</w:t>
      </w:r>
      <w:r w:rsidRPr="00113418">
        <w:rPr>
          <w:rFonts w:ascii="Times New Roman" w:hAnsi="Times New Roman"/>
          <w:sz w:val="28"/>
          <w:szCs w:val="28"/>
        </w:rPr>
        <w:t xml:space="preserve"> М.: МГППУ, 2006. </w:t>
      </w:r>
      <w:r>
        <w:rPr>
          <w:rFonts w:ascii="Times New Roman" w:hAnsi="Times New Roman"/>
          <w:sz w:val="28"/>
          <w:szCs w:val="28"/>
        </w:rPr>
        <w:t>–</w:t>
      </w:r>
      <w:r w:rsidRPr="00113418">
        <w:rPr>
          <w:rFonts w:ascii="Times New Roman" w:hAnsi="Times New Roman"/>
          <w:sz w:val="28"/>
          <w:szCs w:val="28"/>
        </w:rPr>
        <w:t xml:space="preserve"> С. 4</w:t>
      </w:r>
      <w:r>
        <w:rPr>
          <w:rFonts w:ascii="Times New Roman" w:hAnsi="Times New Roman"/>
          <w:sz w:val="28"/>
          <w:szCs w:val="28"/>
        </w:rPr>
        <w:t>-</w:t>
      </w:r>
      <w:r w:rsidRPr="00113418">
        <w:rPr>
          <w:rFonts w:ascii="Times New Roman" w:hAnsi="Times New Roman"/>
          <w:sz w:val="28"/>
          <w:szCs w:val="28"/>
        </w:rPr>
        <w:t>19.</w:t>
      </w:r>
    </w:p>
    <w:p w:rsidR="00113418" w:rsidRPr="00DC0B3F" w:rsidRDefault="00113418" w:rsidP="00142590">
      <w:pPr>
        <w:pStyle w:val="ListParagraph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>Возрастная и педагогическая психология / И.В. Дубровина, А.М. Прих</w:t>
      </w:r>
      <w:r w:rsidRPr="00DC0B3F">
        <w:rPr>
          <w:rFonts w:ascii="Times New Roman" w:hAnsi="Times New Roman"/>
          <w:sz w:val="28"/>
          <w:szCs w:val="28"/>
        </w:rPr>
        <w:t>о</w:t>
      </w:r>
      <w:r w:rsidRPr="00DC0B3F">
        <w:rPr>
          <w:rFonts w:ascii="Times New Roman" w:hAnsi="Times New Roman"/>
          <w:sz w:val="28"/>
          <w:szCs w:val="28"/>
        </w:rPr>
        <w:t xml:space="preserve">жан, В.В. </w:t>
      </w:r>
      <w:proofErr w:type="spellStart"/>
      <w:r w:rsidRPr="00DC0B3F">
        <w:rPr>
          <w:rFonts w:ascii="Times New Roman" w:hAnsi="Times New Roman"/>
          <w:sz w:val="28"/>
          <w:szCs w:val="28"/>
        </w:rPr>
        <w:t>Зацепин</w:t>
      </w:r>
      <w:proofErr w:type="spellEnd"/>
      <w:r w:rsidRPr="00DC0B3F">
        <w:rPr>
          <w:rFonts w:ascii="Times New Roman" w:hAnsi="Times New Roman"/>
          <w:sz w:val="28"/>
          <w:szCs w:val="28"/>
        </w:rPr>
        <w:t>. – М. Академия. – 2007. – 368 с.</w:t>
      </w:r>
    </w:p>
    <w:p w:rsidR="00113418" w:rsidRPr="00DC0B3F" w:rsidRDefault="00113418" w:rsidP="00FD1F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C0B3F">
        <w:rPr>
          <w:rFonts w:ascii="Times New Roman" w:eastAsia="Calibri" w:hAnsi="Times New Roman"/>
          <w:sz w:val="28"/>
          <w:szCs w:val="28"/>
        </w:rPr>
        <w:t>Выготский Л.С. Психология. – М.: ЭКСМО-пресс, 2003. – 1008 с.</w:t>
      </w:r>
    </w:p>
    <w:p w:rsidR="00113418" w:rsidRPr="00DC0B3F" w:rsidRDefault="00113418" w:rsidP="00FD1F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DC0B3F">
        <w:rPr>
          <w:rFonts w:ascii="Times New Roman" w:eastAsia="Calibri" w:hAnsi="Times New Roman"/>
          <w:sz w:val="28"/>
          <w:szCs w:val="28"/>
        </w:rPr>
        <w:t>Дарвиш</w:t>
      </w:r>
      <w:proofErr w:type="spellEnd"/>
      <w:r w:rsidRPr="00DC0B3F">
        <w:rPr>
          <w:rFonts w:ascii="Times New Roman" w:eastAsia="Calibri" w:hAnsi="Times New Roman"/>
          <w:sz w:val="28"/>
          <w:szCs w:val="28"/>
        </w:rPr>
        <w:t xml:space="preserve"> О.Б. Возрастная психология. – М.: </w:t>
      </w:r>
      <w:proofErr w:type="spellStart"/>
      <w:r w:rsidRPr="00DC0B3F">
        <w:rPr>
          <w:rFonts w:ascii="Times New Roman" w:eastAsia="Calibri" w:hAnsi="Times New Roman"/>
          <w:sz w:val="28"/>
          <w:szCs w:val="28"/>
        </w:rPr>
        <w:t>Владос</w:t>
      </w:r>
      <w:proofErr w:type="spellEnd"/>
      <w:r w:rsidRPr="00DC0B3F">
        <w:rPr>
          <w:rFonts w:ascii="Times New Roman" w:eastAsia="Calibri" w:hAnsi="Times New Roman"/>
          <w:sz w:val="28"/>
          <w:szCs w:val="28"/>
        </w:rPr>
        <w:t>, 2003. – 264 с.</w:t>
      </w:r>
    </w:p>
    <w:p w:rsidR="00113418" w:rsidRPr="00DC0B3F" w:rsidRDefault="00113418" w:rsidP="00142590">
      <w:pPr>
        <w:pStyle w:val="ListParagraph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>Ильин Е.П. Психология индивидуальных различий. – СПБ</w:t>
      </w:r>
      <w:proofErr w:type="gramStart"/>
      <w:r w:rsidRPr="00DC0B3F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DC0B3F">
        <w:rPr>
          <w:rFonts w:ascii="Times New Roman" w:hAnsi="Times New Roman"/>
          <w:sz w:val="28"/>
          <w:szCs w:val="28"/>
        </w:rPr>
        <w:t>Питер. – 2011. – 701 с.</w:t>
      </w:r>
    </w:p>
    <w:p w:rsidR="00113418" w:rsidRPr="00113418" w:rsidRDefault="00113418" w:rsidP="00FD1FE6">
      <w:pPr>
        <w:pStyle w:val="12"/>
        <w:widowControl/>
        <w:numPr>
          <w:ilvl w:val="0"/>
          <w:numId w:val="4"/>
        </w:numPr>
        <w:autoSpaceDE/>
        <w:autoSpaceDN/>
        <w:adjustRightInd/>
      </w:pPr>
      <w:proofErr w:type="spellStart"/>
      <w:r w:rsidRPr="009A7F93">
        <w:rPr>
          <w:szCs w:val="28"/>
        </w:rPr>
        <w:t>Клецина</w:t>
      </w:r>
      <w:proofErr w:type="spellEnd"/>
      <w:r w:rsidRPr="009A7F93">
        <w:rPr>
          <w:szCs w:val="28"/>
        </w:rPr>
        <w:t xml:space="preserve"> И.С. Психология гендерных отношений: Теория и практика. – СПб</w:t>
      </w:r>
      <w:proofErr w:type="gramStart"/>
      <w:r w:rsidRPr="009A7F93">
        <w:rPr>
          <w:szCs w:val="28"/>
        </w:rPr>
        <w:t xml:space="preserve">.: </w:t>
      </w:r>
      <w:proofErr w:type="gramEnd"/>
      <w:r w:rsidRPr="009A7F93">
        <w:rPr>
          <w:szCs w:val="28"/>
        </w:rPr>
        <w:t>Питер, 2004. – 384 с.</w:t>
      </w:r>
    </w:p>
    <w:p w:rsidR="00113418" w:rsidRPr="00DC0B3F" w:rsidRDefault="00113418" w:rsidP="00FD1FE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 xml:space="preserve">Кравцова Е.Е. Педагогика и психология. – М.: Форум, 2009. – 284 с. </w:t>
      </w:r>
    </w:p>
    <w:p w:rsidR="00113418" w:rsidRDefault="00113418" w:rsidP="00FD1FE6">
      <w:pPr>
        <w:pStyle w:val="12"/>
        <w:widowControl/>
        <w:numPr>
          <w:ilvl w:val="0"/>
          <w:numId w:val="4"/>
        </w:numPr>
        <w:autoSpaceDE/>
        <w:autoSpaceDN/>
        <w:adjustRightInd/>
      </w:pPr>
      <w:r w:rsidRPr="003D7C12">
        <w:t>Куницына В.Н. Межличностное общение. – СПб: Питер, 2002. – 544 с.</w:t>
      </w:r>
    </w:p>
    <w:p w:rsidR="00113418" w:rsidRPr="00DC0B3F" w:rsidRDefault="00113418" w:rsidP="00FD1F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C0B3F">
        <w:rPr>
          <w:rFonts w:ascii="Times New Roman" w:eastAsia="Calibri" w:hAnsi="Times New Roman"/>
          <w:sz w:val="28"/>
          <w:szCs w:val="28"/>
        </w:rPr>
        <w:t>Леонтьев А.Н. Лекции по общей психологии. – М.: Прогресс, 2005. – 358 с.</w:t>
      </w:r>
    </w:p>
    <w:p w:rsidR="00113418" w:rsidRPr="00DC0B3F" w:rsidRDefault="00113418" w:rsidP="00FD1FE6">
      <w:pPr>
        <w:pStyle w:val="12"/>
        <w:widowControl/>
        <w:numPr>
          <w:ilvl w:val="0"/>
          <w:numId w:val="4"/>
        </w:numPr>
        <w:autoSpaceDE/>
        <w:autoSpaceDN/>
        <w:adjustRightInd/>
      </w:pPr>
      <w:r w:rsidRPr="00DC0B3F">
        <w:t>Лисина М.И. Общение, личность и психика ребенка / Под ред. А.Г. Ру</w:t>
      </w:r>
      <w:r w:rsidRPr="00DC0B3F">
        <w:t>з</w:t>
      </w:r>
      <w:r w:rsidRPr="00DC0B3F">
        <w:t>ской. – М.: Воронеж, 2003. – 164 с.</w:t>
      </w:r>
    </w:p>
    <w:p w:rsidR="00113418" w:rsidRDefault="00113418" w:rsidP="00FD1FE6">
      <w:pPr>
        <w:pStyle w:val="12"/>
        <w:widowControl/>
        <w:numPr>
          <w:ilvl w:val="0"/>
          <w:numId w:val="4"/>
        </w:numPr>
        <w:autoSpaceDE/>
        <w:autoSpaceDN/>
        <w:adjustRightInd/>
      </w:pPr>
      <w:r w:rsidRPr="003D7C12">
        <w:t>Маркова А.К. Психология усвоения языка как средства общения. – М.: Прогресс, 2004. – 239 с.</w:t>
      </w:r>
    </w:p>
    <w:p w:rsidR="00113418" w:rsidRPr="00DC0B3F" w:rsidRDefault="00113418" w:rsidP="00142590">
      <w:pPr>
        <w:pStyle w:val="ListParagraph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0B3F">
        <w:rPr>
          <w:rFonts w:ascii="Times New Roman" w:hAnsi="Times New Roman"/>
          <w:sz w:val="28"/>
          <w:szCs w:val="28"/>
        </w:rPr>
        <w:t>Микляева</w:t>
      </w:r>
      <w:proofErr w:type="spellEnd"/>
      <w:r w:rsidRPr="00DC0B3F">
        <w:rPr>
          <w:rFonts w:ascii="Times New Roman" w:hAnsi="Times New Roman"/>
          <w:sz w:val="28"/>
          <w:szCs w:val="28"/>
        </w:rPr>
        <w:t xml:space="preserve"> Н.В., Родионова Ю.Н. Развиваем способности дошкольников. - М.: ТЦ «Сфера», 2010. – 126с. </w:t>
      </w:r>
    </w:p>
    <w:p w:rsidR="00113418" w:rsidRPr="00DC0B3F" w:rsidRDefault="00113418" w:rsidP="00FD1F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DC0B3F">
        <w:rPr>
          <w:rFonts w:ascii="Times New Roman" w:eastAsia="Calibri" w:hAnsi="Times New Roman"/>
          <w:sz w:val="28"/>
          <w:szCs w:val="28"/>
        </w:rPr>
        <w:t>Немов</w:t>
      </w:r>
      <w:proofErr w:type="spellEnd"/>
      <w:r w:rsidRPr="00DC0B3F">
        <w:rPr>
          <w:rFonts w:ascii="Times New Roman" w:eastAsia="Calibri" w:hAnsi="Times New Roman"/>
          <w:sz w:val="28"/>
          <w:szCs w:val="28"/>
        </w:rPr>
        <w:t xml:space="preserve"> Р.С. Психология. – М.: </w:t>
      </w:r>
      <w:proofErr w:type="spellStart"/>
      <w:r w:rsidRPr="00DC0B3F">
        <w:rPr>
          <w:rFonts w:ascii="Times New Roman" w:eastAsia="Calibri" w:hAnsi="Times New Roman"/>
          <w:sz w:val="28"/>
          <w:szCs w:val="28"/>
        </w:rPr>
        <w:t>Владос</w:t>
      </w:r>
      <w:proofErr w:type="spellEnd"/>
      <w:r w:rsidRPr="00DC0B3F">
        <w:rPr>
          <w:rFonts w:ascii="Times New Roman" w:eastAsia="Calibri" w:hAnsi="Times New Roman"/>
          <w:sz w:val="28"/>
          <w:szCs w:val="28"/>
        </w:rPr>
        <w:t>, 2005. – 688 с.</w:t>
      </w:r>
    </w:p>
    <w:p w:rsidR="00113418" w:rsidRPr="00113418" w:rsidRDefault="00113418" w:rsidP="00FD1FE6">
      <w:pPr>
        <w:pStyle w:val="12"/>
        <w:widowControl/>
        <w:numPr>
          <w:ilvl w:val="0"/>
          <w:numId w:val="4"/>
        </w:numPr>
        <w:autoSpaceDE/>
        <w:autoSpaceDN/>
        <w:adjustRightInd/>
      </w:pPr>
      <w:proofErr w:type="spellStart"/>
      <w:r w:rsidRPr="009A7F93">
        <w:rPr>
          <w:szCs w:val="28"/>
        </w:rPr>
        <w:lastRenderedPageBreak/>
        <w:t>Ожигова</w:t>
      </w:r>
      <w:proofErr w:type="spellEnd"/>
      <w:r w:rsidRPr="009A7F93">
        <w:rPr>
          <w:szCs w:val="28"/>
        </w:rPr>
        <w:t xml:space="preserve"> Л.Н. Психология гендерной идентичности личности. – Красн</w:t>
      </w:r>
      <w:r w:rsidRPr="009A7F93">
        <w:rPr>
          <w:szCs w:val="28"/>
        </w:rPr>
        <w:t>о</w:t>
      </w:r>
      <w:r w:rsidRPr="009A7F93">
        <w:rPr>
          <w:szCs w:val="28"/>
        </w:rPr>
        <w:t>дар: Кубанский гос. ун-т, 2006. – 107 с.</w:t>
      </w:r>
    </w:p>
    <w:p w:rsidR="00113418" w:rsidRPr="00DC0B3F" w:rsidRDefault="00113418" w:rsidP="00FD1FE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C0B3F">
        <w:rPr>
          <w:rFonts w:ascii="Times New Roman" w:eastAsia="Calibri" w:hAnsi="Times New Roman"/>
          <w:bCs/>
          <w:sz w:val="28"/>
          <w:szCs w:val="28"/>
        </w:rPr>
        <w:t>Практический материал для проведения психолого-педагогического о</w:t>
      </w:r>
      <w:r w:rsidRPr="00DC0B3F">
        <w:rPr>
          <w:rFonts w:ascii="Times New Roman" w:eastAsia="Calibri" w:hAnsi="Times New Roman"/>
          <w:bCs/>
          <w:sz w:val="28"/>
          <w:szCs w:val="28"/>
        </w:rPr>
        <w:t>б</w:t>
      </w:r>
      <w:r w:rsidRPr="00DC0B3F">
        <w:rPr>
          <w:rFonts w:ascii="Times New Roman" w:eastAsia="Calibri" w:hAnsi="Times New Roman"/>
          <w:bCs/>
          <w:sz w:val="28"/>
          <w:szCs w:val="28"/>
        </w:rPr>
        <w:t>следования детей / С.Д. Забрамная, О.В. Боровик. – М.: ВЛАДОС, 2003. – 229 с.</w:t>
      </w:r>
    </w:p>
    <w:p w:rsidR="00113418" w:rsidRPr="00DC0B3F" w:rsidRDefault="00113418" w:rsidP="00142590">
      <w:pPr>
        <w:pStyle w:val="ListParagraph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>Психолог</w:t>
      </w:r>
      <w:r>
        <w:rPr>
          <w:rFonts w:ascii="Times New Roman" w:hAnsi="Times New Roman"/>
          <w:sz w:val="28"/>
          <w:szCs w:val="28"/>
        </w:rPr>
        <w:t xml:space="preserve">ия индивидуальных различий / Ю.Б. </w:t>
      </w:r>
      <w:proofErr w:type="spellStart"/>
      <w:r>
        <w:rPr>
          <w:rFonts w:ascii="Times New Roman" w:hAnsi="Times New Roman"/>
          <w:sz w:val="28"/>
          <w:szCs w:val="28"/>
        </w:rPr>
        <w:t>Гиппенрейтер</w:t>
      </w:r>
      <w:proofErr w:type="spellEnd"/>
      <w:r>
        <w:rPr>
          <w:rFonts w:ascii="Times New Roman" w:hAnsi="Times New Roman"/>
          <w:sz w:val="28"/>
          <w:szCs w:val="28"/>
        </w:rPr>
        <w:t>, В.</w:t>
      </w:r>
      <w:r w:rsidRPr="00DC0B3F">
        <w:rPr>
          <w:rFonts w:ascii="Times New Roman" w:hAnsi="Times New Roman"/>
          <w:sz w:val="28"/>
          <w:szCs w:val="28"/>
        </w:rPr>
        <w:t>Я. Ром</w:t>
      </w:r>
      <w:r w:rsidRPr="00DC0B3F">
        <w:rPr>
          <w:rFonts w:ascii="Times New Roman" w:hAnsi="Times New Roman"/>
          <w:sz w:val="28"/>
          <w:szCs w:val="28"/>
        </w:rPr>
        <w:t>а</w:t>
      </w:r>
      <w:r w:rsidRPr="00DC0B3F">
        <w:rPr>
          <w:rFonts w:ascii="Times New Roman" w:hAnsi="Times New Roman"/>
          <w:sz w:val="28"/>
          <w:szCs w:val="28"/>
        </w:rPr>
        <w:t>нова. – М. АСТ</w:t>
      </w:r>
      <w:proofErr w:type="gramStart"/>
      <w:r w:rsidRPr="00DC0B3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C0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0B3F">
        <w:rPr>
          <w:rFonts w:ascii="Times New Roman" w:hAnsi="Times New Roman"/>
          <w:sz w:val="28"/>
          <w:szCs w:val="28"/>
        </w:rPr>
        <w:t>Астрель</w:t>
      </w:r>
      <w:proofErr w:type="spellEnd"/>
      <w:r w:rsidRPr="00DC0B3F">
        <w:rPr>
          <w:rFonts w:ascii="Times New Roman" w:hAnsi="Times New Roman"/>
          <w:sz w:val="28"/>
          <w:szCs w:val="28"/>
        </w:rPr>
        <w:t>. – 2008. - 720 с.</w:t>
      </w:r>
    </w:p>
    <w:p w:rsidR="00113418" w:rsidRPr="00DC0B3F" w:rsidRDefault="00113418" w:rsidP="00FD1FE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0B3F">
        <w:rPr>
          <w:rFonts w:ascii="Times New Roman" w:hAnsi="Times New Roman"/>
          <w:sz w:val="28"/>
          <w:szCs w:val="28"/>
        </w:rPr>
        <w:t>Реан</w:t>
      </w:r>
      <w:proofErr w:type="spellEnd"/>
      <w:r w:rsidRPr="00DC0B3F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DC0B3F">
        <w:rPr>
          <w:rFonts w:ascii="Times New Roman" w:hAnsi="Times New Roman"/>
          <w:sz w:val="28"/>
          <w:szCs w:val="28"/>
        </w:rPr>
        <w:t>Бордовская</w:t>
      </w:r>
      <w:proofErr w:type="spellEnd"/>
      <w:r w:rsidRPr="00DC0B3F">
        <w:rPr>
          <w:rFonts w:ascii="Times New Roman" w:hAnsi="Times New Roman"/>
          <w:sz w:val="28"/>
          <w:szCs w:val="28"/>
        </w:rPr>
        <w:t xml:space="preserve"> Н.В., Розум С.И. Психология и педагогика. – СПб</w:t>
      </w:r>
      <w:proofErr w:type="gramStart"/>
      <w:r w:rsidRPr="00DC0B3F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DC0B3F">
        <w:rPr>
          <w:rFonts w:ascii="Times New Roman" w:hAnsi="Times New Roman"/>
          <w:sz w:val="28"/>
          <w:szCs w:val="28"/>
        </w:rPr>
        <w:t xml:space="preserve">Питер, 2006. – 432 с. </w:t>
      </w:r>
    </w:p>
    <w:p w:rsidR="00113418" w:rsidRPr="00DC0B3F" w:rsidRDefault="00113418" w:rsidP="00FD1FE6">
      <w:pPr>
        <w:pStyle w:val="12"/>
        <w:widowControl/>
        <w:numPr>
          <w:ilvl w:val="0"/>
          <w:numId w:val="4"/>
        </w:numPr>
        <w:autoSpaceDE/>
        <w:autoSpaceDN/>
        <w:adjustRightInd/>
      </w:pPr>
      <w:r w:rsidRPr="00DC0B3F">
        <w:t>Рубинштейн С.Л. Основы психологии. – СПб: Питер, 2007. – 800 с.</w:t>
      </w:r>
    </w:p>
    <w:p w:rsidR="00DE5D41" w:rsidRDefault="00DE5D41" w:rsidP="00FD1FE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Е.О., Холмогорова В.</w:t>
      </w:r>
      <w:r w:rsidRPr="00DE5D41">
        <w:rPr>
          <w:rFonts w:ascii="Times New Roman" w:hAnsi="Times New Roman"/>
          <w:sz w:val="28"/>
          <w:szCs w:val="28"/>
        </w:rPr>
        <w:t>М. Межличностные отношения дошкол</w:t>
      </w:r>
      <w:r w:rsidRPr="00DE5D41">
        <w:rPr>
          <w:rFonts w:ascii="Times New Roman" w:hAnsi="Times New Roman"/>
          <w:sz w:val="28"/>
          <w:szCs w:val="28"/>
        </w:rPr>
        <w:t>ь</w:t>
      </w:r>
      <w:r w:rsidRPr="00DE5D41">
        <w:rPr>
          <w:rFonts w:ascii="Times New Roman" w:hAnsi="Times New Roman"/>
          <w:sz w:val="28"/>
          <w:szCs w:val="28"/>
        </w:rPr>
        <w:t xml:space="preserve">ников: Диагностика, проблемы, коррекция. </w:t>
      </w:r>
      <w:r>
        <w:rPr>
          <w:rFonts w:ascii="Times New Roman" w:hAnsi="Times New Roman"/>
          <w:sz w:val="28"/>
          <w:szCs w:val="28"/>
        </w:rPr>
        <w:t>–</w:t>
      </w:r>
      <w:r w:rsidRPr="00DE5D41">
        <w:rPr>
          <w:rFonts w:ascii="Times New Roman" w:hAnsi="Times New Roman"/>
          <w:sz w:val="28"/>
          <w:szCs w:val="28"/>
        </w:rPr>
        <w:t xml:space="preserve"> М.: Гуманитарный изд</w:t>
      </w:r>
      <w:r w:rsidRPr="00DE5D41">
        <w:rPr>
          <w:rFonts w:ascii="Times New Roman" w:hAnsi="Times New Roman"/>
          <w:sz w:val="28"/>
          <w:szCs w:val="28"/>
        </w:rPr>
        <w:t>а</w:t>
      </w:r>
      <w:r w:rsidRPr="00DE5D41">
        <w:rPr>
          <w:rFonts w:ascii="Times New Roman" w:hAnsi="Times New Roman"/>
          <w:sz w:val="28"/>
          <w:szCs w:val="28"/>
        </w:rPr>
        <w:t xml:space="preserve">тельский центр ВЛАДОС, 2005. </w:t>
      </w:r>
      <w:r>
        <w:rPr>
          <w:rFonts w:ascii="Times New Roman" w:hAnsi="Times New Roman"/>
          <w:sz w:val="28"/>
          <w:szCs w:val="28"/>
        </w:rPr>
        <w:t>–</w:t>
      </w:r>
      <w:r w:rsidRPr="00DE5D41">
        <w:rPr>
          <w:rFonts w:ascii="Times New Roman" w:hAnsi="Times New Roman"/>
          <w:sz w:val="28"/>
          <w:szCs w:val="28"/>
        </w:rPr>
        <w:t xml:space="preserve"> 158 с. </w:t>
      </w:r>
    </w:p>
    <w:p w:rsidR="00113418" w:rsidRPr="00DC0B3F" w:rsidRDefault="00113418" w:rsidP="00FD1FE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B3F">
        <w:rPr>
          <w:rFonts w:ascii="Times New Roman" w:hAnsi="Times New Roman"/>
          <w:sz w:val="28"/>
          <w:szCs w:val="28"/>
        </w:rPr>
        <w:t>Солдатова Е.Л., Лаврова Г.Н. Психология развития и возрастная психол</w:t>
      </w:r>
      <w:r w:rsidRPr="00DC0B3F">
        <w:rPr>
          <w:rFonts w:ascii="Times New Roman" w:hAnsi="Times New Roman"/>
          <w:sz w:val="28"/>
          <w:szCs w:val="28"/>
        </w:rPr>
        <w:t>о</w:t>
      </w:r>
      <w:r w:rsidRPr="00DC0B3F">
        <w:rPr>
          <w:rFonts w:ascii="Times New Roman" w:hAnsi="Times New Roman"/>
          <w:sz w:val="28"/>
          <w:szCs w:val="28"/>
        </w:rPr>
        <w:t>гия. – Ростов-на-Дону: Феникс, 2004. – 379 с.</w:t>
      </w:r>
    </w:p>
    <w:p w:rsidR="00113418" w:rsidRPr="00DC0B3F" w:rsidRDefault="00113418" w:rsidP="00FD1FE6">
      <w:pPr>
        <w:pStyle w:val="12"/>
        <w:widowControl/>
        <w:numPr>
          <w:ilvl w:val="0"/>
          <w:numId w:val="4"/>
        </w:numPr>
        <w:autoSpaceDE/>
        <w:autoSpaceDN/>
        <w:adjustRightInd/>
      </w:pPr>
      <w:r w:rsidRPr="003D7C12">
        <w:t>Сорокин Ю.А. Теоретические и прикладные проблемы речевого общения. – М.: Проспект, 2009. – 194 с.</w:t>
      </w:r>
    </w:p>
    <w:p w:rsidR="00113418" w:rsidRDefault="00113418" w:rsidP="00FD1FE6">
      <w:pPr>
        <w:pStyle w:val="12"/>
        <w:widowControl/>
        <w:numPr>
          <w:ilvl w:val="0"/>
          <w:numId w:val="4"/>
        </w:numPr>
        <w:autoSpaceDE/>
        <w:autoSpaceDN/>
        <w:adjustRightInd/>
      </w:pPr>
      <w:r w:rsidRPr="00DC0B3F">
        <w:t>Эльконин Д.Б. Избранные психологические произведения. – М.: Акад</w:t>
      </w:r>
      <w:r w:rsidRPr="00DC0B3F">
        <w:t>е</w:t>
      </w:r>
      <w:r w:rsidRPr="00DC0B3F">
        <w:t>мия, 2003. – 452 с.</w:t>
      </w:r>
    </w:p>
    <w:p w:rsidR="00736439" w:rsidRPr="00736439" w:rsidRDefault="00736439" w:rsidP="00736439">
      <w:pPr>
        <w:shd w:val="clear" w:color="auto" w:fill="FFFFFF"/>
        <w:tabs>
          <w:tab w:val="left" w:pos="6540"/>
        </w:tabs>
        <w:spacing w:after="0" w:line="360" w:lineRule="auto"/>
        <w:ind w:left="-539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36439" w:rsidRPr="00736439" w:rsidSect="00780E9E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B97" w:rsidRDefault="002C4B97">
      <w:r>
        <w:separator/>
      </w:r>
    </w:p>
  </w:endnote>
  <w:endnote w:type="continuationSeparator" w:id="0">
    <w:p w:rsidR="002C4B97" w:rsidRDefault="002C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E9E" w:rsidRDefault="00780E9E" w:rsidP="00780E9E">
    <w:pPr>
      <w:spacing w:after="0" w:line="240" w:lineRule="auto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E9E" w:rsidRDefault="00780E9E">
    <w:pPr>
      <w:pStyle w:val="ac"/>
    </w:pPr>
    <w:r>
      <w:t>[Введите текст]</w:t>
    </w:r>
  </w:p>
  <w:p w:rsidR="00780E9E" w:rsidRDefault="00780E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B97" w:rsidRDefault="002C4B97">
      <w:r>
        <w:separator/>
      </w:r>
    </w:p>
  </w:footnote>
  <w:footnote w:type="continuationSeparator" w:id="0">
    <w:p w:rsidR="002C4B97" w:rsidRDefault="002C4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E6" w:rsidRPr="007A403A" w:rsidRDefault="00C22CE6">
    <w:pPr>
      <w:pStyle w:val="aa"/>
      <w:jc w:val="right"/>
      <w:rPr>
        <w:rFonts w:ascii="Times New Roman" w:hAnsi="Times New Roman"/>
        <w:sz w:val="28"/>
        <w:szCs w:val="28"/>
      </w:rPr>
    </w:pPr>
    <w:r w:rsidRPr="007A403A">
      <w:rPr>
        <w:rFonts w:ascii="Times New Roman" w:hAnsi="Times New Roman"/>
        <w:sz w:val="28"/>
        <w:szCs w:val="28"/>
      </w:rPr>
      <w:fldChar w:fldCharType="begin"/>
    </w:r>
    <w:r w:rsidRPr="007A403A">
      <w:rPr>
        <w:rFonts w:ascii="Times New Roman" w:hAnsi="Times New Roman"/>
        <w:sz w:val="28"/>
        <w:szCs w:val="28"/>
      </w:rPr>
      <w:instrText xml:space="preserve"> PAGE   \* MERGEFORMAT </w:instrText>
    </w:r>
    <w:r w:rsidRPr="007A403A">
      <w:rPr>
        <w:rFonts w:ascii="Times New Roman" w:hAnsi="Times New Roman"/>
        <w:sz w:val="28"/>
        <w:szCs w:val="28"/>
      </w:rPr>
      <w:fldChar w:fldCharType="separate"/>
    </w:r>
    <w:r w:rsidR="00692137">
      <w:rPr>
        <w:rFonts w:ascii="Times New Roman" w:hAnsi="Times New Roman"/>
        <w:noProof/>
        <w:sz w:val="28"/>
        <w:szCs w:val="28"/>
      </w:rPr>
      <w:t>3</w:t>
    </w:r>
    <w:r w:rsidRPr="007A403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D3"/>
    <w:multiLevelType w:val="singleLevel"/>
    <w:tmpl w:val="CFC8D14E"/>
    <w:lvl w:ilvl="0">
      <w:start w:val="1"/>
      <w:numFmt w:val="bullet"/>
      <w:pStyle w:val="2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">
    <w:nsid w:val="01874238"/>
    <w:multiLevelType w:val="multilevel"/>
    <w:tmpl w:val="583AFE0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2160"/>
      </w:pPr>
      <w:rPr>
        <w:rFonts w:hint="default"/>
      </w:rPr>
    </w:lvl>
  </w:abstractNum>
  <w:abstractNum w:abstractNumId="2">
    <w:nsid w:val="04D6251C"/>
    <w:multiLevelType w:val="hybridMultilevel"/>
    <w:tmpl w:val="C93EFB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A771C99"/>
    <w:multiLevelType w:val="hybridMultilevel"/>
    <w:tmpl w:val="A40E217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0D232B2E"/>
    <w:multiLevelType w:val="hybridMultilevel"/>
    <w:tmpl w:val="B9E06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B1F56"/>
    <w:multiLevelType w:val="hybridMultilevel"/>
    <w:tmpl w:val="DD548AD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3DA3374"/>
    <w:multiLevelType w:val="hybridMultilevel"/>
    <w:tmpl w:val="274023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7CA48C9"/>
    <w:multiLevelType w:val="hybridMultilevel"/>
    <w:tmpl w:val="5302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6E1389"/>
    <w:multiLevelType w:val="hybridMultilevel"/>
    <w:tmpl w:val="5302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3D05EC"/>
    <w:multiLevelType w:val="hybridMultilevel"/>
    <w:tmpl w:val="0D9A10A0"/>
    <w:lvl w:ilvl="0" w:tplc="DCFC5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5376C3"/>
    <w:multiLevelType w:val="hybridMultilevel"/>
    <w:tmpl w:val="CE648E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5B80163"/>
    <w:multiLevelType w:val="hybridMultilevel"/>
    <w:tmpl w:val="5F360522"/>
    <w:lvl w:ilvl="0" w:tplc="6E309D4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F63185"/>
    <w:multiLevelType w:val="hybridMultilevel"/>
    <w:tmpl w:val="0C3A73D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AE8182E"/>
    <w:multiLevelType w:val="hybridMultilevel"/>
    <w:tmpl w:val="C64AB8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D866B6B"/>
    <w:multiLevelType w:val="hybridMultilevel"/>
    <w:tmpl w:val="845402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0D02F6E"/>
    <w:multiLevelType w:val="hybridMultilevel"/>
    <w:tmpl w:val="B96CF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3579A9"/>
    <w:multiLevelType w:val="hybridMultilevel"/>
    <w:tmpl w:val="1C262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C4C7B"/>
    <w:multiLevelType w:val="hybridMultilevel"/>
    <w:tmpl w:val="67BAA04C"/>
    <w:lvl w:ilvl="0" w:tplc="501E27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E5E0B"/>
    <w:multiLevelType w:val="hybridMultilevel"/>
    <w:tmpl w:val="0AEEBD96"/>
    <w:lvl w:ilvl="0" w:tplc="537C2F6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F02674"/>
    <w:multiLevelType w:val="hybridMultilevel"/>
    <w:tmpl w:val="DE340E66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>
    <w:nsid w:val="5DA66A13"/>
    <w:multiLevelType w:val="hybridMultilevel"/>
    <w:tmpl w:val="5F360522"/>
    <w:lvl w:ilvl="0" w:tplc="6E309D4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8368B4"/>
    <w:multiLevelType w:val="hybridMultilevel"/>
    <w:tmpl w:val="31F6183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FDC5792"/>
    <w:multiLevelType w:val="hybridMultilevel"/>
    <w:tmpl w:val="B9E06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A0C6A"/>
    <w:multiLevelType w:val="hybridMultilevel"/>
    <w:tmpl w:val="E0C6AC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52A5232"/>
    <w:multiLevelType w:val="hybridMultilevel"/>
    <w:tmpl w:val="1AE62F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66E23A3"/>
    <w:multiLevelType w:val="hybridMultilevel"/>
    <w:tmpl w:val="B9E06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F011D"/>
    <w:multiLevelType w:val="hybridMultilevel"/>
    <w:tmpl w:val="ECBC73D2"/>
    <w:lvl w:ilvl="0" w:tplc="16DEA4AA">
      <w:start w:val="1"/>
      <w:numFmt w:val="bullet"/>
      <w:lvlText w:val=""/>
      <w:lvlJc w:val="left"/>
      <w:pPr>
        <w:tabs>
          <w:tab w:val="num" w:pos="284"/>
        </w:tabs>
        <w:ind w:left="646" w:hanging="36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7D086F6A"/>
    <w:multiLevelType w:val="hybridMultilevel"/>
    <w:tmpl w:val="5302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E4328F"/>
    <w:multiLevelType w:val="hybridMultilevel"/>
    <w:tmpl w:val="99AAA65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FB93FF6"/>
    <w:multiLevelType w:val="hybridMultilevel"/>
    <w:tmpl w:val="0950C7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FCB5380"/>
    <w:multiLevelType w:val="hybridMultilevel"/>
    <w:tmpl w:val="3B905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8"/>
  </w:num>
  <w:num w:numId="4">
    <w:abstractNumId w:val="20"/>
  </w:num>
  <w:num w:numId="5">
    <w:abstractNumId w:val="18"/>
  </w:num>
  <w:num w:numId="6">
    <w:abstractNumId w:val="3"/>
  </w:num>
  <w:num w:numId="7">
    <w:abstractNumId w:val="15"/>
  </w:num>
  <w:num w:numId="8">
    <w:abstractNumId w:val="11"/>
  </w:num>
  <w:num w:numId="9">
    <w:abstractNumId w:val="27"/>
  </w:num>
  <w:num w:numId="10">
    <w:abstractNumId w:val="7"/>
  </w:num>
  <w:num w:numId="11">
    <w:abstractNumId w:val="19"/>
  </w:num>
  <w:num w:numId="12">
    <w:abstractNumId w:val="1"/>
  </w:num>
  <w:num w:numId="13">
    <w:abstractNumId w:val="16"/>
  </w:num>
  <w:num w:numId="14">
    <w:abstractNumId w:val="9"/>
  </w:num>
  <w:num w:numId="15">
    <w:abstractNumId w:val="17"/>
  </w:num>
  <w:num w:numId="16">
    <w:abstractNumId w:val="30"/>
  </w:num>
  <w:num w:numId="17">
    <w:abstractNumId w:val="5"/>
  </w:num>
  <w:num w:numId="18">
    <w:abstractNumId w:val="10"/>
  </w:num>
  <w:num w:numId="19">
    <w:abstractNumId w:val="21"/>
  </w:num>
  <w:num w:numId="20">
    <w:abstractNumId w:val="29"/>
  </w:num>
  <w:num w:numId="21">
    <w:abstractNumId w:val="24"/>
  </w:num>
  <w:num w:numId="22">
    <w:abstractNumId w:val="4"/>
  </w:num>
  <w:num w:numId="23">
    <w:abstractNumId w:val="25"/>
  </w:num>
  <w:num w:numId="24">
    <w:abstractNumId w:val="22"/>
  </w:num>
  <w:num w:numId="25">
    <w:abstractNumId w:val="2"/>
  </w:num>
  <w:num w:numId="26">
    <w:abstractNumId w:val="26"/>
  </w:num>
  <w:num w:numId="27">
    <w:abstractNumId w:val="12"/>
  </w:num>
  <w:num w:numId="28">
    <w:abstractNumId w:val="14"/>
  </w:num>
  <w:num w:numId="29">
    <w:abstractNumId w:val="23"/>
  </w:num>
  <w:num w:numId="30">
    <w:abstractNumId w:val="6"/>
  </w:num>
  <w:num w:numId="3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79"/>
    <w:rsid w:val="00027271"/>
    <w:rsid w:val="00037D2D"/>
    <w:rsid w:val="000518F3"/>
    <w:rsid w:val="000614AD"/>
    <w:rsid w:val="000B497F"/>
    <w:rsid w:val="000C3A67"/>
    <w:rsid w:val="000C5C05"/>
    <w:rsid w:val="000C7CD7"/>
    <w:rsid w:val="000F20CA"/>
    <w:rsid w:val="000F7A14"/>
    <w:rsid w:val="00112597"/>
    <w:rsid w:val="00113418"/>
    <w:rsid w:val="00126DA3"/>
    <w:rsid w:val="00142590"/>
    <w:rsid w:val="0014335A"/>
    <w:rsid w:val="001460D1"/>
    <w:rsid w:val="001514B5"/>
    <w:rsid w:val="00182DC9"/>
    <w:rsid w:val="00183F9E"/>
    <w:rsid w:val="00184AB0"/>
    <w:rsid w:val="00187380"/>
    <w:rsid w:val="001904E5"/>
    <w:rsid w:val="001957F0"/>
    <w:rsid w:val="001C6FAC"/>
    <w:rsid w:val="001E2B30"/>
    <w:rsid w:val="001F4E7E"/>
    <w:rsid w:val="0022431A"/>
    <w:rsid w:val="00240343"/>
    <w:rsid w:val="0024137A"/>
    <w:rsid w:val="002816C2"/>
    <w:rsid w:val="002867F4"/>
    <w:rsid w:val="002972E5"/>
    <w:rsid w:val="002C4B97"/>
    <w:rsid w:val="003022CC"/>
    <w:rsid w:val="00326297"/>
    <w:rsid w:val="00326B24"/>
    <w:rsid w:val="0032782A"/>
    <w:rsid w:val="00341484"/>
    <w:rsid w:val="003662EC"/>
    <w:rsid w:val="00367686"/>
    <w:rsid w:val="003679D7"/>
    <w:rsid w:val="003B04F6"/>
    <w:rsid w:val="00430BB9"/>
    <w:rsid w:val="00476C4E"/>
    <w:rsid w:val="00476E3D"/>
    <w:rsid w:val="004A78F7"/>
    <w:rsid w:val="004C211E"/>
    <w:rsid w:val="004C694C"/>
    <w:rsid w:val="004D0DD7"/>
    <w:rsid w:val="004D1FB3"/>
    <w:rsid w:val="004E54CA"/>
    <w:rsid w:val="0051270A"/>
    <w:rsid w:val="00536D2C"/>
    <w:rsid w:val="005632D5"/>
    <w:rsid w:val="00591209"/>
    <w:rsid w:val="005A5654"/>
    <w:rsid w:val="005D061E"/>
    <w:rsid w:val="00601D10"/>
    <w:rsid w:val="00602A09"/>
    <w:rsid w:val="00610B57"/>
    <w:rsid w:val="00613BFB"/>
    <w:rsid w:val="00614E9F"/>
    <w:rsid w:val="00646438"/>
    <w:rsid w:val="00652093"/>
    <w:rsid w:val="0065440C"/>
    <w:rsid w:val="00657269"/>
    <w:rsid w:val="00671563"/>
    <w:rsid w:val="00674406"/>
    <w:rsid w:val="00692137"/>
    <w:rsid w:val="006C5B7A"/>
    <w:rsid w:val="006D3ABB"/>
    <w:rsid w:val="006F4526"/>
    <w:rsid w:val="00702A46"/>
    <w:rsid w:val="00710C20"/>
    <w:rsid w:val="00712CF6"/>
    <w:rsid w:val="0072051A"/>
    <w:rsid w:val="00735608"/>
    <w:rsid w:val="00736439"/>
    <w:rsid w:val="007413DF"/>
    <w:rsid w:val="00767249"/>
    <w:rsid w:val="00780E9E"/>
    <w:rsid w:val="007A403A"/>
    <w:rsid w:val="007C0890"/>
    <w:rsid w:val="007D10FE"/>
    <w:rsid w:val="007E00CF"/>
    <w:rsid w:val="007E178E"/>
    <w:rsid w:val="00813B66"/>
    <w:rsid w:val="00816055"/>
    <w:rsid w:val="0082109F"/>
    <w:rsid w:val="00846BB5"/>
    <w:rsid w:val="00852E67"/>
    <w:rsid w:val="0085643C"/>
    <w:rsid w:val="00891C2A"/>
    <w:rsid w:val="0089742F"/>
    <w:rsid w:val="008A6780"/>
    <w:rsid w:val="008E0F72"/>
    <w:rsid w:val="008F05DC"/>
    <w:rsid w:val="008F7F61"/>
    <w:rsid w:val="00913B97"/>
    <w:rsid w:val="00965276"/>
    <w:rsid w:val="00997C82"/>
    <w:rsid w:val="009A389E"/>
    <w:rsid w:val="009B10AD"/>
    <w:rsid w:val="009E0161"/>
    <w:rsid w:val="009E295F"/>
    <w:rsid w:val="009E5049"/>
    <w:rsid w:val="009F2B9C"/>
    <w:rsid w:val="00A0012A"/>
    <w:rsid w:val="00A108F9"/>
    <w:rsid w:val="00A53203"/>
    <w:rsid w:val="00AC77C2"/>
    <w:rsid w:val="00AE4F91"/>
    <w:rsid w:val="00AF4FA7"/>
    <w:rsid w:val="00B30C4C"/>
    <w:rsid w:val="00B3584B"/>
    <w:rsid w:val="00BA4BF6"/>
    <w:rsid w:val="00BC3A7A"/>
    <w:rsid w:val="00C226B6"/>
    <w:rsid w:val="00C22CE6"/>
    <w:rsid w:val="00C24B40"/>
    <w:rsid w:val="00C5656E"/>
    <w:rsid w:val="00C7242F"/>
    <w:rsid w:val="00C77615"/>
    <w:rsid w:val="00C82D9E"/>
    <w:rsid w:val="00C9235B"/>
    <w:rsid w:val="00C947CE"/>
    <w:rsid w:val="00CA21E7"/>
    <w:rsid w:val="00CB093E"/>
    <w:rsid w:val="00CF53AA"/>
    <w:rsid w:val="00D1452F"/>
    <w:rsid w:val="00D24EA7"/>
    <w:rsid w:val="00D52BE6"/>
    <w:rsid w:val="00D551F3"/>
    <w:rsid w:val="00D63AEE"/>
    <w:rsid w:val="00D959A0"/>
    <w:rsid w:val="00DA4950"/>
    <w:rsid w:val="00DB203A"/>
    <w:rsid w:val="00DC0B3F"/>
    <w:rsid w:val="00DC39E1"/>
    <w:rsid w:val="00DC5DB9"/>
    <w:rsid w:val="00DD1F69"/>
    <w:rsid w:val="00DE5D41"/>
    <w:rsid w:val="00E15746"/>
    <w:rsid w:val="00E30192"/>
    <w:rsid w:val="00E559B6"/>
    <w:rsid w:val="00E57D8A"/>
    <w:rsid w:val="00E739C4"/>
    <w:rsid w:val="00E80E31"/>
    <w:rsid w:val="00E85B2E"/>
    <w:rsid w:val="00E87C1B"/>
    <w:rsid w:val="00E90079"/>
    <w:rsid w:val="00EA5024"/>
    <w:rsid w:val="00EC70B0"/>
    <w:rsid w:val="00ED04DA"/>
    <w:rsid w:val="00EE5231"/>
    <w:rsid w:val="00F01280"/>
    <w:rsid w:val="00F023A9"/>
    <w:rsid w:val="00F31315"/>
    <w:rsid w:val="00F630F9"/>
    <w:rsid w:val="00F76C09"/>
    <w:rsid w:val="00F8066D"/>
    <w:rsid w:val="00F9585B"/>
    <w:rsid w:val="00FB0C79"/>
    <w:rsid w:val="00FC4975"/>
    <w:rsid w:val="00FD1D65"/>
    <w:rsid w:val="00FD1FE6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07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90079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qFormat/>
    <w:rsid w:val="00E9007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90079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90079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E90079"/>
    <w:pPr>
      <w:spacing w:before="240" w:after="60"/>
      <w:outlineLvl w:val="8"/>
    </w:pPr>
    <w:rPr>
      <w:rFonts w:ascii="Cambria" w:eastAsia="Calibri" w:hAnsi="Cambri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90079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character" w:customStyle="1" w:styleId="21">
    <w:name w:val="Заголовок 2 Знак"/>
    <w:link w:val="20"/>
    <w:locked/>
    <w:rsid w:val="00E90079"/>
    <w:rPr>
      <w:rFonts w:ascii="Cambria" w:eastAsia="Calibri" w:hAnsi="Cambria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locked/>
    <w:rsid w:val="00E90079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40">
    <w:name w:val="Заголовок 4 Знак"/>
    <w:link w:val="4"/>
    <w:locked/>
    <w:rsid w:val="00E90079"/>
    <w:rPr>
      <w:rFonts w:ascii="Calibri" w:eastAsia="Calibri" w:hAnsi="Calibri"/>
      <w:b/>
      <w:bCs/>
      <w:sz w:val="28"/>
      <w:szCs w:val="28"/>
      <w:lang w:val="ru-RU" w:eastAsia="en-US" w:bidi="ar-SA"/>
    </w:rPr>
  </w:style>
  <w:style w:type="character" w:customStyle="1" w:styleId="90">
    <w:name w:val="Заголовок 9 Знак"/>
    <w:link w:val="9"/>
    <w:locked/>
    <w:rsid w:val="00E90079"/>
    <w:rPr>
      <w:rFonts w:ascii="Cambria" w:eastAsia="Calibri" w:hAnsi="Cambria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E90079"/>
    <w:pPr>
      <w:ind w:left="720"/>
    </w:pPr>
  </w:style>
  <w:style w:type="paragraph" w:styleId="HTML">
    <w:name w:val="HTML Preformatted"/>
    <w:basedOn w:val="a"/>
    <w:link w:val="HTML0"/>
    <w:rsid w:val="00E90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E90079"/>
    <w:rPr>
      <w:rFonts w:ascii="Courier New" w:eastAsia="Calibri" w:hAnsi="Courier New" w:cs="Courier New"/>
      <w:lang w:val="ru-RU" w:eastAsia="ru-RU" w:bidi="ar-SA"/>
    </w:rPr>
  </w:style>
  <w:style w:type="paragraph" w:styleId="a3">
    <w:name w:val="footnote text"/>
    <w:basedOn w:val="a"/>
    <w:link w:val="a4"/>
    <w:semiHidden/>
    <w:rsid w:val="00E9007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locked/>
    <w:rsid w:val="00E90079"/>
    <w:rPr>
      <w:rFonts w:ascii="Calibri" w:hAnsi="Calibri"/>
      <w:lang w:val="ru-RU" w:eastAsia="en-US" w:bidi="ar-SA"/>
    </w:rPr>
  </w:style>
  <w:style w:type="character" w:styleId="a5">
    <w:name w:val="Hyperlink"/>
    <w:uiPriority w:val="99"/>
    <w:rsid w:val="00E90079"/>
    <w:rPr>
      <w:rFonts w:cs="Times New Roman"/>
      <w:color w:val="0000FF"/>
      <w:u w:val="single"/>
    </w:rPr>
  </w:style>
  <w:style w:type="paragraph" w:styleId="a6">
    <w:name w:val="Normal (Web)"/>
    <w:basedOn w:val="a"/>
    <w:rsid w:val="00E90079"/>
    <w:pPr>
      <w:spacing w:after="150" w:line="240" w:lineRule="auto"/>
    </w:pPr>
    <w:rPr>
      <w:rFonts w:ascii="Verdana" w:eastAsia="Calibri" w:hAnsi="Verdana"/>
      <w:color w:val="000000"/>
      <w:sz w:val="17"/>
      <w:szCs w:val="17"/>
      <w:lang w:eastAsia="ru-RU"/>
    </w:rPr>
  </w:style>
  <w:style w:type="character" w:styleId="a7">
    <w:name w:val="Emphasis"/>
    <w:qFormat/>
    <w:rsid w:val="00E90079"/>
    <w:rPr>
      <w:rFonts w:cs="Times New Roman"/>
      <w:i/>
      <w:iCs/>
    </w:rPr>
  </w:style>
  <w:style w:type="paragraph" w:customStyle="1" w:styleId="justify">
    <w:name w:val="justify"/>
    <w:basedOn w:val="a"/>
    <w:rsid w:val="00E90079"/>
    <w:pPr>
      <w:spacing w:after="135" w:line="240" w:lineRule="auto"/>
      <w:ind w:left="75" w:right="150" w:firstLine="375"/>
      <w:jc w:val="both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rsid w:val="00E90079"/>
    <w:pPr>
      <w:widowControl w:val="0"/>
      <w:spacing w:after="0" w:line="240" w:lineRule="exact"/>
      <w:ind w:left="440"/>
      <w:jc w:val="both"/>
    </w:pPr>
    <w:rPr>
      <w:rFonts w:ascii="Courier" w:eastAsia="Calibri" w:hAnsi="Courier"/>
      <w:szCs w:val="20"/>
      <w:lang w:eastAsia="ru-RU"/>
    </w:rPr>
  </w:style>
  <w:style w:type="character" w:customStyle="1" w:styleId="32">
    <w:name w:val="Основной текст с отступом 3 Знак"/>
    <w:link w:val="31"/>
    <w:locked/>
    <w:rsid w:val="00E90079"/>
    <w:rPr>
      <w:rFonts w:ascii="Courier" w:eastAsia="Calibri" w:hAnsi="Courier"/>
      <w:sz w:val="22"/>
      <w:lang w:val="ru-RU" w:eastAsia="ru-RU" w:bidi="ar-SA"/>
    </w:rPr>
  </w:style>
  <w:style w:type="paragraph" w:styleId="22">
    <w:name w:val="Body Text 2"/>
    <w:basedOn w:val="a"/>
    <w:link w:val="23"/>
    <w:rsid w:val="00E90079"/>
    <w:pPr>
      <w:widowControl w:val="0"/>
      <w:spacing w:after="0" w:line="240" w:lineRule="exact"/>
      <w:jc w:val="both"/>
    </w:pPr>
    <w:rPr>
      <w:rFonts w:ascii="Courier" w:eastAsia="Calibri" w:hAnsi="Courier"/>
      <w:szCs w:val="20"/>
      <w:lang w:eastAsia="ru-RU"/>
    </w:rPr>
  </w:style>
  <w:style w:type="character" w:customStyle="1" w:styleId="23">
    <w:name w:val="Основной текст 2 Знак"/>
    <w:link w:val="22"/>
    <w:locked/>
    <w:rsid w:val="00E90079"/>
    <w:rPr>
      <w:rFonts w:ascii="Courier" w:eastAsia="Calibri" w:hAnsi="Courier"/>
      <w:sz w:val="22"/>
      <w:lang w:val="ru-RU" w:eastAsia="ru-RU" w:bidi="ar-SA"/>
    </w:rPr>
  </w:style>
  <w:style w:type="paragraph" w:styleId="a8">
    <w:name w:val="endnote text"/>
    <w:basedOn w:val="a"/>
    <w:link w:val="a9"/>
    <w:semiHidden/>
    <w:rsid w:val="00E90079"/>
    <w:rPr>
      <w:sz w:val="20"/>
      <w:szCs w:val="20"/>
    </w:rPr>
  </w:style>
  <w:style w:type="character" w:customStyle="1" w:styleId="a9">
    <w:name w:val="Текст концевой сноски Знак"/>
    <w:link w:val="a8"/>
    <w:locked/>
    <w:rsid w:val="00E90079"/>
    <w:rPr>
      <w:rFonts w:ascii="Calibri" w:hAnsi="Calibri"/>
      <w:lang w:val="ru-RU" w:eastAsia="en-US" w:bidi="ar-SA"/>
    </w:rPr>
  </w:style>
  <w:style w:type="paragraph" w:styleId="aa">
    <w:name w:val="header"/>
    <w:basedOn w:val="a"/>
    <w:link w:val="ab"/>
    <w:uiPriority w:val="99"/>
    <w:rsid w:val="00E900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E90079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uiPriority w:val="99"/>
    <w:rsid w:val="00E900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E90079"/>
    <w:rPr>
      <w:rFonts w:ascii="Calibri" w:hAnsi="Calibri"/>
      <w:sz w:val="22"/>
      <w:szCs w:val="22"/>
      <w:lang w:val="ru-RU" w:eastAsia="en-US" w:bidi="ar-SA"/>
    </w:rPr>
  </w:style>
  <w:style w:type="character" w:styleId="ae">
    <w:name w:val="FollowedHyperlink"/>
    <w:rsid w:val="00E90079"/>
    <w:rPr>
      <w:rFonts w:cs="Times New Roman"/>
      <w:color w:val="800080"/>
      <w:u w:val="single"/>
    </w:rPr>
  </w:style>
  <w:style w:type="paragraph" w:customStyle="1" w:styleId="11">
    <w:name w:val="Обычный1"/>
    <w:rsid w:val="00E90079"/>
    <w:pPr>
      <w:spacing w:before="100" w:after="100"/>
    </w:pPr>
    <w:rPr>
      <w:rFonts w:eastAsia="Calibri"/>
      <w:sz w:val="24"/>
    </w:rPr>
  </w:style>
  <w:style w:type="character" w:customStyle="1" w:styleId="apple-style-span">
    <w:name w:val="apple-style-span"/>
    <w:rsid w:val="00E90079"/>
    <w:rPr>
      <w:rFonts w:cs="Times New Roman"/>
    </w:rPr>
  </w:style>
  <w:style w:type="character" w:customStyle="1" w:styleId="apple-converted-space">
    <w:name w:val="apple-converted-space"/>
    <w:rsid w:val="00E90079"/>
    <w:rPr>
      <w:rFonts w:cs="Times New Roman"/>
    </w:rPr>
  </w:style>
  <w:style w:type="paragraph" w:customStyle="1" w:styleId="TOCHeading">
    <w:name w:val="TOC Heading"/>
    <w:basedOn w:val="1"/>
    <w:next w:val="a"/>
    <w:rsid w:val="00E90079"/>
    <w:pPr>
      <w:outlineLvl w:val="9"/>
    </w:pPr>
  </w:style>
  <w:style w:type="paragraph" w:styleId="24">
    <w:name w:val="Body Text Indent 2"/>
    <w:basedOn w:val="a"/>
    <w:link w:val="25"/>
    <w:rsid w:val="00E9007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locked/>
    <w:rsid w:val="00E90079"/>
    <w:rPr>
      <w:rFonts w:ascii="Calibri" w:hAnsi="Calibri"/>
      <w:sz w:val="22"/>
      <w:szCs w:val="22"/>
      <w:lang w:val="ru-RU" w:eastAsia="en-US" w:bidi="ar-SA"/>
    </w:rPr>
  </w:style>
  <w:style w:type="paragraph" w:customStyle="1" w:styleId="af">
    <w:name w:val="стиль для диплома"/>
    <w:basedOn w:val="a"/>
    <w:link w:val="af0"/>
    <w:rsid w:val="00E90079"/>
    <w:pPr>
      <w:spacing w:after="0" w:line="360" w:lineRule="auto"/>
      <w:ind w:firstLine="851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f0">
    <w:name w:val="стиль для диплома Знак"/>
    <w:link w:val="af"/>
    <w:locked/>
    <w:rsid w:val="00E90079"/>
    <w:rPr>
      <w:rFonts w:eastAsia="Calibri"/>
      <w:sz w:val="28"/>
      <w:szCs w:val="28"/>
      <w:lang w:val="ru-RU" w:eastAsia="ru-RU" w:bidi="ar-SA"/>
    </w:rPr>
  </w:style>
  <w:style w:type="paragraph" w:customStyle="1" w:styleId="NoSpacing">
    <w:name w:val="No Spacing"/>
    <w:rsid w:val="00E90079"/>
    <w:rPr>
      <w:rFonts w:ascii="Calibri" w:hAnsi="Calibri"/>
      <w:lang w:eastAsia="en-US"/>
    </w:rPr>
  </w:style>
  <w:style w:type="paragraph" w:customStyle="1" w:styleId="12">
    <w:name w:val="Стиль1"/>
    <w:basedOn w:val="a"/>
    <w:link w:val="13"/>
    <w:rsid w:val="00E9007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13">
    <w:name w:val="Стиль1 Знак"/>
    <w:link w:val="12"/>
    <w:locked/>
    <w:rsid w:val="00E90079"/>
    <w:rPr>
      <w:rFonts w:eastAsia="Calibri"/>
      <w:sz w:val="28"/>
      <w:lang w:val="ru-RU" w:eastAsia="ru-RU" w:bidi="ar-SA"/>
    </w:rPr>
  </w:style>
  <w:style w:type="paragraph" w:customStyle="1" w:styleId="33">
    <w:name w:val="Ñïèñîê3"/>
    <w:basedOn w:val="af1"/>
    <w:rsid w:val="00E90079"/>
  </w:style>
  <w:style w:type="paragraph" w:styleId="af1">
    <w:name w:val="Body Text"/>
    <w:basedOn w:val="a"/>
    <w:link w:val="af2"/>
    <w:rsid w:val="00E90079"/>
    <w:pPr>
      <w:spacing w:after="120"/>
    </w:pPr>
  </w:style>
  <w:style w:type="character" w:customStyle="1" w:styleId="af2">
    <w:name w:val="Основной текст Знак"/>
    <w:link w:val="af1"/>
    <w:locked/>
    <w:rsid w:val="00E90079"/>
    <w:rPr>
      <w:rFonts w:ascii="Calibri" w:hAnsi="Calibri"/>
      <w:sz w:val="22"/>
      <w:szCs w:val="22"/>
      <w:lang w:val="ru-RU" w:eastAsia="en-US" w:bidi="ar-SA"/>
    </w:rPr>
  </w:style>
  <w:style w:type="paragraph" w:styleId="2">
    <w:name w:val="List 2"/>
    <w:basedOn w:val="a"/>
    <w:rsid w:val="00E90079"/>
    <w:pPr>
      <w:widowControl w:val="0"/>
      <w:numPr>
        <w:numId w:val="1"/>
      </w:numPr>
      <w:suppressAutoHyphens/>
      <w:spacing w:after="0" w:line="240" w:lineRule="atLeast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E90079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locked/>
    <w:rsid w:val="00E90079"/>
    <w:rPr>
      <w:rFonts w:ascii="Calibri" w:hAnsi="Calibri"/>
      <w:sz w:val="22"/>
      <w:szCs w:val="22"/>
      <w:lang w:val="ru-RU" w:eastAsia="en-US" w:bidi="ar-SA"/>
    </w:rPr>
  </w:style>
  <w:style w:type="paragraph" w:styleId="af5">
    <w:name w:val="Block Text"/>
    <w:basedOn w:val="a"/>
    <w:rsid w:val="00E9007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6">
    <w:name w:val="Strong"/>
    <w:qFormat/>
    <w:rsid w:val="00E90079"/>
    <w:rPr>
      <w:rFonts w:cs="Times New Roman"/>
      <w:b/>
      <w:bCs/>
    </w:rPr>
  </w:style>
  <w:style w:type="paragraph" w:customStyle="1" w:styleId="body">
    <w:name w:val="body"/>
    <w:basedOn w:val="a"/>
    <w:rsid w:val="00E9007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0">
    <w:name w:val="Font Style20"/>
    <w:rsid w:val="00E9007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E90079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af7">
    <w:name w:val="Стиль"/>
    <w:rsid w:val="00E9007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f8">
    <w:name w:val="Balloon Text"/>
    <w:basedOn w:val="a"/>
    <w:link w:val="af9"/>
    <w:semiHidden/>
    <w:rsid w:val="00E90079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кст выноски Знак"/>
    <w:link w:val="af8"/>
    <w:locked/>
    <w:rsid w:val="00E90079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afa">
    <w:name w:val="TOC Heading"/>
    <w:basedOn w:val="1"/>
    <w:next w:val="a"/>
    <w:uiPriority w:val="39"/>
    <w:semiHidden/>
    <w:unhideWhenUsed/>
    <w:qFormat/>
    <w:rsid w:val="00C7242F"/>
    <w:pPr>
      <w:outlineLvl w:val="9"/>
    </w:pPr>
    <w:rPr>
      <w:rFonts w:eastAsia="Times New Roman"/>
    </w:rPr>
  </w:style>
  <w:style w:type="paragraph" w:styleId="14">
    <w:name w:val="toc 1"/>
    <w:basedOn w:val="a"/>
    <w:next w:val="a"/>
    <w:autoRedefine/>
    <w:uiPriority w:val="39"/>
    <w:rsid w:val="00C7242F"/>
  </w:style>
  <w:style w:type="paragraph" w:styleId="26">
    <w:name w:val="toc 2"/>
    <w:basedOn w:val="a"/>
    <w:next w:val="a"/>
    <w:autoRedefine/>
    <w:uiPriority w:val="39"/>
    <w:rsid w:val="00C7242F"/>
    <w:pPr>
      <w:ind w:left="220"/>
    </w:pPr>
  </w:style>
  <w:style w:type="paragraph" w:customStyle="1" w:styleId="Style29">
    <w:name w:val="Style29"/>
    <w:basedOn w:val="a"/>
    <w:rsid w:val="0060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601D10"/>
    <w:pPr>
      <w:widowControl w:val="0"/>
      <w:autoSpaceDE w:val="0"/>
      <w:autoSpaceDN w:val="0"/>
      <w:adjustRightInd w:val="0"/>
      <w:spacing w:after="0" w:line="204" w:lineRule="exact"/>
      <w:ind w:firstLine="28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68">
    <w:name w:val="Style68"/>
    <w:basedOn w:val="a"/>
    <w:rsid w:val="0060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601D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3">
    <w:name w:val="Font Style123"/>
    <w:rsid w:val="00601D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6">
    <w:name w:val="Font Style136"/>
    <w:rsid w:val="00601D1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7">
    <w:name w:val="Font Style137"/>
    <w:rsid w:val="00601D10"/>
    <w:rPr>
      <w:rFonts w:ascii="Times New Roman" w:hAnsi="Times New Roman" w:cs="Times New Roman"/>
      <w:sz w:val="16"/>
      <w:szCs w:val="16"/>
    </w:rPr>
  </w:style>
  <w:style w:type="character" w:customStyle="1" w:styleId="FontStyle154">
    <w:name w:val="Font Style154"/>
    <w:rsid w:val="00601D10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8">
    <w:name w:val="Style28"/>
    <w:basedOn w:val="a"/>
    <w:rsid w:val="00601D10"/>
    <w:pPr>
      <w:widowControl w:val="0"/>
      <w:autoSpaceDE w:val="0"/>
      <w:autoSpaceDN w:val="0"/>
      <w:adjustRightInd w:val="0"/>
      <w:spacing w:after="0" w:line="216" w:lineRule="exact"/>
      <w:jc w:val="right"/>
    </w:pPr>
    <w:rPr>
      <w:rFonts w:ascii="Times New Roman" w:hAnsi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FD1F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07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90079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qFormat/>
    <w:rsid w:val="00E9007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90079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90079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E90079"/>
    <w:pPr>
      <w:spacing w:before="240" w:after="60"/>
      <w:outlineLvl w:val="8"/>
    </w:pPr>
    <w:rPr>
      <w:rFonts w:ascii="Cambria" w:eastAsia="Calibri" w:hAnsi="Cambri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90079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character" w:customStyle="1" w:styleId="21">
    <w:name w:val="Заголовок 2 Знак"/>
    <w:link w:val="20"/>
    <w:locked/>
    <w:rsid w:val="00E90079"/>
    <w:rPr>
      <w:rFonts w:ascii="Cambria" w:eastAsia="Calibri" w:hAnsi="Cambria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locked/>
    <w:rsid w:val="00E90079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40">
    <w:name w:val="Заголовок 4 Знак"/>
    <w:link w:val="4"/>
    <w:locked/>
    <w:rsid w:val="00E90079"/>
    <w:rPr>
      <w:rFonts w:ascii="Calibri" w:eastAsia="Calibri" w:hAnsi="Calibri"/>
      <w:b/>
      <w:bCs/>
      <w:sz w:val="28"/>
      <w:szCs w:val="28"/>
      <w:lang w:val="ru-RU" w:eastAsia="en-US" w:bidi="ar-SA"/>
    </w:rPr>
  </w:style>
  <w:style w:type="character" w:customStyle="1" w:styleId="90">
    <w:name w:val="Заголовок 9 Знак"/>
    <w:link w:val="9"/>
    <w:locked/>
    <w:rsid w:val="00E90079"/>
    <w:rPr>
      <w:rFonts w:ascii="Cambria" w:eastAsia="Calibri" w:hAnsi="Cambria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E90079"/>
    <w:pPr>
      <w:ind w:left="720"/>
    </w:pPr>
  </w:style>
  <w:style w:type="paragraph" w:styleId="HTML">
    <w:name w:val="HTML Preformatted"/>
    <w:basedOn w:val="a"/>
    <w:link w:val="HTML0"/>
    <w:rsid w:val="00E90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E90079"/>
    <w:rPr>
      <w:rFonts w:ascii="Courier New" w:eastAsia="Calibri" w:hAnsi="Courier New" w:cs="Courier New"/>
      <w:lang w:val="ru-RU" w:eastAsia="ru-RU" w:bidi="ar-SA"/>
    </w:rPr>
  </w:style>
  <w:style w:type="paragraph" w:styleId="a3">
    <w:name w:val="footnote text"/>
    <w:basedOn w:val="a"/>
    <w:link w:val="a4"/>
    <w:semiHidden/>
    <w:rsid w:val="00E9007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locked/>
    <w:rsid w:val="00E90079"/>
    <w:rPr>
      <w:rFonts w:ascii="Calibri" w:hAnsi="Calibri"/>
      <w:lang w:val="ru-RU" w:eastAsia="en-US" w:bidi="ar-SA"/>
    </w:rPr>
  </w:style>
  <w:style w:type="character" w:styleId="a5">
    <w:name w:val="Hyperlink"/>
    <w:uiPriority w:val="99"/>
    <w:rsid w:val="00E90079"/>
    <w:rPr>
      <w:rFonts w:cs="Times New Roman"/>
      <w:color w:val="0000FF"/>
      <w:u w:val="single"/>
    </w:rPr>
  </w:style>
  <w:style w:type="paragraph" w:styleId="a6">
    <w:name w:val="Normal (Web)"/>
    <w:basedOn w:val="a"/>
    <w:rsid w:val="00E90079"/>
    <w:pPr>
      <w:spacing w:after="150" w:line="240" w:lineRule="auto"/>
    </w:pPr>
    <w:rPr>
      <w:rFonts w:ascii="Verdana" w:eastAsia="Calibri" w:hAnsi="Verdana"/>
      <w:color w:val="000000"/>
      <w:sz w:val="17"/>
      <w:szCs w:val="17"/>
      <w:lang w:eastAsia="ru-RU"/>
    </w:rPr>
  </w:style>
  <w:style w:type="character" w:styleId="a7">
    <w:name w:val="Emphasis"/>
    <w:qFormat/>
    <w:rsid w:val="00E90079"/>
    <w:rPr>
      <w:rFonts w:cs="Times New Roman"/>
      <w:i/>
      <w:iCs/>
    </w:rPr>
  </w:style>
  <w:style w:type="paragraph" w:customStyle="1" w:styleId="justify">
    <w:name w:val="justify"/>
    <w:basedOn w:val="a"/>
    <w:rsid w:val="00E90079"/>
    <w:pPr>
      <w:spacing w:after="135" w:line="240" w:lineRule="auto"/>
      <w:ind w:left="75" w:right="150" w:firstLine="375"/>
      <w:jc w:val="both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rsid w:val="00E90079"/>
    <w:pPr>
      <w:widowControl w:val="0"/>
      <w:spacing w:after="0" w:line="240" w:lineRule="exact"/>
      <w:ind w:left="440"/>
      <w:jc w:val="both"/>
    </w:pPr>
    <w:rPr>
      <w:rFonts w:ascii="Courier" w:eastAsia="Calibri" w:hAnsi="Courier"/>
      <w:szCs w:val="20"/>
      <w:lang w:eastAsia="ru-RU"/>
    </w:rPr>
  </w:style>
  <w:style w:type="character" w:customStyle="1" w:styleId="32">
    <w:name w:val="Основной текст с отступом 3 Знак"/>
    <w:link w:val="31"/>
    <w:locked/>
    <w:rsid w:val="00E90079"/>
    <w:rPr>
      <w:rFonts w:ascii="Courier" w:eastAsia="Calibri" w:hAnsi="Courier"/>
      <w:sz w:val="22"/>
      <w:lang w:val="ru-RU" w:eastAsia="ru-RU" w:bidi="ar-SA"/>
    </w:rPr>
  </w:style>
  <w:style w:type="paragraph" w:styleId="22">
    <w:name w:val="Body Text 2"/>
    <w:basedOn w:val="a"/>
    <w:link w:val="23"/>
    <w:rsid w:val="00E90079"/>
    <w:pPr>
      <w:widowControl w:val="0"/>
      <w:spacing w:after="0" w:line="240" w:lineRule="exact"/>
      <w:jc w:val="both"/>
    </w:pPr>
    <w:rPr>
      <w:rFonts w:ascii="Courier" w:eastAsia="Calibri" w:hAnsi="Courier"/>
      <w:szCs w:val="20"/>
      <w:lang w:eastAsia="ru-RU"/>
    </w:rPr>
  </w:style>
  <w:style w:type="character" w:customStyle="1" w:styleId="23">
    <w:name w:val="Основной текст 2 Знак"/>
    <w:link w:val="22"/>
    <w:locked/>
    <w:rsid w:val="00E90079"/>
    <w:rPr>
      <w:rFonts w:ascii="Courier" w:eastAsia="Calibri" w:hAnsi="Courier"/>
      <w:sz w:val="22"/>
      <w:lang w:val="ru-RU" w:eastAsia="ru-RU" w:bidi="ar-SA"/>
    </w:rPr>
  </w:style>
  <w:style w:type="paragraph" w:styleId="a8">
    <w:name w:val="endnote text"/>
    <w:basedOn w:val="a"/>
    <w:link w:val="a9"/>
    <w:semiHidden/>
    <w:rsid w:val="00E90079"/>
    <w:rPr>
      <w:sz w:val="20"/>
      <w:szCs w:val="20"/>
    </w:rPr>
  </w:style>
  <w:style w:type="character" w:customStyle="1" w:styleId="a9">
    <w:name w:val="Текст концевой сноски Знак"/>
    <w:link w:val="a8"/>
    <w:locked/>
    <w:rsid w:val="00E90079"/>
    <w:rPr>
      <w:rFonts w:ascii="Calibri" w:hAnsi="Calibri"/>
      <w:lang w:val="ru-RU" w:eastAsia="en-US" w:bidi="ar-SA"/>
    </w:rPr>
  </w:style>
  <w:style w:type="paragraph" w:styleId="aa">
    <w:name w:val="header"/>
    <w:basedOn w:val="a"/>
    <w:link w:val="ab"/>
    <w:uiPriority w:val="99"/>
    <w:rsid w:val="00E900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E90079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uiPriority w:val="99"/>
    <w:rsid w:val="00E900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E90079"/>
    <w:rPr>
      <w:rFonts w:ascii="Calibri" w:hAnsi="Calibri"/>
      <w:sz w:val="22"/>
      <w:szCs w:val="22"/>
      <w:lang w:val="ru-RU" w:eastAsia="en-US" w:bidi="ar-SA"/>
    </w:rPr>
  </w:style>
  <w:style w:type="character" w:styleId="ae">
    <w:name w:val="FollowedHyperlink"/>
    <w:rsid w:val="00E90079"/>
    <w:rPr>
      <w:rFonts w:cs="Times New Roman"/>
      <w:color w:val="800080"/>
      <w:u w:val="single"/>
    </w:rPr>
  </w:style>
  <w:style w:type="paragraph" w:customStyle="1" w:styleId="11">
    <w:name w:val="Обычный1"/>
    <w:rsid w:val="00E90079"/>
    <w:pPr>
      <w:spacing w:before="100" w:after="100"/>
    </w:pPr>
    <w:rPr>
      <w:rFonts w:eastAsia="Calibri"/>
      <w:sz w:val="24"/>
    </w:rPr>
  </w:style>
  <w:style w:type="character" w:customStyle="1" w:styleId="apple-style-span">
    <w:name w:val="apple-style-span"/>
    <w:rsid w:val="00E90079"/>
    <w:rPr>
      <w:rFonts w:cs="Times New Roman"/>
    </w:rPr>
  </w:style>
  <w:style w:type="character" w:customStyle="1" w:styleId="apple-converted-space">
    <w:name w:val="apple-converted-space"/>
    <w:rsid w:val="00E90079"/>
    <w:rPr>
      <w:rFonts w:cs="Times New Roman"/>
    </w:rPr>
  </w:style>
  <w:style w:type="paragraph" w:customStyle="1" w:styleId="TOCHeading">
    <w:name w:val="TOC Heading"/>
    <w:basedOn w:val="1"/>
    <w:next w:val="a"/>
    <w:rsid w:val="00E90079"/>
    <w:pPr>
      <w:outlineLvl w:val="9"/>
    </w:pPr>
  </w:style>
  <w:style w:type="paragraph" w:styleId="24">
    <w:name w:val="Body Text Indent 2"/>
    <w:basedOn w:val="a"/>
    <w:link w:val="25"/>
    <w:rsid w:val="00E9007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locked/>
    <w:rsid w:val="00E90079"/>
    <w:rPr>
      <w:rFonts w:ascii="Calibri" w:hAnsi="Calibri"/>
      <w:sz w:val="22"/>
      <w:szCs w:val="22"/>
      <w:lang w:val="ru-RU" w:eastAsia="en-US" w:bidi="ar-SA"/>
    </w:rPr>
  </w:style>
  <w:style w:type="paragraph" w:customStyle="1" w:styleId="af">
    <w:name w:val="стиль для диплома"/>
    <w:basedOn w:val="a"/>
    <w:link w:val="af0"/>
    <w:rsid w:val="00E90079"/>
    <w:pPr>
      <w:spacing w:after="0" w:line="360" w:lineRule="auto"/>
      <w:ind w:firstLine="851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f0">
    <w:name w:val="стиль для диплома Знак"/>
    <w:link w:val="af"/>
    <w:locked/>
    <w:rsid w:val="00E90079"/>
    <w:rPr>
      <w:rFonts w:eastAsia="Calibri"/>
      <w:sz w:val="28"/>
      <w:szCs w:val="28"/>
      <w:lang w:val="ru-RU" w:eastAsia="ru-RU" w:bidi="ar-SA"/>
    </w:rPr>
  </w:style>
  <w:style w:type="paragraph" w:customStyle="1" w:styleId="NoSpacing">
    <w:name w:val="No Spacing"/>
    <w:rsid w:val="00E90079"/>
    <w:rPr>
      <w:rFonts w:ascii="Calibri" w:hAnsi="Calibri"/>
      <w:lang w:eastAsia="en-US"/>
    </w:rPr>
  </w:style>
  <w:style w:type="paragraph" w:customStyle="1" w:styleId="12">
    <w:name w:val="Стиль1"/>
    <w:basedOn w:val="a"/>
    <w:link w:val="13"/>
    <w:rsid w:val="00E9007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13">
    <w:name w:val="Стиль1 Знак"/>
    <w:link w:val="12"/>
    <w:locked/>
    <w:rsid w:val="00E90079"/>
    <w:rPr>
      <w:rFonts w:eastAsia="Calibri"/>
      <w:sz w:val="28"/>
      <w:lang w:val="ru-RU" w:eastAsia="ru-RU" w:bidi="ar-SA"/>
    </w:rPr>
  </w:style>
  <w:style w:type="paragraph" w:customStyle="1" w:styleId="33">
    <w:name w:val="Ñïèñîê3"/>
    <w:basedOn w:val="af1"/>
    <w:rsid w:val="00E90079"/>
  </w:style>
  <w:style w:type="paragraph" w:styleId="af1">
    <w:name w:val="Body Text"/>
    <w:basedOn w:val="a"/>
    <w:link w:val="af2"/>
    <w:rsid w:val="00E90079"/>
    <w:pPr>
      <w:spacing w:after="120"/>
    </w:pPr>
  </w:style>
  <w:style w:type="character" w:customStyle="1" w:styleId="af2">
    <w:name w:val="Основной текст Знак"/>
    <w:link w:val="af1"/>
    <w:locked/>
    <w:rsid w:val="00E90079"/>
    <w:rPr>
      <w:rFonts w:ascii="Calibri" w:hAnsi="Calibri"/>
      <w:sz w:val="22"/>
      <w:szCs w:val="22"/>
      <w:lang w:val="ru-RU" w:eastAsia="en-US" w:bidi="ar-SA"/>
    </w:rPr>
  </w:style>
  <w:style w:type="paragraph" w:styleId="2">
    <w:name w:val="List 2"/>
    <w:basedOn w:val="a"/>
    <w:rsid w:val="00E90079"/>
    <w:pPr>
      <w:widowControl w:val="0"/>
      <w:numPr>
        <w:numId w:val="1"/>
      </w:numPr>
      <w:suppressAutoHyphens/>
      <w:spacing w:after="0" w:line="240" w:lineRule="atLeast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E90079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locked/>
    <w:rsid w:val="00E90079"/>
    <w:rPr>
      <w:rFonts w:ascii="Calibri" w:hAnsi="Calibri"/>
      <w:sz w:val="22"/>
      <w:szCs w:val="22"/>
      <w:lang w:val="ru-RU" w:eastAsia="en-US" w:bidi="ar-SA"/>
    </w:rPr>
  </w:style>
  <w:style w:type="paragraph" w:styleId="af5">
    <w:name w:val="Block Text"/>
    <w:basedOn w:val="a"/>
    <w:rsid w:val="00E9007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6">
    <w:name w:val="Strong"/>
    <w:qFormat/>
    <w:rsid w:val="00E90079"/>
    <w:rPr>
      <w:rFonts w:cs="Times New Roman"/>
      <w:b/>
      <w:bCs/>
    </w:rPr>
  </w:style>
  <w:style w:type="paragraph" w:customStyle="1" w:styleId="body">
    <w:name w:val="body"/>
    <w:basedOn w:val="a"/>
    <w:rsid w:val="00E9007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0">
    <w:name w:val="Font Style20"/>
    <w:rsid w:val="00E9007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E90079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af7">
    <w:name w:val="Стиль"/>
    <w:rsid w:val="00E9007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f8">
    <w:name w:val="Balloon Text"/>
    <w:basedOn w:val="a"/>
    <w:link w:val="af9"/>
    <w:semiHidden/>
    <w:rsid w:val="00E90079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кст выноски Знак"/>
    <w:link w:val="af8"/>
    <w:locked/>
    <w:rsid w:val="00E90079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afa">
    <w:name w:val="TOC Heading"/>
    <w:basedOn w:val="1"/>
    <w:next w:val="a"/>
    <w:uiPriority w:val="39"/>
    <w:semiHidden/>
    <w:unhideWhenUsed/>
    <w:qFormat/>
    <w:rsid w:val="00C7242F"/>
    <w:pPr>
      <w:outlineLvl w:val="9"/>
    </w:pPr>
    <w:rPr>
      <w:rFonts w:eastAsia="Times New Roman"/>
    </w:rPr>
  </w:style>
  <w:style w:type="paragraph" w:styleId="14">
    <w:name w:val="toc 1"/>
    <w:basedOn w:val="a"/>
    <w:next w:val="a"/>
    <w:autoRedefine/>
    <w:uiPriority w:val="39"/>
    <w:rsid w:val="00C7242F"/>
  </w:style>
  <w:style w:type="paragraph" w:styleId="26">
    <w:name w:val="toc 2"/>
    <w:basedOn w:val="a"/>
    <w:next w:val="a"/>
    <w:autoRedefine/>
    <w:uiPriority w:val="39"/>
    <w:rsid w:val="00C7242F"/>
    <w:pPr>
      <w:ind w:left="220"/>
    </w:pPr>
  </w:style>
  <w:style w:type="paragraph" w:customStyle="1" w:styleId="Style29">
    <w:name w:val="Style29"/>
    <w:basedOn w:val="a"/>
    <w:rsid w:val="0060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601D10"/>
    <w:pPr>
      <w:widowControl w:val="0"/>
      <w:autoSpaceDE w:val="0"/>
      <w:autoSpaceDN w:val="0"/>
      <w:adjustRightInd w:val="0"/>
      <w:spacing w:after="0" w:line="204" w:lineRule="exact"/>
      <w:ind w:firstLine="28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68">
    <w:name w:val="Style68"/>
    <w:basedOn w:val="a"/>
    <w:rsid w:val="0060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601D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3">
    <w:name w:val="Font Style123"/>
    <w:rsid w:val="00601D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6">
    <w:name w:val="Font Style136"/>
    <w:rsid w:val="00601D1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7">
    <w:name w:val="Font Style137"/>
    <w:rsid w:val="00601D10"/>
    <w:rPr>
      <w:rFonts w:ascii="Times New Roman" w:hAnsi="Times New Roman" w:cs="Times New Roman"/>
      <w:sz w:val="16"/>
      <w:szCs w:val="16"/>
    </w:rPr>
  </w:style>
  <w:style w:type="character" w:customStyle="1" w:styleId="FontStyle154">
    <w:name w:val="Font Style154"/>
    <w:rsid w:val="00601D10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8">
    <w:name w:val="Style28"/>
    <w:basedOn w:val="a"/>
    <w:rsid w:val="00601D10"/>
    <w:pPr>
      <w:widowControl w:val="0"/>
      <w:autoSpaceDE w:val="0"/>
      <w:autoSpaceDN w:val="0"/>
      <w:adjustRightInd w:val="0"/>
      <w:spacing w:after="0" w:line="216" w:lineRule="exact"/>
      <w:jc w:val="right"/>
    </w:pPr>
    <w:rPr>
      <w:rFonts w:ascii="Times New Roman" w:hAnsi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FD1F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E4F1-B34E-4D36-B7F4-E404617A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7817</Words>
  <Characters>44557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Integral</Company>
  <LinksUpToDate>false</LinksUpToDate>
  <CharactersWithSpaces>52270</CharactersWithSpaces>
  <SharedDoc>false</SharedDoc>
  <HLinks>
    <vt:vector size="78" baseType="variant"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_Toc342577807</vt:lpwstr>
      </vt:variant>
      <vt:variant>
        <vt:i4>1114174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_Toc342577806</vt:lpwstr>
      </vt:variant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_Toc342577805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_Toc342577804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_Toc342577803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_Toc342577802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_Toc342577801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_Toc342577800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_Toc342577799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_Toc342577798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_Toc342577797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_Toc342577796</vt:lpwstr>
      </vt:variant>
      <vt:variant>
        <vt:i4>1114128</vt:i4>
      </vt:variant>
      <vt:variant>
        <vt:i4>3</vt:i4>
      </vt:variant>
      <vt:variant>
        <vt:i4>0</vt:i4>
      </vt:variant>
      <vt:variant>
        <vt:i4>5</vt:i4>
      </vt:variant>
      <vt:variant>
        <vt:lpwstr>http://www.magazinznaniy.ru/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Station3</dc:creator>
  <cp:lastModifiedBy>Dmitry V Stolpovskih</cp:lastModifiedBy>
  <cp:revision>2</cp:revision>
  <dcterms:created xsi:type="dcterms:W3CDTF">2021-03-31T05:31:00Z</dcterms:created>
  <dcterms:modified xsi:type="dcterms:W3CDTF">2021-03-31T05:31:00Z</dcterms:modified>
</cp:coreProperties>
</file>