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923" w:rsidRDefault="00076923" w:rsidP="00FF65F6">
      <w:pPr>
        <w:spacing w:after="0" w:line="360" w:lineRule="auto"/>
        <w:jc w:val="center"/>
        <w:rPr>
          <w:rFonts w:ascii="Times New Roman" w:hAnsi="Times New Roman" w:cs="Times New Roman"/>
          <w:b/>
          <w:sz w:val="28"/>
          <w:szCs w:val="28"/>
        </w:rPr>
      </w:pPr>
      <w:bookmarkStart w:id="0" w:name="_GoBack"/>
      <w:bookmarkEnd w:id="0"/>
      <w:r w:rsidRPr="00FF65F6">
        <w:rPr>
          <w:rFonts w:ascii="Times New Roman" w:hAnsi="Times New Roman" w:cs="Times New Roman"/>
          <w:b/>
          <w:sz w:val="28"/>
          <w:szCs w:val="28"/>
        </w:rPr>
        <w:t>Содержание</w:t>
      </w:r>
      <w:r w:rsidR="00FF65F6">
        <w:rPr>
          <w:rFonts w:ascii="Times New Roman" w:hAnsi="Times New Roman" w:cs="Times New Roman"/>
          <w:b/>
          <w:sz w:val="28"/>
          <w:szCs w:val="28"/>
        </w:rPr>
        <w:t>:</w:t>
      </w:r>
    </w:p>
    <w:p w:rsidR="00B629BA" w:rsidRPr="00B629BA" w:rsidRDefault="00B629BA" w:rsidP="00B629BA">
      <w:pPr>
        <w:spacing w:after="0" w:line="360" w:lineRule="auto"/>
        <w:jc w:val="both"/>
        <w:rPr>
          <w:rFonts w:ascii="Times New Roman" w:hAnsi="Times New Roman" w:cs="Times New Roman"/>
          <w:sz w:val="28"/>
          <w:szCs w:val="28"/>
        </w:rPr>
      </w:pPr>
      <w:r w:rsidRPr="00B629BA">
        <w:rPr>
          <w:rFonts w:ascii="Times New Roman" w:hAnsi="Times New Roman" w:cs="Times New Roman"/>
          <w:sz w:val="28"/>
          <w:szCs w:val="28"/>
        </w:rPr>
        <w:t>Введение</w:t>
      </w:r>
      <w:r w:rsidR="00007462">
        <w:rPr>
          <w:rFonts w:ascii="Times New Roman" w:hAnsi="Times New Roman" w:cs="Times New Roman"/>
          <w:sz w:val="28"/>
          <w:szCs w:val="28"/>
        </w:rPr>
        <w:t>………………………………………………………………………….3</w:t>
      </w:r>
    </w:p>
    <w:p w:rsidR="003C2CC7" w:rsidRPr="003C2CC7" w:rsidRDefault="003B1227" w:rsidP="003C2CC7">
      <w:pPr>
        <w:pStyle w:val="ae"/>
        <w:numPr>
          <w:ilvl w:val="0"/>
          <w:numId w:val="9"/>
        </w:numPr>
        <w:spacing w:after="0" w:line="360" w:lineRule="auto"/>
        <w:jc w:val="both"/>
        <w:rPr>
          <w:rFonts w:ascii="Times New Roman" w:hAnsi="Times New Roman" w:cs="Times New Roman"/>
          <w:sz w:val="28"/>
          <w:szCs w:val="28"/>
        </w:rPr>
      </w:pPr>
      <w:r w:rsidRPr="003C2CC7">
        <w:rPr>
          <w:rFonts w:ascii="Times New Roman" w:hAnsi="Times New Roman" w:cs="Times New Roman"/>
          <w:sz w:val="28"/>
          <w:szCs w:val="28"/>
        </w:rPr>
        <w:t xml:space="preserve">Теоретические основы изучения на уроках русского языка в школе </w:t>
      </w:r>
    </w:p>
    <w:p w:rsidR="00647997" w:rsidRPr="003C2CC7" w:rsidRDefault="003B1227" w:rsidP="003C2CC7">
      <w:pPr>
        <w:spacing w:after="0" w:line="360" w:lineRule="auto"/>
        <w:jc w:val="both"/>
        <w:rPr>
          <w:rFonts w:ascii="Times New Roman" w:hAnsi="Times New Roman" w:cs="Times New Roman"/>
          <w:sz w:val="28"/>
          <w:szCs w:val="28"/>
        </w:rPr>
      </w:pPr>
      <w:r w:rsidRPr="003C2CC7">
        <w:rPr>
          <w:rFonts w:ascii="Times New Roman" w:hAnsi="Times New Roman" w:cs="Times New Roman"/>
          <w:sz w:val="28"/>
          <w:szCs w:val="28"/>
        </w:rPr>
        <w:t xml:space="preserve">для обучающихся с ТНР </w:t>
      </w:r>
      <w:r w:rsidR="00007462">
        <w:rPr>
          <w:rFonts w:ascii="Times New Roman" w:hAnsi="Times New Roman" w:cs="Times New Roman"/>
          <w:sz w:val="28"/>
          <w:szCs w:val="28"/>
        </w:rPr>
        <w:t>………………………………………………………..5</w:t>
      </w:r>
    </w:p>
    <w:p w:rsidR="003B1227" w:rsidRPr="00FF65F6" w:rsidRDefault="00FF65F6"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3B1227" w:rsidRPr="00FF65F6">
        <w:rPr>
          <w:rFonts w:ascii="Times New Roman" w:hAnsi="Times New Roman" w:cs="Times New Roman"/>
          <w:sz w:val="28"/>
          <w:szCs w:val="28"/>
        </w:rPr>
        <w:t xml:space="preserve"> Предлог как морфологическая категория</w:t>
      </w:r>
      <w:r w:rsidRPr="00FF65F6">
        <w:rPr>
          <w:rFonts w:ascii="Times New Roman" w:hAnsi="Times New Roman" w:cs="Times New Roman"/>
          <w:sz w:val="28"/>
          <w:szCs w:val="28"/>
        </w:rPr>
        <w:t xml:space="preserve"> </w:t>
      </w:r>
      <w:r w:rsidR="00007462">
        <w:rPr>
          <w:rFonts w:ascii="Times New Roman" w:hAnsi="Times New Roman" w:cs="Times New Roman"/>
          <w:sz w:val="28"/>
          <w:szCs w:val="28"/>
        </w:rPr>
        <w:t>…………………………………5</w:t>
      </w:r>
    </w:p>
    <w:p w:rsidR="003C2CC7" w:rsidRDefault="00FF65F6"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3B1227" w:rsidRPr="00FF65F6">
        <w:rPr>
          <w:rFonts w:ascii="Times New Roman" w:hAnsi="Times New Roman" w:cs="Times New Roman"/>
          <w:sz w:val="28"/>
          <w:szCs w:val="28"/>
        </w:rPr>
        <w:t xml:space="preserve"> Цели и содержание изучения предлогов на уроках русского</w:t>
      </w:r>
    </w:p>
    <w:p w:rsidR="003B1227" w:rsidRPr="00FF65F6" w:rsidRDefault="003B1227" w:rsidP="00FF65F6">
      <w:pPr>
        <w:spacing w:after="0" w:line="360" w:lineRule="auto"/>
        <w:jc w:val="both"/>
        <w:rPr>
          <w:rFonts w:ascii="Times New Roman" w:hAnsi="Times New Roman" w:cs="Times New Roman"/>
          <w:sz w:val="28"/>
          <w:szCs w:val="28"/>
        </w:rPr>
      </w:pPr>
      <w:r w:rsidRPr="00FF65F6">
        <w:rPr>
          <w:rFonts w:ascii="Times New Roman" w:hAnsi="Times New Roman" w:cs="Times New Roman"/>
          <w:sz w:val="28"/>
          <w:szCs w:val="28"/>
        </w:rPr>
        <w:t>языка в начальной школе для обучающихся с ТНР</w:t>
      </w:r>
      <w:r w:rsidR="00007462">
        <w:rPr>
          <w:rFonts w:ascii="Times New Roman" w:hAnsi="Times New Roman" w:cs="Times New Roman"/>
          <w:sz w:val="28"/>
          <w:szCs w:val="28"/>
        </w:rPr>
        <w:t>……………………….…14</w:t>
      </w:r>
      <w:r w:rsidRPr="00FF65F6">
        <w:rPr>
          <w:rFonts w:ascii="Times New Roman" w:hAnsi="Times New Roman" w:cs="Times New Roman"/>
          <w:sz w:val="28"/>
          <w:szCs w:val="28"/>
        </w:rPr>
        <w:t xml:space="preserve"> </w:t>
      </w:r>
    </w:p>
    <w:p w:rsidR="003B1227" w:rsidRPr="00FF65F6" w:rsidRDefault="00FF65F6"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1.3</w:t>
      </w:r>
      <w:r w:rsidR="003B1227" w:rsidRPr="00FF65F6">
        <w:rPr>
          <w:rFonts w:ascii="Times New Roman" w:hAnsi="Times New Roman" w:cs="Times New Roman"/>
          <w:sz w:val="28"/>
          <w:szCs w:val="28"/>
        </w:rPr>
        <w:t xml:space="preserve"> Метод и приемы для изучения предлогов для обучающихся с ТНР </w:t>
      </w:r>
      <w:r w:rsidR="00007462">
        <w:rPr>
          <w:rFonts w:ascii="Times New Roman" w:hAnsi="Times New Roman" w:cs="Times New Roman"/>
          <w:sz w:val="28"/>
          <w:szCs w:val="28"/>
        </w:rPr>
        <w:t>…...21</w:t>
      </w:r>
    </w:p>
    <w:p w:rsidR="003C2CC7" w:rsidRDefault="003C2CC7" w:rsidP="003C2CC7">
      <w:pPr>
        <w:spacing w:after="0" w:line="36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2. </w:t>
      </w:r>
      <w:r w:rsidR="00076923" w:rsidRPr="00FF65F6">
        <w:rPr>
          <w:rFonts w:ascii="Times New Roman" w:hAnsi="Times New Roman" w:cs="Times New Roman"/>
          <w:sz w:val="28"/>
          <w:szCs w:val="28"/>
        </w:rPr>
        <w:t xml:space="preserve">Организация изучения предлогов на уроках русского языка в </w:t>
      </w:r>
    </w:p>
    <w:p w:rsidR="003B1227" w:rsidRPr="00FF65F6" w:rsidRDefault="00076923" w:rsidP="00FF65F6">
      <w:pPr>
        <w:spacing w:after="0" w:line="360" w:lineRule="auto"/>
        <w:jc w:val="both"/>
        <w:rPr>
          <w:rFonts w:ascii="Times New Roman" w:hAnsi="Times New Roman" w:cs="Times New Roman"/>
          <w:sz w:val="28"/>
          <w:szCs w:val="28"/>
        </w:rPr>
      </w:pPr>
      <w:r w:rsidRPr="00FF65F6">
        <w:rPr>
          <w:rFonts w:ascii="Times New Roman" w:hAnsi="Times New Roman" w:cs="Times New Roman"/>
          <w:sz w:val="28"/>
          <w:szCs w:val="28"/>
        </w:rPr>
        <w:t>начальн</w:t>
      </w:r>
      <w:r w:rsidR="00FF65F6" w:rsidRPr="00FF65F6">
        <w:rPr>
          <w:rFonts w:ascii="Times New Roman" w:hAnsi="Times New Roman" w:cs="Times New Roman"/>
          <w:sz w:val="28"/>
          <w:szCs w:val="28"/>
        </w:rPr>
        <w:t xml:space="preserve">ой школе для обучающихся с ТНР </w:t>
      </w:r>
      <w:r w:rsidR="00007462">
        <w:rPr>
          <w:rFonts w:ascii="Times New Roman" w:hAnsi="Times New Roman" w:cs="Times New Roman"/>
          <w:sz w:val="28"/>
          <w:szCs w:val="28"/>
        </w:rPr>
        <w:t>………………………………..…28</w:t>
      </w:r>
    </w:p>
    <w:p w:rsidR="00B629BA" w:rsidRDefault="00FF65F6"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076923" w:rsidRPr="00FF65F6">
        <w:rPr>
          <w:rFonts w:ascii="Times New Roman" w:hAnsi="Times New Roman" w:cs="Times New Roman"/>
          <w:sz w:val="28"/>
          <w:szCs w:val="28"/>
        </w:rPr>
        <w:t xml:space="preserve"> Анализ учебников с точки зрения изучен</w:t>
      </w:r>
      <w:r w:rsidRPr="00FF65F6">
        <w:rPr>
          <w:rFonts w:ascii="Times New Roman" w:hAnsi="Times New Roman" w:cs="Times New Roman"/>
          <w:sz w:val="28"/>
          <w:szCs w:val="28"/>
        </w:rPr>
        <w:t xml:space="preserve">ия предлогов в начальной </w:t>
      </w:r>
    </w:p>
    <w:p w:rsidR="00076923" w:rsidRPr="00FF65F6" w:rsidRDefault="00FF65F6" w:rsidP="00FF65F6">
      <w:pPr>
        <w:spacing w:after="0" w:line="360" w:lineRule="auto"/>
        <w:jc w:val="both"/>
        <w:rPr>
          <w:rFonts w:ascii="Times New Roman" w:hAnsi="Times New Roman" w:cs="Times New Roman"/>
          <w:sz w:val="28"/>
          <w:szCs w:val="28"/>
        </w:rPr>
      </w:pPr>
      <w:r w:rsidRPr="00FF65F6">
        <w:rPr>
          <w:rFonts w:ascii="Times New Roman" w:hAnsi="Times New Roman" w:cs="Times New Roman"/>
          <w:sz w:val="28"/>
          <w:szCs w:val="28"/>
        </w:rPr>
        <w:t xml:space="preserve">школе </w:t>
      </w:r>
      <w:r w:rsidR="00007462">
        <w:rPr>
          <w:rFonts w:ascii="Times New Roman" w:hAnsi="Times New Roman" w:cs="Times New Roman"/>
          <w:sz w:val="28"/>
          <w:szCs w:val="28"/>
        </w:rPr>
        <w:t>…………………………………………………………………………….28</w:t>
      </w:r>
    </w:p>
    <w:p w:rsidR="00B629BA" w:rsidRDefault="00FF65F6"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076923" w:rsidRPr="00FF65F6">
        <w:rPr>
          <w:rFonts w:ascii="Times New Roman" w:hAnsi="Times New Roman" w:cs="Times New Roman"/>
          <w:sz w:val="28"/>
          <w:szCs w:val="28"/>
        </w:rPr>
        <w:t xml:space="preserve"> Анализ опыта работы учителя логопеда на уроках русского языка</w:t>
      </w:r>
      <w:r w:rsidRPr="00FF65F6">
        <w:rPr>
          <w:rFonts w:ascii="Times New Roman" w:hAnsi="Times New Roman" w:cs="Times New Roman"/>
          <w:sz w:val="28"/>
          <w:szCs w:val="28"/>
        </w:rPr>
        <w:t xml:space="preserve"> в </w:t>
      </w:r>
    </w:p>
    <w:p w:rsidR="00076923" w:rsidRDefault="00FF65F6" w:rsidP="00FF65F6">
      <w:pPr>
        <w:spacing w:after="0" w:line="360" w:lineRule="auto"/>
        <w:jc w:val="both"/>
        <w:rPr>
          <w:rFonts w:ascii="Times New Roman" w:hAnsi="Times New Roman" w:cs="Times New Roman"/>
          <w:sz w:val="28"/>
          <w:szCs w:val="28"/>
        </w:rPr>
      </w:pPr>
      <w:r w:rsidRPr="00FF65F6">
        <w:rPr>
          <w:rFonts w:ascii="Times New Roman" w:hAnsi="Times New Roman" w:cs="Times New Roman"/>
          <w:sz w:val="28"/>
          <w:szCs w:val="28"/>
        </w:rPr>
        <w:t xml:space="preserve">школе для обучающихся с ТНР </w:t>
      </w:r>
      <w:r w:rsidR="00007462">
        <w:rPr>
          <w:rFonts w:ascii="Times New Roman" w:hAnsi="Times New Roman" w:cs="Times New Roman"/>
          <w:sz w:val="28"/>
          <w:szCs w:val="28"/>
        </w:rPr>
        <w:t>……………………………………………….43</w:t>
      </w:r>
    </w:p>
    <w:p w:rsidR="00B629BA" w:rsidRDefault="00B629BA"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007462">
        <w:rPr>
          <w:rFonts w:ascii="Times New Roman" w:hAnsi="Times New Roman" w:cs="Times New Roman"/>
          <w:sz w:val="28"/>
          <w:szCs w:val="28"/>
        </w:rPr>
        <w:t>………………………………………………………………………51</w:t>
      </w:r>
    </w:p>
    <w:p w:rsidR="00B629BA" w:rsidRPr="00FF65F6" w:rsidRDefault="00B629BA" w:rsidP="00FF65F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используемой литературы</w:t>
      </w:r>
      <w:r w:rsidR="00007462">
        <w:rPr>
          <w:rFonts w:ascii="Times New Roman" w:hAnsi="Times New Roman" w:cs="Times New Roman"/>
          <w:sz w:val="28"/>
          <w:szCs w:val="28"/>
        </w:rPr>
        <w:t>…………………………………………….52</w:t>
      </w:r>
    </w:p>
    <w:p w:rsidR="003B1227" w:rsidRPr="00FF65F6" w:rsidRDefault="003B1227" w:rsidP="00FF65F6">
      <w:pPr>
        <w:spacing w:after="0" w:line="360" w:lineRule="auto"/>
        <w:jc w:val="both"/>
        <w:rPr>
          <w:rFonts w:ascii="Times New Roman" w:hAnsi="Times New Roman" w:cs="Times New Roman"/>
          <w:sz w:val="28"/>
          <w:szCs w:val="28"/>
        </w:rPr>
      </w:pPr>
    </w:p>
    <w:p w:rsidR="00076923" w:rsidRDefault="00076923"/>
    <w:p w:rsidR="00076923" w:rsidRDefault="00076923"/>
    <w:p w:rsidR="00076923" w:rsidRDefault="00076923"/>
    <w:p w:rsidR="00076923" w:rsidRDefault="00076923"/>
    <w:p w:rsidR="00076923" w:rsidRDefault="00076923"/>
    <w:p w:rsidR="00076923" w:rsidRDefault="00076923"/>
    <w:p w:rsidR="00076923" w:rsidRDefault="00076923"/>
    <w:p w:rsidR="00076923" w:rsidRDefault="00076923"/>
    <w:p w:rsidR="00076923" w:rsidRDefault="00076923"/>
    <w:p w:rsidR="00076923" w:rsidRDefault="00076923"/>
    <w:p w:rsidR="00076923" w:rsidRDefault="00076923"/>
    <w:p w:rsidR="00076923" w:rsidRDefault="00076923"/>
    <w:p w:rsidR="00CB2A7F" w:rsidRPr="00CB2A7F" w:rsidRDefault="00CB2A7F" w:rsidP="00CB2A7F">
      <w:pPr>
        <w:pStyle w:val="a3"/>
        <w:spacing w:before="0" w:beforeAutospacing="0" w:after="0" w:afterAutospacing="0" w:line="360" w:lineRule="auto"/>
        <w:ind w:firstLine="709"/>
        <w:jc w:val="center"/>
        <w:rPr>
          <w:b/>
          <w:sz w:val="28"/>
          <w:szCs w:val="28"/>
        </w:rPr>
      </w:pPr>
      <w:r w:rsidRPr="00CB2A7F">
        <w:rPr>
          <w:b/>
          <w:sz w:val="28"/>
          <w:szCs w:val="28"/>
        </w:rPr>
        <w:lastRenderedPageBreak/>
        <w:t>Введение</w:t>
      </w:r>
    </w:p>
    <w:p w:rsidR="009A5991" w:rsidRPr="009A5991" w:rsidRDefault="009A5991" w:rsidP="009A5991">
      <w:pPr>
        <w:pStyle w:val="a3"/>
        <w:spacing w:before="0" w:beforeAutospacing="0" w:after="0" w:afterAutospacing="0" w:line="360" w:lineRule="auto"/>
        <w:ind w:firstLine="709"/>
        <w:jc w:val="both"/>
        <w:rPr>
          <w:sz w:val="28"/>
          <w:szCs w:val="28"/>
        </w:rPr>
      </w:pPr>
      <w:r w:rsidRPr="009A5991">
        <w:rPr>
          <w:sz w:val="28"/>
          <w:szCs w:val="28"/>
        </w:rPr>
        <w:t>Школьники с тяжелыми нарушениями речи - крайне разнородная категория обучающихся, в самом общем плане разграниченная в зависимости от степени тяжести речевых нарушений</w:t>
      </w:r>
      <w:r>
        <w:rPr>
          <w:sz w:val="28"/>
          <w:szCs w:val="28"/>
        </w:rPr>
        <w:t xml:space="preserve">. </w:t>
      </w:r>
      <w:r w:rsidRPr="009A5991">
        <w:rPr>
          <w:sz w:val="28"/>
          <w:szCs w:val="28"/>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дети отстают в развитии словесно-логического мышления, без специального обучения с трудом овладевают анализом и синтезом, сравнением и обобщением.</w:t>
      </w:r>
    </w:p>
    <w:p w:rsidR="009A5991" w:rsidRDefault="009A5991" w:rsidP="009A5991">
      <w:pPr>
        <w:pStyle w:val="a3"/>
        <w:spacing w:before="0" w:beforeAutospacing="0" w:after="0" w:afterAutospacing="0" w:line="360" w:lineRule="auto"/>
        <w:ind w:firstLine="709"/>
        <w:jc w:val="both"/>
        <w:rPr>
          <w:sz w:val="28"/>
          <w:szCs w:val="28"/>
        </w:rPr>
      </w:pPr>
      <w:r w:rsidRPr="009A5991">
        <w:rPr>
          <w:sz w:val="28"/>
          <w:szCs w:val="28"/>
        </w:rPr>
        <w:t>Наряду с общей соматической ослабленностью им присуще и некоторое отставание в развитии двигательной сферы, которая характеризуется плохой координацией движений, неуверенностью в выполнении дозированных движений, снижением скорости и ловкости выполнения. Наибольшие трудности выявляются при выполнении движений по словесной инструкции</w:t>
      </w:r>
      <w:r>
        <w:rPr>
          <w:sz w:val="28"/>
          <w:szCs w:val="28"/>
        </w:rPr>
        <w:t xml:space="preserve">. На сегодняшний день немало детей с ТНР, к которым при обучении требуется индивидуальный подход. </w:t>
      </w:r>
    </w:p>
    <w:p w:rsidR="00CB2A7F" w:rsidRPr="00AD5AB0" w:rsidRDefault="00CB2A7F" w:rsidP="00CB2A7F">
      <w:pPr>
        <w:pStyle w:val="a3"/>
        <w:spacing w:before="0" w:beforeAutospacing="0" w:after="0" w:afterAutospacing="0" w:line="360" w:lineRule="auto"/>
        <w:ind w:firstLine="709"/>
        <w:jc w:val="both"/>
        <w:rPr>
          <w:sz w:val="28"/>
          <w:szCs w:val="28"/>
        </w:rPr>
      </w:pPr>
      <w:r w:rsidRPr="00AD5AB0">
        <w:rPr>
          <w:sz w:val="28"/>
          <w:szCs w:val="28"/>
        </w:rPr>
        <w:t xml:space="preserve">Это обуславливает актуальность исследования темы данной курсовой работы. </w:t>
      </w:r>
    </w:p>
    <w:p w:rsidR="00CB2A7F" w:rsidRPr="00AD5AB0" w:rsidRDefault="00CB2A7F" w:rsidP="00CB2A7F">
      <w:pPr>
        <w:pStyle w:val="a3"/>
        <w:spacing w:before="0" w:beforeAutospacing="0" w:after="0" w:afterAutospacing="0" w:line="360" w:lineRule="auto"/>
        <w:ind w:firstLine="709"/>
        <w:jc w:val="both"/>
        <w:rPr>
          <w:sz w:val="28"/>
          <w:szCs w:val="28"/>
        </w:rPr>
      </w:pPr>
      <w:r w:rsidRPr="00AD5AB0">
        <w:rPr>
          <w:sz w:val="28"/>
          <w:szCs w:val="28"/>
        </w:rPr>
        <w:t xml:space="preserve">Объект исследования: </w:t>
      </w:r>
      <w:r w:rsidR="009A5991">
        <w:rPr>
          <w:sz w:val="28"/>
          <w:szCs w:val="28"/>
        </w:rPr>
        <w:t>уроки русского языка</w:t>
      </w:r>
      <w:r w:rsidRPr="00AD5AB0">
        <w:rPr>
          <w:sz w:val="28"/>
          <w:szCs w:val="28"/>
        </w:rPr>
        <w:t xml:space="preserve">. </w:t>
      </w:r>
    </w:p>
    <w:p w:rsidR="00CB2A7F" w:rsidRPr="00AD5AB0" w:rsidRDefault="00CB2A7F" w:rsidP="00CB2A7F">
      <w:pPr>
        <w:pStyle w:val="a3"/>
        <w:spacing w:before="0" w:beforeAutospacing="0" w:after="0" w:afterAutospacing="0" w:line="360" w:lineRule="auto"/>
        <w:ind w:firstLine="709"/>
        <w:jc w:val="both"/>
        <w:rPr>
          <w:sz w:val="28"/>
          <w:szCs w:val="28"/>
        </w:rPr>
      </w:pPr>
      <w:r w:rsidRPr="00AD5AB0">
        <w:rPr>
          <w:sz w:val="28"/>
          <w:szCs w:val="28"/>
        </w:rPr>
        <w:t xml:space="preserve">Предмет исследования: </w:t>
      </w:r>
      <w:r w:rsidR="009A5991">
        <w:rPr>
          <w:sz w:val="28"/>
          <w:szCs w:val="28"/>
        </w:rPr>
        <w:t>педагогика.</w:t>
      </w:r>
      <w:r w:rsidRPr="00AD5AB0">
        <w:rPr>
          <w:sz w:val="28"/>
          <w:szCs w:val="28"/>
        </w:rPr>
        <w:t xml:space="preserve"> </w:t>
      </w:r>
    </w:p>
    <w:p w:rsidR="009A5991" w:rsidRDefault="00CB2A7F" w:rsidP="00CB2A7F">
      <w:pPr>
        <w:pStyle w:val="a3"/>
        <w:spacing w:before="0" w:beforeAutospacing="0" w:after="0" w:afterAutospacing="0" w:line="360" w:lineRule="auto"/>
        <w:ind w:firstLine="709"/>
        <w:jc w:val="both"/>
        <w:rPr>
          <w:sz w:val="28"/>
          <w:szCs w:val="28"/>
        </w:rPr>
      </w:pPr>
      <w:r w:rsidRPr="00AD5AB0">
        <w:rPr>
          <w:sz w:val="28"/>
          <w:szCs w:val="28"/>
        </w:rPr>
        <w:t xml:space="preserve">Целью курсовой работы является </w:t>
      </w:r>
      <w:r w:rsidR="009A5991">
        <w:rPr>
          <w:sz w:val="28"/>
          <w:szCs w:val="28"/>
        </w:rPr>
        <w:t>подробное исследование концепции и</w:t>
      </w:r>
      <w:r w:rsidR="009A5991" w:rsidRPr="009A5991">
        <w:rPr>
          <w:sz w:val="28"/>
          <w:szCs w:val="28"/>
        </w:rPr>
        <w:t>зучени</w:t>
      </w:r>
      <w:r w:rsidR="009A5991">
        <w:rPr>
          <w:sz w:val="28"/>
          <w:szCs w:val="28"/>
        </w:rPr>
        <w:t>я</w:t>
      </w:r>
      <w:r w:rsidR="009A5991" w:rsidRPr="009A5991">
        <w:rPr>
          <w:sz w:val="28"/>
          <w:szCs w:val="28"/>
        </w:rPr>
        <w:t xml:space="preserve"> предлогов на уроках русского языка в начальных классах школы для детей с ТНР</w:t>
      </w:r>
      <w:r w:rsidR="009A5991">
        <w:rPr>
          <w:sz w:val="28"/>
          <w:szCs w:val="28"/>
        </w:rPr>
        <w:t>.</w:t>
      </w:r>
    </w:p>
    <w:p w:rsidR="00CB2A7F" w:rsidRDefault="00CB2A7F" w:rsidP="00CB2A7F">
      <w:pPr>
        <w:pStyle w:val="a3"/>
        <w:spacing w:before="0" w:beforeAutospacing="0" w:after="0" w:afterAutospacing="0" w:line="360" w:lineRule="auto"/>
        <w:ind w:firstLine="709"/>
        <w:jc w:val="both"/>
        <w:rPr>
          <w:sz w:val="28"/>
          <w:szCs w:val="28"/>
        </w:rPr>
      </w:pPr>
      <w:r w:rsidRPr="00AD5AB0">
        <w:rPr>
          <w:sz w:val="28"/>
          <w:szCs w:val="28"/>
        </w:rPr>
        <w:t xml:space="preserve">Задачи работы предопределены целью исследования и заключаются в рассмотрении следующих вопросов: </w:t>
      </w:r>
    </w:p>
    <w:p w:rsidR="00CB2A7F" w:rsidRDefault="00CB2A7F" w:rsidP="00CB2A7F">
      <w:pPr>
        <w:pStyle w:val="a3"/>
        <w:spacing w:before="0" w:beforeAutospacing="0" w:after="0" w:afterAutospacing="0" w:line="360" w:lineRule="auto"/>
        <w:ind w:firstLine="709"/>
        <w:jc w:val="both"/>
        <w:rPr>
          <w:sz w:val="28"/>
          <w:szCs w:val="28"/>
        </w:rPr>
      </w:pPr>
      <w:r>
        <w:rPr>
          <w:sz w:val="28"/>
          <w:szCs w:val="28"/>
        </w:rPr>
        <w:t>- т</w:t>
      </w:r>
      <w:r w:rsidRPr="00CB2A7F">
        <w:rPr>
          <w:sz w:val="28"/>
          <w:szCs w:val="28"/>
        </w:rPr>
        <w:t>еоретические основы изучения на уроках русского языка в школе для обучающихся с ТНР</w:t>
      </w:r>
      <w:r>
        <w:rPr>
          <w:sz w:val="28"/>
          <w:szCs w:val="28"/>
        </w:rPr>
        <w:t>;</w:t>
      </w:r>
    </w:p>
    <w:p w:rsidR="00CB2A7F" w:rsidRPr="00AD5AB0" w:rsidRDefault="00CB2A7F" w:rsidP="00CB2A7F">
      <w:pPr>
        <w:pStyle w:val="a3"/>
        <w:spacing w:before="0" w:beforeAutospacing="0" w:after="0" w:afterAutospacing="0" w:line="360" w:lineRule="auto"/>
        <w:ind w:firstLine="709"/>
        <w:jc w:val="both"/>
        <w:rPr>
          <w:sz w:val="28"/>
          <w:szCs w:val="28"/>
        </w:rPr>
      </w:pPr>
      <w:r>
        <w:rPr>
          <w:sz w:val="28"/>
          <w:szCs w:val="28"/>
        </w:rPr>
        <w:t>- о</w:t>
      </w:r>
      <w:r w:rsidRPr="00CB2A7F">
        <w:rPr>
          <w:sz w:val="28"/>
          <w:szCs w:val="28"/>
        </w:rPr>
        <w:t>рганизация изучения предлогов на уроках русского языка в начальной школе для обучающихся с ТНР</w:t>
      </w:r>
      <w:r>
        <w:rPr>
          <w:sz w:val="28"/>
          <w:szCs w:val="28"/>
        </w:rPr>
        <w:t>.</w:t>
      </w:r>
    </w:p>
    <w:p w:rsidR="00CB2A7F" w:rsidRPr="00AD5AB0" w:rsidRDefault="00CB2A7F" w:rsidP="00CB2A7F">
      <w:pPr>
        <w:pStyle w:val="a3"/>
        <w:spacing w:before="0" w:beforeAutospacing="0" w:after="0" w:afterAutospacing="0" w:line="360" w:lineRule="auto"/>
        <w:ind w:firstLine="709"/>
        <w:jc w:val="both"/>
        <w:rPr>
          <w:sz w:val="28"/>
          <w:szCs w:val="28"/>
        </w:rPr>
      </w:pPr>
      <w:r w:rsidRPr="00AD5AB0">
        <w:rPr>
          <w:sz w:val="28"/>
          <w:szCs w:val="28"/>
        </w:rPr>
        <w:lastRenderedPageBreak/>
        <w:t xml:space="preserve">При проведении данного исследования были задействованы следующие методы: анализ научной литературы, метод сплошной выборки, с помощью которого был собран практический материал; наблюдение; анализ; индукция и дедукция. </w:t>
      </w:r>
    </w:p>
    <w:p w:rsidR="00CB2A7F" w:rsidRPr="00AD5AB0" w:rsidRDefault="00CB2A7F" w:rsidP="00CB2A7F">
      <w:pPr>
        <w:pStyle w:val="a3"/>
        <w:spacing w:before="0" w:beforeAutospacing="0" w:after="0" w:afterAutospacing="0" w:line="360" w:lineRule="auto"/>
        <w:ind w:firstLine="709"/>
        <w:jc w:val="both"/>
        <w:rPr>
          <w:sz w:val="28"/>
          <w:szCs w:val="28"/>
        </w:rPr>
      </w:pPr>
      <w:r w:rsidRPr="00AD5AB0">
        <w:rPr>
          <w:sz w:val="28"/>
          <w:szCs w:val="28"/>
        </w:rPr>
        <w:t xml:space="preserve">Информационной базой послужили положения, изложенные в работы отечественных и зарубежных авторов, данные информационной сети Интернет, законодательная база, материалы научных семинаров и конференций, аналитические статьи отечественных и зарубежных ученых. </w:t>
      </w:r>
    </w:p>
    <w:p w:rsidR="00CB2A7F" w:rsidRDefault="00CB2A7F" w:rsidP="009A5991">
      <w:pPr>
        <w:pStyle w:val="a3"/>
        <w:spacing w:before="0" w:beforeAutospacing="0" w:after="0" w:afterAutospacing="0" w:line="360" w:lineRule="auto"/>
        <w:ind w:firstLine="709"/>
        <w:jc w:val="both"/>
        <w:rPr>
          <w:sz w:val="28"/>
          <w:szCs w:val="28"/>
        </w:rPr>
      </w:pPr>
      <w:r w:rsidRPr="00AD5AB0">
        <w:rPr>
          <w:sz w:val="28"/>
          <w:szCs w:val="28"/>
        </w:rPr>
        <w:t xml:space="preserve">Структура курсовой работы определяется логикой проведенного исследования и отражена в содержании работы, состоящего из введения, </w:t>
      </w:r>
      <w:r>
        <w:rPr>
          <w:sz w:val="28"/>
          <w:szCs w:val="28"/>
        </w:rPr>
        <w:t>двух</w:t>
      </w:r>
      <w:r w:rsidRPr="00AD5AB0">
        <w:rPr>
          <w:sz w:val="28"/>
          <w:szCs w:val="28"/>
        </w:rPr>
        <w:t xml:space="preserve"> глав, заключения и списка использ</w:t>
      </w:r>
      <w:r w:rsidR="00007462">
        <w:rPr>
          <w:sz w:val="28"/>
          <w:szCs w:val="28"/>
        </w:rPr>
        <w:t>ованн</w:t>
      </w:r>
      <w:r w:rsidRPr="00AD5AB0">
        <w:rPr>
          <w:sz w:val="28"/>
          <w:szCs w:val="28"/>
        </w:rPr>
        <w:t xml:space="preserve">ой литературы. </w:t>
      </w: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Default="009A5991" w:rsidP="009A5991">
      <w:pPr>
        <w:pStyle w:val="a3"/>
        <w:spacing w:before="0" w:beforeAutospacing="0" w:after="0" w:afterAutospacing="0" w:line="360" w:lineRule="auto"/>
        <w:ind w:firstLine="709"/>
        <w:jc w:val="both"/>
        <w:rPr>
          <w:sz w:val="28"/>
          <w:szCs w:val="28"/>
        </w:rPr>
      </w:pPr>
    </w:p>
    <w:p w:rsidR="009A5991" w:rsidRPr="009A5991" w:rsidRDefault="009A5991" w:rsidP="009A5991">
      <w:pPr>
        <w:pStyle w:val="a3"/>
        <w:spacing w:before="0" w:beforeAutospacing="0" w:after="0" w:afterAutospacing="0" w:line="360" w:lineRule="auto"/>
        <w:ind w:firstLine="709"/>
        <w:jc w:val="both"/>
        <w:rPr>
          <w:sz w:val="28"/>
          <w:szCs w:val="28"/>
        </w:rPr>
      </w:pPr>
    </w:p>
    <w:p w:rsidR="00FF65F6" w:rsidRPr="00FF65F6" w:rsidRDefault="00FF65F6" w:rsidP="00FF65F6">
      <w:pPr>
        <w:spacing w:after="0" w:line="360" w:lineRule="auto"/>
        <w:jc w:val="center"/>
        <w:rPr>
          <w:rFonts w:ascii="Times New Roman" w:hAnsi="Times New Roman" w:cs="Times New Roman"/>
          <w:b/>
          <w:sz w:val="28"/>
          <w:szCs w:val="28"/>
        </w:rPr>
      </w:pPr>
      <w:r w:rsidRPr="00FF65F6">
        <w:rPr>
          <w:rFonts w:ascii="Times New Roman" w:hAnsi="Times New Roman" w:cs="Times New Roman"/>
          <w:b/>
          <w:sz w:val="28"/>
          <w:szCs w:val="28"/>
        </w:rPr>
        <w:lastRenderedPageBreak/>
        <w:t>1. Теоретические основы изучения на уроках русского языка в школе для обучающихся с ТНР</w:t>
      </w:r>
    </w:p>
    <w:p w:rsidR="008214A5" w:rsidRPr="00FF65F6" w:rsidRDefault="00FF65F6" w:rsidP="00FF65F6">
      <w:pPr>
        <w:spacing w:after="0" w:line="360" w:lineRule="auto"/>
        <w:ind w:firstLine="709"/>
        <w:jc w:val="center"/>
        <w:rPr>
          <w:rFonts w:ascii="Times New Roman" w:hAnsi="Times New Roman" w:cs="Times New Roman"/>
          <w:b/>
          <w:sz w:val="28"/>
          <w:szCs w:val="28"/>
        </w:rPr>
      </w:pPr>
      <w:r w:rsidRPr="00FF65F6">
        <w:rPr>
          <w:rFonts w:ascii="Times New Roman" w:hAnsi="Times New Roman" w:cs="Times New Roman"/>
          <w:b/>
          <w:sz w:val="28"/>
          <w:szCs w:val="28"/>
        </w:rPr>
        <w:t>1.1 Предлог как морфологическая категория</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Предлог - ϶ᴛᴏ служебная часть речи, которая служит для связи существительного, местоимения и числительного с другими словами в словосочетании.</w:t>
      </w:r>
      <w:r w:rsidR="00022B45">
        <w:rPr>
          <w:rStyle w:val="af1"/>
          <w:color w:val="000000" w:themeColor="text1"/>
          <w:sz w:val="28"/>
          <w:szCs w:val="28"/>
        </w:rPr>
        <w:footnoteReference w:id="1"/>
      </w:r>
      <w:r w:rsidRPr="00FF65F6">
        <w:rPr>
          <w:color w:val="000000" w:themeColor="text1"/>
          <w:sz w:val="28"/>
          <w:szCs w:val="28"/>
        </w:rPr>
        <w:t xml:space="preserve"> Предлоги могут обозначать отношения между действием и объектом (смотреть на небо), объектом и объектом (лодка с парусом), признаком и объектом (готовый на самопожертвование).</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Предлоги не изменяются, не являются самостоятельными членами предложения.</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При синтаксическом разборе существуют разные приёмы работы с предлогами. В первую очередь,</w:t>
      </w:r>
      <w:r w:rsidR="00E47080">
        <w:rPr>
          <w:color w:val="000000" w:themeColor="text1"/>
          <w:sz w:val="28"/>
          <w:szCs w:val="28"/>
        </w:rPr>
        <w:t xml:space="preserve"> предлоги бывают никак не выдел</w:t>
      </w:r>
      <w:r w:rsidRPr="00FF65F6">
        <w:rPr>
          <w:color w:val="000000" w:themeColor="text1"/>
          <w:sz w:val="28"/>
          <w:szCs w:val="28"/>
        </w:rPr>
        <w:t>ены. Во-вторых, предлоги бывают подчёркнуты вместе с присоединяемым словом в качестве единой предложно-падежной группы, выражающей единое значение. Такой подход представлен в комплексах 1 и 2 (в комплексе 1 предлог при этом ещё обводят в квадратик). Комплекс 3 распоряжается предлогами неоднозначн</w:t>
      </w:r>
      <w:r w:rsidR="00E47080">
        <w:rPr>
          <w:color w:val="000000" w:themeColor="text1"/>
          <w:sz w:val="28"/>
          <w:szCs w:val="28"/>
        </w:rPr>
        <w:t>о: в одних примерах он не выделен вовс</w:t>
      </w:r>
      <w:r w:rsidRPr="00FF65F6">
        <w:rPr>
          <w:color w:val="000000" w:themeColor="text1"/>
          <w:sz w:val="28"/>
          <w:szCs w:val="28"/>
        </w:rPr>
        <w:t>е, в других – подчёркнут вместе с существительным; есть даже случаи подчёркивания предлога в</w:t>
      </w:r>
      <w:r w:rsidR="00E47080">
        <w:rPr>
          <w:color w:val="000000" w:themeColor="text1"/>
          <w:sz w:val="28"/>
          <w:szCs w:val="28"/>
        </w:rPr>
        <w:t>месте с прилагательным, определ</w:t>
      </w:r>
      <w:r w:rsidRPr="00FF65F6">
        <w:rPr>
          <w:color w:val="000000" w:themeColor="text1"/>
          <w:sz w:val="28"/>
          <w:szCs w:val="28"/>
        </w:rPr>
        <w:t>ением в конструкциях типа у лесной опушки; последнее недопустимо.</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Предлоги употребляются либо с одним падежом (к примеру, несмотря на – с В. п., от и у — с Р. п.), либо с несколькими падежами (к примеру, за – с В. п. и Т. п., на и в – с В. п. и П. п., по — с Д. п. и В. п., с — с Р. п., В. п. и Т. п.).</w:t>
      </w:r>
      <w:r w:rsidR="00022B45">
        <w:rPr>
          <w:rStyle w:val="af1"/>
          <w:color w:val="000000" w:themeColor="text1"/>
          <w:sz w:val="28"/>
          <w:szCs w:val="28"/>
        </w:rPr>
        <w:footnoteReference w:id="2"/>
      </w:r>
    </w:p>
    <w:p w:rsidR="00BB5212" w:rsidRPr="00FF65F6" w:rsidRDefault="00BB5212" w:rsidP="00FF65F6">
      <w:pPr>
        <w:shd w:val="clear" w:color="auto" w:fill="FFFFFF"/>
        <w:spacing w:after="0" w:line="360" w:lineRule="auto"/>
        <w:ind w:firstLine="709"/>
        <w:outlineLvl w:val="1"/>
        <w:rPr>
          <w:rFonts w:ascii="Times New Roman" w:eastAsia="Times New Roman" w:hAnsi="Times New Roman" w:cs="Times New Roman"/>
          <w:b/>
          <w:bCs/>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Общая характеристика предлогов</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Предлог - это служебная часть речи. Предлоги нужны для связи слов в словосочетании. Предлоги выражают зависимость одних слов от других. Предлоги могут быть при существительных, местоимениях и числительных.</w:t>
      </w:r>
      <w:r w:rsidRPr="00FF65F6">
        <w:rPr>
          <w:rFonts w:ascii="Times New Roman" w:eastAsia="Times New Roman" w:hAnsi="Times New Roman" w:cs="Times New Roman"/>
          <w:color w:val="000000" w:themeColor="text1"/>
          <w:sz w:val="28"/>
          <w:szCs w:val="28"/>
          <w:lang w:eastAsia="ru-RU"/>
        </w:rPr>
        <w:br/>
        <w:t>Предлоги – неизменяемая часть речи. Предлог не является членом предложения, но поскольку значение выражается предложно-падежным сочетанием, при разборе предлоги можно подчеркивать вместе со словами, к которым они относятся. Предлоги выражают различные смысловые отношения:</w:t>
      </w:r>
    </w:p>
    <w:p w:rsidR="00BB5212" w:rsidRPr="00FF65F6" w:rsidRDefault="00BB5212" w:rsidP="00FF65F6">
      <w:pPr>
        <w:numPr>
          <w:ilvl w:val="0"/>
          <w:numId w:val="1"/>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временные: приехать </w:t>
      </w:r>
      <w:r w:rsidRPr="00FF65F6">
        <w:rPr>
          <w:rFonts w:ascii="Times New Roman" w:eastAsia="Times New Roman" w:hAnsi="Times New Roman" w:cs="Times New Roman"/>
          <w:i/>
          <w:iCs/>
          <w:color w:val="000000" w:themeColor="text1"/>
          <w:sz w:val="28"/>
          <w:szCs w:val="28"/>
          <w:lang w:eastAsia="ru-RU"/>
        </w:rPr>
        <w:t>под</w:t>
      </w:r>
      <w:r w:rsidRPr="00FF65F6">
        <w:rPr>
          <w:rFonts w:ascii="Times New Roman" w:eastAsia="Times New Roman" w:hAnsi="Times New Roman" w:cs="Times New Roman"/>
          <w:color w:val="000000" w:themeColor="text1"/>
          <w:sz w:val="28"/>
          <w:szCs w:val="28"/>
          <w:lang w:eastAsia="ru-RU"/>
        </w:rPr>
        <w:t> вечер, сдать отчёт </w:t>
      </w:r>
      <w:r w:rsidRPr="00FF65F6">
        <w:rPr>
          <w:rFonts w:ascii="Times New Roman" w:eastAsia="Times New Roman" w:hAnsi="Times New Roman" w:cs="Times New Roman"/>
          <w:i/>
          <w:iCs/>
          <w:color w:val="000000" w:themeColor="text1"/>
          <w:sz w:val="28"/>
          <w:szCs w:val="28"/>
          <w:lang w:eastAsia="ru-RU"/>
        </w:rPr>
        <w:t>к </w:t>
      </w:r>
      <w:r w:rsidRPr="00FF65F6">
        <w:rPr>
          <w:rFonts w:ascii="Times New Roman" w:eastAsia="Times New Roman" w:hAnsi="Times New Roman" w:cs="Times New Roman"/>
          <w:color w:val="000000" w:themeColor="text1"/>
          <w:sz w:val="28"/>
          <w:szCs w:val="28"/>
          <w:lang w:eastAsia="ru-RU"/>
        </w:rPr>
        <w:t>четвергу, позвонить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среду,</w:t>
      </w:r>
    </w:p>
    <w:p w:rsidR="00BB5212" w:rsidRPr="00FF65F6" w:rsidRDefault="00BB5212" w:rsidP="00FF65F6">
      <w:pPr>
        <w:numPr>
          <w:ilvl w:val="0"/>
          <w:numId w:val="1"/>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пространственные: положить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стол, положить </w:t>
      </w:r>
      <w:r w:rsidRPr="00FF65F6">
        <w:rPr>
          <w:rFonts w:ascii="Times New Roman" w:eastAsia="Times New Roman" w:hAnsi="Times New Roman" w:cs="Times New Roman"/>
          <w:i/>
          <w:iCs/>
          <w:color w:val="000000" w:themeColor="text1"/>
          <w:sz w:val="28"/>
          <w:szCs w:val="28"/>
          <w:lang w:eastAsia="ru-RU"/>
        </w:rPr>
        <w:t>на</w:t>
      </w:r>
      <w:r w:rsidRPr="00FF65F6">
        <w:rPr>
          <w:rFonts w:ascii="Times New Roman" w:eastAsia="Times New Roman" w:hAnsi="Times New Roman" w:cs="Times New Roman"/>
          <w:color w:val="000000" w:themeColor="text1"/>
          <w:sz w:val="28"/>
          <w:szCs w:val="28"/>
          <w:lang w:eastAsia="ru-RU"/>
        </w:rPr>
        <w:t> стол, положить </w:t>
      </w:r>
      <w:r w:rsidRPr="00FF65F6">
        <w:rPr>
          <w:rFonts w:ascii="Times New Roman" w:eastAsia="Times New Roman" w:hAnsi="Times New Roman" w:cs="Times New Roman"/>
          <w:i/>
          <w:iCs/>
          <w:color w:val="000000" w:themeColor="text1"/>
          <w:sz w:val="28"/>
          <w:szCs w:val="28"/>
          <w:lang w:eastAsia="ru-RU"/>
        </w:rPr>
        <w:t>под</w:t>
      </w:r>
      <w:r w:rsidRPr="00FF65F6">
        <w:rPr>
          <w:rFonts w:ascii="Times New Roman" w:eastAsia="Times New Roman" w:hAnsi="Times New Roman" w:cs="Times New Roman"/>
          <w:color w:val="000000" w:themeColor="text1"/>
          <w:sz w:val="28"/>
          <w:szCs w:val="28"/>
          <w:lang w:eastAsia="ru-RU"/>
        </w:rPr>
        <w:t> стол,</w:t>
      </w:r>
    </w:p>
    <w:p w:rsidR="00BB5212" w:rsidRPr="00FF65F6" w:rsidRDefault="00BB5212" w:rsidP="00FF65F6">
      <w:pPr>
        <w:numPr>
          <w:ilvl w:val="0"/>
          <w:numId w:val="1"/>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причинные: пропустить занятия</w:t>
      </w:r>
      <w:r w:rsidRPr="00FF65F6">
        <w:rPr>
          <w:rFonts w:ascii="Times New Roman" w:eastAsia="Times New Roman" w:hAnsi="Times New Roman" w:cs="Times New Roman"/>
          <w:i/>
          <w:iCs/>
          <w:color w:val="000000" w:themeColor="text1"/>
          <w:sz w:val="28"/>
          <w:szCs w:val="28"/>
          <w:lang w:eastAsia="ru-RU"/>
        </w:rPr>
        <w:t> из-за</w:t>
      </w:r>
      <w:r w:rsidRPr="00FF65F6">
        <w:rPr>
          <w:rFonts w:ascii="Times New Roman" w:eastAsia="Times New Roman" w:hAnsi="Times New Roman" w:cs="Times New Roman"/>
          <w:color w:val="000000" w:themeColor="text1"/>
          <w:sz w:val="28"/>
          <w:szCs w:val="28"/>
          <w:lang w:eastAsia="ru-RU"/>
        </w:rPr>
        <w:t> болезни,</w:t>
      </w:r>
    </w:p>
    <w:p w:rsidR="00BB5212" w:rsidRPr="00FF65F6" w:rsidRDefault="00BB5212" w:rsidP="00FF65F6">
      <w:pPr>
        <w:numPr>
          <w:ilvl w:val="0"/>
          <w:numId w:val="1"/>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целевые: приехать</w:t>
      </w:r>
      <w:r w:rsidRPr="00FF65F6">
        <w:rPr>
          <w:rFonts w:ascii="Times New Roman" w:eastAsia="Times New Roman" w:hAnsi="Times New Roman" w:cs="Times New Roman"/>
          <w:i/>
          <w:iCs/>
          <w:color w:val="000000" w:themeColor="text1"/>
          <w:sz w:val="28"/>
          <w:szCs w:val="28"/>
          <w:lang w:eastAsia="ru-RU"/>
        </w:rPr>
        <w:t> для </w:t>
      </w:r>
      <w:r w:rsidRPr="00FF65F6">
        <w:rPr>
          <w:rFonts w:ascii="Times New Roman" w:eastAsia="Times New Roman" w:hAnsi="Times New Roman" w:cs="Times New Roman"/>
          <w:color w:val="000000" w:themeColor="text1"/>
          <w:sz w:val="28"/>
          <w:szCs w:val="28"/>
          <w:lang w:eastAsia="ru-RU"/>
        </w:rPr>
        <w:t>участия в конкурсе и другие.</w:t>
      </w:r>
      <w:r w:rsidRPr="00FF65F6">
        <w:rPr>
          <w:rFonts w:ascii="Times New Roman" w:eastAsia="Times New Roman" w:hAnsi="Times New Roman" w:cs="Times New Roman"/>
          <w:color w:val="000000" w:themeColor="text1"/>
          <w:sz w:val="28"/>
          <w:szCs w:val="28"/>
          <w:lang w:eastAsia="ru-RU"/>
        </w:rPr>
        <w:br/>
        <w:t>Но собственное значение предлога не проявляется вне предложно-падежного сочетания предлога с существительным, местоимением или числительным. </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Предлоги могут использоваться только с одним падежом или с разными падежами. Примеры:</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i/>
          <w:iCs/>
          <w:color w:val="000000" w:themeColor="text1"/>
          <w:sz w:val="28"/>
          <w:szCs w:val="28"/>
          <w:lang w:eastAsia="ru-RU"/>
        </w:rPr>
        <w:t>к  </w:t>
      </w:r>
      <w:r w:rsidRPr="00FF65F6">
        <w:rPr>
          <w:rFonts w:ascii="Times New Roman" w:eastAsia="Times New Roman" w:hAnsi="Times New Roman" w:cs="Times New Roman"/>
          <w:color w:val="000000" w:themeColor="text1"/>
          <w:sz w:val="28"/>
          <w:szCs w:val="28"/>
          <w:lang w:eastAsia="ru-RU"/>
        </w:rPr>
        <w:t>кому? </w:t>
      </w:r>
      <w:r w:rsidRPr="00FF65F6">
        <w:rPr>
          <w:rFonts w:ascii="Times New Roman" w:eastAsia="Times New Roman" w:hAnsi="Times New Roman" w:cs="Times New Roman"/>
          <w:i/>
          <w:iCs/>
          <w:color w:val="000000" w:themeColor="text1"/>
          <w:sz w:val="28"/>
          <w:szCs w:val="28"/>
          <w:lang w:eastAsia="ru-RU"/>
        </w:rPr>
        <w:t>к</w:t>
      </w:r>
      <w:r w:rsidRPr="00FF65F6">
        <w:rPr>
          <w:rFonts w:ascii="Times New Roman" w:eastAsia="Times New Roman" w:hAnsi="Times New Roman" w:cs="Times New Roman"/>
          <w:color w:val="000000" w:themeColor="text1"/>
          <w:sz w:val="28"/>
          <w:szCs w:val="28"/>
          <w:lang w:eastAsia="ru-RU"/>
        </w:rPr>
        <w:t> чему?: </w:t>
      </w:r>
      <w:r w:rsidRPr="00FF65F6">
        <w:rPr>
          <w:rFonts w:ascii="Times New Roman" w:eastAsia="Times New Roman" w:hAnsi="Times New Roman" w:cs="Times New Roman"/>
          <w:i/>
          <w:iCs/>
          <w:color w:val="000000" w:themeColor="text1"/>
          <w:sz w:val="28"/>
          <w:szCs w:val="28"/>
          <w:lang w:eastAsia="ru-RU"/>
        </w:rPr>
        <w:t>к </w:t>
      </w:r>
      <w:r w:rsidRPr="00FF65F6">
        <w:rPr>
          <w:rFonts w:ascii="Times New Roman" w:eastAsia="Times New Roman" w:hAnsi="Times New Roman" w:cs="Times New Roman"/>
          <w:color w:val="000000" w:themeColor="text1"/>
          <w:sz w:val="28"/>
          <w:szCs w:val="28"/>
          <w:lang w:eastAsia="ru-RU"/>
        </w:rPr>
        <w:t>другу, к школе – Д.п.; </w:t>
      </w:r>
      <w:r w:rsidRPr="00FF65F6">
        <w:rPr>
          <w:rFonts w:ascii="Times New Roman" w:eastAsia="Times New Roman" w:hAnsi="Times New Roman" w:cs="Times New Roman"/>
          <w:color w:val="000000" w:themeColor="text1"/>
          <w:sz w:val="28"/>
          <w:szCs w:val="28"/>
          <w:lang w:eastAsia="ru-RU"/>
        </w:rPr>
        <w:br/>
      </w:r>
      <w:r w:rsidRPr="00FF65F6">
        <w:rPr>
          <w:rFonts w:ascii="Times New Roman" w:eastAsia="Times New Roman" w:hAnsi="Times New Roman" w:cs="Times New Roman"/>
          <w:i/>
          <w:iCs/>
          <w:color w:val="000000" w:themeColor="text1"/>
          <w:sz w:val="28"/>
          <w:szCs w:val="28"/>
          <w:lang w:eastAsia="ru-RU"/>
        </w:rPr>
        <w:t>благодаря</w:t>
      </w:r>
      <w:r w:rsidRPr="00FF65F6">
        <w:rPr>
          <w:rFonts w:ascii="Times New Roman" w:eastAsia="Times New Roman" w:hAnsi="Times New Roman" w:cs="Times New Roman"/>
          <w:color w:val="000000" w:themeColor="text1"/>
          <w:sz w:val="28"/>
          <w:szCs w:val="28"/>
          <w:lang w:eastAsia="ru-RU"/>
        </w:rPr>
        <w:t> кому? чему? </w:t>
      </w:r>
      <w:r w:rsidRPr="00FF65F6">
        <w:rPr>
          <w:rFonts w:ascii="Times New Roman" w:eastAsia="Times New Roman" w:hAnsi="Times New Roman" w:cs="Times New Roman"/>
          <w:i/>
          <w:iCs/>
          <w:color w:val="000000" w:themeColor="text1"/>
          <w:sz w:val="28"/>
          <w:szCs w:val="28"/>
          <w:lang w:eastAsia="ru-RU"/>
        </w:rPr>
        <w:t>благодаря</w:t>
      </w:r>
      <w:r w:rsidRPr="00FF65F6">
        <w:rPr>
          <w:rFonts w:ascii="Times New Roman" w:eastAsia="Times New Roman" w:hAnsi="Times New Roman" w:cs="Times New Roman"/>
          <w:color w:val="000000" w:themeColor="text1"/>
          <w:sz w:val="28"/>
          <w:szCs w:val="28"/>
          <w:lang w:eastAsia="ru-RU"/>
        </w:rPr>
        <w:t> помощи, </w:t>
      </w:r>
      <w:r w:rsidRPr="00FF65F6">
        <w:rPr>
          <w:rFonts w:ascii="Times New Roman" w:eastAsia="Times New Roman" w:hAnsi="Times New Roman" w:cs="Times New Roman"/>
          <w:i/>
          <w:iCs/>
          <w:color w:val="000000" w:themeColor="text1"/>
          <w:sz w:val="28"/>
          <w:szCs w:val="28"/>
          <w:lang w:eastAsia="ru-RU"/>
        </w:rPr>
        <w:t>благодаря</w:t>
      </w:r>
      <w:r w:rsidRPr="00FF65F6">
        <w:rPr>
          <w:rFonts w:ascii="Times New Roman" w:eastAsia="Times New Roman" w:hAnsi="Times New Roman" w:cs="Times New Roman"/>
          <w:color w:val="000000" w:themeColor="text1"/>
          <w:sz w:val="28"/>
          <w:szCs w:val="28"/>
          <w:lang w:eastAsia="ru-RU"/>
        </w:rPr>
        <w:t> отцу – Д.п.; </w:t>
      </w:r>
      <w:r w:rsidRPr="00FF65F6">
        <w:rPr>
          <w:rFonts w:ascii="Times New Roman" w:eastAsia="Times New Roman" w:hAnsi="Times New Roman" w:cs="Times New Roman"/>
          <w:color w:val="000000" w:themeColor="text1"/>
          <w:sz w:val="28"/>
          <w:szCs w:val="28"/>
          <w:lang w:eastAsia="ru-RU"/>
        </w:rPr>
        <w:br/>
      </w:r>
      <w:r w:rsidRPr="00FF65F6">
        <w:rPr>
          <w:rFonts w:ascii="Times New Roman" w:eastAsia="Times New Roman" w:hAnsi="Times New Roman" w:cs="Times New Roman"/>
          <w:i/>
          <w:iCs/>
          <w:color w:val="000000" w:themeColor="text1"/>
          <w:sz w:val="28"/>
          <w:szCs w:val="28"/>
          <w:lang w:eastAsia="ru-RU"/>
        </w:rPr>
        <w:t>во</w:t>
      </w:r>
      <w:r w:rsidRPr="00FF65F6">
        <w:rPr>
          <w:rFonts w:ascii="Times New Roman" w:eastAsia="Times New Roman" w:hAnsi="Times New Roman" w:cs="Times New Roman"/>
          <w:color w:val="000000" w:themeColor="text1"/>
          <w:sz w:val="28"/>
          <w:szCs w:val="28"/>
          <w:lang w:eastAsia="ru-RU"/>
        </w:rPr>
        <w:t> что? </w:t>
      </w:r>
      <w:r w:rsidRPr="00FF65F6">
        <w:rPr>
          <w:rFonts w:ascii="Times New Roman" w:eastAsia="Times New Roman" w:hAnsi="Times New Roman" w:cs="Times New Roman"/>
          <w:i/>
          <w:iCs/>
          <w:color w:val="000000" w:themeColor="text1"/>
          <w:sz w:val="28"/>
          <w:szCs w:val="28"/>
          <w:lang w:eastAsia="ru-RU"/>
        </w:rPr>
        <w:t>в </w:t>
      </w:r>
      <w:r w:rsidRPr="00FF65F6">
        <w:rPr>
          <w:rFonts w:ascii="Times New Roman" w:eastAsia="Times New Roman" w:hAnsi="Times New Roman" w:cs="Times New Roman"/>
          <w:color w:val="000000" w:themeColor="text1"/>
          <w:sz w:val="28"/>
          <w:szCs w:val="28"/>
          <w:lang w:eastAsia="ru-RU"/>
        </w:rPr>
        <w:t> пять часов – В.п.; </w:t>
      </w:r>
      <w:r w:rsidRPr="00FF65F6">
        <w:rPr>
          <w:rFonts w:ascii="Times New Roman" w:eastAsia="Times New Roman" w:hAnsi="Times New Roman" w:cs="Times New Roman"/>
          <w:color w:val="000000" w:themeColor="text1"/>
          <w:sz w:val="28"/>
          <w:szCs w:val="28"/>
          <w:lang w:eastAsia="ru-RU"/>
        </w:rPr>
        <w:br/>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чём?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лесу – П.п.</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Из примеров видно, что предлоги </w:t>
      </w:r>
      <w:r w:rsidRPr="00FF65F6">
        <w:rPr>
          <w:rFonts w:ascii="Times New Roman" w:eastAsia="Times New Roman" w:hAnsi="Times New Roman" w:cs="Times New Roman"/>
          <w:i/>
          <w:iCs/>
          <w:color w:val="000000" w:themeColor="text1"/>
          <w:sz w:val="28"/>
          <w:szCs w:val="28"/>
          <w:lang w:eastAsia="ru-RU"/>
        </w:rPr>
        <w:t>к </w:t>
      </w:r>
      <w:r w:rsidRPr="00FF65F6">
        <w:rPr>
          <w:rFonts w:ascii="Times New Roman" w:eastAsia="Times New Roman" w:hAnsi="Times New Roman" w:cs="Times New Roman"/>
          <w:color w:val="000000" w:themeColor="text1"/>
          <w:sz w:val="28"/>
          <w:szCs w:val="28"/>
          <w:lang w:eastAsia="ru-RU"/>
        </w:rPr>
        <w:t>и </w:t>
      </w:r>
      <w:r w:rsidRPr="00FF65F6">
        <w:rPr>
          <w:rFonts w:ascii="Times New Roman" w:eastAsia="Times New Roman" w:hAnsi="Times New Roman" w:cs="Times New Roman"/>
          <w:i/>
          <w:iCs/>
          <w:color w:val="000000" w:themeColor="text1"/>
          <w:sz w:val="28"/>
          <w:szCs w:val="28"/>
          <w:lang w:eastAsia="ru-RU"/>
        </w:rPr>
        <w:t>благодаря</w:t>
      </w:r>
      <w:r w:rsidRPr="00FF65F6">
        <w:rPr>
          <w:rFonts w:ascii="Times New Roman" w:eastAsia="Times New Roman" w:hAnsi="Times New Roman" w:cs="Times New Roman"/>
          <w:color w:val="000000" w:themeColor="text1"/>
          <w:sz w:val="28"/>
          <w:szCs w:val="28"/>
          <w:lang w:eastAsia="ru-RU"/>
        </w:rPr>
        <w:t> употребляются только с существительными в Д.п., а предлог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 с существительными в разных падежах: В.п. и П.п. </w:t>
      </w:r>
      <w:r w:rsidR="00022B45">
        <w:rPr>
          <w:rStyle w:val="af1"/>
          <w:rFonts w:ascii="Times New Roman" w:eastAsia="Times New Roman" w:hAnsi="Times New Roman" w:cs="Times New Roman"/>
          <w:color w:val="000000" w:themeColor="text1"/>
          <w:sz w:val="28"/>
          <w:szCs w:val="28"/>
          <w:lang w:eastAsia="ru-RU"/>
        </w:rPr>
        <w:footnoteReference w:id="3"/>
      </w:r>
    </w:p>
    <w:p w:rsidR="00BB5212" w:rsidRPr="00FF65F6" w:rsidRDefault="00BB5212" w:rsidP="00FF65F6">
      <w:pPr>
        <w:shd w:val="clear" w:color="auto" w:fill="FFFFFF"/>
        <w:spacing w:after="0" w:line="360" w:lineRule="auto"/>
        <w:ind w:firstLine="709"/>
        <w:outlineLvl w:val="1"/>
        <w:rPr>
          <w:rFonts w:ascii="Times New Roman" w:eastAsia="Times New Roman" w:hAnsi="Times New Roman" w:cs="Times New Roman"/>
          <w:b/>
          <w:bCs/>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Образование предлогов</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С точки зрения образования предлоги делятся на </w:t>
      </w:r>
      <w:r w:rsidRPr="00FF65F6">
        <w:rPr>
          <w:rFonts w:ascii="Times New Roman" w:eastAsia="Times New Roman" w:hAnsi="Times New Roman" w:cs="Times New Roman"/>
          <w:b/>
          <w:bCs/>
          <w:color w:val="000000" w:themeColor="text1"/>
          <w:sz w:val="28"/>
          <w:szCs w:val="28"/>
          <w:lang w:eastAsia="ru-RU"/>
        </w:rPr>
        <w:t>непроизводные</w:t>
      </w:r>
      <w:r w:rsidRPr="00FF65F6">
        <w:rPr>
          <w:rFonts w:ascii="Times New Roman" w:eastAsia="Times New Roman" w:hAnsi="Times New Roman" w:cs="Times New Roman"/>
          <w:color w:val="000000" w:themeColor="text1"/>
          <w:sz w:val="28"/>
          <w:szCs w:val="28"/>
          <w:lang w:eastAsia="ru-RU"/>
        </w:rPr>
        <w:t> и</w:t>
      </w:r>
      <w:r w:rsidRPr="00FF65F6">
        <w:rPr>
          <w:rFonts w:ascii="Times New Roman" w:eastAsia="Times New Roman" w:hAnsi="Times New Roman" w:cs="Times New Roman"/>
          <w:b/>
          <w:bCs/>
          <w:color w:val="000000" w:themeColor="text1"/>
          <w:sz w:val="28"/>
          <w:szCs w:val="28"/>
          <w:lang w:eastAsia="ru-RU"/>
        </w:rPr>
        <w:t> производные. </w:t>
      </w:r>
    </w:p>
    <w:p w:rsidR="00BB5212" w:rsidRPr="00FF65F6" w:rsidRDefault="00BB5212" w:rsidP="00FF65F6">
      <w:pPr>
        <w:numPr>
          <w:ilvl w:val="0"/>
          <w:numId w:val="2"/>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Непроизводные предлоги: </w:t>
      </w:r>
      <w:r w:rsidRPr="00FF65F6">
        <w:rPr>
          <w:rFonts w:ascii="Times New Roman" w:eastAsia="Times New Roman" w:hAnsi="Times New Roman" w:cs="Times New Roman"/>
          <w:i/>
          <w:iCs/>
          <w:color w:val="000000" w:themeColor="text1"/>
          <w:sz w:val="28"/>
          <w:szCs w:val="28"/>
          <w:lang w:eastAsia="ru-RU"/>
        </w:rPr>
        <w:t>без</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до</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для</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за</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из</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к</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на</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над</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о</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об</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от</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по</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под</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пред</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при</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про</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с</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у</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через.</w:t>
      </w:r>
    </w:p>
    <w:p w:rsidR="00BB5212" w:rsidRPr="00FF65F6" w:rsidRDefault="00BB5212" w:rsidP="00FF65F6">
      <w:pPr>
        <w:numPr>
          <w:ilvl w:val="0"/>
          <w:numId w:val="2"/>
        </w:numPr>
        <w:shd w:val="clear" w:color="auto" w:fill="FFFFFF"/>
        <w:spacing w:after="0" w:line="360" w:lineRule="auto"/>
        <w:ind w:left="0"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Производные предлоги образованы путём перехода самостоятельных частей речи в служебную. При этом утрачиваются лексическое значение и морфологические признаки слов. Примеры:</w:t>
      </w:r>
      <w:r w:rsidRPr="00FF65F6">
        <w:rPr>
          <w:rFonts w:ascii="Times New Roman" w:eastAsia="Times New Roman" w:hAnsi="Times New Roman" w:cs="Times New Roman"/>
          <w:color w:val="000000" w:themeColor="text1"/>
          <w:sz w:val="28"/>
          <w:szCs w:val="28"/>
          <w:lang w:eastAsia="ru-RU"/>
        </w:rPr>
        <w:br/>
      </w:r>
      <w:r w:rsidRPr="00FF65F6">
        <w:rPr>
          <w:rFonts w:ascii="Times New Roman" w:eastAsia="Times New Roman" w:hAnsi="Times New Roman" w:cs="Times New Roman"/>
          <w:i/>
          <w:iCs/>
          <w:color w:val="000000" w:themeColor="text1"/>
          <w:sz w:val="28"/>
          <w:szCs w:val="28"/>
          <w:lang w:eastAsia="ru-RU"/>
        </w:rPr>
        <w:t>Вокруг </w:t>
      </w:r>
      <w:r w:rsidRPr="00FF65F6">
        <w:rPr>
          <w:rFonts w:ascii="Times New Roman" w:eastAsia="Times New Roman" w:hAnsi="Times New Roman" w:cs="Times New Roman"/>
          <w:color w:val="000000" w:themeColor="text1"/>
          <w:sz w:val="28"/>
          <w:szCs w:val="28"/>
          <w:lang w:eastAsia="ru-RU"/>
        </w:rPr>
        <w:t>парка – предлог, образованный от наречия </w:t>
      </w:r>
      <w:r w:rsidRPr="00FF65F6">
        <w:rPr>
          <w:rFonts w:ascii="Times New Roman" w:eastAsia="Times New Roman" w:hAnsi="Times New Roman" w:cs="Times New Roman"/>
          <w:i/>
          <w:iCs/>
          <w:color w:val="000000" w:themeColor="text1"/>
          <w:sz w:val="28"/>
          <w:szCs w:val="28"/>
          <w:lang w:eastAsia="ru-RU"/>
        </w:rPr>
        <w:t>вокруг</w:t>
      </w:r>
      <w:r w:rsidRPr="00FF65F6">
        <w:rPr>
          <w:rFonts w:ascii="Times New Roman" w:eastAsia="Times New Roman" w:hAnsi="Times New Roman" w:cs="Times New Roman"/>
          <w:color w:val="000000" w:themeColor="text1"/>
          <w:sz w:val="28"/>
          <w:szCs w:val="28"/>
          <w:lang w:eastAsia="ru-RU"/>
        </w:rPr>
        <w:t>.</w:t>
      </w:r>
      <w:r w:rsidRPr="00FF65F6">
        <w:rPr>
          <w:rFonts w:ascii="Times New Roman" w:eastAsia="Times New Roman" w:hAnsi="Times New Roman" w:cs="Times New Roman"/>
          <w:color w:val="000000" w:themeColor="text1"/>
          <w:sz w:val="28"/>
          <w:szCs w:val="28"/>
          <w:lang w:eastAsia="ru-RU"/>
        </w:rPr>
        <w:br/>
      </w:r>
      <w:r w:rsidRPr="00FF65F6">
        <w:rPr>
          <w:rFonts w:ascii="Times New Roman" w:eastAsia="Times New Roman" w:hAnsi="Times New Roman" w:cs="Times New Roman"/>
          <w:i/>
          <w:iCs/>
          <w:color w:val="000000" w:themeColor="text1"/>
          <w:sz w:val="28"/>
          <w:szCs w:val="28"/>
          <w:lang w:eastAsia="ru-RU"/>
        </w:rPr>
        <w:t>В течение </w:t>
      </w:r>
      <w:r w:rsidRPr="00FF65F6">
        <w:rPr>
          <w:rFonts w:ascii="Times New Roman" w:eastAsia="Times New Roman" w:hAnsi="Times New Roman" w:cs="Times New Roman"/>
          <w:color w:val="000000" w:themeColor="text1"/>
          <w:sz w:val="28"/>
          <w:szCs w:val="28"/>
          <w:lang w:eastAsia="ru-RU"/>
        </w:rPr>
        <w:t>часа – предлог, образованный от существительного с предлогом.</w:t>
      </w:r>
      <w:r w:rsidRPr="00FF65F6">
        <w:rPr>
          <w:rFonts w:ascii="Times New Roman" w:eastAsia="Times New Roman" w:hAnsi="Times New Roman" w:cs="Times New Roman"/>
          <w:color w:val="000000" w:themeColor="text1"/>
          <w:sz w:val="28"/>
          <w:szCs w:val="28"/>
          <w:lang w:eastAsia="ru-RU"/>
        </w:rPr>
        <w:br/>
      </w:r>
      <w:r w:rsidRPr="00FF65F6">
        <w:rPr>
          <w:rFonts w:ascii="Times New Roman" w:eastAsia="Times New Roman" w:hAnsi="Times New Roman" w:cs="Times New Roman"/>
          <w:i/>
          <w:iCs/>
          <w:color w:val="000000" w:themeColor="text1"/>
          <w:sz w:val="28"/>
          <w:szCs w:val="28"/>
          <w:lang w:eastAsia="ru-RU"/>
        </w:rPr>
        <w:t>Благодаря</w:t>
      </w:r>
      <w:r w:rsidRPr="00FF65F6">
        <w:rPr>
          <w:rFonts w:ascii="Times New Roman" w:eastAsia="Times New Roman" w:hAnsi="Times New Roman" w:cs="Times New Roman"/>
          <w:color w:val="000000" w:themeColor="text1"/>
          <w:sz w:val="28"/>
          <w:szCs w:val="28"/>
          <w:lang w:eastAsia="ru-RU"/>
        </w:rPr>
        <w:t> помощи – предлог, образованный от деепричастия.</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Соответственно различаются наречные, отымённые, отглагольные предлоги.</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Непроизводные предлоги чаще употребляются с разными падежами.</w:t>
      </w:r>
    </w:p>
    <w:p w:rsidR="00BB5212" w:rsidRPr="00FF65F6" w:rsidRDefault="00BB5212" w:rsidP="00FF65F6">
      <w:pPr>
        <w:shd w:val="clear" w:color="auto" w:fill="FFFFFF"/>
        <w:spacing w:after="0" w:line="360" w:lineRule="auto"/>
        <w:ind w:firstLine="709"/>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Производные предлоги обычно</w:t>
      </w:r>
      <w:r w:rsidR="00FF65F6">
        <w:rPr>
          <w:rFonts w:ascii="Times New Roman" w:eastAsia="Times New Roman" w:hAnsi="Times New Roman" w:cs="Times New Roman"/>
          <w:color w:val="000000" w:themeColor="text1"/>
          <w:sz w:val="28"/>
          <w:szCs w:val="28"/>
          <w:lang w:eastAsia="ru-RU"/>
        </w:rPr>
        <w:t xml:space="preserve"> употребляются с одним падежом.</w:t>
      </w:r>
      <w:r w:rsidR="00022B45">
        <w:rPr>
          <w:rStyle w:val="af1"/>
          <w:rFonts w:ascii="Times New Roman" w:eastAsia="Times New Roman" w:hAnsi="Times New Roman" w:cs="Times New Roman"/>
          <w:color w:val="000000" w:themeColor="text1"/>
          <w:sz w:val="28"/>
          <w:szCs w:val="28"/>
          <w:lang w:eastAsia="ru-RU"/>
        </w:rPr>
        <w:footnoteReference w:id="4"/>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rStyle w:val="a4"/>
          <w:color w:val="000000" w:themeColor="text1"/>
          <w:sz w:val="28"/>
          <w:szCs w:val="28"/>
        </w:rPr>
        <w:t>По обр</w:t>
      </w:r>
      <w:r w:rsidR="00FF65F6">
        <w:rPr>
          <w:rStyle w:val="a4"/>
          <w:color w:val="000000" w:themeColor="text1"/>
          <w:sz w:val="28"/>
          <w:szCs w:val="28"/>
        </w:rPr>
        <w:t>азованию предлоги бывают раздел</w:t>
      </w:r>
      <w:r w:rsidRPr="00FF65F6">
        <w:rPr>
          <w:rStyle w:val="a4"/>
          <w:color w:val="000000" w:themeColor="text1"/>
          <w:sz w:val="28"/>
          <w:szCs w:val="28"/>
        </w:rPr>
        <w:t>ены на</w:t>
      </w:r>
      <w:r w:rsidR="00FF65F6">
        <w:rPr>
          <w:rStyle w:val="a4"/>
          <w:color w:val="000000" w:themeColor="text1"/>
          <w:sz w:val="28"/>
          <w:szCs w:val="28"/>
        </w:rPr>
        <w:t>:</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1) непроизводные (первообразные) – не связаны по происхождению с другими частями речи, к примеру, без, при, с, от,из-за;</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2) производные (непервообразные), то есть такие, которые связаны по происхождению с другими частями речи:</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а) наречные: вблизи, вокруг, напротив,вдоль;</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б) отыменные: ввиду, в виде, в течение, за счёт, по поводу;</w:t>
      </w:r>
    </w:p>
    <w:p w:rsidR="007B2342" w:rsidRPr="00FF65F6" w:rsidRDefault="007B2342" w:rsidP="00FF65F6">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в) отглагольные: благодаря, включая, исключая, начиная, спустя.</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По морфологической природе пред-</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логи делятся на непроизводные (первообразные) и про-</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изводные.</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Непроизводными являются предлоги, ко-</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торые не образованы от других частей речи: в, с, на,</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131</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над, за, о, об. от, до, про. под, по, к, у, для и др. В раз-</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ряд непроизводных входят также предлоги из-за, из-</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под, по-за, по-над.</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Производные — это предлоги, образованные</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от других частей речи. В зависимости от соотноситель-</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ности с другими частями речи различают три группы</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производных предлогов: 1) отыменные (вследствие,</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ввиду, насчет, в течение, в продолжение, в виде, наря-</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ду с); 2) отглагольные (благодаря, спустя, несмотря на,</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невзирая на, начиная с, исключая); 3) наречные (вдоль,</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возле, мимо, около, после, вблизи, вокруг, впереди, на-</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встречу, сзади).</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По структуре предлоги делятся на: 1) п р о-</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с т ы е (в, к, с, о, об, от, у, на, за, из, под, над, без,</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при); 2) сложные (из-за, из-под, по-за, по-над);</w:t>
      </w:r>
    </w:p>
    <w:p w:rsidR="0094083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8) составные (несмотря на, в связи с, в деле, в</w:t>
      </w:r>
    </w:p>
    <w:p w:rsidR="00CD106E" w:rsidRPr="00FF65F6" w:rsidRDefault="0094083E" w:rsidP="00FF65F6">
      <w:pPr>
        <w:pStyle w:val="a3"/>
        <w:spacing w:before="0" w:beforeAutospacing="0" w:after="0" w:afterAutospacing="0" w:line="360" w:lineRule="auto"/>
        <w:ind w:firstLine="709"/>
        <w:rPr>
          <w:color w:val="000000" w:themeColor="text1"/>
          <w:sz w:val="28"/>
          <w:szCs w:val="28"/>
        </w:rPr>
      </w:pPr>
      <w:r w:rsidRPr="00FF65F6">
        <w:rPr>
          <w:color w:val="000000" w:themeColor="text1"/>
          <w:sz w:val="28"/>
          <w:szCs w:val="28"/>
        </w:rPr>
        <w:t>област</w:t>
      </w:r>
      <w:r w:rsidR="00FF65F6">
        <w:rPr>
          <w:color w:val="000000" w:themeColor="text1"/>
          <w:sz w:val="28"/>
          <w:szCs w:val="28"/>
        </w:rPr>
        <w:t>и, по линии, в соответствии с).</w:t>
      </w:r>
      <w:r w:rsidR="00022B45">
        <w:rPr>
          <w:rStyle w:val="af1"/>
          <w:color w:val="000000" w:themeColor="text1"/>
          <w:sz w:val="28"/>
          <w:szCs w:val="28"/>
        </w:rPr>
        <w:footnoteReference w:id="5"/>
      </w:r>
    </w:p>
    <w:p w:rsidR="00CD106E" w:rsidRPr="00FF65F6" w:rsidRDefault="00CD106E" w:rsidP="00E47080">
      <w:pPr>
        <w:pStyle w:val="a3"/>
        <w:spacing w:before="0" w:beforeAutospacing="0" w:after="0" w:afterAutospacing="0" w:line="360" w:lineRule="auto"/>
        <w:ind w:firstLine="709"/>
        <w:jc w:val="both"/>
        <w:rPr>
          <w:b/>
          <w:color w:val="000000"/>
          <w:sz w:val="28"/>
          <w:szCs w:val="28"/>
        </w:rPr>
      </w:pPr>
      <w:r w:rsidRPr="00FF65F6">
        <w:rPr>
          <w:b/>
          <w:color w:val="000000"/>
          <w:sz w:val="28"/>
          <w:szCs w:val="28"/>
        </w:rPr>
        <w:t>Классификация (по Грамматике80)</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По своей формальной организации предлоги делятся, с одной стороны на </w:t>
      </w:r>
      <w:r w:rsidRPr="00FF65F6">
        <w:rPr>
          <w:b/>
          <w:bCs/>
          <w:color w:val="000000"/>
          <w:sz w:val="28"/>
          <w:szCs w:val="28"/>
        </w:rPr>
        <w:t>первообразные и непервообразные</w:t>
      </w:r>
      <w:r w:rsidRPr="00FF65F6">
        <w:rPr>
          <w:color w:val="000000"/>
          <w:sz w:val="28"/>
          <w:szCs w:val="28"/>
        </w:rPr>
        <w:t>, с другой стороны, на </w:t>
      </w:r>
      <w:r w:rsidRPr="00FF65F6">
        <w:rPr>
          <w:b/>
          <w:bCs/>
          <w:color w:val="000000"/>
          <w:sz w:val="28"/>
          <w:szCs w:val="28"/>
        </w:rPr>
        <w:t>простые и сложные.</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Первообразные предлоги – небольшая непополняющаяся группа простейших слов, не связанных живыми словообразовательными отношениями с какими-либо знаменательными словами. Многие из них способны соединяться более чем с одной падежной формой имени, почти все первообразные предлоги – многозначны. К первообразным предлогам относятся:</w:t>
      </w:r>
      <w:r w:rsidRPr="00FF65F6">
        <w:rPr>
          <w:i/>
          <w:iCs/>
          <w:color w:val="000000"/>
          <w:sz w:val="28"/>
          <w:szCs w:val="28"/>
        </w:rPr>
        <w:t> без (безо), в (во), для, до, за, из (изо), к (ко), кроме, меж, между, на, над (надо), о (об, обо), от (ото), перед (передо), ради, через, под (подо), у, про.</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+парные предлоги-сращения: </w:t>
      </w:r>
      <w:r w:rsidRPr="00FF65F6">
        <w:rPr>
          <w:i/>
          <w:iCs/>
          <w:color w:val="000000"/>
          <w:sz w:val="28"/>
          <w:szCs w:val="28"/>
        </w:rPr>
        <w:t>из-за, из-под, (устар. по-за, по-над)</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Непервообразные предлоги – это предлоги, имеющие живые словообразовательные отношения и лексико-семантические связи с знаменательными словами – существительными, наречиями и глаголами (деепричастиями). Все они немногозначны, каждый предлог соединяется только с одной падежной формой.</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Все непервообразные п. делятся на: отыменные (ввиду, в качестве, во имя, по линии, под видом), наречные (близ, сверх, после, согласно) и отглагольные (включая, исключая, не считая).</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Простые п. – и первообразные и непервообразные, которые состоят из одного слова.</w:t>
      </w:r>
      <w:r w:rsidR="00022B45">
        <w:rPr>
          <w:rStyle w:val="af1"/>
          <w:color w:val="000000"/>
          <w:sz w:val="28"/>
          <w:szCs w:val="28"/>
        </w:rPr>
        <w:footnoteReference w:id="6"/>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Составные п. – те </w:t>
      </w:r>
      <w:r w:rsidRPr="00FF65F6">
        <w:rPr>
          <w:b/>
          <w:bCs/>
          <w:color w:val="000000"/>
          <w:sz w:val="28"/>
          <w:szCs w:val="28"/>
        </w:rPr>
        <w:t>непервообразные </w:t>
      </w:r>
      <w:r w:rsidRPr="00FF65F6">
        <w:rPr>
          <w:color w:val="000000"/>
          <w:sz w:val="28"/>
          <w:szCs w:val="28"/>
        </w:rPr>
        <w:t>предлоги, которые состоят из двух или трех слов: формы имени, деепричастия или наречия в сочетании с одним или двумя первообразными предлогами. (впредь до, вдали от, в отличие от, согласно с, по отношению к)</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Непервообразные предлоги можно разделить на НАРЕЧНЫЕ, ОТЫМЕННЫЕ, ОТГЛАГОЛЬНЫЕ, в зависимости от мотивационных отношений (образованы от наречий, существительных или глаголов).</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u w:val="single"/>
        </w:rPr>
        <w:t>Наречные: простые и составные</w:t>
      </w:r>
      <w:r w:rsidRPr="00FF65F6">
        <w:rPr>
          <w:color w:val="000000"/>
          <w:sz w:val="28"/>
          <w:szCs w:val="28"/>
        </w:rPr>
        <w:t>.</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Простые наречные совпадают с наречием. Примеры: близ, вблизи, вглубь, вдоль, взамен, внутри, вместо, накануне, напротив, касательно, наперекор, около, вокруг, вопреки, относительно, прежде, и т.д.</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Составные наречные предлоги представляют собой соединение наречия с первообразным предлогом. Большинство из них сочетается с творительным падежом, сочетаемость с тем или иным падежом предопределяется первообразным предлогом.</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Примеры: вблизи от, вдалеке от, вместе с, вдали от, независимо от, соразмерно с, наряду с, вровень с, рядом с, следом за, и т.д.</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Отыменные предлоги по форме представляют собой</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либо (1)предложно-падежную форму имени (т.е. форму косвенного падежа отвлеченного существительного с первообразным предлогом или предлогом ВНЕ) : </w:t>
      </w:r>
      <w:r w:rsidRPr="00FF65F6">
        <w:rPr>
          <w:i/>
          <w:iCs/>
          <w:color w:val="000000"/>
          <w:sz w:val="28"/>
          <w:szCs w:val="28"/>
        </w:rPr>
        <w:t>без помощи, в качестве, за счет, в течение, в результате, в отношении, во время, со стороны и т.д.</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либо (2)такую предложно-падежную форму, сопровожденную еще одним (вторым) первообразным предлогом : </w:t>
      </w:r>
      <w:r w:rsidRPr="00FF65F6">
        <w:rPr>
          <w:i/>
          <w:iCs/>
          <w:color w:val="000000"/>
          <w:sz w:val="28"/>
          <w:szCs w:val="28"/>
        </w:rPr>
        <w:t>в зависимости от, в направлении к, в отличие от, в ответ на, в связи с, в сравнении с, и т.д.</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либо (3)беспредложную форму род. или тв. п. : </w:t>
      </w:r>
      <w:r w:rsidRPr="00FF65F6">
        <w:rPr>
          <w:i/>
          <w:iCs/>
          <w:color w:val="000000"/>
          <w:sz w:val="28"/>
          <w:szCs w:val="28"/>
        </w:rPr>
        <w:t>порядка (чего-н.), посредством, путем (чего-н.), типа (кого-чего-н.)</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Предлоги 1 и 2 групп – составные, 3 – простые.</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Отглагольные предлоги.</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По форме представляют собой деепричастия, в своей современном состоянии не связанные с парадигмой глагола, несущие в себе значение отношения.</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Простые отглагольные: благодаря, включая, не доходя, погодя, спустя. Падежная форма имени, присоединяемого таким предлогом предопределяется характером сильно связи соответствующего глагола. Исключение: благодаря, не доходя – они имеют свое собственное управление.</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Все такие предлоги однозначны, отношения опираются на лексические значения соответствующих глаголов, искл. благодаря – имеет свое собственное отвлеченное значение причины, повода.</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Составные отглагольные предлоги: глядя по, смотря по, судя по, исходя из, начиная с, невзирая на, несмотря на.</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Падежные формы при этих предлогах воспроизводят связи соответствующих глаголов: глядеть, смотреть по чему-н., взирать на кого-что-н..</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Все такие предлоги однозначны, выражаемые ими отношения также опираются на лексические значения соответствующих глаголов.</w:t>
      </w:r>
      <w:r w:rsidR="00022B45">
        <w:rPr>
          <w:rStyle w:val="af1"/>
          <w:color w:val="000000"/>
          <w:sz w:val="28"/>
          <w:szCs w:val="28"/>
        </w:rPr>
        <w:footnoteReference w:id="7"/>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Лексическое значение. Лексическим значением предлога как отдельно взятого слова является значение того или иного отношения. Это отношение может быть максимально абстрактным, широким, конкретным, узким. В любом случае предлог имеет лексическое значение, различна лишь степени его абстрактности. Значения непервообразных предлогов (кроме некоторых неоднозначных) так или иначе связаны с лекс.значением тех знаменательных слов, которыми они мотивированы.</w:t>
      </w:r>
    </w:p>
    <w:p w:rsidR="00BB5212"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Вместе с падежной формой имени предлог образует синтаксическое единство, т.н. предложно-падежную форму имени. Установить в таком соединении отдельное от предлога значение падежа в большинстве случаев невозможно. Например, в сочетаниях </w:t>
      </w:r>
      <w:r w:rsidRPr="00FF65F6">
        <w:rPr>
          <w:i/>
          <w:iCs/>
          <w:color w:val="000000"/>
          <w:sz w:val="28"/>
          <w:szCs w:val="28"/>
        </w:rPr>
        <w:t>без отца, с друзьями, перед домом </w:t>
      </w:r>
      <w:r w:rsidRPr="00FF65F6">
        <w:rPr>
          <w:color w:val="000000"/>
          <w:sz w:val="28"/>
          <w:szCs w:val="28"/>
        </w:rPr>
        <w:t>для СРЯ значение падежной формы невозможно рассматривать вне ее сочетания с предлогом: на уровне синтаксической семантики пред</w:t>
      </w:r>
      <w:r w:rsidR="00FF65F6">
        <w:rPr>
          <w:color w:val="000000"/>
          <w:sz w:val="28"/>
          <w:szCs w:val="28"/>
        </w:rPr>
        <w:t>ложно-падежная форма нечленима.</w:t>
      </w:r>
    </w:p>
    <w:p w:rsidR="00BB5212" w:rsidRPr="00FF65F6" w:rsidRDefault="00BB5212" w:rsidP="00E47080">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Структура предлогов </w:t>
      </w:r>
      <w:r w:rsidRPr="00FF65F6">
        <w:rPr>
          <w:rFonts w:ascii="Times New Roman" w:eastAsia="Times New Roman" w:hAnsi="Times New Roman" w:cs="Times New Roman"/>
          <w:color w:val="000000" w:themeColor="text1"/>
          <w:sz w:val="28"/>
          <w:szCs w:val="28"/>
          <w:lang w:eastAsia="ru-RU"/>
        </w:rPr>
        <w:br/>
        <w:t>С точки зрения структуры предлоги делятся на </w:t>
      </w:r>
      <w:r w:rsidRPr="00FF65F6">
        <w:rPr>
          <w:rFonts w:ascii="Times New Roman" w:eastAsia="Times New Roman" w:hAnsi="Times New Roman" w:cs="Times New Roman"/>
          <w:b/>
          <w:bCs/>
          <w:color w:val="000000" w:themeColor="text1"/>
          <w:sz w:val="28"/>
          <w:szCs w:val="28"/>
          <w:lang w:eastAsia="ru-RU"/>
        </w:rPr>
        <w:t>простые</w:t>
      </w:r>
      <w:r w:rsidRPr="00FF65F6">
        <w:rPr>
          <w:rFonts w:ascii="Times New Roman" w:eastAsia="Times New Roman" w:hAnsi="Times New Roman" w:cs="Times New Roman"/>
          <w:color w:val="000000" w:themeColor="text1"/>
          <w:sz w:val="28"/>
          <w:szCs w:val="28"/>
          <w:lang w:eastAsia="ru-RU"/>
        </w:rPr>
        <w:t> и</w:t>
      </w:r>
      <w:r w:rsidRPr="00FF65F6">
        <w:rPr>
          <w:rFonts w:ascii="Times New Roman" w:eastAsia="Times New Roman" w:hAnsi="Times New Roman" w:cs="Times New Roman"/>
          <w:b/>
          <w:bCs/>
          <w:color w:val="000000" w:themeColor="text1"/>
          <w:sz w:val="28"/>
          <w:szCs w:val="28"/>
          <w:lang w:eastAsia="ru-RU"/>
        </w:rPr>
        <w:t> составные</w:t>
      </w:r>
      <w:r w:rsidRPr="00FF65F6">
        <w:rPr>
          <w:rFonts w:ascii="Times New Roman" w:eastAsia="Times New Roman" w:hAnsi="Times New Roman" w:cs="Times New Roman"/>
          <w:color w:val="000000" w:themeColor="text1"/>
          <w:sz w:val="28"/>
          <w:szCs w:val="28"/>
          <w:lang w:eastAsia="ru-RU"/>
        </w:rPr>
        <w:t>.</w:t>
      </w:r>
    </w:p>
    <w:p w:rsidR="00BB5212" w:rsidRPr="00FF65F6" w:rsidRDefault="00BB5212" w:rsidP="00E47080">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Простые – это предлоги, состоящие из одного слова: в, на, к, под, над, вопреки и др.</w:t>
      </w:r>
    </w:p>
    <w:p w:rsidR="00BB5212" w:rsidRPr="00FF65F6" w:rsidRDefault="00BB5212" w:rsidP="00E47080">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Составные – это предлоги, состоящие из двух, реже трех слов: в продолжение, в течение, в связи с, в зависимости от, по направлению к и др.</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rStyle w:val="a4"/>
          <w:color w:val="000000" w:themeColor="text1"/>
          <w:sz w:val="28"/>
          <w:szCs w:val="28"/>
        </w:rPr>
        <w:t xml:space="preserve">По </w:t>
      </w:r>
      <w:r w:rsidR="00FF65F6">
        <w:rPr>
          <w:rStyle w:val="a4"/>
          <w:color w:val="000000" w:themeColor="text1"/>
          <w:sz w:val="28"/>
          <w:szCs w:val="28"/>
        </w:rPr>
        <w:t>строению предлоги бывают раздел</w:t>
      </w:r>
      <w:r w:rsidRPr="00FF65F6">
        <w:rPr>
          <w:rStyle w:val="a4"/>
          <w:color w:val="000000" w:themeColor="text1"/>
          <w:sz w:val="28"/>
          <w:szCs w:val="28"/>
        </w:rPr>
        <w:t>ены</w:t>
      </w:r>
      <w:r w:rsidRPr="00FF65F6">
        <w:rPr>
          <w:color w:val="000000" w:themeColor="text1"/>
          <w:sz w:val="28"/>
          <w:szCs w:val="28"/>
        </w:rPr>
        <w:t> на</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1) простые (пишущиеся без пробела): вокруг, благодаря, около, вследствие;</w:t>
      </w:r>
    </w:p>
    <w:p w:rsidR="00BB521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2) составные (пишущиеся с пробелом): в течение, в продолжение, за исключением, во время, в связи с, в за</w:t>
      </w:r>
      <w:r w:rsidR="00FF65F6">
        <w:rPr>
          <w:color w:val="000000" w:themeColor="text1"/>
          <w:sz w:val="28"/>
          <w:szCs w:val="28"/>
        </w:rPr>
        <w:t>висимости от, по направлению к.</w:t>
      </w:r>
    </w:p>
    <w:p w:rsidR="00BB5212" w:rsidRPr="00FF65F6" w:rsidRDefault="00BB5212" w:rsidP="00E47080">
      <w:pPr>
        <w:shd w:val="clear" w:color="auto" w:fill="FFFFFF"/>
        <w:spacing w:after="0" w:line="360" w:lineRule="auto"/>
        <w:ind w:firstLine="709"/>
        <w:jc w:val="both"/>
        <w:outlineLvl w:val="1"/>
        <w:rPr>
          <w:rFonts w:ascii="Times New Roman" w:eastAsia="Times New Roman" w:hAnsi="Times New Roman" w:cs="Times New Roman"/>
          <w:b/>
          <w:bCs/>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Разряды  по значению</w:t>
      </w:r>
    </w:p>
    <w:p w:rsidR="00BB5212" w:rsidRPr="00FF65F6" w:rsidRDefault="00BB5212" w:rsidP="00E4708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 </w:t>
      </w:r>
      <w:r w:rsidRPr="00FF65F6">
        <w:rPr>
          <w:rFonts w:ascii="Times New Roman" w:eastAsia="Times New Roman" w:hAnsi="Times New Roman" w:cs="Times New Roman"/>
          <w:color w:val="000000" w:themeColor="text1"/>
          <w:sz w:val="28"/>
          <w:szCs w:val="28"/>
          <w:lang w:eastAsia="ru-RU"/>
        </w:rPr>
        <w:t>По значению предлоги делятся на:</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Места (пространственные)</w:t>
      </w:r>
      <w:r w:rsidRPr="00FF65F6">
        <w:rPr>
          <w:rFonts w:ascii="Times New Roman" w:eastAsia="Times New Roman" w:hAnsi="Times New Roman" w:cs="Times New Roman"/>
          <w:color w:val="000000" w:themeColor="text1"/>
          <w:sz w:val="28"/>
          <w:szCs w:val="28"/>
          <w:lang w:eastAsia="ru-RU"/>
        </w:rPr>
        <w:t>: на окне, в окне, около окна, под окном, над окном, за окном, перед окном и т.д.</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Времени (временные)</w:t>
      </w:r>
      <w:r w:rsidRPr="00FF65F6">
        <w:rPr>
          <w:rFonts w:ascii="Times New Roman" w:eastAsia="Times New Roman" w:hAnsi="Times New Roman" w:cs="Times New Roman"/>
          <w:color w:val="000000" w:themeColor="text1"/>
          <w:sz w:val="28"/>
          <w:szCs w:val="28"/>
          <w:lang w:eastAsia="ru-RU"/>
        </w:rPr>
        <w:t>: в восемь, около восьми, к восьми, до восьми, после восьми и т.д.</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Объекта (объектные)</w:t>
      </w:r>
      <w:r w:rsidRPr="00FF65F6">
        <w:rPr>
          <w:rFonts w:ascii="Times New Roman" w:eastAsia="Times New Roman" w:hAnsi="Times New Roman" w:cs="Times New Roman"/>
          <w:color w:val="000000" w:themeColor="text1"/>
          <w:sz w:val="28"/>
          <w:szCs w:val="28"/>
          <w:lang w:eastAsia="ru-RU"/>
        </w:rPr>
        <w:t>: о книге, про книгу, с книгой и т.д.</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Причины (причинные)</w:t>
      </w:r>
      <w:r w:rsidRPr="00FF65F6">
        <w:rPr>
          <w:rFonts w:ascii="Times New Roman" w:eastAsia="Times New Roman" w:hAnsi="Times New Roman" w:cs="Times New Roman"/>
          <w:color w:val="000000" w:themeColor="text1"/>
          <w:sz w:val="28"/>
          <w:szCs w:val="28"/>
          <w:lang w:eastAsia="ru-RU"/>
        </w:rPr>
        <w:t>: вследствие дождя, из-за дождя, ввиду дождя, по болезни.</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Цели (целевые)</w:t>
      </w:r>
      <w:r w:rsidRPr="00FF65F6">
        <w:rPr>
          <w:rFonts w:ascii="Times New Roman" w:eastAsia="Times New Roman" w:hAnsi="Times New Roman" w:cs="Times New Roman"/>
          <w:color w:val="000000" w:themeColor="text1"/>
          <w:sz w:val="28"/>
          <w:szCs w:val="28"/>
          <w:lang w:eastAsia="ru-RU"/>
        </w:rPr>
        <w:t>: для детей,  ради детей, деньги на детей.</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Образа действия</w:t>
      </w:r>
      <w:r w:rsidRPr="00FF65F6">
        <w:rPr>
          <w:rFonts w:ascii="Times New Roman" w:eastAsia="Times New Roman" w:hAnsi="Times New Roman" w:cs="Times New Roman"/>
          <w:color w:val="000000" w:themeColor="text1"/>
          <w:sz w:val="28"/>
          <w:szCs w:val="28"/>
          <w:lang w:eastAsia="ru-RU"/>
        </w:rPr>
        <w:t>: работать без вдохновения, работать с вдохновением.</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Сравнения</w:t>
      </w:r>
      <w:r w:rsidRPr="00FF65F6">
        <w:rPr>
          <w:rFonts w:ascii="Times New Roman" w:eastAsia="Times New Roman" w:hAnsi="Times New Roman" w:cs="Times New Roman"/>
          <w:color w:val="000000" w:themeColor="text1"/>
          <w:sz w:val="28"/>
          <w:szCs w:val="28"/>
          <w:lang w:eastAsia="ru-RU"/>
        </w:rPr>
        <w:t>: характером в отца, ростом с отца.</w:t>
      </w:r>
    </w:p>
    <w:p w:rsidR="00BB5212" w:rsidRPr="00FF65F6" w:rsidRDefault="00BB5212" w:rsidP="00E47080">
      <w:pPr>
        <w:numPr>
          <w:ilvl w:val="0"/>
          <w:numId w:val="4"/>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b/>
          <w:bCs/>
          <w:color w:val="000000" w:themeColor="text1"/>
          <w:sz w:val="28"/>
          <w:szCs w:val="28"/>
          <w:lang w:eastAsia="ru-RU"/>
        </w:rPr>
        <w:t>Определения</w:t>
      </w:r>
      <w:r w:rsidRPr="00FF65F6">
        <w:rPr>
          <w:rFonts w:ascii="Times New Roman" w:eastAsia="Times New Roman" w:hAnsi="Times New Roman" w:cs="Times New Roman"/>
          <w:color w:val="000000" w:themeColor="text1"/>
          <w:sz w:val="28"/>
          <w:szCs w:val="28"/>
          <w:lang w:eastAsia="ru-RU"/>
        </w:rPr>
        <w:t>: ткань в полоску, велосипед с мотором, кофе с молоком.</w:t>
      </w:r>
    </w:p>
    <w:p w:rsidR="00BB5212" w:rsidRPr="00FF65F6" w:rsidRDefault="00BB5212" w:rsidP="00E47080">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Предлоги могут быть </w:t>
      </w:r>
      <w:r w:rsidRPr="00FF65F6">
        <w:rPr>
          <w:rFonts w:ascii="Times New Roman" w:eastAsia="Times New Roman" w:hAnsi="Times New Roman" w:cs="Times New Roman"/>
          <w:b/>
          <w:bCs/>
          <w:color w:val="000000" w:themeColor="text1"/>
          <w:sz w:val="28"/>
          <w:szCs w:val="28"/>
          <w:lang w:eastAsia="ru-RU"/>
        </w:rPr>
        <w:t>однозначными</w:t>
      </w:r>
      <w:r w:rsidRPr="00FF65F6">
        <w:rPr>
          <w:rFonts w:ascii="Times New Roman" w:eastAsia="Times New Roman" w:hAnsi="Times New Roman" w:cs="Times New Roman"/>
          <w:color w:val="000000" w:themeColor="text1"/>
          <w:sz w:val="28"/>
          <w:szCs w:val="28"/>
          <w:lang w:eastAsia="ru-RU"/>
        </w:rPr>
        <w:t> и</w:t>
      </w:r>
      <w:r w:rsidRPr="00FF65F6">
        <w:rPr>
          <w:rFonts w:ascii="Times New Roman" w:eastAsia="Times New Roman" w:hAnsi="Times New Roman" w:cs="Times New Roman"/>
          <w:b/>
          <w:bCs/>
          <w:color w:val="000000" w:themeColor="text1"/>
          <w:sz w:val="28"/>
          <w:szCs w:val="28"/>
          <w:lang w:eastAsia="ru-RU"/>
        </w:rPr>
        <w:t> многозначными</w:t>
      </w:r>
      <w:r w:rsidRPr="00FF65F6">
        <w:rPr>
          <w:rFonts w:ascii="Times New Roman" w:eastAsia="Times New Roman" w:hAnsi="Times New Roman" w:cs="Times New Roman"/>
          <w:color w:val="000000" w:themeColor="text1"/>
          <w:sz w:val="28"/>
          <w:szCs w:val="28"/>
          <w:lang w:eastAsia="ru-RU"/>
        </w:rPr>
        <w:t>.</w:t>
      </w:r>
    </w:p>
    <w:p w:rsidR="00BB5212" w:rsidRPr="00FF65F6" w:rsidRDefault="00BB5212" w:rsidP="00E47080">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Однозначные: благодаря, ввиду, из-за и проч.</w:t>
      </w:r>
    </w:p>
    <w:p w:rsidR="00BB5212" w:rsidRPr="00FF65F6" w:rsidRDefault="00BB5212" w:rsidP="00E47080">
      <w:pPr>
        <w:numPr>
          <w:ilvl w:val="0"/>
          <w:numId w:val="5"/>
        </w:numPr>
        <w:shd w:val="clear" w:color="auto" w:fill="FFFFFF"/>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F65F6">
        <w:rPr>
          <w:rFonts w:ascii="Times New Roman" w:eastAsia="Times New Roman" w:hAnsi="Times New Roman" w:cs="Times New Roman"/>
          <w:color w:val="000000" w:themeColor="text1"/>
          <w:sz w:val="28"/>
          <w:szCs w:val="28"/>
          <w:lang w:eastAsia="ru-RU"/>
        </w:rPr>
        <w:t>Многозначные: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среду – время,</w:t>
      </w:r>
      <w:r w:rsidRPr="00FF65F6">
        <w:rPr>
          <w:rFonts w:ascii="Times New Roman" w:eastAsia="Times New Roman" w:hAnsi="Times New Roman" w:cs="Times New Roman"/>
          <w:i/>
          <w:iCs/>
          <w:color w:val="000000" w:themeColor="text1"/>
          <w:sz w:val="28"/>
          <w:szCs w:val="28"/>
          <w:lang w:eastAsia="ru-RU"/>
        </w:rPr>
        <w:t> в</w:t>
      </w:r>
      <w:r w:rsidRPr="00FF65F6">
        <w:rPr>
          <w:rFonts w:ascii="Times New Roman" w:eastAsia="Times New Roman" w:hAnsi="Times New Roman" w:cs="Times New Roman"/>
          <w:color w:val="000000" w:themeColor="text1"/>
          <w:sz w:val="28"/>
          <w:szCs w:val="28"/>
          <w:lang w:eastAsia="ru-RU"/>
        </w:rPr>
        <w:t> шкафу – пространство,</w:t>
      </w:r>
      <w:r w:rsidRPr="00FF65F6">
        <w:rPr>
          <w:rFonts w:ascii="Times New Roman" w:eastAsia="Times New Roman" w:hAnsi="Times New Roman" w:cs="Times New Roman"/>
          <w:i/>
          <w:iCs/>
          <w:color w:val="000000" w:themeColor="text1"/>
          <w:sz w:val="28"/>
          <w:szCs w:val="28"/>
          <w:lang w:eastAsia="ru-RU"/>
        </w:rPr>
        <w:t> в</w:t>
      </w:r>
      <w:r w:rsidRPr="00FF65F6">
        <w:rPr>
          <w:rFonts w:ascii="Times New Roman" w:eastAsia="Times New Roman" w:hAnsi="Times New Roman" w:cs="Times New Roman"/>
          <w:color w:val="000000" w:themeColor="text1"/>
          <w:sz w:val="28"/>
          <w:szCs w:val="28"/>
          <w:lang w:eastAsia="ru-RU"/>
        </w:rPr>
        <w:t> отца – сравнения, </w:t>
      </w:r>
      <w:r w:rsidRPr="00FF65F6">
        <w:rPr>
          <w:rFonts w:ascii="Times New Roman" w:eastAsia="Times New Roman" w:hAnsi="Times New Roman" w:cs="Times New Roman"/>
          <w:i/>
          <w:iCs/>
          <w:color w:val="000000" w:themeColor="text1"/>
          <w:sz w:val="28"/>
          <w:szCs w:val="28"/>
          <w:lang w:eastAsia="ru-RU"/>
        </w:rPr>
        <w:t>в</w:t>
      </w:r>
      <w:r w:rsidRPr="00FF65F6">
        <w:rPr>
          <w:rFonts w:ascii="Times New Roman" w:eastAsia="Times New Roman" w:hAnsi="Times New Roman" w:cs="Times New Roman"/>
          <w:color w:val="000000" w:themeColor="text1"/>
          <w:sz w:val="28"/>
          <w:szCs w:val="28"/>
          <w:lang w:eastAsia="ru-RU"/>
        </w:rPr>
        <w:t> полоску – определения)</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rStyle w:val="a4"/>
          <w:color w:val="000000" w:themeColor="text1"/>
          <w:sz w:val="28"/>
          <w:szCs w:val="28"/>
        </w:rPr>
        <w:t>Предлоги могут выражать следующие значения:</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1) объектное: ра</w:t>
      </w:r>
      <w:r w:rsidR="00FF65F6">
        <w:rPr>
          <w:color w:val="000000" w:themeColor="text1"/>
          <w:sz w:val="28"/>
          <w:szCs w:val="28"/>
        </w:rPr>
        <w:t>ссказать о себе, тоска по родин</w:t>
      </w:r>
      <w:r w:rsidRPr="00FF65F6">
        <w:rPr>
          <w:color w:val="000000" w:themeColor="text1"/>
          <w:sz w:val="28"/>
          <w:szCs w:val="28"/>
        </w:rPr>
        <w:t>е,</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2) пространственное: жить в Москве / под Москвой / около метро,</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3) временное: прийти к вечеру, работать до / после обеда, прийти через день,</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4) причинное: не прийти из-за / вследствие / по / ввиду болезни,</w:t>
      </w:r>
    </w:p>
    <w:p w:rsidR="007B2342" w:rsidRPr="00FF65F6" w:rsidRDefault="00FF65F6" w:rsidP="00E47080">
      <w:pPr>
        <w:pStyle w:val="a3"/>
        <w:shd w:val="clear" w:color="auto" w:fill="FFFFFF"/>
        <w:spacing w:before="0" w:beforeAutospacing="0" w:after="0" w:afterAutospacing="0" w:line="360" w:lineRule="auto"/>
        <w:ind w:firstLine="709"/>
        <w:jc w:val="both"/>
        <w:rPr>
          <w:color w:val="000000" w:themeColor="text1"/>
          <w:sz w:val="28"/>
          <w:szCs w:val="28"/>
        </w:rPr>
      </w:pPr>
      <w:r>
        <w:rPr>
          <w:color w:val="000000" w:themeColor="text1"/>
          <w:sz w:val="28"/>
          <w:szCs w:val="28"/>
        </w:rPr>
        <w:t>5) цел</w:t>
      </w:r>
      <w:r w:rsidR="007B2342" w:rsidRPr="00FF65F6">
        <w:rPr>
          <w:color w:val="000000" w:themeColor="text1"/>
          <w:sz w:val="28"/>
          <w:szCs w:val="28"/>
        </w:rPr>
        <w:t>евое: жить ради детей, подарить на память, сделать для друга,</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6) сравнительное: величиной с кулак, пойти в мать,</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7) образа действия: читать без выражения, есть с аппетитом,</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8) определительное: лодка с парусом, юбка в клетку, пальто на пуху.</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Вопрос о разрядах предлогов по значению затронут лишь в комплексе 2, пр</w:t>
      </w:r>
      <w:r w:rsidR="00FF65F6">
        <w:rPr>
          <w:color w:val="000000" w:themeColor="text1"/>
          <w:sz w:val="28"/>
          <w:szCs w:val="28"/>
        </w:rPr>
        <w:t>ичём таких разрядов в нём выдел</w:t>
      </w:r>
      <w:r w:rsidRPr="00FF65F6">
        <w:rPr>
          <w:color w:val="000000" w:themeColor="text1"/>
          <w:sz w:val="28"/>
          <w:szCs w:val="28"/>
        </w:rPr>
        <w:t>ено 6: не выделяется определительное и сравнительное значение, а объектное значение названо дополнительным.</w:t>
      </w:r>
    </w:p>
    <w:p w:rsidR="007B2342" w:rsidRPr="00FF65F6" w:rsidRDefault="007B2342" w:rsidP="00E47080">
      <w:pPr>
        <w:pStyle w:val="a3"/>
        <w:shd w:val="clear" w:color="auto" w:fill="FFFFFF"/>
        <w:spacing w:before="0" w:beforeAutospacing="0" w:after="0" w:afterAutospacing="0" w:line="360" w:lineRule="auto"/>
        <w:ind w:firstLine="709"/>
        <w:jc w:val="both"/>
        <w:rPr>
          <w:color w:val="000000" w:themeColor="text1"/>
          <w:sz w:val="28"/>
          <w:szCs w:val="28"/>
        </w:rPr>
      </w:pPr>
      <w:r w:rsidRPr="00FF65F6">
        <w:rPr>
          <w:color w:val="000000" w:themeColor="text1"/>
          <w:sz w:val="28"/>
          <w:szCs w:val="28"/>
        </w:rPr>
        <w:t>Предлоги стоят либо перед существительным, ли</w:t>
      </w:r>
      <w:r w:rsidR="00FF65F6">
        <w:rPr>
          <w:color w:val="000000" w:themeColor="text1"/>
          <w:sz w:val="28"/>
          <w:szCs w:val="28"/>
        </w:rPr>
        <w:t>бо перед определением (определ</w:t>
      </w:r>
      <w:r w:rsidRPr="00FF65F6">
        <w:rPr>
          <w:color w:val="000000" w:themeColor="text1"/>
          <w:sz w:val="28"/>
          <w:szCs w:val="28"/>
        </w:rPr>
        <w:t>ениями), относящимся к этому существи</w:t>
      </w:r>
      <w:r w:rsidR="00FF65F6">
        <w:rPr>
          <w:color w:val="000000" w:themeColor="text1"/>
          <w:sz w:val="28"/>
          <w:szCs w:val="28"/>
        </w:rPr>
        <w:t>тельному, в случае если определ</w:t>
      </w:r>
      <w:r w:rsidRPr="00FF65F6">
        <w:rPr>
          <w:color w:val="000000" w:themeColor="text1"/>
          <w:sz w:val="28"/>
          <w:szCs w:val="28"/>
        </w:rPr>
        <w:t>ение предшествует существительному: в красивом платье. Лишь некоторые предлоги употребляются также и после существительного: ради чего и чего ради.</w:t>
      </w:r>
      <w:r w:rsidR="00022B45">
        <w:rPr>
          <w:rStyle w:val="af1"/>
          <w:color w:val="000000" w:themeColor="text1"/>
          <w:sz w:val="28"/>
          <w:szCs w:val="28"/>
        </w:rPr>
        <w:footnoteReference w:id="8"/>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b/>
          <w:bCs/>
          <w:color w:val="000000"/>
          <w:sz w:val="28"/>
          <w:szCs w:val="28"/>
        </w:rPr>
        <w:t>Разряды предлогов по значению и по сочетанию с падежными формами</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Предлоги выражают всевозможные отношения между знаменательными словами. Основными типами выражаемых отношениями являются:</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1) пространственные: "вернуться в Москву", "приехать с юга", "отдыхать в деревне";</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2) временные: "проспать до утра", "работать в течение месяца", "встретиться через несколько дней", "выяснить в ходе сессии" и т.д.;</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3) объектные: "рассказ о себе", "знать про себя", "тоска по родине", "влюбиться в незнакомку";</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4) целевые: "обратиться с претензиями", "жить для карьеры", "подарить на память";</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5) сравнения, уподобления: "проживи с мое", "кулак величиной с голову", "дочь вся в мать";</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6) значение орудия действия: "привинтить с помощью отвертки"; "установить в ходе экспериментов";</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7) значение образа действия: "произнести без всякого выражения", "пообедать с аппетитом";</w:t>
      </w:r>
    </w:p>
    <w:p w:rsidR="00CD106E" w:rsidRPr="00FF65F6"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8) определительные отношения: "яблони в цвету", "пальто на ватине".</w:t>
      </w:r>
    </w:p>
    <w:p w:rsidR="00076923" w:rsidRDefault="00CD106E" w:rsidP="00E47080">
      <w:pPr>
        <w:pStyle w:val="a3"/>
        <w:spacing w:before="0" w:beforeAutospacing="0" w:after="0" w:afterAutospacing="0" w:line="360" w:lineRule="auto"/>
        <w:ind w:firstLine="709"/>
        <w:jc w:val="both"/>
        <w:rPr>
          <w:color w:val="000000"/>
          <w:sz w:val="28"/>
          <w:szCs w:val="28"/>
        </w:rPr>
      </w:pPr>
      <w:r w:rsidRPr="00FF65F6">
        <w:rPr>
          <w:color w:val="000000"/>
          <w:sz w:val="28"/>
          <w:szCs w:val="28"/>
        </w:rPr>
        <w:t>Значения предлогов реализуются только в сочетан</w:t>
      </w:r>
      <w:r w:rsidR="00FF65F6">
        <w:rPr>
          <w:color w:val="000000"/>
          <w:sz w:val="28"/>
          <w:szCs w:val="28"/>
        </w:rPr>
        <w:t>ии с формами косвенных падежей.</w:t>
      </w:r>
    </w:p>
    <w:p w:rsidR="00FF65F6" w:rsidRPr="00FF65F6" w:rsidRDefault="00FF65F6" w:rsidP="00FF65F6">
      <w:pPr>
        <w:pStyle w:val="a3"/>
        <w:spacing w:before="0" w:beforeAutospacing="0" w:after="0" w:afterAutospacing="0" w:line="360" w:lineRule="auto"/>
        <w:ind w:firstLine="709"/>
        <w:jc w:val="center"/>
        <w:rPr>
          <w:b/>
          <w:color w:val="000000"/>
          <w:sz w:val="28"/>
          <w:szCs w:val="28"/>
        </w:rPr>
      </w:pPr>
    </w:p>
    <w:p w:rsidR="00FF65F6" w:rsidRPr="00FF65F6" w:rsidRDefault="00FF65F6" w:rsidP="00FF65F6">
      <w:pPr>
        <w:spacing w:after="0" w:line="360" w:lineRule="auto"/>
        <w:jc w:val="center"/>
        <w:rPr>
          <w:rFonts w:ascii="Times New Roman" w:hAnsi="Times New Roman" w:cs="Times New Roman"/>
          <w:b/>
          <w:sz w:val="28"/>
          <w:szCs w:val="28"/>
        </w:rPr>
      </w:pPr>
      <w:r w:rsidRPr="00FF65F6">
        <w:rPr>
          <w:rFonts w:ascii="Times New Roman" w:hAnsi="Times New Roman" w:cs="Times New Roman"/>
          <w:b/>
          <w:sz w:val="28"/>
          <w:szCs w:val="28"/>
        </w:rPr>
        <w:t>1.2 Цели и содержание изучения предлогов на уроках русского языка в начальной школе для обучающихся с ТНР</w:t>
      </w:r>
    </w:p>
    <w:p w:rsidR="00E269D4" w:rsidRPr="00FF65F6" w:rsidRDefault="00E269D4"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Стандарт устанавливает требования к результатам обучающихся, освоивших основную образовательную программ</w:t>
      </w:r>
      <w:r w:rsidR="00110085">
        <w:rPr>
          <w:rFonts w:ascii="Times New Roman" w:hAnsi="Times New Roman" w:cs="Times New Roman"/>
          <w:sz w:val="28"/>
          <w:szCs w:val="28"/>
        </w:rPr>
        <w:t>у начального общего образования</w:t>
      </w:r>
      <w:r w:rsidRPr="00FF65F6">
        <w:rPr>
          <w:rFonts w:ascii="Times New Roman" w:hAnsi="Times New Roman" w:cs="Times New Roman"/>
          <w:sz w:val="28"/>
          <w:szCs w:val="28"/>
        </w:rPr>
        <w:t>.</w:t>
      </w:r>
    </w:p>
    <w:p w:rsidR="00E269D4" w:rsidRPr="00FF65F6" w:rsidRDefault="00E269D4" w:rsidP="00110085">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 Филология Русский язык. Родной язык: 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 сформированность позитивного отношения к правильной устной и письменной речи как показателям общей культуры и гражданской позиции человека; ФГОС начального общего образования-03 11 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5) овладение учебными действиями с языковыми единицами и умение использовать знания для решения познавательных, практическ</w:t>
      </w:r>
      <w:r w:rsidR="00110085">
        <w:rPr>
          <w:rFonts w:ascii="Times New Roman" w:hAnsi="Times New Roman" w:cs="Times New Roman"/>
          <w:sz w:val="28"/>
          <w:szCs w:val="28"/>
        </w:rPr>
        <w:t>их и коммуникативных задач.   »</w:t>
      </w:r>
      <w:r w:rsidR="00022B45">
        <w:rPr>
          <w:rStyle w:val="af1"/>
          <w:rFonts w:ascii="Times New Roman" w:hAnsi="Times New Roman" w:cs="Times New Roman"/>
          <w:sz w:val="28"/>
          <w:szCs w:val="28"/>
        </w:rPr>
        <w:footnoteReference w:id="9"/>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1" w:name="sub_1019"/>
      <w:r w:rsidRPr="00FF65F6">
        <w:rPr>
          <w:rFonts w:ascii="Times New Roman" w:hAnsi="Times New Roman" w:cs="Times New Roman"/>
          <w:sz w:val="28"/>
          <w:szCs w:val="28"/>
        </w:rPr>
        <w:t>Требования к разделам основной образовательной программы начального общего образования:</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2" w:name="sub_1191"/>
      <w:bookmarkEnd w:id="1"/>
      <w:r w:rsidRPr="00FF65F6">
        <w:rPr>
          <w:rFonts w:ascii="Times New Roman" w:hAnsi="Times New Roman" w:cs="Times New Roman"/>
          <w:sz w:val="28"/>
          <w:szCs w:val="28"/>
        </w:rPr>
        <w:t>Пояснительная записка должна раскрывать:</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3" w:name="sub_11911"/>
      <w:bookmarkEnd w:id="2"/>
      <w:r w:rsidRPr="00FF65F6">
        <w:rPr>
          <w:rFonts w:ascii="Times New Roman" w:hAnsi="Times New Roman" w:cs="Times New Roman"/>
          <w:sz w:val="28"/>
          <w:szCs w:val="28"/>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bookmarkEnd w:id="3"/>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2) принципы и подходы к формированию основной образовательной программы начального общего образования и состава участников образовательных отношений конкретной организации, осуществляющей образовательную деятельность;</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4" w:name="sub_11913"/>
      <w:r w:rsidRPr="00FF65F6">
        <w:rPr>
          <w:rFonts w:ascii="Times New Roman" w:hAnsi="Times New Roman" w:cs="Times New Roman"/>
          <w:sz w:val="28"/>
          <w:szCs w:val="28"/>
        </w:rPr>
        <w:t>3) общую характеристику основной образовательной программы начального общего образования;</w:t>
      </w:r>
    </w:p>
    <w:bookmarkEnd w:id="4"/>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4) общие подходы к организации внеурочной деятельности.</w:t>
      </w:r>
      <w:r w:rsidR="00022B45">
        <w:rPr>
          <w:rStyle w:val="af1"/>
          <w:rFonts w:ascii="Times New Roman" w:hAnsi="Times New Roman" w:cs="Times New Roman"/>
          <w:sz w:val="28"/>
          <w:szCs w:val="28"/>
        </w:rPr>
        <w:footnoteReference w:id="10"/>
      </w:r>
    </w:p>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Планируемые результаты освоения основной образовательной программы начального общего образования должны:</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5" w:name="sub_11921"/>
      <w:r w:rsidRPr="00FF65F6">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 начального общего образования;</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6" w:name="sub_11922"/>
      <w:bookmarkEnd w:id="5"/>
      <w:r w:rsidRPr="00FF65F6">
        <w:rPr>
          <w:rFonts w:ascii="Times New Roman" w:hAnsi="Times New Roman" w:cs="Times New Roman"/>
          <w:sz w:val="28"/>
          <w:szCs w:val="28"/>
        </w:rPr>
        <w:t>2) являться основой для разработки основной образовательной программы начального общего образования организаций, осуществляющих образовательную деятельность;</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7" w:name="sub_11923"/>
      <w:bookmarkEnd w:id="6"/>
      <w:r w:rsidRPr="00FF65F6">
        <w:rPr>
          <w:rFonts w:ascii="Times New Roman" w:hAnsi="Times New Roman" w:cs="Times New Roman"/>
          <w:sz w:val="28"/>
          <w:szCs w:val="28"/>
        </w:rP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r w:rsidR="00022B45">
        <w:rPr>
          <w:rStyle w:val="af1"/>
          <w:rFonts w:ascii="Times New Roman" w:hAnsi="Times New Roman" w:cs="Times New Roman"/>
          <w:sz w:val="28"/>
          <w:szCs w:val="28"/>
        </w:rPr>
        <w:footnoteReference w:id="11"/>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8" w:name="sub_11925"/>
      <w:bookmarkEnd w:id="7"/>
      <w:r w:rsidRPr="00FF65F6">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9" w:name="sub_11926"/>
      <w:bookmarkEnd w:id="8"/>
      <w:r w:rsidRPr="00FF65F6">
        <w:rPr>
          <w:rFonts w:ascii="Times New Roman" w:hAnsi="Times New Roman" w:cs="Times New Roman"/>
          <w:sz w:val="28"/>
          <w:szCs w:val="28"/>
        </w:rPr>
        <w:t>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этих результатов. Оценка результатов деятельности системы образования, организаций, осуществляющих образовательную деятельность,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bookmarkEnd w:id="9"/>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Учебный план начального общего образования (далее -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r w:rsidR="00022B45">
        <w:rPr>
          <w:rStyle w:val="af1"/>
          <w:rFonts w:ascii="Times New Roman" w:hAnsi="Times New Roman" w:cs="Times New Roman"/>
          <w:sz w:val="28"/>
          <w:szCs w:val="28"/>
        </w:rPr>
        <w:footnoteReference w:id="12"/>
      </w:r>
    </w:p>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Основная образовательная программа начального общего образования может включать как один, так и несколько учебных планов.</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10" w:name="sub_119303"/>
      <w:r w:rsidRPr="00FF65F6">
        <w:rPr>
          <w:rFonts w:ascii="Times New Roman" w:hAnsi="Times New Roman" w:cs="Times New Roman"/>
          <w:sz w:val="28"/>
          <w:szCs w:val="28"/>
        </w:rPr>
        <w:t>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3C0106" w:rsidRPr="00FF65F6" w:rsidRDefault="003C0106" w:rsidP="00FF65F6">
      <w:pPr>
        <w:spacing w:after="0" w:line="360" w:lineRule="auto"/>
        <w:ind w:firstLine="709"/>
        <w:jc w:val="both"/>
        <w:rPr>
          <w:rFonts w:ascii="Times New Roman" w:hAnsi="Times New Roman" w:cs="Times New Roman"/>
          <w:sz w:val="28"/>
          <w:szCs w:val="28"/>
        </w:rPr>
      </w:pPr>
      <w:bookmarkStart w:id="11" w:name="sub_119304"/>
      <w:bookmarkEnd w:id="10"/>
      <w:r w:rsidRPr="00FF65F6">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bookmarkEnd w:id="11"/>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Обязательные предметные области и основные задачи реализации содержания предметных областей приведены в таблице:</w:t>
      </w:r>
      <w:r w:rsidR="00022B45">
        <w:rPr>
          <w:rStyle w:val="af1"/>
          <w:rFonts w:ascii="Times New Roman" w:hAnsi="Times New Roman" w:cs="Times New Roman"/>
          <w:sz w:val="28"/>
          <w:szCs w:val="28"/>
        </w:rPr>
        <w:footnoteReference w:id="13"/>
      </w:r>
    </w:p>
    <w:p w:rsidR="003C0106" w:rsidRDefault="00110085" w:rsidP="00110085">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110085" w:rsidRPr="00FF65F6" w:rsidRDefault="00110085" w:rsidP="00110085">
      <w:pPr>
        <w:spacing w:after="0" w:line="360" w:lineRule="auto"/>
        <w:ind w:firstLine="709"/>
        <w:jc w:val="center"/>
        <w:rPr>
          <w:rFonts w:ascii="Times New Roman" w:hAnsi="Times New Roman" w:cs="Times New Roman"/>
          <w:sz w:val="28"/>
          <w:szCs w:val="28"/>
        </w:rPr>
      </w:pPr>
      <w:r w:rsidRPr="00FF65F6">
        <w:rPr>
          <w:rFonts w:ascii="Times New Roman" w:hAnsi="Times New Roman" w:cs="Times New Roman"/>
          <w:sz w:val="28"/>
          <w:szCs w:val="28"/>
        </w:rPr>
        <w:t>Обязательные предметные области и основные задачи</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2240"/>
        <w:gridCol w:w="6559"/>
      </w:tblGrid>
      <w:tr w:rsidR="003C0106" w:rsidRPr="00FF65F6" w:rsidTr="003C0106">
        <w:tc>
          <w:tcPr>
            <w:tcW w:w="840" w:type="dxa"/>
            <w:tcBorders>
              <w:top w:val="single" w:sz="4" w:space="0" w:color="auto"/>
              <w:bottom w:val="single" w:sz="4" w:space="0" w:color="auto"/>
              <w:right w:val="single" w:sz="4" w:space="0" w:color="auto"/>
            </w:tcBorders>
          </w:tcPr>
          <w:p w:rsidR="003C0106" w:rsidRPr="00FF65F6" w:rsidRDefault="003C0106" w:rsidP="00FF65F6">
            <w:pPr>
              <w:pStyle w:val="a7"/>
              <w:spacing w:line="360" w:lineRule="auto"/>
              <w:ind w:firstLine="709"/>
              <w:rPr>
                <w:rFonts w:ascii="Times New Roman" w:hAnsi="Times New Roman" w:cs="Times New Roman"/>
              </w:rPr>
            </w:pPr>
            <w:r w:rsidRPr="00FF65F6">
              <w:rPr>
                <w:rFonts w:ascii="Times New Roman" w:hAnsi="Times New Roman" w:cs="Times New Roman"/>
              </w:rPr>
              <w:t>N п/п</w:t>
            </w:r>
          </w:p>
        </w:tc>
        <w:tc>
          <w:tcPr>
            <w:tcW w:w="2240" w:type="dxa"/>
            <w:tcBorders>
              <w:top w:val="single" w:sz="4" w:space="0" w:color="auto"/>
              <w:left w:val="single" w:sz="4" w:space="0" w:color="auto"/>
              <w:bottom w:val="single" w:sz="4" w:space="0" w:color="auto"/>
              <w:right w:val="single" w:sz="4" w:space="0" w:color="auto"/>
            </w:tcBorders>
          </w:tcPr>
          <w:p w:rsidR="003C0106" w:rsidRPr="00FF65F6" w:rsidRDefault="003C0106" w:rsidP="00FF65F6">
            <w:pPr>
              <w:pStyle w:val="a7"/>
              <w:spacing w:line="360" w:lineRule="auto"/>
              <w:rPr>
                <w:rFonts w:ascii="Times New Roman" w:hAnsi="Times New Roman" w:cs="Times New Roman"/>
              </w:rPr>
            </w:pPr>
            <w:r w:rsidRPr="00FF65F6">
              <w:rPr>
                <w:rFonts w:ascii="Times New Roman" w:hAnsi="Times New Roman" w:cs="Times New Roman"/>
              </w:rPr>
              <w:t>Предметные области</w:t>
            </w:r>
          </w:p>
        </w:tc>
        <w:tc>
          <w:tcPr>
            <w:tcW w:w="6559" w:type="dxa"/>
            <w:tcBorders>
              <w:top w:val="single" w:sz="4" w:space="0" w:color="auto"/>
              <w:left w:val="single" w:sz="4" w:space="0" w:color="auto"/>
              <w:bottom w:val="single" w:sz="4" w:space="0" w:color="auto"/>
            </w:tcBorders>
          </w:tcPr>
          <w:p w:rsidR="003C0106" w:rsidRPr="00FF65F6" w:rsidRDefault="003C0106" w:rsidP="00FF65F6">
            <w:pPr>
              <w:pStyle w:val="a7"/>
              <w:spacing w:line="360" w:lineRule="auto"/>
              <w:ind w:firstLine="709"/>
              <w:rPr>
                <w:rFonts w:ascii="Times New Roman" w:hAnsi="Times New Roman" w:cs="Times New Roman"/>
              </w:rPr>
            </w:pPr>
            <w:r w:rsidRPr="00FF65F6">
              <w:rPr>
                <w:rFonts w:ascii="Times New Roman" w:hAnsi="Times New Roman" w:cs="Times New Roman"/>
              </w:rPr>
              <w:t>Основные задачи реализации содержания</w:t>
            </w:r>
          </w:p>
        </w:tc>
      </w:tr>
      <w:tr w:rsidR="003C0106" w:rsidRPr="00FF65F6" w:rsidTr="003C0106">
        <w:tc>
          <w:tcPr>
            <w:tcW w:w="840" w:type="dxa"/>
            <w:tcBorders>
              <w:top w:val="single" w:sz="4" w:space="0" w:color="auto"/>
              <w:bottom w:val="single" w:sz="4" w:space="0" w:color="auto"/>
              <w:right w:val="single" w:sz="4" w:space="0" w:color="auto"/>
            </w:tcBorders>
          </w:tcPr>
          <w:p w:rsidR="003C0106" w:rsidRPr="00FF65F6" w:rsidRDefault="003C0106" w:rsidP="00FF65F6">
            <w:pPr>
              <w:pStyle w:val="a7"/>
              <w:spacing w:line="360" w:lineRule="auto"/>
              <w:ind w:firstLine="709"/>
              <w:rPr>
                <w:rFonts w:ascii="Times New Roman" w:hAnsi="Times New Roman" w:cs="Times New Roman"/>
              </w:rPr>
            </w:pPr>
            <w:bookmarkStart w:id="12" w:name="sub_11931"/>
            <w:r w:rsidRPr="00FF65F6">
              <w:rPr>
                <w:rFonts w:ascii="Times New Roman" w:hAnsi="Times New Roman" w:cs="Times New Roman"/>
              </w:rPr>
              <w:t>1</w:t>
            </w:r>
            <w:bookmarkEnd w:id="12"/>
          </w:p>
        </w:tc>
        <w:tc>
          <w:tcPr>
            <w:tcW w:w="2240" w:type="dxa"/>
            <w:tcBorders>
              <w:top w:val="single" w:sz="4" w:space="0" w:color="auto"/>
              <w:left w:val="single" w:sz="4" w:space="0" w:color="auto"/>
              <w:bottom w:val="single" w:sz="4" w:space="0" w:color="auto"/>
              <w:right w:val="single" w:sz="4" w:space="0" w:color="auto"/>
            </w:tcBorders>
          </w:tcPr>
          <w:p w:rsidR="003C0106" w:rsidRPr="00FF65F6" w:rsidRDefault="003C0106" w:rsidP="00FF65F6">
            <w:pPr>
              <w:pStyle w:val="a8"/>
              <w:spacing w:line="360" w:lineRule="auto"/>
              <w:ind w:firstLine="709"/>
              <w:jc w:val="both"/>
              <w:rPr>
                <w:rFonts w:ascii="Times New Roman" w:hAnsi="Times New Roman" w:cs="Times New Roman"/>
              </w:rPr>
            </w:pPr>
            <w:r w:rsidRPr="00FF65F6">
              <w:rPr>
                <w:rFonts w:ascii="Times New Roman" w:hAnsi="Times New Roman" w:cs="Times New Roman"/>
              </w:rPr>
              <w:t>Филология</w:t>
            </w:r>
          </w:p>
        </w:tc>
        <w:tc>
          <w:tcPr>
            <w:tcW w:w="6559" w:type="dxa"/>
            <w:tcBorders>
              <w:top w:val="single" w:sz="4" w:space="0" w:color="auto"/>
              <w:left w:val="single" w:sz="4" w:space="0" w:color="auto"/>
              <w:bottom w:val="single" w:sz="4" w:space="0" w:color="auto"/>
            </w:tcBorders>
          </w:tcPr>
          <w:p w:rsidR="003C0106" w:rsidRPr="00FF65F6" w:rsidRDefault="003C0106" w:rsidP="00FF65F6">
            <w:pPr>
              <w:pStyle w:val="a8"/>
              <w:spacing w:line="360" w:lineRule="auto"/>
              <w:ind w:firstLine="709"/>
              <w:jc w:val="both"/>
              <w:rPr>
                <w:rFonts w:ascii="Times New Roman" w:hAnsi="Times New Roman" w:cs="Times New Roman"/>
              </w:rPr>
            </w:pPr>
            <w:r w:rsidRPr="00FF65F6">
              <w:rPr>
                <w:rFonts w:ascii="Times New Roman" w:hAnsi="Times New Roman" w:cs="Times New Roma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bl>
    <w:p w:rsidR="003C0106" w:rsidRPr="00FF65F6" w:rsidRDefault="003C0106" w:rsidP="00FF65F6">
      <w:pPr>
        <w:spacing w:after="0" w:line="360" w:lineRule="auto"/>
        <w:ind w:firstLine="709"/>
        <w:jc w:val="both"/>
        <w:rPr>
          <w:rFonts w:ascii="Times New Roman" w:hAnsi="Times New Roman" w:cs="Times New Roman"/>
          <w:sz w:val="28"/>
          <w:szCs w:val="28"/>
        </w:rPr>
      </w:pPr>
    </w:p>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Программа коррекционной работы должна обеспечивать:</w:t>
      </w:r>
    </w:p>
    <w:p w:rsidR="003C0106"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106" w:rsidRPr="00FF65F6">
        <w:rPr>
          <w:rFonts w:ascii="Times New Roman" w:hAnsi="Times New Roman" w:cs="Times New Roman"/>
          <w:sz w:val="28"/>
          <w:szCs w:val="28"/>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3C0106"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106" w:rsidRPr="00FF65F6">
        <w:rPr>
          <w:rFonts w:ascii="Times New Roman" w:hAnsi="Times New Roman" w:cs="Times New Roman"/>
          <w:sz w:val="28"/>
          <w:szCs w:val="28"/>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3C0106" w:rsidRPr="00FF65F6" w:rsidRDefault="00110085" w:rsidP="00FF65F6">
      <w:pPr>
        <w:spacing w:after="0" w:line="360" w:lineRule="auto"/>
        <w:ind w:firstLine="709"/>
        <w:jc w:val="both"/>
        <w:rPr>
          <w:rFonts w:ascii="Times New Roman" w:hAnsi="Times New Roman" w:cs="Times New Roman"/>
          <w:sz w:val="28"/>
          <w:szCs w:val="28"/>
        </w:rPr>
      </w:pPr>
      <w:bookmarkStart w:id="13" w:name="sub_11985"/>
      <w:r>
        <w:rPr>
          <w:rFonts w:ascii="Times New Roman" w:hAnsi="Times New Roman" w:cs="Times New Roman"/>
          <w:sz w:val="28"/>
          <w:szCs w:val="28"/>
        </w:rPr>
        <w:t xml:space="preserve">- </w:t>
      </w:r>
      <w:r w:rsidR="003C0106" w:rsidRPr="00FF65F6">
        <w:rPr>
          <w:rFonts w:ascii="Times New Roman" w:hAnsi="Times New Roman" w:cs="Times New Roman"/>
          <w:sz w:val="28"/>
          <w:szCs w:val="28"/>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организации, осуществляющей образовательную деятельность.</w:t>
      </w:r>
      <w:r w:rsidR="00022B45">
        <w:rPr>
          <w:rStyle w:val="af1"/>
          <w:rFonts w:ascii="Times New Roman" w:hAnsi="Times New Roman" w:cs="Times New Roman"/>
          <w:sz w:val="28"/>
          <w:szCs w:val="28"/>
        </w:rPr>
        <w:footnoteReference w:id="14"/>
      </w:r>
    </w:p>
    <w:bookmarkEnd w:id="13"/>
    <w:p w:rsidR="003C0106" w:rsidRPr="00FF65F6" w:rsidRDefault="003C0106"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Программа коррекционной работы должна содержать:</w:t>
      </w:r>
    </w:p>
    <w:p w:rsidR="003C0106" w:rsidRPr="00FF65F6" w:rsidRDefault="00110085" w:rsidP="00FF65F6">
      <w:pPr>
        <w:spacing w:after="0" w:line="360" w:lineRule="auto"/>
        <w:ind w:firstLine="709"/>
        <w:jc w:val="both"/>
        <w:rPr>
          <w:rFonts w:ascii="Times New Roman" w:hAnsi="Times New Roman" w:cs="Times New Roman"/>
          <w:sz w:val="28"/>
          <w:szCs w:val="28"/>
        </w:rPr>
      </w:pPr>
      <w:bookmarkStart w:id="14" w:name="sub_11987"/>
      <w:r>
        <w:rPr>
          <w:rFonts w:ascii="Times New Roman" w:hAnsi="Times New Roman" w:cs="Times New Roman"/>
          <w:sz w:val="28"/>
          <w:szCs w:val="28"/>
        </w:rPr>
        <w:t xml:space="preserve">- </w:t>
      </w:r>
      <w:r w:rsidR="003C0106" w:rsidRPr="00FF65F6">
        <w:rPr>
          <w:rFonts w:ascii="Times New Roman" w:hAnsi="Times New Roman" w:cs="Times New Roman"/>
          <w:sz w:val="28"/>
          <w:szCs w:val="28"/>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организации, осуществляющей образовательную деятельность и освоение ими основной образовательной программы начального общего образования;</w:t>
      </w:r>
    </w:p>
    <w:p w:rsidR="003C0106" w:rsidRPr="00FF65F6" w:rsidRDefault="00110085" w:rsidP="00FF65F6">
      <w:pPr>
        <w:spacing w:after="0" w:line="360" w:lineRule="auto"/>
        <w:ind w:firstLine="709"/>
        <w:jc w:val="both"/>
        <w:rPr>
          <w:rFonts w:ascii="Times New Roman" w:hAnsi="Times New Roman" w:cs="Times New Roman"/>
          <w:sz w:val="28"/>
          <w:szCs w:val="28"/>
        </w:rPr>
      </w:pPr>
      <w:bookmarkStart w:id="15" w:name="sub_11988"/>
      <w:bookmarkEnd w:id="14"/>
      <w:r>
        <w:rPr>
          <w:rFonts w:ascii="Times New Roman" w:hAnsi="Times New Roman" w:cs="Times New Roman"/>
          <w:sz w:val="28"/>
          <w:szCs w:val="28"/>
        </w:rPr>
        <w:t xml:space="preserve">- </w:t>
      </w:r>
      <w:r w:rsidR="003C0106" w:rsidRPr="00FF65F6">
        <w:rPr>
          <w:rFonts w:ascii="Times New Roman" w:hAnsi="Times New Roman" w:cs="Times New Roman"/>
          <w:sz w:val="28"/>
          <w:szCs w:val="28"/>
        </w:rPr>
        <w:t>систему комплексного психолого-медико-педагогического сопровождения детей с ограниченными возможностями здоровья в условиях образовательной деятельности,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3C0106" w:rsidRPr="00FF65F6" w:rsidRDefault="00110085" w:rsidP="00FF65F6">
      <w:pPr>
        <w:spacing w:after="0" w:line="360" w:lineRule="auto"/>
        <w:ind w:firstLine="709"/>
        <w:jc w:val="both"/>
        <w:rPr>
          <w:rFonts w:ascii="Times New Roman" w:hAnsi="Times New Roman" w:cs="Times New Roman"/>
          <w:sz w:val="28"/>
          <w:szCs w:val="28"/>
        </w:rPr>
      </w:pPr>
      <w:bookmarkStart w:id="16" w:name="sub_11989"/>
      <w:bookmarkEnd w:id="15"/>
      <w:r>
        <w:rPr>
          <w:rFonts w:ascii="Times New Roman" w:hAnsi="Times New Roman" w:cs="Times New Roman"/>
          <w:sz w:val="28"/>
          <w:szCs w:val="28"/>
        </w:rPr>
        <w:t xml:space="preserve">- </w:t>
      </w:r>
      <w:r w:rsidR="003C0106" w:rsidRPr="00FF65F6">
        <w:rPr>
          <w:rFonts w:ascii="Times New Roman" w:hAnsi="Times New Roman" w:cs="Times New Roman"/>
          <w:sz w:val="28"/>
          <w:szCs w:val="28"/>
        </w:rPr>
        <w:t>описание специальных условий обучения и воспитания детей с ограниченными возможностями здоровья, в том числе безбарьерной среды их жизнедеятельности, использование адаптированных образовательных программ начального общего образования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3C0106" w:rsidRPr="00FF65F6" w:rsidRDefault="00110085" w:rsidP="00FF65F6">
      <w:pPr>
        <w:spacing w:after="0" w:line="360" w:lineRule="auto"/>
        <w:ind w:firstLine="709"/>
        <w:jc w:val="both"/>
        <w:rPr>
          <w:rFonts w:ascii="Times New Roman" w:hAnsi="Times New Roman" w:cs="Times New Roman"/>
          <w:sz w:val="28"/>
          <w:szCs w:val="28"/>
        </w:rPr>
      </w:pPr>
      <w:bookmarkStart w:id="17" w:name="sub_119810"/>
      <w:bookmarkEnd w:id="16"/>
      <w:r>
        <w:rPr>
          <w:rFonts w:ascii="Times New Roman" w:hAnsi="Times New Roman" w:cs="Times New Roman"/>
          <w:sz w:val="28"/>
          <w:szCs w:val="28"/>
        </w:rPr>
        <w:t xml:space="preserve">- </w:t>
      </w:r>
      <w:r w:rsidR="003C0106" w:rsidRPr="00FF65F6">
        <w:rPr>
          <w:rFonts w:ascii="Times New Roman" w:hAnsi="Times New Roman" w:cs="Times New Roman"/>
          <w:sz w:val="28"/>
          <w:szCs w:val="28"/>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осуществляющей образовательную деятельность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bookmarkEnd w:id="17"/>
    <w:p w:rsidR="003C0106"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3C0106" w:rsidRPr="00FF65F6">
        <w:rPr>
          <w:rFonts w:ascii="Times New Roman" w:hAnsi="Times New Roman" w:cs="Times New Roman"/>
          <w:sz w:val="28"/>
          <w:szCs w:val="28"/>
        </w:rPr>
        <w:t>планируемые результаты коррекционной работы.</w:t>
      </w:r>
    </w:p>
    <w:p w:rsidR="006B4982" w:rsidRPr="00FF65F6" w:rsidRDefault="006B4982"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6B4982" w:rsidRPr="00FF65F6" w:rsidRDefault="006B4982" w:rsidP="00FF65F6">
      <w:pPr>
        <w:spacing w:after="0" w:line="360" w:lineRule="auto"/>
        <w:ind w:firstLine="709"/>
        <w:jc w:val="both"/>
        <w:rPr>
          <w:rFonts w:ascii="Times New Roman" w:hAnsi="Times New Roman" w:cs="Times New Roman"/>
          <w:sz w:val="28"/>
          <w:szCs w:val="28"/>
        </w:rPr>
      </w:pPr>
      <w:bookmarkStart w:id="18" w:name="sub_19102"/>
      <w:r w:rsidRPr="00FF65F6">
        <w:rPr>
          <w:rFonts w:ascii="Times New Roman" w:hAnsi="Times New Roman" w:cs="Times New Roman"/>
          <w:sz w:val="28"/>
          <w:szCs w:val="28"/>
        </w:rPr>
        <w:t>План внеурочной деятельности обеспечивает учет индивидуальных особенностей и потребностей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6B4982" w:rsidRPr="00FF65F6" w:rsidRDefault="006B4982" w:rsidP="00FF65F6">
      <w:pPr>
        <w:spacing w:after="0" w:line="360" w:lineRule="auto"/>
        <w:ind w:firstLine="709"/>
        <w:jc w:val="both"/>
        <w:rPr>
          <w:rFonts w:ascii="Times New Roman" w:hAnsi="Times New Roman" w:cs="Times New Roman"/>
          <w:sz w:val="28"/>
          <w:szCs w:val="28"/>
        </w:rPr>
      </w:pPr>
      <w:bookmarkStart w:id="19" w:name="sub_19103"/>
      <w:bookmarkEnd w:id="18"/>
      <w:r w:rsidRPr="00FF65F6">
        <w:rPr>
          <w:rFonts w:ascii="Times New Roman" w:hAnsi="Times New Roman" w:cs="Times New Roman"/>
          <w:sz w:val="28"/>
          <w:szCs w:val="28"/>
        </w:rPr>
        <w:t>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начального общего образования (до 1350 часов за четыре года обучения) с учетом интересов обучающихся и возможностей организации, осуществляющей образовательную деятельность.</w:t>
      </w:r>
    </w:p>
    <w:p w:rsidR="006B4982" w:rsidRPr="00FF65F6" w:rsidRDefault="006B4982" w:rsidP="00FF65F6">
      <w:pPr>
        <w:spacing w:after="0" w:line="360" w:lineRule="auto"/>
        <w:ind w:firstLine="709"/>
        <w:jc w:val="both"/>
        <w:rPr>
          <w:rFonts w:ascii="Times New Roman" w:hAnsi="Times New Roman" w:cs="Times New Roman"/>
          <w:sz w:val="28"/>
          <w:szCs w:val="28"/>
        </w:rPr>
      </w:pPr>
      <w:bookmarkStart w:id="20" w:name="sub_19104"/>
      <w:bookmarkEnd w:id="19"/>
      <w:r w:rsidRPr="00FF65F6">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bookmarkEnd w:id="20"/>
    <w:p w:rsidR="006B4982" w:rsidRPr="00FF65F6" w:rsidRDefault="006B4982"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Календарный учебный график должен определять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даты начала и окончания учебного года;</w:t>
      </w:r>
    </w:p>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продолжительность учебного года, четвертей (триместров);</w:t>
      </w:r>
    </w:p>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сроки и продолжительность каникул;</w:t>
      </w:r>
    </w:p>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сроки проведения промежуточных аттестаций.</w:t>
      </w:r>
      <w:r w:rsidR="00022B45">
        <w:rPr>
          <w:rStyle w:val="af1"/>
          <w:rFonts w:ascii="Times New Roman" w:hAnsi="Times New Roman" w:cs="Times New Roman"/>
          <w:sz w:val="28"/>
          <w:szCs w:val="28"/>
        </w:rPr>
        <w:footnoteReference w:id="15"/>
      </w:r>
    </w:p>
    <w:p w:rsidR="006B4982" w:rsidRPr="00FF65F6" w:rsidRDefault="006B4982"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6B4982" w:rsidRPr="00FF65F6" w:rsidRDefault="006B4982" w:rsidP="00FF65F6">
      <w:pPr>
        <w:spacing w:after="0" w:line="360" w:lineRule="auto"/>
        <w:ind w:firstLine="709"/>
        <w:jc w:val="both"/>
        <w:rPr>
          <w:rFonts w:ascii="Times New Roman" w:hAnsi="Times New Roman" w:cs="Times New Roman"/>
          <w:sz w:val="28"/>
          <w:szCs w:val="28"/>
        </w:rPr>
      </w:pPr>
      <w:bookmarkStart w:id="21" w:name="sub_19112"/>
      <w:r w:rsidRPr="00FF65F6">
        <w:rPr>
          <w:rFonts w:ascii="Times New Roman" w:hAnsi="Times New Roman" w:cs="Times New Roman"/>
          <w:sz w:val="28"/>
          <w:szCs w:val="28"/>
        </w:rPr>
        <w:t>Система условий должна учитывать особенности организации, осуществляющей образовательную деятельность, а также его взаимодействие с социальными партнерами (как внутри системы образования, так и в рамках межведомственного взаимодействия).</w:t>
      </w:r>
    </w:p>
    <w:bookmarkEnd w:id="21"/>
    <w:p w:rsidR="006B4982" w:rsidRPr="00FF65F6" w:rsidRDefault="006B4982" w:rsidP="00FF65F6">
      <w:pPr>
        <w:spacing w:after="0" w:line="360" w:lineRule="auto"/>
        <w:ind w:firstLine="709"/>
        <w:jc w:val="both"/>
        <w:rPr>
          <w:rFonts w:ascii="Times New Roman" w:hAnsi="Times New Roman" w:cs="Times New Roman"/>
          <w:sz w:val="28"/>
          <w:szCs w:val="28"/>
        </w:rPr>
      </w:pPr>
      <w:r w:rsidRPr="00FF65F6">
        <w:rPr>
          <w:rFonts w:ascii="Times New Roman" w:hAnsi="Times New Roman" w:cs="Times New Roman"/>
          <w:sz w:val="28"/>
          <w:szCs w:val="28"/>
        </w:rPr>
        <w:t>Система условий должна содержать:</w:t>
      </w:r>
    </w:p>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6B4982" w:rsidRPr="00FF65F6" w:rsidRDefault="00110085" w:rsidP="00FF65F6">
      <w:pPr>
        <w:spacing w:after="0" w:line="360" w:lineRule="auto"/>
        <w:ind w:firstLine="709"/>
        <w:jc w:val="both"/>
        <w:rPr>
          <w:rFonts w:ascii="Times New Roman" w:hAnsi="Times New Roman" w:cs="Times New Roman"/>
          <w:sz w:val="28"/>
          <w:szCs w:val="28"/>
        </w:rPr>
      </w:pPr>
      <w:bookmarkStart w:id="22" w:name="sub_19115"/>
      <w:r>
        <w:rPr>
          <w:rFonts w:ascii="Times New Roman" w:hAnsi="Times New Roman" w:cs="Times New Roman"/>
          <w:sz w:val="28"/>
          <w:szCs w:val="28"/>
        </w:rPr>
        <w:t xml:space="preserve">- </w:t>
      </w:r>
      <w:r w:rsidR="006B4982" w:rsidRPr="00FF65F6">
        <w:rPr>
          <w:rFonts w:ascii="Times New Roman" w:hAnsi="Times New Roman" w:cs="Times New Roman"/>
          <w:sz w:val="28"/>
          <w:szCs w:val="28"/>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организации, осуществляющей образовательную деятельность;</w:t>
      </w:r>
    </w:p>
    <w:bookmarkEnd w:id="22"/>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механизмы достижения целевых ориентиров в системе условий;</w:t>
      </w:r>
    </w:p>
    <w:p w:rsidR="006B4982" w:rsidRPr="00FF65F6" w:rsidRDefault="00110085" w:rsidP="00FF65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сетевой график (дорожную карту) по формированию необходимой системы условий;</w:t>
      </w:r>
    </w:p>
    <w:p w:rsidR="006B4982" w:rsidRDefault="00110085" w:rsidP="0011008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B4982" w:rsidRPr="00FF65F6">
        <w:rPr>
          <w:rFonts w:ascii="Times New Roman" w:hAnsi="Times New Roman" w:cs="Times New Roman"/>
          <w:sz w:val="28"/>
          <w:szCs w:val="28"/>
        </w:rPr>
        <w:t>контроль</w:t>
      </w:r>
      <w:r>
        <w:rPr>
          <w:rFonts w:ascii="Times New Roman" w:hAnsi="Times New Roman" w:cs="Times New Roman"/>
          <w:sz w:val="28"/>
          <w:szCs w:val="28"/>
        </w:rPr>
        <w:t xml:space="preserve"> за состоянием системы условий.</w:t>
      </w:r>
      <w:r w:rsidR="00022B45">
        <w:rPr>
          <w:rStyle w:val="af1"/>
          <w:rFonts w:ascii="Times New Roman" w:hAnsi="Times New Roman" w:cs="Times New Roman"/>
          <w:sz w:val="28"/>
          <w:szCs w:val="28"/>
        </w:rPr>
        <w:footnoteReference w:id="16"/>
      </w:r>
    </w:p>
    <w:p w:rsidR="00110085" w:rsidRPr="00110085" w:rsidRDefault="00110085" w:rsidP="00110085">
      <w:pPr>
        <w:spacing w:after="0" w:line="360" w:lineRule="auto"/>
        <w:ind w:firstLine="709"/>
        <w:jc w:val="both"/>
        <w:rPr>
          <w:rFonts w:ascii="Times New Roman" w:hAnsi="Times New Roman" w:cs="Times New Roman"/>
          <w:sz w:val="28"/>
          <w:szCs w:val="28"/>
        </w:rPr>
      </w:pPr>
    </w:p>
    <w:p w:rsidR="00E269D4" w:rsidRPr="00110085" w:rsidRDefault="00110085" w:rsidP="00110085">
      <w:pPr>
        <w:spacing w:after="0" w:line="360" w:lineRule="auto"/>
        <w:ind w:firstLine="709"/>
        <w:jc w:val="center"/>
        <w:rPr>
          <w:rFonts w:ascii="Times New Roman" w:hAnsi="Times New Roman" w:cs="Times New Roman"/>
          <w:b/>
          <w:color w:val="000000" w:themeColor="text1"/>
          <w:sz w:val="28"/>
          <w:szCs w:val="28"/>
        </w:rPr>
      </w:pPr>
      <w:r w:rsidRPr="00110085">
        <w:rPr>
          <w:rFonts w:ascii="Times New Roman" w:hAnsi="Times New Roman" w:cs="Times New Roman"/>
          <w:b/>
          <w:color w:val="000000" w:themeColor="text1"/>
          <w:sz w:val="28"/>
          <w:szCs w:val="28"/>
        </w:rPr>
        <w:t>1.3</w:t>
      </w:r>
      <w:r w:rsidR="00E269D4" w:rsidRPr="00110085">
        <w:rPr>
          <w:rFonts w:ascii="Times New Roman" w:hAnsi="Times New Roman" w:cs="Times New Roman"/>
          <w:b/>
          <w:color w:val="000000" w:themeColor="text1"/>
          <w:sz w:val="28"/>
          <w:szCs w:val="28"/>
        </w:rPr>
        <w:t xml:space="preserve"> Метод и приемы для изучения п</w:t>
      </w:r>
      <w:r w:rsidRPr="00110085">
        <w:rPr>
          <w:rFonts w:ascii="Times New Roman" w:hAnsi="Times New Roman" w:cs="Times New Roman"/>
          <w:b/>
          <w:color w:val="000000" w:themeColor="text1"/>
          <w:sz w:val="28"/>
          <w:szCs w:val="28"/>
        </w:rPr>
        <w:t>редлогов для обучающихся с ТНР</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Научно-теоретическая база любой методики формируется различными способами. Важнейшими из них являются отбор, анализ и синтез с другими науками.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Остановимся на одном из них - синтезе специальной мето</w:t>
      </w:r>
      <w:r w:rsidRPr="00110085">
        <w:rPr>
          <w:sz w:val="28"/>
          <w:szCs w:val="28"/>
        </w:rPr>
        <w:softHyphen/>
        <w:t xml:space="preserve">дики и других наук. Наиболее тесно специальная методика связана с </w:t>
      </w:r>
      <w:r w:rsidRPr="00110085">
        <w:rPr>
          <w:i/>
          <w:iCs/>
          <w:sz w:val="28"/>
          <w:szCs w:val="28"/>
        </w:rPr>
        <w:t xml:space="preserve">логопедией, </w:t>
      </w:r>
      <w:r w:rsidRPr="00110085">
        <w:rPr>
          <w:sz w:val="28"/>
          <w:szCs w:val="28"/>
        </w:rPr>
        <w:t>педагогической наукой о нарушениях развития речи, их преодолении средствами специального обучения и воспитания. Логопедия изучает проявления и причины нарушений речи, их структуру. В соответствии с получен</w:t>
      </w:r>
      <w:r w:rsidRPr="00110085">
        <w:rPr>
          <w:sz w:val="28"/>
          <w:szCs w:val="28"/>
        </w:rPr>
        <w:softHyphen/>
        <w:t>ными данными разрабатываются научно обоснованные пути преодоления различных форм речевой недостаточности. Полученный логопедией материал интересует и специальную методику русского языка. Однако преодоление речевого недо</w:t>
      </w:r>
      <w:r w:rsidRPr="00110085">
        <w:rPr>
          <w:sz w:val="28"/>
          <w:szCs w:val="28"/>
        </w:rPr>
        <w:softHyphen/>
        <w:t>развития в специальной методике рассматривается как про</w:t>
      </w:r>
      <w:r w:rsidRPr="00110085">
        <w:rPr>
          <w:sz w:val="28"/>
          <w:szCs w:val="28"/>
        </w:rPr>
        <w:softHyphen/>
        <w:t>цесс школьного воспитания и образования, увязанный с задачами обучения грамоте, правописанию, грамматике и т. п. IIри этом вся многогранная учебно-воспитательная работа (ус</w:t>
      </w:r>
      <w:r w:rsidRPr="00110085">
        <w:rPr>
          <w:sz w:val="28"/>
          <w:szCs w:val="28"/>
        </w:rPr>
        <w:softHyphen/>
        <w:t>ловно обозначенная термином «обучение языку») регламенти</w:t>
      </w:r>
      <w:r w:rsidRPr="00110085">
        <w:rPr>
          <w:sz w:val="28"/>
          <w:szCs w:val="28"/>
        </w:rPr>
        <w:softHyphen/>
        <w:t>рована программой по предмету. Коррекция и развитие речи осуществляется в специальной школе как необходимое усло</w:t>
      </w:r>
      <w:r w:rsidRPr="00110085">
        <w:rPr>
          <w:sz w:val="28"/>
          <w:szCs w:val="28"/>
        </w:rPr>
        <w:softHyphen/>
        <w:t>вие усвоения конкретного языкового материала, с учетом за</w:t>
      </w:r>
      <w:r w:rsidRPr="00110085">
        <w:rPr>
          <w:sz w:val="28"/>
          <w:szCs w:val="28"/>
        </w:rPr>
        <w:softHyphen/>
        <w:t>кономерностей специального обучения языку учащихся с ТНР. Большую ценность для специальной методики представляют методы и приемы коррекции и формирования речи. Однако в условиях школьного процесса вносятся коррективы в их ис</w:t>
      </w:r>
      <w:r w:rsidRPr="00110085">
        <w:rPr>
          <w:sz w:val="28"/>
          <w:szCs w:val="28"/>
        </w:rPr>
        <w:softHyphen/>
        <w:t>пользование, привлекаются новые, специфические приемы и способы педагогической работы. Вместе с тем реализация од</w:t>
      </w:r>
      <w:r w:rsidRPr="00110085">
        <w:rPr>
          <w:sz w:val="28"/>
          <w:szCs w:val="28"/>
        </w:rPr>
        <w:softHyphen/>
        <w:t>ного лишь логопедического подхода не может решить задачи, выдвигаемые перед школьным обучением детей с тяжелыми нарушениями речи.</w:t>
      </w:r>
      <w:r w:rsidR="00B215F1">
        <w:rPr>
          <w:rStyle w:val="af1"/>
          <w:sz w:val="28"/>
          <w:szCs w:val="28"/>
        </w:rPr>
        <w:footnoteReference w:id="17"/>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Связь специальной методики с </w:t>
      </w:r>
      <w:r w:rsidRPr="00110085">
        <w:rPr>
          <w:i/>
          <w:iCs/>
          <w:sz w:val="28"/>
          <w:szCs w:val="28"/>
        </w:rPr>
        <w:t xml:space="preserve">методикой русского языка в общеобразовательной школе </w:t>
      </w:r>
      <w:r w:rsidRPr="00110085">
        <w:rPr>
          <w:sz w:val="28"/>
          <w:szCs w:val="28"/>
        </w:rPr>
        <w:t>прослеживается в общности содержания предмета « русский язык », В общности задач его освоения. Однако полный перенос методики языка для обще</w:t>
      </w:r>
      <w:r w:rsidRPr="00110085">
        <w:rPr>
          <w:sz w:val="28"/>
          <w:szCs w:val="28"/>
        </w:rPr>
        <w:softHyphen/>
        <w:t>образовательной школы даже по отношению к задаче изуче</w:t>
      </w:r>
      <w:r w:rsidRPr="00110085">
        <w:rPr>
          <w:sz w:val="28"/>
          <w:szCs w:val="28"/>
        </w:rPr>
        <w:softHyphen/>
        <w:t>ния языка как предмета в специальную школу недопустим, так как обучение в последней протекает в условиях речевого недоразвития. Приемы, способы обучения, различные виды упражнений могут быть заимствованы специальной методи</w:t>
      </w:r>
      <w:r w:rsidRPr="00110085">
        <w:rPr>
          <w:sz w:val="28"/>
          <w:szCs w:val="28"/>
        </w:rPr>
        <w:softHyphen/>
        <w:t>кой, но с учетом особенностей речевого развития учащихся с ТНР.</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Коррекция речевого недоразвития в условиях обычного логопедического подхода не предусматривает одновременно систематического изучения языка и решения комплекса тех задач, которые стоят перед школьным обучением детей с ТНР. Возникает практическая необходимость создания такой педа</w:t>
      </w:r>
      <w:r w:rsidRPr="00110085">
        <w:rPr>
          <w:sz w:val="28"/>
          <w:szCs w:val="28"/>
        </w:rPr>
        <w:softHyphen/>
        <w:t>гогической науки, которая бы выполняла не свойственные логопедии функции. Они должны состоять в разработке мето</w:t>
      </w:r>
      <w:r w:rsidRPr="00110085">
        <w:rPr>
          <w:sz w:val="28"/>
          <w:szCs w:val="28"/>
        </w:rPr>
        <w:softHyphen/>
        <w:t>дической системы формирования речи и изучения языка как предмета. Такая методическая система (а это и есть специаль</w:t>
      </w:r>
      <w:r w:rsidRPr="00110085">
        <w:rPr>
          <w:sz w:val="28"/>
          <w:szCs w:val="28"/>
        </w:rPr>
        <w:softHyphen/>
        <w:t>ная методика) ориентируется на подготовку учащихся с ТНР к следующим этапам обучения, требующим более высокого уровня развития речи и познавательных возможностей уча</w:t>
      </w:r>
      <w:r w:rsidRPr="00110085">
        <w:rPr>
          <w:sz w:val="28"/>
          <w:szCs w:val="28"/>
        </w:rPr>
        <w:softHyphen/>
        <w:t>щихся.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Из </w:t>
      </w:r>
      <w:r w:rsidRPr="00110085">
        <w:rPr>
          <w:i/>
          <w:iCs/>
          <w:sz w:val="28"/>
          <w:szCs w:val="28"/>
        </w:rPr>
        <w:t xml:space="preserve">психологии </w:t>
      </w:r>
      <w:r w:rsidRPr="00110085">
        <w:rPr>
          <w:sz w:val="28"/>
          <w:szCs w:val="28"/>
        </w:rPr>
        <w:t>известно, что в формировании всех психи</w:t>
      </w:r>
      <w:r w:rsidRPr="00110085">
        <w:rPr>
          <w:sz w:val="28"/>
          <w:szCs w:val="28"/>
        </w:rPr>
        <w:softHyphen/>
        <w:t>ческих процессов ведущая роль принадлежит речи (сначала экспрессивной, а затем - импрессивной), но имеется и обрат</w:t>
      </w:r>
      <w:r w:rsidRPr="00110085">
        <w:rPr>
          <w:sz w:val="28"/>
          <w:szCs w:val="28"/>
        </w:rPr>
        <w:softHyphen/>
        <w:t>ная связь: развивающиеся в разных видах деятельности выс</w:t>
      </w:r>
      <w:r w:rsidRPr="00110085">
        <w:rPr>
          <w:sz w:val="28"/>
          <w:szCs w:val="28"/>
        </w:rPr>
        <w:softHyphen/>
        <w:t>шие психические функции подготавливают, формируют пред</w:t>
      </w:r>
      <w:r w:rsidRPr="00110085">
        <w:rPr>
          <w:sz w:val="28"/>
          <w:szCs w:val="28"/>
        </w:rPr>
        <w:softHyphen/>
        <w:t>посылки для речевого развития. В силу этого необходимо обес</w:t>
      </w:r>
      <w:r w:rsidRPr="00110085">
        <w:rPr>
          <w:sz w:val="28"/>
          <w:szCs w:val="28"/>
        </w:rPr>
        <w:softHyphen/>
        <w:t>печивать разностороннюю активность учащихся, вовлекать их в различные виды деятельности - предметно-практическую, учебно-воспитательную, трудовую, игровую. Это находит свое выражение в специальной организации и методах обучения, в принципах отбора языкового материала, в применении специальных приемов и средств при изучении материала.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Важным фактором развития специальной методики русского языка является привлечение сведений из педагогики, общей и специальной психологии (логопсихологии), языкознания.</w:t>
      </w:r>
      <w:r w:rsidR="00B215F1">
        <w:rPr>
          <w:rStyle w:val="af1"/>
          <w:sz w:val="28"/>
          <w:szCs w:val="28"/>
        </w:rPr>
        <w:footnoteReference w:id="18"/>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Согласно программе, работа над предлогами проводится в I, II и III классах, однако в качестве самостоятельной темы предлоги не изучаются. В I классе основная задача сводится к развитию у детей умения выделять предлог как слово из потока речи и писать его отдельно от других слов. Во II классе предлоги сопоставляются с приставками в целях закрепления навыка раздельного написания предлогов и слитного написания приставок. В III классе при изучении падежей имен существительных дети узнают, с какими падежами употребляются некоторые из предлогов. В III классе программой предусматривается знакомство учащихся с раздельным написанием предлогов с личными местоимениями.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Таким образом, в течение трех лет с той или иной стороны изучают предлоги. Это обстоятельство обязывает строить работу над предлогами в каждом из классов так, чтобы новое знание находилось в связи со знанием, приобретенным ранее, опиралось на него и в то же время представляло собой дальнейшее звено в системе работы над предлогами. Одной из особенностей изучения предлогов в I—III классах является то, что, постепенно усложняясь, работа проводится не только над правописанием предлогов, но и над их синтаксической ролью.</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Такой подход к изучению предлогов обусловлен, во-первых, свойством предлогов как служебной части речи. Основная функция предлогов, как известно, состоит в том, что предлоги выражают отношения (связь) между словами в предложении. Поэтому даже элементарное изучение предлогов, каким оно является в начальных классах, предполагает знакомство с ролью предлогов в предложении.</w:t>
      </w:r>
      <w:r w:rsidR="00B215F1">
        <w:rPr>
          <w:rStyle w:val="af1"/>
          <w:sz w:val="28"/>
          <w:szCs w:val="28"/>
        </w:rPr>
        <w:footnoteReference w:id="19"/>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Во-вторых, для сознательного формирования орфографического навыка необходимо понимание учащимися тех языковых явлений, которые служат основой для образования этого навыка.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Первоначальное изучение предлогов имеет две основные задачи: 1) формирование навыка правописания предлогов (раздельное написание предлогов со следующим словом, графически правильное их начертание), 2) усвоение детьми роли предлогов в предложении. Практическое разрешение этих задач должно осуществляться в их тесной взаимосвязи.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Целесообразность начать работу над предлогами в I классе обусловлена потребностями самой учебной практики первоклассников. Уже в букварный период дети составляют предложения из разрезной азбуки или пишут их. Это ставит учителя перед необходимостью познакомить детей с раздельным написанием предлогов, наиболее употребительных в речи первоклассников. Кроме того, при чтении букваря у детей накапливается некоторый запас наблюдений над предлогами. Полезно упорядочить эти наблюдения, создав тем самым основу для работы над предлогами в дальнейшем.</w:t>
      </w:r>
      <w:r w:rsidR="00B215F1">
        <w:rPr>
          <w:rStyle w:val="af1"/>
          <w:sz w:val="28"/>
          <w:szCs w:val="28"/>
        </w:rPr>
        <w:footnoteReference w:id="20"/>
      </w:r>
    </w:p>
    <w:p w:rsidR="00FB5879" w:rsidRPr="00110085" w:rsidRDefault="00FB5879" w:rsidP="00110085">
      <w:pPr>
        <w:pStyle w:val="2"/>
        <w:spacing w:before="0" w:beforeAutospacing="0" w:after="0" w:afterAutospacing="0" w:line="360" w:lineRule="auto"/>
        <w:ind w:firstLine="709"/>
        <w:jc w:val="both"/>
        <w:rPr>
          <w:sz w:val="28"/>
          <w:szCs w:val="28"/>
        </w:rPr>
      </w:pPr>
      <w:r w:rsidRPr="00110085">
        <w:rPr>
          <w:sz w:val="28"/>
          <w:szCs w:val="28"/>
        </w:rPr>
        <w:t>Работа над правописанием предлогов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Из школьной практики известно, что учащиеся начальной школы в правописании допускают ошибки трех видов: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1) слитное написание предлога со следующим за ним словом («кморю», «срадостью»);</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2) графически неправильное написание предлога («ис кувшина», «бес пальто»);</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3) пропуск предлога («прыгнул воду», «подошел костру»).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Наличие в письме учащихся ошибок того или иного из указанных видов часто зависит от фонетической ситуации, в которой оказывается предлог.</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Известный методист Д. И. Тихомиров еще в 80-е годы XIX в. справедливо указывал, что при употреблении предлогов в письменной речи учащиеся больше всего затрудняются в следующих случаях:</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1) когда «предлог, оканчивающийся на согласный, вполне сливается со следующим за ним словом, начинающимся с гласного»;</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2) когда «звуки предлогов з, б, в и др. слышатся как с, п, ф и др.»;</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3) когда «одним и тем же звуком оканчивается предлог и начинается следующее слово».</w:t>
      </w:r>
      <w:r w:rsidR="00B215F1">
        <w:rPr>
          <w:rStyle w:val="af1"/>
          <w:sz w:val="28"/>
          <w:szCs w:val="28"/>
        </w:rPr>
        <w:footnoteReference w:id="21"/>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Кроме того, как показывают специальные исследования, проведенные в советское время, затруднения в раздельном написании предлогов вызываются для детей недостаточной конкретностью лексического значения существительного, которым управляет предлог. «...Чем менее определенно выражена предметность существительного, тем вероятнее становится ошибочное слитное написание предлогов».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Как видим, трудности, возникающие при письме предлогов, объясняются разными причинами. Поэтому при обучении письму необходим дифференцированный подход к отдельным группам написаний предлогов.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Учителю необходимо предусмотреть следующие случаи употребления предлогов в письменной речи: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1) предлог употреблен с существительными, имеющими конкретное значение (у дома, в парте, за рекой) и отвлеченное значение (с радостью, без страха, в восторге);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2) предлог входит в предложение с бесприставочным глаголом (жил в клетке, идет в школу, плывет по морю); в предложении имеются глаголы с приставками (вошел во двор, побежал по улице);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3) графическое начертание предлога не расходится с произношением (в лесу, из дерева, с Валей);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4) согласные звуки предлога оглушаются или озвончаются (в траве, к другу, с дуба);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5) существительное, стоящее после предлога, начинается с гласной буквы (над окном, с улицы, от Оли, к огороду);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6) согласный звук предлога и согласный, с которого начинается существительное, одинаковы (с Соней, в воде, к костру).</w:t>
      </w:r>
      <w:r w:rsidR="00B215F1">
        <w:rPr>
          <w:rStyle w:val="af1"/>
          <w:sz w:val="28"/>
          <w:szCs w:val="28"/>
        </w:rPr>
        <w:footnoteReference w:id="22"/>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При отборе материала таким образом принимается во внимание степень его лексической, морфологической и фонетической трудности.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Фонетическим трудностям уделяется особое внимание в работе над предлогами в I классе.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опыт работы с первоклассниками вводятся написания предлогов как совпадающие, так и не совпадающие с произношением. Трудности постепенно усложняются. Специальные исследования убеждают в том, что навык графически правильного написания предлогов формируется успешнее при условии сопоставления написаний, совпадающих с произношением, с написаниями, которые расходятся с произношением (в лесу — в траве, с подругой — с братом, к морю — к дому).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Обучение правописанию предлогов, как уже отмечалось выше, включает выработку у учащихся навыка раздельного написания предлогов и навыка графически правильного их написания.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методической литературе указан ряд приемов, которые рекомендуется использовать для ознакомления учащихся с предлогом как с отдельным словом: подсчет количества слов в предложении с акцентированием внимания учащихся на предлоге; выяснение начальной формы слова, употребленного в предложении с предлогом; вставка слова между предлогом и существительным и некоторые другие.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Навык графически правильного начертания предлогов по своей природе одинаков с навыком написания слов, не проверяемых правилом. Чтобы написать предлог графически правильно, ученик должен знать его зрительный образ и помнить, что предлог пишется всегда одинаково независимо от его произношения.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Следовательно, в практике обучения нужно было создать такие условия, чтобы предлоги как можно лучше закрепились в зрительной памяти детей. С этой целью каждый «новый» предлог, который встречается в тексте букваря или в упражнении, записывается на отдельную карточку и выставляется на наборное полотно. К концу букварного периода на наборном полотне окажутся карточки с предлогами у, на, за, в, ео, с, со, к, из, под, над, про, до, без, по, для, о, об. Это элементарная таблица предлогов. К ней учащиеся обращаются во время упражнений, особенно когда нужно записать предложение, в котором написание предлога расходится с произношением.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Таблица используется и для составления устных предложений с тем или иным предлогом (по указанию учителя).</w:t>
      </w:r>
    </w:p>
    <w:p w:rsidR="00873A20" w:rsidRDefault="00FB5879" w:rsidP="00110085">
      <w:pPr>
        <w:pStyle w:val="a3"/>
        <w:spacing w:before="0" w:beforeAutospacing="0" w:after="0" w:afterAutospacing="0" w:line="360" w:lineRule="auto"/>
        <w:ind w:firstLine="709"/>
        <w:jc w:val="both"/>
        <w:rPr>
          <w:sz w:val="28"/>
          <w:szCs w:val="28"/>
        </w:rPr>
      </w:pPr>
      <w:r w:rsidRPr="00110085">
        <w:rPr>
          <w:sz w:val="28"/>
          <w:szCs w:val="28"/>
        </w:rPr>
        <w:t>Чтобы облегчить первоклассникам запоминание графического образа предлогов, во втором полугодии можно провести классификацию предлогов: предлоги с буквой а, предлоги с буквой о. Во II классе в центре внимания — развитие у учащихся умения различать предлоги и приставки. Распознавание осуществляется на основе понимания функции предлога и приставки в языке. Учащиеся опираются на знания о том, что предлоги служат для связи слов в предложении, а приставки — для образования слов. Кроме того, для формирования навыка раздельного написания предлога со словом немаловажно для младших школьников и знание того факта, что предлоги никогда не стоят перед глаголами. Специальные упражнения во II классе нацелены на различение предлогов и приставок по их существенным признакам. Используются предложения или отдельные словосочетания, в которых предлог и приставка по своему графическому начертанию совпадают (забежал за дом, съехал с горы, влетел в гнездо, нарисовал на полотне, поскакал по полю, увидел у дороги и т. п.), и предложения, в которых предлог и приставка разные (например: С улицы в окно доносились голоса). Для того чтобы учащиеся не писали приставку отдельно от корня, отождествляя ее с предлогом, целесообразно предлагать учащимся разбор слов по составу и определение части речи (предлог перед глаголом не стоит).</w:t>
      </w:r>
      <w:r w:rsidR="00B215F1">
        <w:rPr>
          <w:rStyle w:val="af1"/>
          <w:sz w:val="28"/>
          <w:szCs w:val="28"/>
        </w:rPr>
        <w:footnoteReference w:id="23"/>
      </w:r>
    </w:p>
    <w:p w:rsidR="00B215F1" w:rsidRPr="00110085" w:rsidRDefault="00B215F1" w:rsidP="00110085">
      <w:pPr>
        <w:pStyle w:val="a3"/>
        <w:spacing w:before="0" w:beforeAutospacing="0" w:after="0" w:afterAutospacing="0" w:line="360" w:lineRule="auto"/>
        <w:ind w:firstLine="709"/>
        <w:jc w:val="both"/>
        <w:rPr>
          <w:sz w:val="28"/>
          <w:szCs w:val="28"/>
        </w:rPr>
      </w:pPr>
    </w:p>
    <w:p w:rsidR="00076923" w:rsidRPr="00110085" w:rsidRDefault="00110085" w:rsidP="00110085">
      <w:pPr>
        <w:spacing w:after="0"/>
        <w:jc w:val="center"/>
        <w:rPr>
          <w:rFonts w:ascii="Times New Roman" w:hAnsi="Times New Roman" w:cs="Times New Roman"/>
          <w:b/>
          <w:color w:val="000000" w:themeColor="text1"/>
          <w:sz w:val="28"/>
          <w:szCs w:val="28"/>
        </w:rPr>
      </w:pPr>
      <w:r w:rsidRPr="00110085">
        <w:rPr>
          <w:rFonts w:ascii="Times New Roman" w:hAnsi="Times New Roman" w:cs="Times New Roman"/>
          <w:b/>
          <w:color w:val="000000" w:themeColor="text1"/>
          <w:sz w:val="28"/>
          <w:szCs w:val="28"/>
        </w:rPr>
        <w:t>2.</w:t>
      </w:r>
      <w:r w:rsidR="00076923" w:rsidRPr="00110085">
        <w:rPr>
          <w:rFonts w:ascii="Times New Roman" w:hAnsi="Times New Roman" w:cs="Times New Roman"/>
          <w:b/>
          <w:color w:val="000000" w:themeColor="text1"/>
          <w:sz w:val="28"/>
          <w:szCs w:val="28"/>
        </w:rPr>
        <w:t xml:space="preserve">  Организация изучения предлогов на уроках русского языка в начальн</w:t>
      </w:r>
      <w:r w:rsidRPr="00110085">
        <w:rPr>
          <w:rFonts w:ascii="Times New Roman" w:hAnsi="Times New Roman" w:cs="Times New Roman"/>
          <w:b/>
          <w:color w:val="000000" w:themeColor="text1"/>
          <w:sz w:val="28"/>
          <w:szCs w:val="28"/>
        </w:rPr>
        <w:t>ой школе для обучающихся с ТНР</w:t>
      </w:r>
    </w:p>
    <w:p w:rsidR="00076923" w:rsidRPr="00110085" w:rsidRDefault="00110085" w:rsidP="00110085">
      <w:pPr>
        <w:spacing w:after="0"/>
        <w:jc w:val="center"/>
        <w:rPr>
          <w:rFonts w:ascii="Times New Roman" w:hAnsi="Times New Roman" w:cs="Times New Roman"/>
          <w:b/>
          <w:color w:val="000000" w:themeColor="text1"/>
          <w:sz w:val="28"/>
          <w:szCs w:val="28"/>
        </w:rPr>
      </w:pPr>
      <w:r w:rsidRPr="00110085">
        <w:rPr>
          <w:rFonts w:ascii="Times New Roman" w:hAnsi="Times New Roman" w:cs="Times New Roman"/>
          <w:b/>
          <w:color w:val="000000" w:themeColor="text1"/>
          <w:sz w:val="28"/>
          <w:szCs w:val="28"/>
        </w:rPr>
        <w:t>2.1</w:t>
      </w:r>
      <w:r w:rsidR="00076923" w:rsidRPr="00110085">
        <w:rPr>
          <w:rFonts w:ascii="Times New Roman" w:hAnsi="Times New Roman" w:cs="Times New Roman"/>
          <w:b/>
          <w:color w:val="000000" w:themeColor="text1"/>
          <w:sz w:val="28"/>
          <w:szCs w:val="28"/>
        </w:rPr>
        <w:t xml:space="preserve"> Анализ учебников с точки зрения изучен</w:t>
      </w:r>
      <w:r w:rsidRPr="00110085">
        <w:rPr>
          <w:rFonts w:ascii="Times New Roman" w:hAnsi="Times New Roman" w:cs="Times New Roman"/>
          <w:b/>
          <w:color w:val="000000" w:themeColor="text1"/>
          <w:sz w:val="28"/>
          <w:szCs w:val="28"/>
        </w:rPr>
        <w:t>ия предлогов в начальной школе</w:t>
      </w:r>
    </w:p>
    <w:p w:rsidR="00FB5879" w:rsidRPr="00110085" w:rsidRDefault="00FB5879" w:rsidP="00110085">
      <w:pPr>
        <w:pStyle w:val="a3"/>
        <w:spacing w:before="0" w:beforeAutospacing="0" w:after="0" w:afterAutospacing="0" w:line="360" w:lineRule="auto"/>
        <w:ind w:firstLine="709"/>
        <w:jc w:val="both"/>
        <w:rPr>
          <w:sz w:val="28"/>
          <w:szCs w:val="28"/>
        </w:rPr>
      </w:pPr>
      <w:bookmarkStart w:id="23" w:name="967"/>
      <w:r w:rsidRPr="00110085">
        <w:rPr>
          <w:sz w:val="28"/>
          <w:szCs w:val="28"/>
        </w:rPr>
        <w:t>Методическая работа по развитию речи реализуется посредством современных средств обучения, среди которых особое внимание принадлежит учебнику. Вариативные учебно-методические комплексы по русскому языку в своем составе содержат учебники и учебные пособия, методические рекомендации для учителя, контрольно-измерительные материалы. Содержательная и целенаправленная работа учителя начальных классов по данным комплексам оказывает непосредственное влияние на развитие письменной связной речи обучающихся начальных классов.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Современный учебник как основа учебного процесса, представляет собой комплекс упражнений по грамматике, орфографии, орфоэпии, синтаксису, пунктуации и развитию речи. Он используется на всех этапах урока: при повторении, для справок по языковой теории, правописанию и развитию речи.</w:t>
      </w:r>
      <w:r w:rsidR="00B215F1">
        <w:rPr>
          <w:rStyle w:val="af1"/>
          <w:sz w:val="28"/>
          <w:szCs w:val="28"/>
        </w:rPr>
        <w:footnoteReference w:id="24"/>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процессе обучения современный учебник выполняет определенные функции: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воспитательную (воспитание ума, формирование умений видеть явления языка в их взаимосвязях, прививание любви к родному языку, самовыражение самих учащихся в речи и т.п.);</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познавательную (передача определенного объема информации и знаний по предмету);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развитие интеллекта (умственных способностей и речи).</w:t>
      </w:r>
      <w:r w:rsidR="00B215F1">
        <w:rPr>
          <w:rStyle w:val="af1"/>
          <w:sz w:val="28"/>
          <w:szCs w:val="28"/>
        </w:rPr>
        <w:footnoteReference w:id="25"/>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Все эти три функции выступают как единое целое и носят определяющий характер по предмету. В связи с этим к учебнику предъявляется ряд требований: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содержательные: он дает обучающимся языковой материал, адаптированный к детскому восприятию, в соответствии с программой и государственным стандартом;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интегративные: учебник объединяет в систему различные области языка, в нем в единстве выступают и литературный текст, и материал грамматики, лексики, орфографии, графики и развития речи;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методические: учебник организует познавательную деятельность обучающихся, предлагает методически подготовленный языковой материал различного назначения (упражнения, литературные образцы, отобранную лексику и др.).</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Современное образование характеризуется вариативностью программ обучения, а, следовательно, и учебников по русскому языку (см. приложение). </w:t>
      </w:r>
      <w:r w:rsidR="00B215F1">
        <w:rPr>
          <w:rStyle w:val="af1"/>
          <w:sz w:val="28"/>
          <w:szCs w:val="28"/>
        </w:rPr>
        <w:footnoteReference w:id="26"/>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Из истории методики обучения русскому языку известно, что в XIX в. использовались учебники русского языка в вопросо-ответной форме - «Новая российская грамматика в вопросах и ответах» М. Меморского (1801г.), «Задачник письменных упражнений в родном языке» И.И. Паульсона (1875г.), «300 письменных работ. Задачи для самостоятельного упражнения в письме учеников всех трех отделений начальной школы» Н. А. Корфа (1882г.), «хрестоматия для изучения образцов русской словесности» Н.Ф. Бунакова (1877г.) и др. </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Учебники прошлого можно классифицировать по следующим типам: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вопросо-ответный учебник;</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учебник типа хрестоматии;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«задачник» практического типа;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учебник письменных упражнений.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В 20-е гг. ХХ в. появились учебники типа «рабочих книг» с практической направленностью для самостоятельной работы обучающихся. Особым основанием для типологии учебников являются научно-лингвистические концепции, лежащие в основе учебника. Современные учебники предусматривают структурное, семантическое, функциональное и коммуникативное направления. Все больше внимания при создании учебника уделяется теории речевой деятельности, появились отдельные пособии по риторике. </w:t>
      </w:r>
      <w:r w:rsidR="00B215F1">
        <w:rPr>
          <w:rStyle w:val="af1"/>
          <w:sz w:val="28"/>
          <w:szCs w:val="28"/>
        </w:rPr>
        <w:footnoteReference w:id="27"/>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современной методике различают следующие типы учебников по:</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принципу составления материала: концентрические, ступенчатые, линейные;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методу, реализованному в учебнике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статусу: (одобренные Министерством образования и науки РФ); пробные, экспериментальные.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Учебник содержит определенный объем знаний по следующим разделам русского языка: графика и фонетика, лексика и семантика, морфемика и словообразование, грамматика - морфология и синтаксис. В настоящее время большое внимания уделяется развитию речи обучающихся, поэтому современные учебники содержат комплекс упражнений по развитию речи младших школьников: «Русский язык» (1-4) (автор Т.Г. Рамзаева). Неоценимым достоинством учебников являются тексты, взятые из лучших произведений классической, художественной, научно-популярной литературы, произведения устного народного творчества, при этом следует отметить, что тексты не только доступны и близки жизненному опыту учащихся, но и оказывают определённое воздействие на эмоциональное состояние и субъектный опыт жизни. Это создаёт положительный эмоциональный настрой учащихся на уроке, приобщает к литературному языку, обогащает память языковыми и синтаксическими конструкциями образцовых текстов. В учебниках данного автора предлагается система заданий и специальных упражнений, позволяющих развивать все виды речевой деятельности школьников, а также умение детей свободно пользоваться разным языком в различных ситуациях общения. В работе по развитию речевой деятельности учащихся большое значение имеет обогащение их словарного запаса. Языковой материал учебника позволяет ежеурочно обогащать лексику учащихся. При изучении той или иной темы дети знакомятся с новыми словами, узнают их значение. Так при изучении темы «Слово» лексика детей обогащается словами, которые можно было бы отнести к разным временам года. Ученики не только находят среди данных такие слова, но и по желанию могут определить настроение, которое возникло у них при чтении того или другого слова. Языковой материал текстов учебника способствует развитию у младших школьников творческого и воссоздающего воображения. Читая поэтические строки, учащиеся воссоздают в воображении картины, навеянные этими строками. Упражнения учебника заставляют задуматься над значением слов, уместностью их употребления в речевых ситуациях. Например, при изучении темы «Сочетание ЧК, ЧН», читая строки из стихотворения А. Блока «Вербочка», дети размышляют над тем, когда мы так говорим: верба и вербочка, свечка и свечечка. Младшие школьники знакомятся с этимологией ряда слов: как появилось слово в нашем языке, из какого языка оно пришло. Так выполняя некоторые упражнения, дети узнают, что в слове карандаш первая часть - «кара» - означает чёрный, а вторая - «даш» - означает камень. Этимология этого слова помогает детям правильно написать непроверяемую безударную гласную «а» в корне слова. В других упражнениях дети узнали, что слово «пальто» пришло к нам из французского языка, познакомились с образованием слова «алфавит» или «азбука», узнают, почему снегиря так назвали, что означает слово «фамилия». Обращение учащихся к истории отдельных слов позволит им внимательнее относиться к словам родного языка. С первого класса дети знакомятся с многозначностью слов. Рисунки и тексты упражнений помогают им создать конкретные образы, воспринять значения многозначных слов. Выполняя подобные упражнения, учащиеся соотносят предметы, изображённые на рисунке, с их названиями и делают вывод, что все предметы похожи по какому-то признаку и названы одинаково, хотя обозначают разные предметы. Также в 1-м классе дети знакомятся с синонимами и антонимами. Во 2-м - 4-м классах в процессе выполнения практических заданий уточняется и углубляется представление учащихся о лексическом значении слов, об однозначных и многозначных словах, о прямом и переносном значении слов, синонимах и антонимах. Так дети в стихотворных упражнениях-текстах находят синонимы, наблюдают, одинаково или по-разному они произносятся и пишутся. Выполняя упражнения, учащиеся подбирают самостоятельно к словам синонимы или пользуются словарём синонимов, составляют предложения с любой парой синонимов. Аналогичная работа проводится и с антонимами. По наблюдениям, дети находят такие упражнения интересными, их занимает и радует процесс подбора точного и выразительного слова, и одновременно они учатся умелому использованию в речи этих слов. Большое значение автор учебников уделяет правильности речи младших школьников. Через тексты учащиеся знакомятся с правильным произношением слов («что», «скучно»), с нормами ударения в словах и формах слов, наиболее употребительных в речи («магазин», «свёкла», «шофёр», «поняла»), учатся правильному употреблению в речи слов «одел», «надел», «оделся» и других. Особое место в системе работы по развитию речевой деятельности учащихся занимают упражнения, направленные на воспитание культуры речевого общения. Дети задумываются над вопросами, какие слова можно употребить, прощаясь со своими товарищами, и с какими можно обратиться к учителю или другому взрослому. Таким образом, на примере типичных ситуаций учащимся показано как следует пользоваться различными средствами речевого этикета при приветствии, прощании, просьбе, извинении и так далее, а также как нужно вести себя в подобных ситуациях. В учебниках вполне достаточно упражнений, формирующих специальные речевые умения: различать текст, типы текстов, определять тему и главную мысль, подбирать заголовок, выделять части текста и композиционно правильно строить текст, выбирать опорные слова, замечать изобразительно-выразительные средства языка и умело использовать их в речи. Одни упражнения формируют умение определять тему и главную мысль текста; другие - требуют от учащихся подбора заголовка или соотнесения заголовка с текстом; третьи - дети проводят наблюдения над структурой текста (вводная, основная, заключительная часть), развивается умение выделять эти части, устанавливать последовательность и связь предложений в частях текста и частей в тексте. При выполнении определённых упражнений у учащихся формируется общее представление о типах текста, умение различать эти тексты. В учебниках много упражнений, предлагающих создание собственных речевых высказываний, что позволяет развивать не только устную, но и письменную речь учащихся: создание текста по заданному слову, предложению, пословице, рисунку и вопросам на заданную тему, составление продолжения текста и прочее.</w:t>
      </w:r>
      <w:r w:rsidR="00B215F1">
        <w:rPr>
          <w:rStyle w:val="af1"/>
          <w:sz w:val="28"/>
          <w:szCs w:val="28"/>
        </w:rPr>
        <w:footnoteReference w:id="28"/>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Формирование речевых умений происходит и в процессе обучения младших школьников написанию изложений. Работа с текстом-образцом помогает учащимся осознавать особенности построения текста и способствует развитию умения строить связные тексты. Положительным является то, что в учебнике представлено большое количество предметных и сюжетных рисунков, схем, которые с одной стороны, помогают ученику усвоить изучаемый материал, а с другой - используются для обогащения словарного запаса учащегося, развития связной речи. Помощь в работе учителю оказывают помещённые в конце учебника словари. При изучении любой темы внимание учащихся может быть привлечено к работе со словарём. Таким образом, учебный комплект по русскому языку (автор Т.Г. Рамзаева) способствует и повышению языкового образования и развитию речевой деятельности младших школьников. Опираясь на вышесказанное, необходимо подчеркнуть, что усложнение учебного материала от класса к классу происходит путём включения в систему курса новых признаков понятий, то есть путём их дальнейшего развития.</w:t>
      </w:r>
      <w:r w:rsidR="00B215F1">
        <w:rPr>
          <w:rStyle w:val="af1"/>
          <w:sz w:val="28"/>
          <w:szCs w:val="28"/>
        </w:rPr>
        <w:footnoteReference w:id="29"/>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В разделе «Связная речь» центральное место отводится работе с текстом, овладению учащимися совокупностью речевых умений, обеспечивающих восприятие и воспроизведение текста и создания собственных высказываний. В каждом классе работа с текстом также как и с предложением проводится в течение всего 4-го года, что обусловлено общей речевой направленностью обучения языку. Фактически на каждом уроке осуществляется работа с текстом в устной и письменной форме; только при этом условии знания по русскому языку находят применение в речи и речь развивается. </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разделе «Связная речь» определены основные компоненты работы с текстом: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понятие текст; формирование умения различать текст и отдельные предложения, не объединённые общей темой;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тема текста, умение определять тему текста;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основная мысль текста, умение её определять;</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заголовок текста, умение озаглавливать текст, опираясь на его тему или основную мысль;</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построение текста, умение разделять на части текст-повествование;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связь между частями текста с помощью слов: вдруг, однажды, потом и др. Умение найти слово, с помощью которого связаны основная часть и начало или основная часть и концовка, умение устанавливать связь между частями создаваемого текста;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изобразительные средства в тексте, умение выделять в тексте сравнения, метафоры, красочные определения, олицетворения, умение пользоваться изобразительными средствами в своих высказываниях;</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виды текстов: повествование, описание, рассуждение;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понятие об изложении, умение письменно воспроизводить чужой текст повествовательного характера по готовому коллективному или самостоятельно составленному плану;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понятие о сочинении (устно и письменно), умение составлять текст по серии сюжетных картинок, по одной картинке, а также на темы, близкие учащимся по их жизненному опыту, умение записывать свой текст с предварительной коллективной подготовкой.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Учебник из серии «Свободный ум» - составная часть комплекта учебников и предметных программ непрерывных курсов, реализующих образовательную программу «Школа 2100». Органичное сочетание принципов научности, систематичности, перспективности, а вместе с тем доступности и увлекательности, которые заложены в учебных пособиях авторской серии, формирует у ребенка особый стиль учебной деятельности: Побуждает его задавать вопросы, размышлять, вызывать потребность учиться.</w:t>
      </w:r>
      <w:r w:rsidR="00B215F1">
        <w:rPr>
          <w:rStyle w:val="af1"/>
          <w:sz w:val="28"/>
          <w:szCs w:val="28"/>
        </w:rPr>
        <w:footnoteReference w:id="30"/>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Одна из особенностей новых учебников по русскому языку для начальной школы состоит в том, что ведущим направлением учебной деятельности является овладение не просто письменной речью, а культурой письменного общения. Поэтому в ряд основных разделов, изучаемых в каждом классе, выделяются разделы «Предложение», «Текст» и «Слово». Помимо названных разделов, в учебниках присутствует «Развитие речи», необозначенный как специальный раздел, но, безусловно, являющийся сквозной линией всего русского языка.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Пособие «Русский язык» предназначено для обучающихся (1-4). Цели этих уроков авторы определили таким образом: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1) формировать элементарные лингвистические умения;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2) овладеть письменной речью, культурой письменного общения (естественно наряду с развитием умений чтения, говорения и слушания);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3) закрепить признаки предложения, текста; уметь правильно орфографически и пунктуационно оформлять предложение на текст; на письме; читать, конструировать предложение из слов, а текст из грамотно построенных предложений;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4) заложить основу формирования функционально грамотной личности, обеспечить языковое и речевое развитие ребенка.</w:t>
      </w:r>
      <w:r w:rsidR="00B215F1">
        <w:rPr>
          <w:rStyle w:val="af1"/>
          <w:sz w:val="28"/>
          <w:szCs w:val="28"/>
        </w:rPr>
        <w:footnoteReference w:id="31"/>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Изучение орфографии в начальной школе направлено на то, чтобы помочь детям осознать важность правильного языка не только в устной речи, но и на письме, показать, что необходимым компонентом письменной речи является орфографический навык. Орфографически правильная письменная речь - залог успешног</w:t>
      </w:r>
      <w:r w:rsidR="00110085">
        <w:rPr>
          <w:sz w:val="28"/>
          <w:szCs w:val="28"/>
        </w:rPr>
        <w:t>о общения в письменной форме</w:t>
      </w:r>
      <w:r w:rsidRPr="00110085">
        <w:rPr>
          <w:sz w:val="28"/>
          <w:szCs w:val="28"/>
        </w:rPr>
        <w:t>.</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учебный материал заложены такие виды заданий (тема «Слово»):</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Проверочное списывание. Прочитай текст. Спиши текст правильно и красиво.</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Сентябрь</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По утрам нынче холодно. Солнце долго прогревает воздух.</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Но никто не подает вида. Васильки, как летом, равняются на небо. Ромашки - на солнце.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А яблоки даже краснеют…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Одни каштаны от холода ежатся.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(По В. Хмельницкому)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Составь свое предложение по схеме и запиши.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сентябре ____ ____ ____ ____.</w:t>
      </w:r>
      <w:r w:rsidRPr="00110085">
        <w:rPr>
          <w:sz w:val="28"/>
          <w:szCs w:val="28"/>
          <w:u w:val="single"/>
        </w:rPr>
        <w:t xml:space="preserve"> </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Составь предложения по схемам. Запиши предложения: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а) (</w:t>
      </w:r>
      <w:r w:rsidRPr="00110085">
        <w:rPr>
          <w:sz w:val="28"/>
          <w:szCs w:val="28"/>
          <w:u w:val="single"/>
        </w:rPr>
        <w:t>кто</w:t>
      </w:r>
      <w:r w:rsidRPr="00110085">
        <w:rPr>
          <w:sz w:val="28"/>
          <w:szCs w:val="28"/>
        </w:rPr>
        <w:t>?) (</w:t>
      </w:r>
      <w:r w:rsidRPr="00110085">
        <w:rPr>
          <w:sz w:val="28"/>
          <w:szCs w:val="28"/>
          <w:u w:val="single"/>
        </w:rPr>
        <w:t>что делает?</w:t>
      </w:r>
      <w:r w:rsidRPr="00110085">
        <w:rPr>
          <w:sz w:val="28"/>
          <w:szCs w:val="28"/>
        </w:rPr>
        <w:t>) (какой?) (что?) (где?)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б) (какой?) (кто?) и (какая?) (кто?) (что делали?) (что?)</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(какие?) (что?) (что сделают?)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Тема «Предложение»: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Составь предложение из слов. Запиши. Помни о правилах записи предложений!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а) осен(н)ий, круж(и, ы)т, лист(ь)я, ветер, опавшие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б) медленно, по, тучи, п(о, а)лзут, серому, небу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урок, в, чтения, кла(с, сс)е, нач(а, я)лся, нашем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Прочитай текст и определи границы предложений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Запиши текст. Помни о правилах записи предложений!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Звенит будильник я открываю глаза за окном яркое солнечное утро на разные голоса распевают птицы легкий ветерок гуляет по комнате у меня с утра очень хорошее настроение!</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Тема «Текст»: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прочитай и озаглавь текст, запиши заглавие.</w:t>
      </w:r>
      <w:r w:rsidR="00B215F1">
        <w:rPr>
          <w:rStyle w:val="af1"/>
          <w:sz w:val="28"/>
          <w:szCs w:val="28"/>
        </w:rPr>
        <w:footnoteReference w:id="32"/>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Пошел дождь. Все звери попрятались, а любопытный ежик вылез из своей норки. Он очень хотел посчитать, сколько у дождя ног. Оказалось, что гораздо больше, чем иголок. Ежик совсем промок и залез обратно в норку. Он сидел, сушился и думал, что хорошо было посчитать, сколько грибов вырастет после дождя.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(По В. Хмельницкому)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Прочитай. Как надо поменять местами части, чтобы получился текст? Пронумеруй части. Озаглавь текст.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Наконец стихи были готовы, и он сказал:</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Послушайте, братцы, какие я стихи сочинил.</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Сначала стихи про Знайку.</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Незнайка пришел домой и сразу принялся сочинять стихи.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Целый день он ходил по комнате, глядел то на пол, то на потолок. Держался руками за подбородок и что-то бормотал про себя.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Прочитай. Расставь предложения по порядку, чтобы получился текст. Запиши текст. Озаглавь текст.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На ней много-много цветов. Большие цветы золотыми головками качают. Есть у нас во дворе клумба. Эти маленькие цветы очень похожи на бабочек. А маленькие цветы лепестками машут.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Составь текст, используя в нем данные слова: класс, Анна, Кирилл, Элла, коллектив, грамматика, орфограммы, иллюстрации, граммы и килограммы, сумма.</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Озаглавь и запиши текст</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Проверь себя. Найди знакомые орфограммы и подчеркни их.</w:t>
      </w:r>
      <w:r w:rsidR="00B215F1">
        <w:rPr>
          <w:rStyle w:val="af1"/>
          <w:sz w:val="28"/>
          <w:szCs w:val="28"/>
        </w:rPr>
        <w:footnoteReference w:id="33"/>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Такие задания закрепляют изученные темы: «Слово», «Предложение» и «Текст», тем самым не только совершенствуют навык каллиграфии, орфографической зоркости, но и развивают речь. В пособии включены упражнения не только на списывание, но и осложненные, выборочные. Предусмотрены также упражнения, выполняя которые дети самостоятельно записывают предложения и тексты.</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Сравнительный анализ содержания учебного материала, направленного на развитие письменной связной речи в учебниках русского языка по программам «Школа России» и «Школа 2100».</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Обратим внимание на образовательную программу «Школа России». Одним из достоинств данной системы является учебник-тетрадь для первого класса. При определении содержания учебника исходным является положение о том, что обучение русскому языку в 1-ом классе - это пропедевтический этап в системе начального курса обучения. Здесь предусматривается работа над словом, предложением, текстом, их функциями в общении. </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Пропедевтический этап системы ставит целью подготовить первоклассников к усвоению во 2-ом - 4-ом классах теории языка на речевой основе, то есть создать условия для осуществления коммуникативно-речевой направленности обучения. В первом классе центральное место занимают упражнения, нацеленные на осознание в перспективе взаимосвязи функций слова, предложения, текста, их своеобразия о оформления в устной и письменной речи. Предметом постоянного внимания является лексическое значение слова, его употребление в тексте, связь между предложениями в тексте, роль текстовых синонимом. Слово как единица языка не представлено в 1-ом классе на уровне части речи. Учебник нацелен на то, чтобы в структуре простого двусоставного предложения первоклассники выделяли его смысловую и грамматическую основу - главные члены (без знания терминов), учились распространять предложения, опираясь на потребность речевого общения, обращали внимание на связь слов в предложении в процессе создания своих предложений или восстановления - деформированных.</w:t>
      </w:r>
      <w:r w:rsidR="00B215F1">
        <w:rPr>
          <w:rStyle w:val="af1"/>
          <w:sz w:val="28"/>
          <w:szCs w:val="28"/>
        </w:rPr>
        <w:footnoteReference w:id="34"/>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Системно-концентрический принцип обучения русскому языку реализуется во 2-ом - 4-ом классах. Изучение части «Слова. Части речи.» направлено на поэтапное формирование понятие «имя существительное», «имя прилагательное», «глагол», «местоимение» и на развитие умения употреблять их в речи. Во 2-м классе от общего понятие «слова» (как названия предмета или действия предмета) учащиеся переходят к знакомству с особенностями каждой из указанных групп слов. В 3-м классе исходным является понятие «часть речи», на базе которого изучается имена существительные, имена прилагательные, глаголы, проводится ознакомление с местоимениями, наречиями, числительными. При этом каждая часть речи изучается исходя из тех признаков, которые уже на ранних этапов позволяют сравнивать части речи между собой, устанавливают общее для всех и характерное для каждой из них. В качестве составной части в раздел входит и материал по лексике: синонимы и антонимы, многозначность слов, употребление слов в прямом и переносном значение. Преемственность и перспективные связи реализованы в разделах «Предложение». Начинается изучения предложения во 2-м классе с наблюдений за употреблением предложений в речи. Первоначальное представление о предложение как единицы речи формируется в процессе создания собственных высказываний, то есть в условиях функционирования предложения в тексте. Систематически в течение всего года проводится работа по составлению предложений их анализу, что формирует умение выделять в предложении главные члены и слова, связанные по смыслу. В 3-м классе знания о связи слов в предложении расширяются, что происходит, прежде всего, в процессе изучения словосочетаний. Не менее важным является также ознакомление с видами предложений по цели высказывания и по интонации. В 4-м классе в связи с изучением падежных форм имен существительных и имен прилагательных знания в словосочетаниях несколько углубляются, практически происходит ознакомление с типами связи слов в словосочетании: с управлением и согласованием. Новым для обучающихся 4-го класса является изучение предложений с однородными членами.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Опираясь на вышесказанное, необходимо подчеркнуть, что усложнение учебного материала от класса к классу происходит путем включение в систему курса новых признаков понятий, то есть путем их дальнейшего развития.</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разделе «Связная речь» центральное место отводится работе с текстом, овладению обучающимися совокупностью речевых умений, обеспечивающих восприятие и воспроизведение текста и создания собственных высказываний. В каждом классе работа с текстом также как и с предложением проводится в течение 4-го года, что обусловлено общей речевой направленностью обучения языка. Фактически на каждом уроке осуществляется работа с текстом в устной и письменной форме; только при этом условии знания по русскому языку находят применение в речи и речь развивается.</w:t>
      </w:r>
      <w:r w:rsidR="00B215F1">
        <w:rPr>
          <w:rStyle w:val="af1"/>
          <w:sz w:val="28"/>
          <w:szCs w:val="28"/>
        </w:rPr>
        <w:footnoteReference w:id="35"/>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Образовательная программа «Школа 2100» предусматривает овладение письменной речью, культурой письменного общения (естественно, наряду с развитием умений чтения, говорения и слушания). Поэтому в ряду основных разделов, изучаемых в каждом классе, имеются разделы «Предложение» и «Текст», «Развитие речи». Однако он не выделен в качестве специального раздела для изучения, но является ведущим направлением работы по русскому языку в курсе начальной школы и выражается в с следующем:</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количественное и качественное обогащение словаря детей в ходе наблюдения за лексическим значением слов, подбора групп однокоренных слов, тематических групп слов, синонимических рядов и т.д., а также в ходе работы со словарными статьями из толкового словаря, словаря синонимов;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развитие и совершенствование грамматического строя речи: наблюдение над связью слов в предложении, над построением простых и сложных предложений, предложений с прямой речью, с однородными членами; над правильностью употребления форм слов, их грамматической сочетаемостью. Самостоятельное конструирование словосочетаний, предложений, текстов;</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развитие связной и письменной речи. Использование свободных диктантов, изложений и сочинений (в том числе по сюжетным картинкам) в качестве упражнений для развития связной речи и одновременно в качестве неспециальных орфографических и пунктуационных упражнений;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развитие орфоэпических навыков, а также умения говорить и читать с правильной интонацией.</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В связи с проблемой нашего исследования обращаем внимание на увеличение объема изучаемого материала по синтаксису и пунктуации.</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Таким образом, современные программы обучения русскому языку как предмету (авторов Р.Н. Бунеева и Т.Г. Рамзаевой) уделяют большое внимание вопросам развития речи младших школьников. Содержание учебников Т.Г. Рамзаевой по работе над развитием речи направлено на развитие сначала устной речи (пересказы, устное составление рассказов), постепенно переходя к развитию письменной речи (изложения, сочинения). Отличительной особенностью, на наш взгляд, является то, что данная программа предполагает развитие письменной речи в процессе формирования умений писать изложения и сочинения. </w:t>
      </w:r>
    </w:p>
    <w:p w:rsidR="00FB5879" w:rsidRPr="00110085" w:rsidRDefault="00FB5879" w:rsidP="00110085">
      <w:pPr>
        <w:pStyle w:val="a3"/>
        <w:spacing w:before="0" w:beforeAutospacing="0" w:after="0" w:afterAutospacing="0" w:line="360" w:lineRule="auto"/>
        <w:ind w:firstLine="709"/>
        <w:jc w:val="both"/>
        <w:rPr>
          <w:sz w:val="28"/>
          <w:szCs w:val="28"/>
        </w:rPr>
      </w:pPr>
      <w:r w:rsidRPr="00110085">
        <w:rPr>
          <w:sz w:val="28"/>
          <w:szCs w:val="28"/>
        </w:rPr>
        <w:t xml:space="preserve">Программа (автор Р.Н. Бунеев) имеет отличительные особенности в целях и задачах развития детей, следовательно и в способах обучения. Следует отметить, что курс русского языка тесно связан с курсом литературного чтения, многие задания по развития письменной связной речи представлены в учебниках по чтению. </w:t>
      </w:r>
      <w:r w:rsidR="00B215F1">
        <w:rPr>
          <w:rStyle w:val="af1"/>
          <w:sz w:val="28"/>
          <w:szCs w:val="28"/>
        </w:rPr>
        <w:footnoteReference w:id="36"/>
      </w:r>
    </w:p>
    <w:p w:rsidR="00FB5879" w:rsidRDefault="00FB5879" w:rsidP="00110085">
      <w:pPr>
        <w:pStyle w:val="a3"/>
        <w:spacing w:before="0" w:beforeAutospacing="0" w:after="0" w:afterAutospacing="0" w:line="360" w:lineRule="auto"/>
        <w:ind w:firstLine="709"/>
        <w:jc w:val="both"/>
        <w:rPr>
          <w:sz w:val="28"/>
          <w:szCs w:val="28"/>
        </w:rPr>
      </w:pPr>
      <w:r w:rsidRPr="00110085">
        <w:rPr>
          <w:sz w:val="28"/>
          <w:szCs w:val="28"/>
        </w:rPr>
        <w:t>Таким образом, общим в курсе русского языка по указанным программам, является практическая направленность, значимость всех единиц языка для успешного обобщения необходимых знаний о них и для развития языковых, грамматических и орфографических умений и навыков, необходимых для успешного общения.</w:t>
      </w:r>
      <w:bookmarkEnd w:id="23"/>
    </w:p>
    <w:p w:rsidR="00110085" w:rsidRPr="00110085" w:rsidRDefault="00110085" w:rsidP="00110085">
      <w:pPr>
        <w:pStyle w:val="a3"/>
        <w:spacing w:before="0" w:beforeAutospacing="0" w:after="0" w:afterAutospacing="0" w:line="360" w:lineRule="auto"/>
        <w:ind w:firstLine="709"/>
        <w:jc w:val="both"/>
        <w:rPr>
          <w:sz w:val="28"/>
          <w:szCs w:val="28"/>
        </w:rPr>
      </w:pPr>
    </w:p>
    <w:p w:rsidR="00076923" w:rsidRPr="009A5991" w:rsidRDefault="00110085" w:rsidP="00110085">
      <w:pPr>
        <w:spacing w:after="0" w:line="360" w:lineRule="auto"/>
        <w:ind w:firstLine="709"/>
        <w:jc w:val="both"/>
        <w:rPr>
          <w:rFonts w:ascii="Times New Roman" w:hAnsi="Times New Roman" w:cs="Times New Roman"/>
          <w:b/>
          <w:color w:val="000000" w:themeColor="text1"/>
          <w:sz w:val="28"/>
          <w:szCs w:val="28"/>
        </w:rPr>
      </w:pPr>
      <w:r w:rsidRPr="009A5991">
        <w:rPr>
          <w:rFonts w:ascii="Times New Roman" w:hAnsi="Times New Roman" w:cs="Times New Roman"/>
          <w:b/>
          <w:color w:val="000000" w:themeColor="text1"/>
          <w:sz w:val="28"/>
          <w:szCs w:val="28"/>
        </w:rPr>
        <w:t>2.2</w:t>
      </w:r>
      <w:r w:rsidR="00076923" w:rsidRPr="009A5991">
        <w:rPr>
          <w:rFonts w:ascii="Times New Roman" w:hAnsi="Times New Roman" w:cs="Times New Roman"/>
          <w:b/>
          <w:color w:val="000000" w:themeColor="text1"/>
          <w:sz w:val="28"/>
          <w:szCs w:val="28"/>
        </w:rPr>
        <w:t xml:space="preserve"> Анализ опыта работы учителя логопеда на уроках русского языка в школе для обучающихся с ТНР</w:t>
      </w:r>
      <w:r w:rsidR="009A5991">
        <w:rPr>
          <w:rFonts w:ascii="Times New Roman" w:hAnsi="Times New Roman" w:cs="Times New Roman"/>
          <w:b/>
          <w:color w:val="000000" w:themeColor="text1"/>
          <w:sz w:val="28"/>
          <w:szCs w:val="28"/>
        </w:rPr>
        <w:t xml:space="preserve"> </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Связь логопедии и русского языка очевидна и не нуждается в особых доказательствах. Работа в специальной коррекционной школе седьмого вида для детей с задержкой психического развития (сейчас ГБСКОУ для детей с ОВЗ) более 15 лет учителем-логопедом и учителем русского языка ещё раз подтверждает это.</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Речь – основное понятие, связывающее две науки. Нарушения  речи – общая проблема для учителей и логопедов специальных коррекционных школ. Развитие речи (в широком понимании) является общей задачей.</w:t>
      </w:r>
      <w:r w:rsidR="00B215F1">
        <w:rPr>
          <w:rStyle w:val="af1"/>
          <w:sz w:val="28"/>
          <w:szCs w:val="28"/>
        </w:rPr>
        <w:footnoteReference w:id="37"/>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Одинаково важны и часты в употреблении десятки слов, понятий, терминов. Например: язык, норма, речь устная и письменная, диалогическая и монологическая, развитие речи, коррекция речи, формирование, воспитание, речевые умения и навыки, звуки, буквы, слова, предложения, лексика, грамматика, текст, пересказ, чтение, письмо, общение, речевые игры, ребусы, правильность, красота речи, культура, овладение, понимание, языковое чутьё, словарь и т. д.</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Перекликаются и направления работы. Логопедия и русский язык (как школьный предмет) – педагогические науки, призванные воспитывать, развивать личность посредством развития речи (в широком смысле). На тех и других занятиях учителя ставят задачи обогащения словарного запаса, развития грамматического строя речи, развития логического мышления, различных видов анализа и синтеза, орфографической зоркости, коммуникативных навыков, формирования чувства любви к родному языку, понятия красоты речи. Большое значение придается развитию умения слушать, развитию слухового внимания, обучению связному высказыванию.</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Учитель русского языка и учитель-логопед требуют правильной, четкой, в меру громкой и медленной речи, полного ответа на вопросы, и сами должны являться образцом для речевого подражания.</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Логопедическое воздействие (как и воздействие уроками русского языка) осуществляется словесными, наглядными и практическими методами. В процессе формирования правильной речи специалисты коррекционного учреждения учитывают общедидактические и методические принципы обучения (связь умственного и речевого развития, коммуникативно-деятельностный подход, стимуляция речевой активности, формирование элементарного осознания языковых явлений) и опираются на принципы коррекции речи.</w:t>
      </w:r>
      <w:r w:rsidR="00B215F1">
        <w:rPr>
          <w:rStyle w:val="af1"/>
          <w:sz w:val="28"/>
          <w:szCs w:val="28"/>
        </w:rPr>
        <w:footnoteReference w:id="38"/>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И тем, и другим специалистам необходимо знание и понимание практического значения основных принципов русской орфографии (фонетического, традиционного, морфологического).</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Общими для логопедических занятий и уроков русского языка являются и многие темы: «Ударение», «Гласные и согласные», «Звуки и буквы», «Точка и большая буква в предложении», «Ь» и т.д. Логопеды работают на своих занятиях с сочетаниями «ши-жи», «чу-щу», с безударными гласными, предлогами и приставками. При планировании занятий логопед определяет не только логопедическую, но и грамматическую тему (сочетая материал с определенной лексикой).</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Логопедическая работа ведется с учетом программного материала по русскому языку. В средних классах коррекционных школ при коррекции дизорфографии в планирование включаются все основные (имеющие практическую значимость) темы соответствующего класса. Учителя русского языка могут использовать на своих уроках логопедические упражнения для закрепления определенных умений, для развития различных сторон речи.</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Учителя – логопеды и учителя русского языка часто используют одни и те же игры, упражнения, задания, одинаковую литературу с речевыми развивающими играми, занимательным материалом по русскому языку (например, всем известные книги В. Волиной). Ребусы, кроссворды, загадки, занимательные рассказы о явлениях и тайнах языка являются богатейшим материалом для уроков русского языка и логопедических занятий.</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Похожи и некоторые виды заданий:</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найти, подчеркнуть (буквы, слова и т.д.)</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вставить пропущенные буквы, слова</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подобрать или образовать пару</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проговорить про себя, вслух по одному, хором</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распределить по группам</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составить слово (из букв, слогов), предложение</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найти ошибку</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выписать</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и многие другие.</w:t>
      </w:r>
      <w:r w:rsidR="00B215F1">
        <w:rPr>
          <w:rStyle w:val="af1"/>
          <w:sz w:val="28"/>
          <w:szCs w:val="28"/>
        </w:rPr>
        <w:footnoteReference w:id="39"/>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 Личный опыт  позволяет говорить о большей эффективности, более высокой результативности у учащихся при такой организации работы, когда уроки русского языка в средней школе ведёт учитель, занимающийся с этими же детьми логопедией в начальной школе (по необходимости – и в средней). Конечно, такой вариант является исключением из правил.  Тогда учителям-логопедам и учителям русского языка очень важно работать в тесном сотрудничестве.</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Учителя-логопеды и учителя, преподающие русский язык, могут организовать различные формы взаимодействия:</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Создание логопедами «логопедических минуток» для использования на уроках русского языка.</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Включение материала русского языка в логопедические занятия.</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Проведение интегрированных коррекционных занятий</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Проведение совместных заседаний МО.</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Взаимопосещение уроков.</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Ведение тетрадей взаимосвязи.</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Создание стендов и папок с полезной друг для друга информацией</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Совместная проверка письменных работ и техники чтения.</w:t>
      </w:r>
    </w:p>
    <w:p w:rsidR="005B7194" w:rsidRPr="00110085" w:rsidRDefault="005B7194" w:rsidP="00110085">
      <w:pPr>
        <w:pStyle w:val="a3"/>
        <w:spacing w:before="0" w:beforeAutospacing="0" w:after="0" w:afterAutospacing="0" w:line="360" w:lineRule="auto"/>
        <w:ind w:firstLine="709"/>
        <w:jc w:val="both"/>
        <w:rPr>
          <w:sz w:val="28"/>
          <w:szCs w:val="28"/>
        </w:rPr>
      </w:pPr>
      <w:r w:rsidRPr="00110085">
        <w:rPr>
          <w:sz w:val="28"/>
          <w:szCs w:val="28"/>
        </w:rPr>
        <w:t>Индивидуальные беседы и консультации.</w:t>
      </w:r>
      <w:r w:rsidR="00B215F1">
        <w:rPr>
          <w:rStyle w:val="af1"/>
          <w:sz w:val="28"/>
          <w:szCs w:val="28"/>
        </w:rPr>
        <w:footnoteReference w:id="40"/>
      </w:r>
    </w:p>
    <w:p w:rsidR="005B7194" w:rsidRPr="00110085" w:rsidRDefault="005B7194" w:rsidP="009A5991">
      <w:pPr>
        <w:pStyle w:val="a3"/>
        <w:spacing w:before="0" w:beforeAutospacing="0" w:after="0" w:afterAutospacing="0" w:line="360" w:lineRule="auto"/>
        <w:ind w:firstLine="709"/>
        <w:jc w:val="both"/>
        <w:rPr>
          <w:sz w:val="28"/>
          <w:szCs w:val="28"/>
        </w:rPr>
      </w:pPr>
      <w:r w:rsidRPr="00110085">
        <w:rPr>
          <w:sz w:val="28"/>
          <w:szCs w:val="28"/>
        </w:rPr>
        <w:t>В данной статье мы не касались принципиальных отличий в подходах к воздействию на учащихся на уроках русского языка и логопедических занятиях, в программах, в требованиях, в оценивании деятельности учащихся, в формах проведения. В кратком изложении основы работы указанных выше учителей мы попытались показать то общее, что связывает эти две науки, - формирование правильной речи как общую задачу работы специалистов по логопедии и русскому языку.</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Одним из главных условий успешного обучения ребёнка с речевыми нарушениями в общеобразовательной школе является тесное взаимодействие всех специалистов, работающих с ним: логопеда, учителя, психолога. Подход к работе по устранению речевых нарушений должен быть комплексным.</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 xml:space="preserve">В настоящее время в школу приходит много детей с низким уровнем речевого развития. Анализ устной речи первоклассников, показывает, что только у 30 % учащихся накоплен достаточный речевой опыт, необходимый для овладения грамотой. У многих начинающих обучение школьников наблюдается нарушение звукопроизношения, недоразвитие фонематического слуха, недостаточно сформированный грамматический строй, бедный и недифференцированный словарный запас, неумение составить связное высказывание. Они оказываются недостаточно подготовленными к языковым наблюдениям, сравнениям, обобщениям и испытывают трудности в освоении грамоты. Такие дети требуют к себе особого внимания учителя и нуждаются в помощи учителя – логопеда. К сожалению, учитель-логопед не имеет возможности оказать помощь каждому ученику. В этих условиях он может использовать в своей работе технологию консультативного сопровождения. Технология применяется для организации тесного сотрудничества с учителем. От этого сотрудничества во многом зависит, смогут ли учащиеся с речевым недоразвитием преодолеть трудности в обучении. </w:t>
      </w:r>
      <w:r w:rsidR="00EA323B">
        <w:rPr>
          <w:rStyle w:val="af1"/>
          <w:rFonts w:ascii="Times New Roman" w:eastAsia="Times New Roman" w:hAnsi="Times New Roman" w:cs="Times New Roman"/>
          <w:sz w:val="28"/>
          <w:szCs w:val="28"/>
          <w:lang w:eastAsia="ru-RU"/>
        </w:rPr>
        <w:footnoteReference w:id="41"/>
      </w:r>
    </w:p>
    <w:p w:rsidR="005B7194" w:rsidRPr="005B7194" w:rsidRDefault="005B7194" w:rsidP="00110085">
      <w:pPr>
        <w:spacing w:after="0" w:line="360" w:lineRule="auto"/>
        <w:ind w:firstLine="709"/>
        <w:jc w:val="both"/>
        <w:rPr>
          <w:rFonts w:ascii="Times New Roman" w:eastAsia="Times New Roman" w:hAnsi="Times New Roman" w:cs="Times New Roman"/>
          <w:b/>
          <w:bCs/>
          <w:sz w:val="28"/>
          <w:szCs w:val="28"/>
          <w:lang w:eastAsia="ru-RU"/>
        </w:rPr>
      </w:pPr>
      <w:r w:rsidRPr="005B7194">
        <w:rPr>
          <w:rFonts w:ascii="Times New Roman" w:eastAsia="Times New Roman" w:hAnsi="Times New Roman" w:cs="Times New Roman"/>
          <w:b/>
          <w:bCs/>
          <w:sz w:val="28"/>
          <w:szCs w:val="28"/>
          <w:lang w:eastAsia="ru-RU"/>
        </w:rPr>
        <w:t>Условия эффективного сотрудничества:</w:t>
      </w:r>
    </w:p>
    <w:p w:rsidR="005B7194" w:rsidRPr="005B7194" w:rsidRDefault="005B7194" w:rsidP="0011008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установление партнёрских отношений в процессе сопровождения ребёнка;</w:t>
      </w:r>
    </w:p>
    <w:p w:rsidR="005B7194" w:rsidRPr="005B7194" w:rsidRDefault="005B7194" w:rsidP="0011008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учитель принимает помощь и поддержку логопеда, доверяет ему, а логопед помогает учителю занять активную позицию в решении учебной проблемы ребёнка;</w:t>
      </w:r>
    </w:p>
    <w:p w:rsidR="005B7194" w:rsidRPr="005B7194" w:rsidRDefault="005B7194" w:rsidP="0011008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учитель-логопед должен хорошо знать содержание учебных программ, по которым обучаются школьники, чтобы на своих занятиях учитывать уровень программных требований;</w:t>
      </w:r>
    </w:p>
    <w:p w:rsidR="005B7194" w:rsidRPr="005B7194" w:rsidRDefault="005B7194" w:rsidP="0011008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учитель осваивает логопедические приёмы, чтобы его работа становилась более квалифицированной и эффективной;</w:t>
      </w:r>
    </w:p>
    <w:p w:rsidR="005B7194" w:rsidRPr="005B7194" w:rsidRDefault="005B7194" w:rsidP="00110085">
      <w:pPr>
        <w:numPr>
          <w:ilvl w:val="0"/>
          <w:numId w:val="6"/>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в процессе взаимодействия происходит обмен опытом, взаимное обогащение.</w:t>
      </w:r>
      <w:r w:rsidR="00EA323B">
        <w:rPr>
          <w:rStyle w:val="af1"/>
          <w:rFonts w:ascii="Times New Roman" w:eastAsia="Times New Roman" w:hAnsi="Times New Roman" w:cs="Times New Roman"/>
          <w:sz w:val="28"/>
          <w:szCs w:val="28"/>
          <w:lang w:eastAsia="ru-RU"/>
        </w:rPr>
        <w:footnoteReference w:id="42"/>
      </w:r>
    </w:p>
    <w:p w:rsidR="005B7194" w:rsidRPr="005B7194" w:rsidRDefault="005B7194" w:rsidP="00110085">
      <w:pPr>
        <w:spacing w:after="0" w:line="360" w:lineRule="auto"/>
        <w:ind w:firstLine="709"/>
        <w:jc w:val="both"/>
        <w:rPr>
          <w:rFonts w:ascii="Times New Roman" w:eastAsia="Times New Roman" w:hAnsi="Times New Roman" w:cs="Times New Roman"/>
          <w:b/>
          <w:bCs/>
          <w:sz w:val="28"/>
          <w:szCs w:val="28"/>
          <w:lang w:eastAsia="ru-RU"/>
        </w:rPr>
      </w:pPr>
      <w:r w:rsidRPr="005B7194">
        <w:rPr>
          <w:rFonts w:ascii="Times New Roman" w:eastAsia="Times New Roman" w:hAnsi="Times New Roman" w:cs="Times New Roman"/>
          <w:b/>
          <w:bCs/>
          <w:sz w:val="28"/>
          <w:szCs w:val="28"/>
          <w:lang w:eastAsia="ru-RU"/>
        </w:rPr>
        <w:t>Формы сотрудничества:</w:t>
      </w:r>
    </w:p>
    <w:p w:rsidR="005B7194" w:rsidRPr="005B7194" w:rsidRDefault="005B7194" w:rsidP="00110085">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консультации, которые посвящаются анализу учебных проблем, разработке программ и выбору средств реализации программ комплексного индивидуального сопровождения каждого ученика, имеющего речевые нарушения;</w:t>
      </w:r>
    </w:p>
    <w:p w:rsidR="005B7194" w:rsidRPr="005B7194" w:rsidRDefault="005B7194" w:rsidP="00110085">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индивидуальные беседы и консультации, проводимые в рабочем порядке;</w:t>
      </w:r>
    </w:p>
    <w:p w:rsidR="005B7194" w:rsidRPr="005B7194" w:rsidRDefault="005B7194" w:rsidP="00110085">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тематические консультации;</w:t>
      </w:r>
    </w:p>
    <w:p w:rsidR="005B7194" w:rsidRPr="005B7194" w:rsidRDefault="005B7194" w:rsidP="00110085">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круглые столы и семинары для педагогов;</w:t>
      </w:r>
    </w:p>
    <w:p w:rsidR="005B7194" w:rsidRPr="005B7194" w:rsidRDefault="005B7194" w:rsidP="00110085">
      <w:pPr>
        <w:numPr>
          <w:ilvl w:val="0"/>
          <w:numId w:val="7"/>
        </w:numPr>
        <w:spacing w:after="0" w:line="360" w:lineRule="auto"/>
        <w:ind w:left="0"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взаимное посещение занятий и уроков.</w:t>
      </w:r>
    </w:p>
    <w:p w:rsidR="005B7194" w:rsidRPr="005B7194" w:rsidRDefault="005B7194" w:rsidP="00110085">
      <w:pPr>
        <w:spacing w:after="0" w:line="360" w:lineRule="auto"/>
        <w:ind w:firstLine="709"/>
        <w:jc w:val="both"/>
        <w:rPr>
          <w:rFonts w:ascii="Times New Roman" w:eastAsia="Times New Roman" w:hAnsi="Times New Roman" w:cs="Times New Roman"/>
          <w:b/>
          <w:bCs/>
          <w:sz w:val="28"/>
          <w:szCs w:val="28"/>
          <w:lang w:eastAsia="ru-RU"/>
        </w:rPr>
      </w:pPr>
      <w:r w:rsidRPr="005B7194">
        <w:rPr>
          <w:rFonts w:ascii="Times New Roman" w:eastAsia="Times New Roman" w:hAnsi="Times New Roman" w:cs="Times New Roman"/>
          <w:b/>
          <w:bCs/>
          <w:sz w:val="28"/>
          <w:szCs w:val="28"/>
          <w:lang w:eastAsia="ru-RU"/>
        </w:rPr>
        <w:t>Организация сотрудничества.</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Сотрудничество начинается с совместного проведения логопедом и учителем диагностики проблем детей, поступивших в школу. В сентябре логопед проводит первичное обследование устной речи учащихся 1 классов. На каждого ученика заполняется п</w:t>
      </w:r>
      <w:r w:rsidR="00E915B1">
        <w:rPr>
          <w:rFonts w:ascii="Times New Roman" w:eastAsia="Times New Roman" w:hAnsi="Times New Roman" w:cs="Times New Roman"/>
          <w:sz w:val="28"/>
          <w:szCs w:val="28"/>
          <w:lang w:eastAsia="ru-RU"/>
        </w:rPr>
        <w:t xml:space="preserve">ротокол первичного обследования. </w:t>
      </w:r>
      <w:r w:rsidRPr="005B7194">
        <w:rPr>
          <w:rFonts w:ascii="Times New Roman" w:eastAsia="Times New Roman" w:hAnsi="Times New Roman" w:cs="Times New Roman"/>
          <w:sz w:val="28"/>
          <w:szCs w:val="28"/>
          <w:lang w:eastAsia="ru-RU"/>
        </w:rPr>
        <w:t xml:space="preserve">Составляются итоговые таблицы по классам). В конце сентября по результатам обследования проводятся первые индивидуальные консультации с педагогами, обучающими первоклассников. К этому времени у них уже есть предварительные итоги изучения интеллектуального потенциала, способностей и возможностей </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 xml:space="preserve">учащихся, есть результаты наблюдения основных проявлений личностных особенностей первоклассников. Во время обсуждения выявляются проблемы в развитии детей, выделяется группа учащихся, которым требуется помощь в преодолении трудностей обучения, выясняется, какую помощь детям могут оказать родители, определяются пути взаимодействия. </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Далее проводится повторная консультативная встреча, во время которой формируется список детей, которые будут посещать логопедические занятия, вырабатываются единые требования к учащимся, а также обсуждается общий план коррекционной работы.</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Учитель оказывает существенную помощь при решении организационных вопросов (согласование расписания занятий с родителями, контроль посещаемости и т.д.), а также активно работает с семьями обучающихся, формируя серьёзное и ответственное отношение к логопедическим занятиям.</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На последующих рабочих встречах обсуждаются конкретные учебные проблемы учеников и способы их преодоления. Проводить диагностику учебного затруднения удобно по определённой схеме</w:t>
      </w:r>
      <w:r w:rsidR="00E915B1">
        <w:rPr>
          <w:rFonts w:ascii="Times New Roman" w:eastAsia="Times New Roman" w:hAnsi="Times New Roman" w:cs="Times New Roman"/>
          <w:sz w:val="28"/>
          <w:szCs w:val="28"/>
          <w:lang w:eastAsia="ru-RU"/>
        </w:rPr>
        <w:t xml:space="preserve">. </w:t>
      </w:r>
      <w:r w:rsidRPr="005B7194">
        <w:rPr>
          <w:rFonts w:ascii="Times New Roman" w:eastAsia="Times New Roman" w:hAnsi="Times New Roman" w:cs="Times New Roman"/>
          <w:sz w:val="28"/>
          <w:szCs w:val="28"/>
          <w:lang w:eastAsia="ru-RU"/>
        </w:rPr>
        <w:t xml:space="preserve">Это помогает максимально конкретизировать проблему и искать эффективные пути её решения. К схемам диагностики учебных затруднений учащихся периодически желательно возвращаться, чтобы была возможность объективно оценить результаты работы (и достижения ученика и работу учителя). </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Для своевременного выявления трудностей, возникающих у первоклассников в процессе обучения, нужен постоянный мониторинг. В январе совместно с учителем проводится исследование операций языкового анализа и синтеза при помощи бланковой методики</w:t>
      </w:r>
      <w:r w:rsidR="00E915B1">
        <w:rPr>
          <w:rFonts w:ascii="Times New Roman" w:eastAsia="Times New Roman" w:hAnsi="Times New Roman" w:cs="Times New Roman"/>
          <w:sz w:val="28"/>
          <w:szCs w:val="28"/>
          <w:lang w:eastAsia="ru-RU"/>
        </w:rPr>
        <w:t>.</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В феврале учитель-логопед проводит комплексную письменную работу во всех первых классах с целью: выяснить, насколько успешно овладевают навыками письма учащиеся 1-х классов (учитывается этап обучения и требования программы на момент обследования), выявить учащихся, испытывающих трудности, определить характер ошибок, степень их выраженности</w:t>
      </w:r>
      <w:r w:rsidR="00E915B1">
        <w:rPr>
          <w:rFonts w:ascii="Times New Roman" w:eastAsia="Times New Roman" w:hAnsi="Times New Roman" w:cs="Times New Roman"/>
          <w:sz w:val="28"/>
          <w:szCs w:val="28"/>
          <w:lang w:eastAsia="ru-RU"/>
        </w:rPr>
        <w:t>.</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В мае проводится ещё одна письменная работа с целью: выяснить степень успешности овладения навыками письма учащимися 1-х классов к концу первого года обучения; выявить учащихся, у которых имеются специфические нарушения письма. Проверка навыков письма, выработанных в процессе целенаправленного школьного обучения, осуществляется с помощью следующих видов письменных работ: слухового диктанта и списывания с рукописного текста. Объем текстов сокращен т.к. на выполнение работы учащимся отводится один урок</w:t>
      </w:r>
      <w:r w:rsidR="00E915B1">
        <w:rPr>
          <w:rFonts w:ascii="Times New Roman" w:eastAsia="Times New Roman" w:hAnsi="Times New Roman" w:cs="Times New Roman"/>
          <w:sz w:val="28"/>
          <w:szCs w:val="28"/>
          <w:lang w:eastAsia="ru-RU"/>
        </w:rPr>
        <w:t>.</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При совместном анализе письменных работ обсуждается возможность использования учителем некоторых специальных подходов и приёмов на уроках, чтобы облегчить и улучшить учебное взаимодействие с учениками, испытывающими трудности при формировании навыков письма и чтения. У учащихся появляется возможность получать определённую логопедическую помощь, облегчающую изучение учебного материала, непосредственно на уроке. Обсуждение результатов логопедической работы позволяет учителю-логопеду вовремя вносить изменения в коррекционную работу с учащимися.</w:t>
      </w:r>
    </w:p>
    <w:p w:rsidR="005B7194" w:rsidRPr="005B7194" w:rsidRDefault="005B7194" w:rsidP="00110085">
      <w:pPr>
        <w:spacing w:after="0" w:line="360" w:lineRule="auto"/>
        <w:ind w:firstLine="709"/>
        <w:jc w:val="both"/>
        <w:rPr>
          <w:rFonts w:ascii="Times New Roman" w:eastAsia="Times New Roman" w:hAnsi="Times New Roman" w:cs="Times New Roman"/>
          <w:sz w:val="28"/>
          <w:szCs w:val="28"/>
          <w:lang w:eastAsia="ru-RU"/>
        </w:rPr>
      </w:pPr>
      <w:r w:rsidRPr="005B7194">
        <w:rPr>
          <w:rFonts w:ascii="Times New Roman" w:eastAsia="Times New Roman" w:hAnsi="Times New Roman" w:cs="Times New Roman"/>
          <w:sz w:val="28"/>
          <w:szCs w:val="28"/>
          <w:lang w:eastAsia="ru-RU"/>
        </w:rPr>
        <w:t>Эффективность взаимодействия учителя и логопеда можно определить по наличию реальных учебных достижений учащихся, по положительной динамике успеваемости.</w:t>
      </w:r>
      <w:r w:rsidR="00EA323B">
        <w:rPr>
          <w:rStyle w:val="af1"/>
          <w:rFonts w:ascii="Times New Roman" w:eastAsia="Times New Roman" w:hAnsi="Times New Roman" w:cs="Times New Roman"/>
          <w:sz w:val="28"/>
          <w:szCs w:val="28"/>
          <w:lang w:eastAsia="ru-RU"/>
        </w:rPr>
        <w:footnoteReference w:id="43"/>
      </w:r>
    </w:p>
    <w:p w:rsidR="005B7194" w:rsidRDefault="00EA323B" w:rsidP="0011008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т</w:t>
      </w:r>
      <w:r w:rsidR="005B7194" w:rsidRPr="005B7194">
        <w:rPr>
          <w:rFonts w:ascii="Times New Roman" w:eastAsia="Times New Roman" w:hAnsi="Times New Roman" w:cs="Times New Roman"/>
          <w:sz w:val="28"/>
          <w:szCs w:val="28"/>
          <w:lang w:eastAsia="ru-RU"/>
        </w:rPr>
        <w:t>есное взаимодействие педагога и логопеда может помочь учащимся с нарушениями письменной речи преодолеть трудности.</w:t>
      </w: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EA323B" w:rsidRDefault="00EA323B" w:rsidP="00110085">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110085">
      <w:pPr>
        <w:spacing w:after="0" w:line="360" w:lineRule="auto"/>
        <w:ind w:firstLine="709"/>
        <w:jc w:val="both"/>
        <w:rPr>
          <w:rFonts w:ascii="Times New Roman" w:eastAsia="Times New Roman" w:hAnsi="Times New Roman" w:cs="Times New Roman"/>
          <w:sz w:val="28"/>
          <w:szCs w:val="28"/>
          <w:lang w:eastAsia="ru-RU"/>
        </w:rPr>
      </w:pPr>
    </w:p>
    <w:p w:rsidR="009A5991" w:rsidRPr="009A5991" w:rsidRDefault="009A5991" w:rsidP="009A5991">
      <w:pPr>
        <w:spacing w:after="0" w:line="360" w:lineRule="auto"/>
        <w:ind w:firstLine="709"/>
        <w:jc w:val="center"/>
        <w:rPr>
          <w:rFonts w:ascii="Times New Roman" w:eastAsia="Times New Roman" w:hAnsi="Times New Roman" w:cs="Times New Roman"/>
          <w:b/>
          <w:sz w:val="28"/>
          <w:szCs w:val="28"/>
          <w:lang w:eastAsia="ru-RU"/>
        </w:rPr>
      </w:pPr>
      <w:r w:rsidRPr="009A5991">
        <w:rPr>
          <w:rFonts w:ascii="Times New Roman" w:eastAsia="Times New Roman" w:hAnsi="Times New Roman" w:cs="Times New Roman"/>
          <w:b/>
          <w:sz w:val="28"/>
          <w:szCs w:val="28"/>
          <w:lang w:eastAsia="ru-RU"/>
        </w:rPr>
        <w:t>Заключение</w:t>
      </w:r>
    </w:p>
    <w:p w:rsidR="009A5991" w:rsidRP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заключение работы отметим, </w:t>
      </w:r>
      <w:r w:rsidRPr="009A5991">
        <w:rPr>
          <w:rFonts w:ascii="Times New Roman" w:eastAsia="Times New Roman" w:hAnsi="Times New Roman" w:cs="Times New Roman"/>
          <w:sz w:val="28"/>
          <w:szCs w:val="28"/>
          <w:lang w:eastAsia="ru-RU"/>
        </w:rPr>
        <w:t xml:space="preserve"> что исходным положением для системы работы по </w:t>
      </w:r>
      <w:r>
        <w:rPr>
          <w:rFonts w:ascii="Times New Roman" w:eastAsia="Times New Roman" w:hAnsi="Times New Roman" w:cs="Times New Roman"/>
          <w:sz w:val="28"/>
          <w:szCs w:val="28"/>
          <w:lang w:eastAsia="ru-RU"/>
        </w:rPr>
        <w:t>изучению предлогов на уроках русского языка для детей с ТНР</w:t>
      </w:r>
      <w:r w:rsidRPr="009A5991">
        <w:rPr>
          <w:rFonts w:ascii="Times New Roman" w:eastAsia="Times New Roman" w:hAnsi="Times New Roman" w:cs="Times New Roman"/>
          <w:sz w:val="28"/>
          <w:szCs w:val="28"/>
          <w:lang w:eastAsia="ru-RU"/>
        </w:rPr>
        <w:t xml:space="preserve"> является принцип коммуникативной направленности речи. Соблюдение его предполагает формирование общения в процессе активной речевой деятельности, создание у учащихся мотивированной потребности к речи путем стимуляции их речевой активности и моделирования ситуаций, способствующих порождению самостоятельных и инициативных высказываний.</w:t>
      </w:r>
    </w:p>
    <w:p w:rsidR="009A5991" w:rsidRP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r w:rsidRPr="009A5991">
        <w:rPr>
          <w:rFonts w:ascii="Times New Roman" w:eastAsia="Times New Roman" w:hAnsi="Times New Roman" w:cs="Times New Roman"/>
          <w:sz w:val="28"/>
          <w:szCs w:val="28"/>
          <w:lang w:eastAsia="ru-RU"/>
        </w:rPr>
        <w:t>Учащиеся со сложным недоразвитием речи вовлекаются в коммуникативную деятельность с самых ранних этапов обучения, еще не владея всей языковой системой. Языковой материал накапливается поэтапно в связи с различными видами деятельности. При этом осуществляется постепенный переход от речевой деятельности, развертывающейся в наглядной ситуации, к общению с опорой на прежний речевой опыт, на контекст. Учащиеся подготавливаются к продуцированию развернутых высказываний, требующих усложненных синтаксических конструкций, использования отвлеченной лексики, свободного владения морфологическими изменениями слов.</w:t>
      </w: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r w:rsidRPr="009A5991">
        <w:rPr>
          <w:rFonts w:ascii="Times New Roman" w:eastAsia="Times New Roman" w:hAnsi="Times New Roman" w:cs="Times New Roman"/>
          <w:sz w:val="28"/>
          <w:szCs w:val="28"/>
          <w:lang w:eastAsia="ru-RU"/>
        </w:rPr>
        <w:t>Отбор языкового материала также подчинен коммуникативным целям и осуществляется с учетом его частотности, продуктивности и доступности усвоения.</w:t>
      </w: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Default="009A5991" w:rsidP="009A5991">
      <w:pPr>
        <w:spacing w:after="0" w:line="360" w:lineRule="auto"/>
        <w:ind w:firstLine="709"/>
        <w:jc w:val="both"/>
        <w:rPr>
          <w:rFonts w:ascii="Times New Roman" w:eastAsia="Times New Roman" w:hAnsi="Times New Roman" w:cs="Times New Roman"/>
          <w:sz w:val="28"/>
          <w:szCs w:val="28"/>
          <w:lang w:eastAsia="ru-RU"/>
        </w:rPr>
      </w:pPr>
    </w:p>
    <w:p w:rsidR="009A5991" w:rsidRPr="00022B45" w:rsidRDefault="009A5991" w:rsidP="00022B45">
      <w:pPr>
        <w:spacing w:after="0" w:line="360" w:lineRule="auto"/>
        <w:ind w:firstLine="709"/>
        <w:jc w:val="center"/>
        <w:rPr>
          <w:rFonts w:ascii="Times New Roman" w:eastAsia="Times New Roman" w:hAnsi="Times New Roman" w:cs="Times New Roman"/>
          <w:b/>
          <w:sz w:val="28"/>
          <w:szCs w:val="28"/>
          <w:lang w:eastAsia="ru-RU"/>
        </w:rPr>
      </w:pPr>
      <w:r w:rsidRPr="00022B45">
        <w:rPr>
          <w:rFonts w:ascii="Times New Roman" w:eastAsia="Times New Roman" w:hAnsi="Times New Roman" w:cs="Times New Roman"/>
          <w:b/>
          <w:sz w:val="28"/>
          <w:szCs w:val="28"/>
          <w:lang w:eastAsia="ru-RU"/>
        </w:rPr>
        <w:t>Список используемой литературы:</w:t>
      </w:r>
    </w:p>
    <w:p w:rsidR="009A5991" w:rsidRDefault="009A5991"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9A5991">
        <w:rPr>
          <w:rFonts w:ascii="Times New Roman" w:eastAsia="Times New Roman" w:hAnsi="Times New Roman" w:cs="Times New Roman"/>
          <w:sz w:val="28"/>
          <w:szCs w:val="28"/>
          <w:lang w:eastAsia="ru-RU"/>
        </w:rPr>
        <w:t>Аверин В.А. Психология детей и подростков: учебн. пособие - из</w:t>
      </w:r>
      <w:r w:rsidR="00022B45">
        <w:rPr>
          <w:rFonts w:ascii="Times New Roman" w:eastAsia="Times New Roman" w:hAnsi="Times New Roman" w:cs="Times New Roman"/>
          <w:sz w:val="28"/>
          <w:szCs w:val="28"/>
          <w:lang w:eastAsia="ru-RU"/>
        </w:rPr>
        <w:t>д.2-е перераб. и доп.- М., 2001, с.330</w:t>
      </w:r>
    </w:p>
    <w:p w:rsidR="00B275C2" w:rsidRDefault="00022B45"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Азимов</w:t>
      </w:r>
      <w:r w:rsidR="00B275C2" w:rsidRPr="00B275C2">
        <w:rPr>
          <w:rFonts w:ascii="Times New Roman" w:eastAsia="Times New Roman" w:hAnsi="Times New Roman" w:cs="Times New Roman"/>
          <w:sz w:val="28"/>
          <w:szCs w:val="28"/>
          <w:lang w:eastAsia="ru-RU"/>
        </w:rPr>
        <w:t xml:space="preserve"> Э.Г. Живой русский: Учебник русского языка для начинающих. 2-е изд., испр. / Э.Г. Азимов, Л.В. Фарисенкова. — М.: Изд. ИКАР, 2015. — 220 c.</w:t>
      </w:r>
    </w:p>
    <w:p w:rsidR="00B275C2" w:rsidRDefault="00022B45"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Алябьева </w:t>
      </w:r>
      <w:r w:rsidR="00B275C2" w:rsidRPr="00B275C2">
        <w:rPr>
          <w:rFonts w:ascii="Times New Roman" w:eastAsia="Times New Roman" w:hAnsi="Times New Roman" w:cs="Times New Roman"/>
          <w:sz w:val="28"/>
          <w:szCs w:val="28"/>
          <w:lang w:eastAsia="ru-RU"/>
        </w:rPr>
        <w:t xml:space="preserve">Е.А. Учим русский язык. Дидактические материалы по развитию речи детей / Е.А. Алябьева. — М.: ТЦ Сфера, 2014. — </w:t>
      </w:r>
      <w:r>
        <w:rPr>
          <w:rFonts w:ascii="Times New Roman" w:eastAsia="Times New Roman" w:hAnsi="Times New Roman" w:cs="Times New Roman"/>
          <w:sz w:val="28"/>
          <w:szCs w:val="28"/>
          <w:lang w:eastAsia="ru-RU"/>
        </w:rPr>
        <w:t>4</w:t>
      </w:r>
      <w:r w:rsidR="00B275C2" w:rsidRPr="00B275C2">
        <w:rPr>
          <w:rFonts w:ascii="Times New Roman" w:eastAsia="Times New Roman" w:hAnsi="Times New Roman" w:cs="Times New Roman"/>
          <w:sz w:val="28"/>
          <w:szCs w:val="28"/>
          <w:lang w:eastAsia="ru-RU"/>
        </w:rPr>
        <w:t>28 c.</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Балобанова В.П., Богданова Л.Г., Венедиктова Л.В. и др. Диагностика нарушений речи у детей и организация логопедической работы в условиях образовательного учреждения. – СПб.: Детство-пресс, 20</w:t>
      </w:r>
      <w:r w:rsidR="00022B45">
        <w:rPr>
          <w:rFonts w:ascii="Times New Roman" w:eastAsia="Times New Roman" w:hAnsi="Times New Roman" w:cs="Times New Roman"/>
          <w:sz w:val="28"/>
          <w:szCs w:val="28"/>
          <w:lang w:eastAsia="ru-RU"/>
        </w:rPr>
        <w:t>12, с.238</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Власенко И. Т, Проблемы логопедии и принципы анализа речевых и неречевых процессов у детей с недоразвитием речи // Дефектология. </w:t>
      </w:r>
      <w:r w:rsidR="00022B45">
        <w:rPr>
          <w:rFonts w:ascii="Times New Roman" w:eastAsia="Times New Roman" w:hAnsi="Times New Roman" w:cs="Times New Roman"/>
          <w:sz w:val="28"/>
          <w:szCs w:val="28"/>
          <w:lang w:eastAsia="ru-RU"/>
        </w:rPr>
        <w:t>2012</w:t>
      </w:r>
      <w:r w:rsidRPr="00B275C2">
        <w:rPr>
          <w:rFonts w:ascii="Times New Roman" w:eastAsia="Times New Roman" w:hAnsi="Times New Roman" w:cs="Times New Roman"/>
          <w:sz w:val="28"/>
          <w:szCs w:val="28"/>
          <w:lang w:eastAsia="ru-RU"/>
        </w:rPr>
        <w:t>. № 4.</w:t>
      </w:r>
      <w:r w:rsidR="00022B45">
        <w:rPr>
          <w:rFonts w:ascii="Times New Roman" w:eastAsia="Times New Roman" w:hAnsi="Times New Roman" w:cs="Times New Roman"/>
          <w:sz w:val="28"/>
          <w:szCs w:val="28"/>
          <w:lang w:eastAsia="ru-RU"/>
        </w:rPr>
        <w:t>, с.34</w:t>
      </w:r>
    </w:p>
    <w:p w:rsidR="00B275C2" w:rsidRDefault="00022B45"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Воителева</w:t>
      </w:r>
      <w:r w:rsidR="00B275C2" w:rsidRPr="00B275C2">
        <w:rPr>
          <w:rFonts w:ascii="Times New Roman" w:eastAsia="Times New Roman" w:hAnsi="Times New Roman" w:cs="Times New Roman"/>
          <w:sz w:val="28"/>
          <w:szCs w:val="28"/>
          <w:lang w:eastAsia="ru-RU"/>
        </w:rPr>
        <w:t xml:space="preserve"> Т.М. Русский язык: сборник упражнений: Учебное пособие для начального и среднего профессионального образования / Т.М. Воителева. — М.: ИЦ Академия, 2013. — 224 c.</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Выготский Л.С. Избранные психологические исследования. М., </w:t>
      </w:r>
      <w:r w:rsidR="00022B45">
        <w:rPr>
          <w:rFonts w:ascii="Times New Roman" w:eastAsia="Times New Roman" w:hAnsi="Times New Roman" w:cs="Times New Roman"/>
          <w:sz w:val="28"/>
          <w:szCs w:val="28"/>
          <w:lang w:eastAsia="ru-RU"/>
        </w:rPr>
        <w:t>2010,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560</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Жукова Н. С., Мастюкова Е. М. Если Ваш ребенок остается в развитии. - М., </w:t>
      </w:r>
      <w:r w:rsidR="00022B45">
        <w:rPr>
          <w:rFonts w:ascii="Times New Roman" w:eastAsia="Times New Roman" w:hAnsi="Times New Roman" w:cs="Times New Roman"/>
          <w:sz w:val="28"/>
          <w:szCs w:val="28"/>
          <w:lang w:eastAsia="ru-RU"/>
        </w:rPr>
        <w:t>2013, с. 340</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Жукова Н. С. Преодоление недоразвития речи у детей. - М., </w:t>
      </w:r>
      <w:r w:rsidR="00022B45">
        <w:rPr>
          <w:rFonts w:ascii="Times New Roman" w:eastAsia="Times New Roman" w:hAnsi="Times New Roman" w:cs="Times New Roman"/>
          <w:sz w:val="28"/>
          <w:szCs w:val="28"/>
          <w:lang w:eastAsia="ru-RU"/>
        </w:rPr>
        <w:t>2009,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440</w:t>
      </w:r>
    </w:p>
    <w:p w:rsidR="00022B45" w:rsidRDefault="00022B45"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Земская</w:t>
      </w:r>
      <w:r w:rsidRPr="00022B45">
        <w:rPr>
          <w:rFonts w:ascii="Times New Roman" w:eastAsia="Times New Roman" w:hAnsi="Times New Roman" w:cs="Times New Roman"/>
          <w:sz w:val="28"/>
          <w:szCs w:val="28"/>
          <w:lang w:eastAsia="ru-RU"/>
        </w:rPr>
        <w:t xml:space="preserve"> Е.А. Современный русский язык. Словообразование. 8 -е изд / Е.А. Земская. — М.: Флинта, 2013. — 328 c.</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Колповская И.К. Влияние недоразвития речи на усвоение письма // Школа для детей с ТНР. — М, </w:t>
      </w:r>
      <w:r w:rsidR="00022B45">
        <w:rPr>
          <w:rFonts w:ascii="Times New Roman" w:eastAsia="Times New Roman" w:hAnsi="Times New Roman" w:cs="Times New Roman"/>
          <w:sz w:val="28"/>
          <w:szCs w:val="28"/>
          <w:lang w:eastAsia="ru-RU"/>
        </w:rPr>
        <w:t>2011,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522</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Комаров К. В. Методика обучения русскому языку в школе для детей с тяжелыми нарушениями речи. - М., </w:t>
      </w:r>
      <w:r w:rsidR="00022B45">
        <w:rPr>
          <w:rFonts w:ascii="Times New Roman" w:eastAsia="Times New Roman" w:hAnsi="Times New Roman" w:cs="Times New Roman"/>
          <w:sz w:val="28"/>
          <w:szCs w:val="28"/>
          <w:lang w:eastAsia="ru-RU"/>
        </w:rPr>
        <w:t>201</w:t>
      </w:r>
      <w:r w:rsidRPr="00B275C2">
        <w:rPr>
          <w:rFonts w:ascii="Times New Roman" w:eastAsia="Times New Roman" w:hAnsi="Times New Roman" w:cs="Times New Roman"/>
          <w:sz w:val="28"/>
          <w:szCs w:val="28"/>
          <w:lang w:eastAsia="ru-RU"/>
        </w:rPr>
        <w:t>2</w:t>
      </w:r>
      <w:r w:rsidR="00022B45">
        <w:rPr>
          <w:rFonts w:ascii="Times New Roman" w:eastAsia="Times New Roman" w:hAnsi="Times New Roman" w:cs="Times New Roman"/>
          <w:sz w:val="28"/>
          <w:szCs w:val="28"/>
          <w:lang w:eastAsia="ru-RU"/>
        </w:rPr>
        <w:t>,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 xml:space="preserve"> 388</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Левина Р.Е. Общая характеристика недоразвития речи у детей и его влияние на овладение письмом // Хрестоматия по логопедии. — М., </w:t>
      </w:r>
      <w:r w:rsidR="00022B45">
        <w:rPr>
          <w:rFonts w:ascii="Times New Roman" w:eastAsia="Times New Roman" w:hAnsi="Times New Roman" w:cs="Times New Roman"/>
          <w:sz w:val="28"/>
          <w:szCs w:val="28"/>
          <w:lang w:eastAsia="ru-RU"/>
        </w:rPr>
        <w:t>2010,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286</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Соботович Е.Ф. Психолого-педагогические основы коррекции нарушений формирования грамматического строя у детей. Автореф. дис…. докт. пед. наук. - М., </w:t>
      </w:r>
      <w:r w:rsidR="00022B45">
        <w:rPr>
          <w:rFonts w:ascii="Times New Roman" w:eastAsia="Times New Roman" w:hAnsi="Times New Roman" w:cs="Times New Roman"/>
          <w:sz w:val="28"/>
          <w:szCs w:val="28"/>
          <w:lang w:eastAsia="ru-RU"/>
        </w:rPr>
        <w:t>2012,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410</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Спирова Л. Ф. Особенности речевого развития учащихся с тяжелыми нарушениями речи. - М., </w:t>
      </w:r>
      <w:r w:rsidR="00022B45">
        <w:rPr>
          <w:rFonts w:ascii="Times New Roman" w:eastAsia="Times New Roman" w:hAnsi="Times New Roman" w:cs="Times New Roman"/>
          <w:sz w:val="28"/>
          <w:szCs w:val="28"/>
          <w:lang w:eastAsia="ru-RU"/>
        </w:rPr>
        <w:t>201</w:t>
      </w:r>
      <w:r w:rsidRPr="00B275C2">
        <w:rPr>
          <w:rFonts w:ascii="Times New Roman" w:eastAsia="Times New Roman" w:hAnsi="Times New Roman" w:cs="Times New Roman"/>
          <w:sz w:val="28"/>
          <w:szCs w:val="28"/>
          <w:lang w:eastAsia="ru-RU"/>
        </w:rPr>
        <w:t>0</w:t>
      </w:r>
      <w:r w:rsidR="00022B45">
        <w:rPr>
          <w:rFonts w:ascii="Times New Roman" w:eastAsia="Times New Roman" w:hAnsi="Times New Roman" w:cs="Times New Roman"/>
          <w:sz w:val="28"/>
          <w:szCs w:val="28"/>
          <w:lang w:eastAsia="ru-RU"/>
        </w:rPr>
        <w:t>,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298</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Усанова О.Н. Психолого-педагогическое </w:t>
      </w:r>
      <w:r>
        <w:rPr>
          <w:rFonts w:ascii="Times New Roman" w:eastAsia="Times New Roman" w:hAnsi="Times New Roman" w:cs="Times New Roman"/>
          <w:sz w:val="28"/>
          <w:szCs w:val="28"/>
          <w:lang w:eastAsia="ru-RU"/>
        </w:rPr>
        <w:t>изучение детей с нарушениями ре</w:t>
      </w:r>
      <w:r w:rsidRPr="00B275C2">
        <w:rPr>
          <w:rFonts w:ascii="Times New Roman" w:eastAsia="Times New Roman" w:hAnsi="Times New Roman" w:cs="Times New Roman"/>
          <w:sz w:val="28"/>
          <w:szCs w:val="28"/>
          <w:lang w:eastAsia="ru-RU"/>
        </w:rPr>
        <w:t xml:space="preserve">чи//Дефектология. </w:t>
      </w:r>
      <w:r w:rsidR="00022B45">
        <w:rPr>
          <w:rFonts w:ascii="Times New Roman" w:eastAsia="Times New Roman" w:hAnsi="Times New Roman" w:cs="Times New Roman"/>
          <w:sz w:val="28"/>
          <w:szCs w:val="28"/>
          <w:lang w:eastAsia="ru-RU"/>
        </w:rPr>
        <w:t>201</w:t>
      </w:r>
      <w:r w:rsidRPr="00B275C2">
        <w:rPr>
          <w:rFonts w:ascii="Times New Roman" w:eastAsia="Times New Roman" w:hAnsi="Times New Roman" w:cs="Times New Roman"/>
          <w:sz w:val="28"/>
          <w:szCs w:val="28"/>
          <w:lang w:eastAsia="ru-RU"/>
        </w:rPr>
        <w:t>3. № 2.</w:t>
      </w:r>
      <w:r w:rsidR="00022B45">
        <w:rPr>
          <w:rFonts w:ascii="Times New Roman" w:eastAsia="Times New Roman" w:hAnsi="Times New Roman" w:cs="Times New Roman"/>
          <w:sz w:val="28"/>
          <w:szCs w:val="28"/>
          <w:lang w:eastAsia="ru-RU"/>
        </w:rPr>
        <w:t>, с.68</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Филичева Т.Б.,   Туманова ТВ. Дети с общим недоразвитием речи. Воспита¬ние и обучение.— М, </w:t>
      </w:r>
      <w:r w:rsidR="00022B45">
        <w:rPr>
          <w:rFonts w:ascii="Times New Roman" w:eastAsia="Times New Roman" w:hAnsi="Times New Roman" w:cs="Times New Roman"/>
          <w:sz w:val="28"/>
          <w:szCs w:val="28"/>
          <w:lang w:eastAsia="ru-RU"/>
        </w:rPr>
        <w:t>200</w:t>
      </w:r>
      <w:r w:rsidRPr="00B275C2">
        <w:rPr>
          <w:rFonts w:ascii="Times New Roman" w:eastAsia="Times New Roman" w:hAnsi="Times New Roman" w:cs="Times New Roman"/>
          <w:sz w:val="28"/>
          <w:szCs w:val="28"/>
          <w:lang w:eastAsia="ru-RU"/>
        </w:rPr>
        <w:t>9</w:t>
      </w:r>
      <w:r w:rsidR="00022B45">
        <w:rPr>
          <w:rFonts w:ascii="Times New Roman" w:eastAsia="Times New Roman" w:hAnsi="Times New Roman" w:cs="Times New Roman"/>
          <w:sz w:val="28"/>
          <w:szCs w:val="28"/>
          <w:lang w:eastAsia="ru-RU"/>
        </w:rPr>
        <w:t>,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206</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Филичева Т.Б., Жукова Н.С., Маст</w:t>
      </w:r>
      <w:r w:rsidR="00B215F1">
        <w:rPr>
          <w:rFonts w:ascii="Times New Roman" w:eastAsia="Times New Roman" w:hAnsi="Times New Roman" w:cs="Times New Roman"/>
          <w:sz w:val="28"/>
          <w:szCs w:val="28"/>
          <w:lang w:eastAsia="ru-RU"/>
        </w:rPr>
        <w:t>юкова ЕМ. Логопедия. — Екатерин</w:t>
      </w:r>
      <w:r w:rsidRPr="00B275C2">
        <w:rPr>
          <w:rFonts w:ascii="Times New Roman" w:eastAsia="Times New Roman" w:hAnsi="Times New Roman" w:cs="Times New Roman"/>
          <w:sz w:val="28"/>
          <w:szCs w:val="28"/>
          <w:lang w:eastAsia="ru-RU"/>
        </w:rPr>
        <w:t xml:space="preserve">бург, </w:t>
      </w:r>
      <w:r w:rsidR="00022B45">
        <w:rPr>
          <w:rFonts w:ascii="Times New Roman" w:eastAsia="Times New Roman" w:hAnsi="Times New Roman" w:cs="Times New Roman"/>
          <w:sz w:val="28"/>
          <w:szCs w:val="28"/>
          <w:lang w:eastAsia="ru-RU"/>
        </w:rPr>
        <w:t>2011, с.452</w:t>
      </w:r>
    </w:p>
    <w:p w:rsidR="00B275C2"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 xml:space="preserve">Филичева Т. Б., Туманова Т. В. Совершенствование связной речи. - М., </w:t>
      </w:r>
      <w:r w:rsidR="00022B45">
        <w:rPr>
          <w:rFonts w:ascii="Times New Roman" w:eastAsia="Times New Roman" w:hAnsi="Times New Roman" w:cs="Times New Roman"/>
          <w:sz w:val="28"/>
          <w:szCs w:val="28"/>
          <w:lang w:eastAsia="ru-RU"/>
        </w:rPr>
        <w:t>2009,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 xml:space="preserve"> 190</w:t>
      </w:r>
    </w:p>
    <w:p w:rsidR="00B275C2" w:rsidRPr="009A5991" w:rsidRDefault="00B275C2" w:rsidP="00022B45">
      <w:pPr>
        <w:pStyle w:val="ae"/>
        <w:numPr>
          <w:ilvl w:val="1"/>
          <w:numId w:val="6"/>
        </w:numPr>
        <w:spacing w:after="0" w:line="360" w:lineRule="auto"/>
        <w:ind w:left="0" w:firstLine="709"/>
        <w:jc w:val="both"/>
        <w:rPr>
          <w:rFonts w:ascii="Times New Roman" w:eastAsia="Times New Roman" w:hAnsi="Times New Roman" w:cs="Times New Roman"/>
          <w:sz w:val="28"/>
          <w:szCs w:val="28"/>
          <w:lang w:eastAsia="ru-RU"/>
        </w:rPr>
      </w:pPr>
      <w:r w:rsidRPr="00B275C2">
        <w:rPr>
          <w:rFonts w:ascii="Times New Roman" w:eastAsia="Times New Roman" w:hAnsi="Times New Roman" w:cs="Times New Roman"/>
          <w:sz w:val="28"/>
          <w:szCs w:val="28"/>
          <w:lang w:eastAsia="ru-RU"/>
        </w:rPr>
        <w:t>Ястребова А. В. Коррекция нарушений речи у учащихся общеобразовате</w:t>
      </w:r>
      <w:r w:rsidR="00022B45">
        <w:rPr>
          <w:rFonts w:ascii="Times New Roman" w:eastAsia="Times New Roman" w:hAnsi="Times New Roman" w:cs="Times New Roman"/>
          <w:sz w:val="28"/>
          <w:szCs w:val="28"/>
          <w:lang w:eastAsia="ru-RU"/>
        </w:rPr>
        <w:t>льной школы. - М., 2010, с</w:t>
      </w:r>
      <w:r w:rsidRPr="00B275C2">
        <w:rPr>
          <w:rFonts w:ascii="Times New Roman" w:eastAsia="Times New Roman" w:hAnsi="Times New Roman" w:cs="Times New Roman"/>
          <w:sz w:val="28"/>
          <w:szCs w:val="28"/>
          <w:lang w:eastAsia="ru-RU"/>
        </w:rPr>
        <w:t>.</w:t>
      </w:r>
      <w:r w:rsidR="00022B45">
        <w:rPr>
          <w:rFonts w:ascii="Times New Roman" w:eastAsia="Times New Roman" w:hAnsi="Times New Roman" w:cs="Times New Roman"/>
          <w:sz w:val="28"/>
          <w:szCs w:val="28"/>
          <w:lang w:eastAsia="ru-RU"/>
        </w:rPr>
        <w:t>326</w:t>
      </w:r>
    </w:p>
    <w:p w:rsidR="005B7194" w:rsidRPr="00110085" w:rsidRDefault="005B7194" w:rsidP="00022B45">
      <w:pPr>
        <w:spacing w:after="0" w:line="360" w:lineRule="auto"/>
        <w:ind w:firstLine="709"/>
        <w:jc w:val="both"/>
        <w:rPr>
          <w:rFonts w:ascii="Times New Roman" w:hAnsi="Times New Roman" w:cs="Times New Roman"/>
          <w:b/>
          <w:color w:val="FF0000"/>
          <w:sz w:val="28"/>
          <w:szCs w:val="28"/>
        </w:rPr>
      </w:pPr>
    </w:p>
    <w:p w:rsidR="00076923" w:rsidRPr="00110085" w:rsidRDefault="00076923" w:rsidP="00022B45">
      <w:pPr>
        <w:spacing w:after="0" w:line="360" w:lineRule="auto"/>
        <w:ind w:firstLine="709"/>
        <w:jc w:val="both"/>
        <w:rPr>
          <w:rFonts w:ascii="Times New Roman" w:hAnsi="Times New Roman" w:cs="Times New Roman"/>
          <w:b/>
          <w:color w:val="FF0000"/>
          <w:sz w:val="28"/>
          <w:szCs w:val="28"/>
        </w:rPr>
      </w:pPr>
    </w:p>
    <w:p w:rsidR="00873A20" w:rsidRPr="00110085" w:rsidRDefault="00873A20" w:rsidP="00022B45">
      <w:pPr>
        <w:spacing w:after="0" w:line="360" w:lineRule="auto"/>
        <w:ind w:firstLine="709"/>
        <w:jc w:val="both"/>
        <w:rPr>
          <w:rFonts w:ascii="Times New Roman" w:hAnsi="Times New Roman" w:cs="Times New Roman"/>
          <w:b/>
          <w:color w:val="FF0000"/>
          <w:sz w:val="28"/>
          <w:szCs w:val="28"/>
        </w:rPr>
      </w:pPr>
    </w:p>
    <w:p w:rsidR="00873A20" w:rsidRPr="00110085" w:rsidRDefault="00873A20" w:rsidP="00022B45">
      <w:pPr>
        <w:spacing w:after="0" w:line="360" w:lineRule="auto"/>
        <w:ind w:firstLine="709"/>
        <w:jc w:val="both"/>
        <w:rPr>
          <w:rFonts w:ascii="Times New Roman" w:hAnsi="Times New Roman" w:cs="Times New Roman"/>
          <w:b/>
          <w:color w:val="FF0000"/>
          <w:sz w:val="28"/>
          <w:szCs w:val="28"/>
        </w:rPr>
      </w:pPr>
    </w:p>
    <w:sectPr w:rsidR="00873A20" w:rsidRPr="00110085" w:rsidSect="00546B09">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1675" w:rsidRDefault="00971675" w:rsidP="00546B09">
      <w:pPr>
        <w:spacing w:after="0" w:line="240" w:lineRule="auto"/>
      </w:pPr>
      <w:r>
        <w:separator/>
      </w:r>
    </w:p>
  </w:endnote>
  <w:endnote w:type="continuationSeparator" w:id="0">
    <w:p w:rsidR="00971675" w:rsidRDefault="00971675" w:rsidP="0054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596477"/>
      <w:docPartObj>
        <w:docPartGallery w:val="Page Numbers (Bottom of Page)"/>
        <w:docPartUnique/>
      </w:docPartObj>
    </w:sdtPr>
    <w:sdtEndPr/>
    <w:sdtContent>
      <w:p w:rsidR="00022B45" w:rsidRDefault="00022B45">
        <w:pPr>
          <w:pStyle w:val="ac"/>
          <w:jc w:val="center"/>
        </w:pPr>
        <w:r>
          <w:fldChar w:fldCharType="begin"/>
        </w:r>
        <w:r>
          <w:instrText>PAGE   \* MERGEFORMAT</w:instrText>
        </w:r>
        <w:r>
          <w:fldChar w:fldCharType="separate"/>
        </w:r>
        <w:r w:rsidR="003F7020">
          <w:rPr>
            <w:noProof/>
          </w:rPr>
          <w:t>2</w:t>
        </w:r>
        <w:r>
          <w:fldChar w:fldCharType="end"/>
        </w:r>
      </w:p>
    </w:sdtContent>
  </w:sdt>
  <w:p w:rsidR="00022B45" w:rsidRDefault="00022B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1675" w:rsidRDefault="00971675" w:rsidP="00546B09">
      <w:pPr>
        <w:spacing w:after="0" w:line="240" w:lineRule="auto"/>
      </w:pPr>
      <w:r>
        <w:separator/>
      </w:r>
    </w:p>
  </w:footnote>
  <w:footnote w:type="continuationSeparator" w:id="0">
    <w:p w:rsidR="00971675" w:rsidRDefault="00971675" w:rsidP="00546B09">
      <w:pPr>
        <w:spacing w:after="0" w:line="240" w:lineRule="auto"/>
      </w:pPr>
      <w:r>
        <w:continuationSeparator/>
      </w:r>
    </w:p>
  </w:footnote>
  <w:footnote w:id="1">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2">
    <w:p w:rsidR="00022B45" w:rsidRDefault="00022B45" w:rsidP="00022B45">
      <w:pPr>
        <w:pStyle w:val="af"/>
        <w:jc w:val="both"/>
      </w:pPr>
      <w:r w:rsidRPr="00022B45">
        <w:rPr>
          <w:rStyle w:val="af1"/>
          <w:rFonts w:ascii="Times New Roman" w:hAnsi="Times New Roman" w:cs="Times New Roman"/>
        </w:rPr>
        <w:footnoteRef/>
      </w:r>
      <w:r w:rsidRPr="00022B45">
        <w:rPr>
          <w:rFonts w:ascii="Times New Roman" w:hAnsi="Times New Roman" w:cs="Times New Roman"/>
        </w:rPr>
        <w:t xml:space="preserve"> Алябьева Е.А. Учим русский язык. Дидактические материалы по развитию речи детей / Е.А. Алябьева. — М.: ТЦ Сфера, 2014. — 428 c.</w:t>
      </w:r>
    </w:p>
  </w:footnote>
  <w:footnote w:id="3">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3Алябьева Е.А. Учим русский язык. Дидактические материалы по развитию речи детей / Е.А. Алябьева. — М.: ТЦ Сфера, 2014. — 428 c.</w:t>
      </w:r>
    </w:p>
  </w:footnote>
  <w:footnote w:id="4">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Алябьева Е.А. Учим русский язык. Дидактические материалы по развитию речи детей / Е.А. Алябьева. — М.: ТЦ Сфера, 2014. — 428 c.</w:t>
      </w:r>
    </w:p>
  </w:footnote>
  <w:footnote w:id="5">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6">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7">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8">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9">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10">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11">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Левина Р.Е. Общая характеристика недоразвития речи у детей и его влияние на овладение письмом // Хрестоматия по логопедии. — М., 2010, с.286</w:t>
      </w:r>
    </w:p>
  </w:footnote>
  <w:footnote w:id="12">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Левина Р.Е. Общая характеристика недоразвития речи у детей и его влияние на овладение письмом // Хрестоматия по логопедии. — М., 2010, с.286</w:t>
      </w:r>
    </w:p>
  </w:footnote>
  <w:footnote w:id="13">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Левина Р.Е. Общая характеристика недоразвития речи у детей и его влияние на овладение письмом // Хрестоматия по логопедии. — М., 2010, с.286</w:t>
      </w:r>
    </w:p>
  </w:footnote>
  <w:footnote w:id="14">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15">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16">
    <w:p w:rsidR="00022B45" w:rsidRPr="00022B45" w:rsidRDefault="00022B45" w:rsidP="00022B45">
      <w:pPr>
        <w:pStyle w:val="af"/>
        <w:jc w:val="both"/>
        <w:rPr>
          <w:rFonts w:ascii="Times New Roman" w:hAnsi="Times New Roman" w:cs="Times New Roman"/>
        </w:rPr>
      </w:pPr>
      <w:r w:rsidRPr="00022B45">
        <w:rPr>
          <w:rStyle w:val="af1"/>
          <w:rFonts w:ascii="Times New Roman" w:hAnsi="Times New Roman" w:cs="Times New Roman"/>
        </w:rPr>
        <w:footnoteRef/>
      </w:r>
      <w:r w:rsidRPr="00022B45">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17">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Жукова Н. С. Преодоление недоразвития речи у детей. - М., 2009, с.440</w:t>
      </w:r>
    </w:p>
  </w:footnote>
  <w:footnote w:id="18">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19">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Комаров К. В. Методика обучения русскому языку в школе для детей с тяжелыми нарушениями речи. - М., 2012, с. 388</w:t>
      </w:r>
    </w:p>
  </w:footnote>
  <w:footnote w:id="20">
    <w:p w:rsidR="00B215F1" w:rsidRDefault="00B215F1" w:rsidP="00B215F1">
      <w:pPr>
        <w:pStyle w:val="af"/>
        <w:jc w:val="both"/>
      </w:pPr>
      <w:r w:rsidRPr="00B215F1">
        <w:rPr>
          <w:rStyle w:val="af1"/>
          <w:rFonts w:ascii="Times New Roman" w:hAnsi="Times New Roman" w:cs="Times New Roman"/>
        </w:rPr>
        <w:footnoteRef/>
      </w:r>
      <w:r w:rsidRPr="00B215F1">
        <w:rPr>
          <w:rFonts w:ascii="Times New Roman" w:hAnsi="Times New Roman" w:cs="Times New Roman"/>
        </w:rPr>
        <w:t xml:space="preserve"> Ястребова А. В. Коррекция нарушений речи у учащихся общеобразовательной школы. - М., 2010, с.326</w:t>
      </w:r>
    </w:p>
  </w:footnote>
  <w:footnote w:id="21">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Ястребова А. В. Коррекция нарушений речи у учащихся общеобразовательной школы. - М., 2010, с.326</w:t>
      </w:r>
    </w:p>
  </w:footnote>
  <w:footnote w:id="22">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Ястребова А. В. Коррекция нарушений речи у учащихся общеобразовательной школы. - М., 2010, с.326</w:t>
      </w:r>
    </w:p>
  </w:footnote>
  <w:footnote w:id="23">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Ястребова А. В. Коррекция нарушений речи у учащихся общеобразовательной школы. - М., 2010, с.326</w:t>
      </w:r>
    </w:p>
  </w:footnote>
  <w:footnote w:id="24">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Земская Е.А. Современный русский язык. Словообразование. 8 -е изд / Е.А. Земская. — М.: Флинта, 2013. — 328 c.</w:t>
      </w:r>
    </w:p>
  </w:footnote>
  <w:footnote w:id="25">
    <w:p w:rsidR="00B215F1" w:rsidRPr="00B215F1" w:rsidRDefault="00B215F1" w:rsidP="00B215F1">
      <w:pPr>
        <w:pStyle w:val="af"/>
        <w:jc w:val="both"/>
        <w:rPr>
          <w:rFonts w:ascii="Times New Roman" w:hAnsi="Times New Roman" w:cs="Times New Roman"/>
        </w:rPr>
      </w:pPr>
    </w:p>
  </w:footnote>
  <w:footnote w:id="26">
    <w:p w:rsidR="00B215F1" w:rsidRDefault="00B215F1" w:rsidP="00B215F1">
      <w:pPr>
        <w:pStyle w:val="af"/>
        <w:jc w:val="both"/>
      </w:pPr>
      <w:r w:rsidRPr="00B215F1">
        <w:rPr>
          <w:rStyle w:val="af1"/>
          <w:rFonts w:ascii="Times New Roman" w:hAnsi="Times New Roman" w:cs="Times New Roman"/>
        </w:rPr>
        <w:footnoteRef/>
      </w:r>
      <w:r w:rsidRPr="00B215F1">
        <w:rPr>
          <w:rFonts w:ascii="Times New Roman" w:hAnsi="Times New Roman" w:cs="Times New Roman"/>
        </w:rPr>
        <w:t>Земская Е.А. Современный русский язык. Словообразование. 8 -е изд / Е.А. Земская. — М.: Флинта, 2013. — 328 c.</w:t>
      </w:r>
    </w:p>
  </w:footnote>
  <w:footnote w:id="27">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Земская Е.А. Современный русский язык. Словообразование. 8 -е изд / Е.А. Земская. — М.: Флинта, 2013. — 328 c.</w:t>
      </w:r>
    </w:p>
  </w:footnote>
  <w:footnote w:id="28">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Земская Е.А. Современный русский язык. Словообразование. 8 -е изд / Е.А. Земская. — М.: Флинта, 2013. — 328 c.</w:t>
      </w:r>
    </w:p>
  </w:footnote>
  <w:footnote w:id="29">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30">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31">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32">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Воителева Т.М. Русский язык: сборник упражнений: Учебное пособие для начального и среднего профессионального образования / Т.М. Воителева. — М.: ИЦ Академия, 2013. — 224 c.</w:t>
      </w:r>
    </w:p>
  </w:footnote>
  <w:footnote w:id="33">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Воителева Т.М. Русский язык: сборник упражнений: Учебное пособие для начального и среднего профессионального образования / Т.М. Воителева. — М.: ИЦ Академия, 2013. — 224 c.</w:t>
      </w:r>
    </w:p>
  </w:footnote>
  <w:footnote w:id="34">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35">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36">
    <w:p w:rsidR="00B215F1" w:rsidRPr="00B215F1" w:rsidRDefault="00B215F1" w:rsidP="00B215F1">
      <w:pPr>
        <w:pStyle w:val="af"/>
        <w:jc w:val="both"/>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Азимов Э.Г. Живой русский: Учебник русского языка для начинающих. 2-е изд., испр. / Э.Г. Азимов, Л.В. Фарисенкова. — М.: Изд. ИКАР, 2015. — 220 c.</w:t>
      </w:r>
    </w:p>
  </w:footnote>
  <w:footnote w:id="37">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Филичева Т.Б., Жукова Н.С., Мастюкова ЕМ. Логопедия. — Екатеринбург, 2011, с.452</w:t>
      </w:r>
    </w:p>
  </w:footnote>
  <w:footnote w:id="38">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Филичева Т.Б., Жукова Н.С., Мастюкова ЕМ. Логопедия. — Екатеринбург, 2011, с.452</w:t>
      </w:r>
    </w:p>
  </w:footnote>
  <w:footnote w:id="39">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Филичева Т.Б., Жукова Н.С., Мастюкова ЕМ. Логопедия. — Екатеринбург, 2011, с.452</w:t>
      </w:r>
    </w:p>
  </w:footnote>
  <w:footnote w:id="40">
    <w:p w:rsidR="00B215F1" w:rsidRPr="00B215F1" w:rsidRDefault="00B215F1">
      <w:pPr>
        <w:pStyle w:val="af"/>
        <w:rPr>
          <w:rFonts w:ascii="Times New Roman" w:hAnsi="Times New Roman" w:cs="Times New Roman"/>
        </w:rPr>
      </w:pPr>
      <w:r w:rsidRPr="00B215F1">
        <w:rPr>
          <w:rStyle w:val="af1"/>
          <w:rFonts w:ascii="Times New Roman" w:hAnsi="Times New Roman" w:cs="Times New Roman"/>
        </w:rPr>
        <w:footnoteRef/>
      </w:r>
      <w:r w:rsidRPr="00B215F1">
        <w:rPr>
          <w:rFonts w:ascii="Times New Roman" w:hAnsi="Times New Roman" w:cs="Times New Roman"/>
        </w:rPr>
        <w:t xml:space="preserve"> Филичева Т.Б., Жукова Н.С., Мастюкова ЕМ. Логопедия. — Екатеринбург, 2011, с.452</w:t>
      </w:r>
    </w:p>
  </w:footnote>
  <w:footnote w:id="41">
    <w:p w:rsidR="00EA323B" w:rsidRDefault="00EA323B">
      <w:pPr>
        <w:pStyle w:val="af"/>
      </w:pPr>
      <w:r>
        <w:rPr>
          <w:rStyle w:val="af1"/>
        </w:rPr>
        <w:footnoteRef/>
      </w:r>
      <w:r>
        <w:t xml:space="preserve"> </w:t>
      </w:r>
      <w:r w:rsidRPr="00EA323B">
        <w:rPr>
          <w:rFonts w:ascii="Times New Roman" w:hAnsi="Times New Roman" w:cs="Times New Roman"/>
        </w:rPr>
        <w:t>Филичева Т.Б., Жукова Н.С., Мастюкова ЕМ. Логопедия. — Екатеринбург, 2011, с.452</w:t>
      </w:r>
    </w:p>
  </w:footnote>
  <w:footnote w:id="42">
    <w:p w:rsidR="00EA323B" w:rsidRPr="00EA323B" w:rsidRDefault="00EA323B" w:rsidP="00EA323B">
      <w:pPr>
        <w:pStyle w:val="af"/>
        <w:jc w:val="both"/>
        <w:rPr>
          <w:rFonts w:ascii="Times New Roman" w:hAnsi="Times New Roman" w:cs="Times New Roman"/>
        </w:rPr>
      </w:pPr>
      <w:r w:rsidRPr="00EA323B">
        <w:rPr>
          <w:rStyle w:val="af1"/>
          <w:rFonts w:ascii="Times New Roman" w:hAnsi="Times New Roman" w:cs="Times New Roman"/>
        </w:rPr>
        <w:footnoteRef/>
      </w:r>
      <w:r w:rsidRPr="00EA323B">
        <w:rPr>
          <w:rFonts w:ascii="Times New Roman" w:hAnsi="Times New Roman" w:cs="Times New Roman"/>
        </w:rPr>
        <w:t>Балобанова В.П., Богданова Л.Г., Венедиктова Л.В. и др. Диагностика нарушений речи у детей и организация логопедической работы в условиях образовательного учреждения. – СПб.: Детство-пресс, 2012, с.238</w:t>
      </w:r>
    </w:p>
  </w:footnote>
  <w:footnote w:id="43">
    <w:p w:rsidR="00EA323B" w:rsidRPr="00EA323B" w:rsidRDefault="00EA323B" w:rsidP="00EA323B">
      <w:pPr>
        <w:pStyle w:val="af"/>
        <w:jc w:val="both"/>
        <w:rPr>
          <w:rFonts w:ascii="Times New Roman" w:hAnsi="Times New Roman" w:cs="Times New Roman"/>
        </w:rPr>
      </w:pPr>
      <w:r w:rsidRPr="00EA323B">
        <w:rPr>
          <w:rStyle w:val="af1"/>
          <w:rFonts w:ascii="Times New Roman" w:hAnsi="Times New Roman" w:cs="Times New Roman"/>
        </w:rPr>
        <w:footnoteRef/>
      </w:r>
      <w:r w:rsidRPr="00EA323B">
        <w:rPr>
          <w:rFonts w:ascii="Times New Roman" w:hAnsi="Times New Roman" w:cs="Times New Roman"/>
        </w:rPr>
        <w:t xml:space="preserve"> Балобанова В.П., Богданова Л.Г., Венедиктова Л.В. и др. Диагностика нарушений речи у детей и организация логопедической работы в условиях образовательного учреждения. – СПб.: Детство-пресс, 2012, с.238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1A58"/>
    <w:multiLevelType w:val="multilevel"/>
    <w:tmpl w:val="A26CA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F4A00"/>
    <w:multiLevelType w:val="multilevel"/>
    <w:tmpl w:val="E94A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FF089E"/>
    <w:multiLevelType w:val="multilevel"/>
    <w:tmpl w:val="AF585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6D5FB3"/>
    <w:multiLevelType w:val="hybridMultilevel"/>
    <w:tmpl w:val="8954D0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D53BA"/>
    <w:multiLevelType w:val="multilevel"/>
    <w:tmpl w:val="75C69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111DE9"/>
    <w:multiLevelType w:val="hybridMultilevel"/>
    <w:tmpl w:val="DAD81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2CD53A3"/>
    <w:multiLevelType w:val="multilevel"/>
    <w:tmpl w:val="548E4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434411"/>
    <w:multiLevelType w:val="multilevel"/>
    <w:tmpl w:val="0060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B82E2E"/>
    <w:multiLevelType w:val="multilevel"/>
    <w:tmpl w:val="93FA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8"/>
  </w:num>
  <w:num w:numId="3">
    <w:abstractNumId w:val="0"/>
  </w:num>
  <w:num w:numId="4">
    <w:abstractNumId w:val="7"/>
  </w:num>
  <w:num w:numId="5">
    <w:abstractNumId w:val="2"/>
  </w:num>
  <w:num w:numId="6">
    <w:abstractNumId w:val="6"/>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B1227"/>
    <w:rsid w:val="00007462"/>
    <w:rsid w:val="00022B45"/>
    <w:rsid w:val="00076923"/>
    <w:rsid w:val="00110085"/>
    <w:rsid w:val="00231802"/>
    <w:rsid w:val="0038075B"/>
    <w:rsid w:val="003B1227"/>
    <w:rsid w:val="003C0106"/>
    <w:rsid w:val="003C2CC7"/>
    <w:rsid w:val="003F7020"/>
    <w:rsid w:val="004C30F4"/>
    <w:rsid w:val="00546B09"/>
    <w:rsid w:val="005B7194"/>
    <w:rsid w:val="00647997"/>
    <w:rsid w:val="006B4982"/>
    <w:rsid w:val="006D0695"/>
    <w:rsid w:val="007B2342"/>
    <w:rsid w:val="008214A5"/>
    <w:rsid w:val="00837765"/>
    <w:rsid w:val="00873A20"/>
    <w:rsid w:val="0094083E"/>
    <w:rsid w:val="00971675"/>
    <w:rsid w:val="009A5991"/>
    <w:rsid w:val="00B215F1"/>
    <w:rsid w:val="00B275C2"/>
    <w:rsid w:val="00B629BA"/>
    <w:rsid w:val="00BB5212"/>
    <w:rsid w:val="00BF1977"/>
    <w:rsid w:val="00CB2A7F"/>
    <w:rsid w:val="00CD106E"/>
    <w:rsid w:val="00E269D4"/>
    <w:rsid w:val="00E47080"/>
    <w:rsid w:val="00E72EB3"/>
    <w:rsid w:val="00E915B1"/>
    <w:rsid w:val="00EA323B"/>
    <w:rsid w:val="00FB5879"/>
    <w:rsid w:val="00FF6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3F1300-DA09-4850-B698-B2D5D5C7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997"/>
  </w:style>
  <w:style w:type="paragraph" w:styleId="2">
    <w:name w:val="heading 2"/>
    <w:basedOn w:val="a"/>
    <w:link w:val="20"/>
    <w:uiPriority w:val="9"/>
    <w:qFormat/>
    <w:rsid w:val="00BB52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23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B2342"/>
    <w:rPr>
      <w:b/>
      <w:bCs/>
    </w:rPr>
  </w:style>
  <w:style w:type="character" w:styleId="a5">
    <w:name w:val="Emphasis"/>
    <w:basedOn w:val="a0"/>
    <w:uiPriority w:val="20"/>
    <w:qFormat/>
    <w:rsid w:val="00BB5212"/>
    <w:rPr>
      <w:i/>
      <w:iCs/>
    </w:rPr>
  </w:style>
  <w:style w:type="character" w:customStyle="1" w:styleId="20">
    <w:name w:val="Заголовок 2 Знак"/>
    <w:basedOn w:val="a0"/>
    <w:link w:val="2"/>
    <w:uiPriority w:val="9"/>
    <w:rsid w:val="00BB5212"/>
    <w:rPr>
      <w:rFonts w:ascii="Times New Roman" w:eastAsia="Times New Roman" w:hAnsi="Times New Roman" w:cs="Times New Roman"/>
      <w:b/>
      <w:bCs/>
      <w:sz w:val="36"/>
      <w:szCs w:val="36"/>
      <w:lang w:eastAsia="ru-RU"/>
    </w:rPr>
  </w:style>
  <w:style w:type="character" w:styleId="a6">
    <w:name w:val="Hyperlink"/>
    <w:basedOn w:val="a0"/>
    <w:uiPriority w:val="99"/>
    <w:unhideWhenUsed/>
    <w:rsid w:val="008214A5"/>
    <w:rPr>
      <w:color w:val="0000FF" w:themeColor="hyperlink"/>
      <w:u w:val="single"/>
    </w:rPr>
  </w:style>
  <w:style w:type="paragraph" w:customStyle="1" w:styleId="a7">
    <w:name w:val="Нормальный (таблица)"/>
    <w:basedOn w:val="a"/>
    <w:next w:val="a"/>
    <w:uiPriority w:val="99"/>
    <w:rsid w:val="003C010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Прижатый влево"/>
    <w:basedOn w:val="a"/>
    <w:next w:val="a"/>
    <w:uiPriority w:val="99"/>
    <w:rsid w:val="003C0106"/>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9">
    <w:name w:val="FollowedHyperlink"/>
    <w:basedOn w:val="a0"/>
    <w:uiPriority w:val="99"/>
    <w:semiHidden/>
    <w:unhideWhenUsed/>
    <w:rsid w:val="00FB5879"/>
    <w:rPr>
      <w:color w:val="800080" w:themeColor="followedHyperlink"/>
      <w:u w:val="single"/>
    </w:rPr>
  </w:style>
  <w:style w:type="paragraph" w:styleId="aa">
    <w:name w:val="header"/>
    <w:basedOn w:val="a"/>
    <w:link w:val="ab"/>
    <w:uiPriority w:val="99"/>
    <w:unhideWhenUsed/>
    <w:rsid w:val="00546B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46B09"/>
  </w:style>
  <w:style w:type="paragraph" w:styleId="ac">
    <w:name w:val="footer"/>
    <w:basedOn w:val="a"/>
    <w:link w:val="ad"/>
    <w:uiPriority w:val="99"/>
    <w:unhideWhenUsed/>
    <w:rsid w:val="00546B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46B09"/>
  </w:style>
  <w:style w:type="paragraph" w:styleId="ae">
    <w:name w:val="List Paragraph"/>
    <w:basedOn w:val="a"/>
    <w:uiPriority w:val="34"/>
    <w:qFormat/>
    <w:rsid w:val="003C2CC7"/>
    <w:pPr>
      <w:ind w:left="720"/>
      <w:contextualSpacing/>
    </w:pPr>
  </w:style>
  <w:style w:type="paragraph" w:styleId="af">
    <w:name w:val="footnote text"/>
    <w:basedOn w:val="a"/>
    <w:link w:val="af0"/>
    <w:uiPriority w:val="99"/>
    <w:semiHidden/>
    <w:unhideWhenUsed/>
    <w:rsid w:val="00022B45"/>
    <w:pPr>
      <w:spacing w:after="0" w:line="240" w:lineRule="auto"/>
    </w:pPr>
    <w:rPr>
      <w:sz w:val="20"/>
      <w:szCs w:val="20"/>
    </w:rPr>
  </w:style>
  <w:style w:type="character" w:customStyle="1" w:styleId="af0">
    <w:name w:val="Текст сноски Знак"/>
    <w:basedOn w:val="a0"/>
    <w:link w:val="af"/>
    <w:uiPriority w:val="99"/>
    <w:semiHidden/>
    <w:rsid w:val="00022B45"/>
    <w:rPr>
      <w:sz w:val="20"/>
      <w:szCs w:val="20"/>
    </w:rPr>
  </w:style>
  <w:style w:type="character" w:styleId="af1">
    <w:name w:val="footnote reference"/>
    <w:basedOn w:val="a0"/>
    <w:uiPriority w:val="99"/>
    <w:semiHidden/>
    <w:unhideWhenUsed/>
    <w:rsid w:val="00022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4134">
      <w:bodyDiv w:val="1"/>
      <w:marLeft w:val="0"/>
      <w:marRight w:val="0"/>
      <w:marTop w:val="0"/>
      <w:marBottom w:val="0"/>
      <w:divBdr>
        <w:top w:val="none" w:sz="0" w:space="0" w:color="auto"/>
        <w:left w:val="none" w:sz="0" w:space="0" w:color="auto"/>
        <w:bottom w:val="none" w:sz="0" w:space="0" w:color="auto"/>
        <w:right w:val="none" w:sz="0" w:space="0" w:color="auto"/>
      </w:divBdr>
    </w:div>
    <w:div w:id="375013391">
      <w:bodyDiv w:val="1"/>
      <w:marLeft w:val="0"/>
      <w:marRight w:val="0"/>
      <w:marTop w:val="0"/>
      <w:marBottom w:val="0"/>
      <w:divBdr>
        <w:top w:val="none" w:sz="0" w:space="0" w:color="auto"/>
        <w:left w:val="none" w:sz="0" w:space="0" w:color="auto"/>
        <w:bottom w:val="none" w:sz="0" w:space="0" w:color="auto"/>
        <w:right w:val="none" w:sz="0" w:space="0" w:color="auto"/>
      </w:divBdr>
    </w:div>
    <w:div w:id="458302688">
      <w:bodyDiv w:val="1"/>
      <w:marLeft w:val="0"/>
      <w:marRight w:val="0"/>
      <w:marTop w:val="0"/>
      <w:marBottom w:val="0"/>
      <w:divBdr>
        <w:top w:val="none" w:sz="0" w:space="0" w:color="auto"/>
        <w:left w:val="none" w:sz="0" w:space="0" w:color="auto"/>
        <w:bottom w:val="none" w:sz="0" w:space="0" w:color="auto"/>
        <w:right w:val="none" w:sz="0" w:space="0" w:color="auto"/>
      </w:divBdr>
    </w:div>
    <w:div w:id="621226372">
      <w:bodyDiv w:val="1"/>
      <w:marLeft w:val="0"/>
      <w:marRight w:val="0"/>
      <w:marTop w:val="0"/>
      <w:marBottom w:val="0"/>
      <w:divBdr>
        <w:top w:val="none" w:sz="0" w:space="0" w:color="auto"/>
        <w:left w:val="none" w:sz="0" w:space="0" w:color="auto"/>
        <w:bottom w:val="none" w:sz="0" w:space="0" w:color="auto"/>
        <w:right w:val="none" w:sz="0" w:space="0" w:color="auto"/>
      </w:divBdr>
    </w:div>
    <w:div w:id="648485717">
      <w:bodyDiv w:val="1"/>
      <w:marLeft w:val="0"/>
      <w:marRight w:val="0"/>
      <w:marTop w:val="0"/>
      <w:marBottom w:val="0"/>
      <w:divBdr>
        <w:top w:val="none" w:sz="0" w:space="0" w:color="auto"/>
        <w:left w:val="none" w:sz="0" w:space="0" w:color="auto"/>
        <w:bottom w:val="none" w:sz="0" w:space="0" w:color="auto"/>
        <w:right w:val="none" w:sz="0" w:space="0" w:color="auto"/>
      </w:divBdr>
    </w:div>
    <w:div w:id="753014093">
      <w:bodyDiv w:val="1"/>
      <w:marLeft w:val="0"/>
      <w:marRight w:val="0"/>
      <w:marTop w:val="0"/>
      <w:marBottom w:val="0"/>
      <w:divBdr>
        <w:top w:val="none" w:sz="0" w:space="0" w:color="auto"/>
        <w:left w:val="none" w:sz="0" w:space="0" w:color="auto"/>
        <w:bottom w:val="none" w:sz="0" w:space="0" w:color="auto"/>
        <w:right w:val="none" w:sz="0" w:space="0" w:color="auto"/>
      </w:divBdr>
    </w:div>
    <w:div w:id="889414659">
      <w:bodyDiv w:val="1"/>
      <w:marLeft w:val="0"/>
      <w:marRight w:val="0"/>
      <w:marTop w:val="0"/>
      <w:marBottom w:val="0"/>
      <w:divBdr>
        <w:top w:val="none" w:sz="0" w:space="0" w:color="auto"/>
        <w:left w:val="none" w:sz="0" w:space="0" w:color="auto"/>
        <w:bottom w:val="none" w:sz="0" w:space="0" w:color="auto"/>
        <w:right w:val="none" w:sz="0" w:space="0" w:color="auto"/>
      </w:divBdr>
    </w:div>
    <w:div w:id="1261376425">
      <w:bodyDiv w:val="1"/>
      <w:marLeft w:val="0"/>
      <w:marRight w:val="0"/>
      <w:marTop w:val="0"/>
      <w:marBottom w:val="0"/>
      <w:divBdr>
        <w:top w:val="none" w:sz="0" w:space="0" w:color="auto"/>
        <w:left w:val="none" w:sz="0" w:space="0" w:color="auto"/>
        <w:bottom w:val="none" w:sz="0" w:space="0" w:color="auto"/>
        <w:right w:val="none" w:sz="0" w:space="0" w:color="auto"/>
      </w:divBdr>
    </w:div>
    <w:div w:id="1853833111">
      <w:bodyDiv w:val="1"/>
      <w:marLeft w:val="0"/>
      <w:marRight w:val="0"/>
      <w:marTop w:val="0"/>
      <w:marBottom w:val="0"/>
      <w:divBdr>
        <w:top w:val="none" w:sz="0" w:space="0" w:color="auto"/>
        <w:left w:val="none" w:sz="0" w:space="0" w:color="auto"/>
        <w:bottom w:val="none" w:sz="0" w:space="0" w:color="auto"/>
        <w:right w:val="none" w:sz="0" w:space="0" w:color="auto"/>
      </w:divBdr>
    </w:div>
    <w:div w:id="1905681621">
      <w:bodyDiv w:val="1"/>
      <w:marLeft w:val="0"/>
      <w:marRight w:val="0"/>
      <w:marTop w:val="0"/>
      <w:marBottom w:val="0"/>
      <w:divBdr>
        <w:top w:val="none" w:sz="0" w:space="0" w:color="auto"/>
        <w:left w:val="none" w:sz="0" w:space="0" w:color="auto"/>
        <w:bottom w:val="none" w:sz="0" w:space="0" w:color="auto"/>
        <w:right w:val="none" w:sz="0" w:space="0" w:color="auto"/>
      </w:divBdr>
    </w:div>
    <w:div w:id="1908375282">
      <w:bodyDiv w:val="1"/>
      <w:marLeft w:val="0"/>
      <w:marRight w:val="0"/>
      <w:marTop w:val="0"/>
      <w:marBottom w:val="0"/>
      <w:divBdr>
        <w:top w:val="none" w:sz="0" w:space="0" w:color="auto"/>
        <w:left w:val="none" w:sz="0" w:space="0" w:color="auto"/>
        <w:bottom w:val="none" w:sz="0" w:space="0" w:color="auto"/>
        <w:right w:val="none" w:sz="0" w:space="0" w:color="auto"/>
      </w:divBdr>
    </w:div>
    <w:div w:id="1982030334">
      <w:bodyDiv w:val="1"/>
      <w:marLeft w:val="0"/>
      <w:marRight w:val="0"/>
      <w:marTop w:val="0"/>
      <w:marBottom w:val="0"/>
      <w:divBdr>
        <w:top w:val="none" w:sz="0" w:space="0" w:color="auto"/>
        <w:left w:val="none" w:sz="0" w:space="0" w:color="auto"/>
        <w:bottom w:val="none" w:sz="0" w:space="0" w:color="auto"/>
        <w:right w:val="none" w:sz="0" w:space="0" w:color="auto"/>
      </w:divBdr>
    </w:div>
    <w:div w:id="2043743096">
      <w:bodyDiv w:val="1"/>
      <w:marLeft w:val="0"/>
      <w:marRight w:val="0"/>
      <w:marTop w:val="0"/>
      <w:marBottom w:val="0"/>
      <w:divBdr>
        <w:top w:val="none" w:sz="0" w:space="0" w:color="auto"/>
        <w:left w:val="none" w:sz="0" w:space="0" w:color="auto"/>
        <w:bottom w:val="none" w:sz="0" w:space="0" w:color="auto"/>
        <w:right w:val="none" w:sz="0" w:space="0" w:color="auto"/>
      </w:divBdr>
    </w:div>
    <w:div w:id="2043825051">
      <w:bodyDiv w:val="1"/>
      <w:marLeft w:val="0"/>
      <w:marRight w:val="0"/>
      <w:marTop w:val="0"/>
      <w:marBottom w:val="0"/>
      <w:divBdr>
        <w:top w:val="none" w:sz="0" w:space="0" w:color="auto"/>
        <w:left w:val="none" w:sz="0" w:space="0" w:color="auto"/>
        <w:bottom w:val="none" w:sz="0" w:space="0" w:color="auto"/>
        <w:right w:val="none" w:sz="0" w:space="0" w:color="auto"/>
      </w:divBdr>
    </w:div>
    <w:div w:id="208256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6CFE7-054B-43A8-AB81-E3348BFE0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11922</Words>
  <Characters>67962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stolpovskih</cp:lastModifiedBy>
  <cp:revision>2</cp:revision>
  <dcterms:created xsi:type="dcterms:W3CDTF">2019-05-31T06:56:00Z</dcterms:created>
  <dcterms:modified xsi:type="dcterms:W3CDTF">2019-05-31T06:56:00Z</dcterms:modified>
</cp:coreProperties>
</file>