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9D" w:rsidRDefault="005B329D" w:rsidP="005B32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молодежной политики свердловской области</w:t>
      </w:r>
    </w:p>
    <w:p w:rsidR="005B329D" w:rsidRDefault="005B329D" w:rsidP="005B32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автономное профессиональное учреждение свердловской области</w:t>
      </w:r>
    </w:p>
    <w:p w:rsidR="005B329D" w:rsidRPr="00740715" w:rsidRDefault="005B329D" w:rsidP="005B329D">
      <w:pPr>
        <w:jc w:val="center"/>
        <w:rPr>
          <w:rFonts w:ascii="Times New Roman" w:hAnsi="Times New Roman"/>
          <w:b/>
          <w:sz w:val="28"/>
          <w:szCs w:val="28"/>
        </w:rPr>
      </w:pPr>
      <w:r w:rsidRPr="00740715">
        <w:rPr>
          <w:rFonts w:ascii="Times New Roman" w:hAnsi="Times New Roman"/>
          <w:b/>
          <w:sz w:val="28"/>
          <w:szCs w:val="28"/>
        </w:rPr>
        <w:t>« Свердловский областной педагогический колледж»</w:t>
      </w:r>
    </w:p>
    <w:p w:rsidR="005B329D" w:rsidRPr="00EB64E4" w:rsidRDefault="005B329D" w:rsidP="005B329D">
      <w:pPr>
        <w:jc w:val="center"/>
        <w:rPr>
          <w:rFonts w:ascii="Times New Roman" w:hAnsi="Times New Roman"/>
          <w:sz w:val="28"/>
          <w:szCs w:val="28"/>
        </w:rPr>
      </w:pPr>
      <w:r w:rsidRPr="00EB64E4">
        <w:rPr>
          <w:rFonts w:ascii="Times New Roman" w:hAnsi="Times New Roman"/>
          <w:sz w:val="28"/>
          <w:szCs w:val="28"/>
        </w:rPr>
        <w:t>(ГАПОУ СО «СОПК»)</w:t>
      </w:r>
    </w:p>
    <w:p w:rsidR="005B329D" w:rsidRDefault="005B329D" w:rsidP="005B32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329D" w:rsidRDefault="005B329D" w:rsidP="005B32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329D" w:rsidRDefault="005B329D" w:rsidP="005B32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329D" w:rsidRDefault="005B329D" w:rsidP="005B32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329D" w:rsidRDefault="005B329D" w:rsidP="005B32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329D" w:rsidRDefault="005B329D" w:rsidP="005B329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Особенности применения креативных телесно-ориентированных практик в условиях внеурочной работы обучающихся старшего школьного возраста с нарушением зрения</w:t>
      </w:r>
      <w:bookmarkEnd w:id="0"/>
    </w:p>
    <w:p w:rsidR="005B329D" w:rsidRPr="00EB64E4" w:rsidRDefault="005B329D" w:rsidP="005B32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</w:t>
      </w:r>
    </w:p>
    <w:p w:rsidR="005B329D" w:rsidRDefault="005B329D" w:rsidP="005B32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329D" w:rsidRDefault="005B329D" w:rsidP="005B32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329D" w:rsidRDefault="005B329D" w:rsidP="005B32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5B329D" w:rsidRDefault="005B329D" w:rsidP="005B32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Даренских Л.А.</w:t>
      </w:r>
    </w:p>
    <w:p w:rsidR="005B329D" w:rsidRDefault="005B329D" w:rsidP="005B32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Специальность 49.02.02</w:t>
      </w:r>
    </w:p>
    <w:p w:rsidR="005B329D" w:rsidRDefault="005B329D" w:rsidP="005B32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Группа 39 АФЗ</w:t>
      </w:r>
    </w:p>
    <w:p w:rsidR="005B329D" w:rsidRDefault="005B329D" w:rsidP="005B32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Научный руководитель</w:t>
      </w:r>
    </w:p>
    <w:p w:rsidR="005B329D" w:rsidRDefault="005B329D" w:rsidP="005B32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Прусс Б.А.                           </w:t>
      </w:r>
    </w:p>
    <w:p w:rsidR="005B329D" w:rsidRDefault="005B329D" w:rsidP="005B329D">
      <w:pPr>
        <w:jc w:val="right"/>
        <w:rPr>
          <w:rFonts w:ascii="Times New Roman" w:hAnsi="Times New Roman"/>
          <w:sz w:val="28"/>
          <w:szCs w:val="28"/>
        </w:rPr>
      </w:pPr>
    </w:p>
    <w:p w:rsidR="005B329D" w:rsidRDefault="005B329D" w:rsidP="005B329D">
      <w:pPr>
        <w:jc w:val="right"/>
        <w:rPr>
          <w:rFonts w:ascii="Times New Roman" w:hAnsi="Times New Roman"/>
          <w:sz w:val="28"/>
          <w:szCs w:val="28"/>
        </w:rPr>
      </w:pPr>
    </w:p>
    <w:p w:rsidR="005B329D" w:rsidRDefault="005B329D" w:rsidP="005B329D">
      <w:pPr>
        <w:jc w:val="right"/>
        <w:rPr>
          <w:rFonts w:ascii="Times New Roman" w:hAnsi="Times New Roman"/>
          <w:sz w:val="28"/>
          <w:szCs w:val="28"/>
        </w:rPr>
      </w:pPr>
    </w:p>
    <w:p w:rsidR="005B329D" w:rsidRDefault="005B329D" w:rsidP="005B329D">
      <w:pPr>
        <w:jc w:val="right"/>
        <w:rPr>
          <w:rFonts w:ascii="Times New Roman" w:hAnsi="Times New Roman"/>
          <w:sz w:val="28"/>
          <w:szCs w:val="28"/>
        </w:rPr>
      </w:pPr>
    </w:p>
    <w:p w:rsidR="006D152A" w:rsidRPr="00F841FD" w:rsidRDefault="005B329D" w:rsidP="00F841FD">
      <w:pPr>
        <w:jc w:val="center"/>
        <w:rPr>
          <w:rStyle w:val="c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</w:p>
    <w:p w:rsidR="008E2354" w:rsidRDefault="00F841FD" w:rsidP="008E2354">
      <w:pPr>
        <w:jc w:val="both"/>
        <w:rPr>
          <w:rFonts w:ascii="Times New Roman" w:hAnsi="Times New Roman"/>
          <w:b/>
          <w:sz w:val="28"/>
          <w:szCs w:val="28"/>
        </w:rPr>
      </w:pPr>
      <w:r w:rsidRPr="00F841FD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</w:t>
      </w:r>
      <w:r w:rsidR="008E2354" w:rsidRPr="00F841FD">
        <w:rPr>
          <w:rFonts w:ascii="Times New Roman" w:hAnsi="Times New Roman"/>
          <w:b/>
          <w:sz w:val="28"/>
          <w:szCs w:val="28"/>
        </w:rPr>
        <w:t>Оглавление:</w:t>
      </w:r>
    </w:p>
    <w:p w:rsidR="00211AF9" w:rsidRPr="004139AB" w:rsidRDefault="00211AF9" w:rsidP="00211AF9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0"/>
          <w:szCs w:val="20"/>
        </w:rPr>
      </w:pPr>
      <w:r w:rsidRPr="004139AB">
        <w:rPr>
          <w:rStyle w:val="c3"/>
          <w:color w:val="000000"/>
          <w:sz w:val="28"/>
          <w:szCs w:val="28"/>
        </w:rPr>
        <w:t>Введение…………………………………………………………………...…….....3-6</w:t>
      </w:r>
    </w:p>
    <w:p w:rsidR="00211AF9" w:rsidRPr="004139AB" w:rsidRDefault="00211AF9" w:rsidP="00211AF9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0"/>
          <w:szCs w:val="20"/>
        </w:rPr>
      </w:pPr>
      <w:r w:rsidRPr="004139AB">
        <w:rPr>
          <w:rStyle w:val="c3"/>
          <w:b/>
          <w:color w:val="000000"/>
          <w:sz w:val="28"/>
          <w:szCs w:val="28"/>
        </w:rPr>
        <w:t>Глава 1.</w:t>
      </w:r>
      <w:r w:rsidRPr="004139AB">
        <w:rPr>
          <w:rStyle w:val="c3"/>
          <w:color w:val="000000"/>
          <w:sz w:val="28"/>
          <w:szCs w:val="28"/>
        </w:rPr>
        <w:t xml:space="preserve"> </w:t>
      </w:r>
      <w:r w:rsidRPr="004139AB">
        <w:rPr>
          <w:rStyle w:val="c4"/>
          <w:bCs/>
          <w:color w:val="000000"/>
          <w:sz w:val="28"/>
          <w:szCs w:val="28"/>
        </w:rPr>
        <w:t>Особенности развития детей с нарушением зрительного анализатора</w:t>
      </w:r>
      <w:r w:rsidRPr="004139AB">
        <w:rPr>
          <w:rStyle w:val="c3"/>
          <w:color w:val="000000"/>
          <w:sz w:val="28"/>
          <w:szCs w:val="28"/>
        </w:rPr>
        <w:t>  ………………..........................................................................................................7-19</w:t>
      </w:r>
    </w:p>
    <w:p w:rsidR="00211AF9" w:rsidRPr="004139AB" w:rsidRDefault="00211AF9" w:rsidP="00211AF9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0"/>
          <w:szCs w:val="20"/>
        </w:rPr>
      </w:pPr>
      <w:r w:rsidRPr="004139AB">
        <w:rPr>
          <w:rStyle w:val="c3"/>
          <w:color w:val="000000"/>
          <w:sz w:val="28"/>
          <w:szCs w:val="28"/>
        </w:rPr>
        <w:t xml:space="preserve">        1.1.</w:t>
      </w:r>
      <w:r w:rsidRPr="004139AB">
        <w:rPr>
          <w:rStyle w:val="c4"/>
          <w:b/>
          <w:bCs/>
          <w:color w:val="000000"/>
          <w:sz w:val="28"/>
          <w:szCs w:val="28"/>
        </w:rPr>
        <w:t> </w:t>
      </w:r>
      <w:r w:rsidRPr="004139AB">
        <w:rPr>
          <w:rStyle w:val="c3"/>
          <w:color w:val="000000"/>
          <w:sz w:val="28"/>
          <w:szCs w:val="28"/>
        </w:rPr>
        <w:t>Характеристика нарушений зрения ……….…………………….……7-11</w:t>
      </w:r>
    </w:p>
    <w:p w:rsidR="00211AF9" w:rsidRPr="004139AB" w:rsidRDefault="00211AF9" w:rsidP="00211AF9">
      <w:pPr>
        <w:pStyle w:val="c8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  <w:r w:rsidRPr="004139AB">
        <w:rPr>
          <w:rStyle w:val="c3"/>
          <w:color w:val="000000"/>
          <w:sz w:val="28"/>
          <w:szCs w:val="28"/>
        </w:rPr>
        <w:t xml:space="preserve">        1.2. Особенности  физического  развития  и  двигательных  нарушений          детей    </w:t>
      </w:r>
      <w:r w:rsidRPr="004139AB">
        <w:rPr>
          <w:color w:val="000000"/>
          <w:sz w:val="20"/>
          <w:szCs w:val="20"/>
        </w:rPr>
        <w:t xml:space="preserve">   </w:t>
      </w:r>
      <w:r w:rsidRPr="004139AB">
        <w:rPr>
          <w:rStyle w:val="c3"/>
          <w:color w:val="000000"/>
          <w:sz w:val="28"/>
          <w:szCs w:val="28"/>
        </w:rPr>
        <w:t>школьного возраста с нарушениями зрительного анализатора.…12--15</w:t>
      </w:r>
    </w:p>
    <w:p w:rsidR="00211AF9" w:rsidRPr="004139AB" w:rsidRDefault="00211AF9" w:rsidP="00211AF9">
      <w:pPr>
        <w:pStyle w:val="c8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  <w:r w:rsidRPr="004139AB">
        <w:rPr>
          <w:rStyle w:val="c3"/>
          <w:color w:val="000000"/>
          <w:sz w:val="28"/>
          <w:szCs w:val="28"/>
        </w:rPr>
        <w:t xml:space="preserve">        2.3 Двигательная деятельность у детей с нарушением зрительного анализатора…………………………………………………..…………….........16-</w:t>
      </w:r>
      <w:r>
        <w:rPr>
          <w:rStyle w:val="c3"/>
          <w:color w:val="000000"/>
          <w:sz w:val="28"/>
          <w:szCs w:val="28"/>
        </w:rPr>
        <w:t>18</w:t>
      </w:r>
    </w:p>
    <w:p w:rsidR="00211AF9" w:rsidRDefault="00211AF9" w:rsidP="00211AF9">
      <w:pPr>
        <w:pStyle w:val="c8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  <w:r w:rsidRPr="004139AB">
        <w:rPr>
          <w:rStyle w:val="c3"/>
          <w:b/>
          <w:color w:val="000000"/>
          <w:sz w:val="28"/>
          <w:szCs w:val="28"/>
        </w:rPr>
        <w:t>Глава 2.</w:t>
      </w:r>
      <w:r w:rsidRPr="004139AB">
        <w:rPr>
          <w:rStyle w:val="c3"/>
          <w:color w:val="000000"/>
          <w:sz w:val="28"/>
          <w:szCs w:val="28"/>
        </w:rPr>
        <w:t xml:space="preserve"> Влияние креативных телесно-ориентированных практик на двигательную деятельность детей с нарушениями зрительного анализатор</w:t>
      </w:r>
      <w:r>
        <w:rPr>
          <w:rStyle w:val="c3"/>
          <w:color w:val="000000"/>
          <w:sz w:val="28"/>
          <w:szCs w:val="28"/>
        </w:rPr>
        <w:t>а………………………………………………...…………………19-28</w:t>
      </w:r>
    </w:p>
    <w:p w:rsidR="00211AF9" w:rsidRPr="004139AB" w:rsidRDefault="00211AF9" w:rsidP="00211AF9">
      <w:pPr>
        <w:pStyle w:val="c8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  <w:r w:rsidRPr="004139AB">
        <w:rPr>
          <w:rStyle w:val="c3"/>
          <w:color w:val="000000"/>
          <w:sz w:val="28"/>
          <w:szCs w:val="28"/>
        </w:rPr>
        <w:t>2.1 Оптимизация двигательной деятельности детей с нарушениями зрительного ан</w:t>
      </w:r>
      <w:r>
        <w:rPr>
          <w:rStyle w:val="c3"/>
          <w:color w:val="000000"/>
          <w:sz w:val="28"/>
          <w:szCs w:val="28"/>
        </w:rPr>
        <w:t>ализатора…………………………………………………….19-20</w:t>
      </w:r>
    </w:p>
    <w:p w:rsidR="00211AF9" w:rsidRPr="004139AB" w:rsidRDefault="00211AF9" w:rsidP="00211AF9">
      <w:pPr>
        <w:pStyle w:val="c8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0"/>
          <w:szCs w:val="20"/>
        </w:rPr>
      </w:pPr>
      <w:r w:rsidRPr="004139AB">
        <w:rPr>
          <w:rStyle w:val="c3"/>
          <w:color w:val="000000"/>
          <w:sz w:val="28"/>
          <w:szCs w:val="28"/>
        </w:rPr>
        <w:t>2.2 Креативные телесно-ориентированные практики как средство физического восп</w:t>
      </w:r>
      <w:r>
        <w:rPr>
          <w:rStyle w:val="c3"/>
          <w:color w:val="000000"/>
          <w:sz w:val="28"/>
          <w:szCs w:val="28"/>
        </w:rPr>
        <w:t>итания……………………………………………………..21</w:t>
      </w:r>
      <w:r w:rsidRPr="004139AB">
        <w:rPr>
          <w:rStyle w:val="c3"/>
          <w:color w:val="000000"/>
          <w:sz w:val="28"/>
          <w:szCs w:val="28"/>
        </w:rPr>
        <w:t>-2</w:t>
      </w:r>
      <w:r>
        <w:rPr>
          <w:rStyle w:val="c3"/>
          <w:color w:val="000000"/>
          <w:sz w:val="28"/>
          <w:szCs w:val="28"/>
        </w:rPr>
        <w:t>3</w:t>
      </w:r>
    </w:p>
    <w:p w:rsidR="00211AF9" w:rsidRPr="004139AB" w:rsidRDefault="00211AF9" w:rsidP="00211AF9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  <w:r w:rsidRPr="004139AB">
        <w:rPr>
          <w:rStyle w:val="c3"/>
          <w:color w:val="000000"/>
          <w:sz w:val="28"/>
          <w:szCs w:val="28"/>
        </w:rPr>
        <w:t xml:space="preserve"> 2.3. Влияние  занятий креативными телесно ориентированными практиками на организм детей с нарушением зрительного анализатора…………………</w:t>
      </w:r>
      <w:r>
        <w:rPr>
          <w:rStyle w:val="c3"/>
          <w:color w:val="000000"/>
          <w:sz w:val="28"/>
          <w:szCs w:val="28"/>
        </w:rPr>
        <w:t>……………………………………………24</w:t>
      </w:r>
      <w:r w:rsidRPr="004139AB">
        <w:rPr>
          <w:rStyle w:val="c3"/>
          <w:color w:val="000000"/>
          <w:sz w:val="28"/>
          <w:szCs w:val="28"/>
        </w:rPr>
        <w:t>-28</w:t>
      </w:r>
    </w:p>
    <w:p w:rsidR="00211AF9" w:rsidRPr="004139AB" w:rsidRDefault="00211AF9" w:rsidP="00211AF9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  <w:r w:rsidRPr="004139AB">
        <w:rPr>
          <w:rStyle w:val="c3"/>
          <w:b/>
          <w:color w:val="000000"/>
          <w:sz w:val="28"/>
          <w:szCs w:val="28"/>
        </w:rPr>
        <w:t>Глава 3.</w:t>
      </w:r>
      <w:r w:rsidRPr="004139AB">
        <w:rPr>
          <w:rStyle w:val="c3"/>
          <w:color w:val="000000"/>
          <w:sz w:val="28"/>
          <w:szCs w:val="28"/>
        </w:rPr>
        <w:t xml:space="preserve"> Особенности применения креативных телесно-ориентированных практик в условиях  урочной и внеурочной работы обучающихся старшего школьного возр</w:t>
      </w:r>
      <w:r>
        <w:rPr>
          <w:rStyle w:val="c3"/>
          <w:color w:val="000000"/>
          <w:sz w:val="28"/>
          <w:szCs w:val="28"/>
        </w:rPr>
        <w:t>аста………………………………………………………….29-34</w:t>
      </w:r>
    </w:p>
    <w:p w:rsidR="00211AF9" w:rsidRPr="004139AB" w:rsidRDefault="00211AF9" w:rsidP="00211AF9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  <w:r w:rsidRPr="004139AB">
        <w:rPr>
          <w:rStyle w:val="c3"/>
          <w:color w:val="000000"/>
          <w:sz w:val="28"/>
          <w:szCs w:val="28"/>
        </w:rPr>
        <w:t>3.1 Формы и методы обучения …………….29-32</w:t>
      </w:r>
    </w:p>
    <w:p w:rsidR="00211AF9" w:rsidRPr="004139AB" w:rsidRDefault="00211AF9" w:rsidP="00211AF9">
      <w:pPr>
        <w:spacing w:line="360" w:lineRule="auto"/>
        <w:jc w:val="both"/>
        <w:rPr>
          <w:rStyle w:val="c3"/>
          <w:rFonts w:ascii="Times New Roman" w:hAnsi="Times New Roman"/>
          <w:b/>
          <w:sz w:val="28"/>
          <w:szCs w:val="28"/>
        </w:rPr>
      </w:pPr>
      <w:r w:rsidRPr="004139AB"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Pr="004139AB">
        <w:rPr>
          <w:rFonts w:ascii="Times New Roman" w:hAnsi="Times New Roman"/>
          <w:sz w:val="28"/>
          <w:szCs w:val="28"/>
        </w:rPr>
        <w:t>3.2 Безопасность проведения занятий и организация пространства</w:t>
      </w:r>
      <w:r w:rsidRPr="004139AB">
        <w:rPr>
          <w:rStyle w:val="c3"/>
          <w:rFonts w:ascii="Times New Roman" w:hAnsi="Times New Roman"/>
          <w:color w:val="000000"/>
          <w:sz w:val="28"/>
          <w:szCs w:val="28"/>
        </w:rPr>
        <w:t>….….33-34</w:t>
      </w:r>
    </w:p>
    <w:p w:rsidR="00211AF9" w:rsidRPr="004139AB" w:rsidRDefault="00211AF9" w:rsidP="00211AF9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</w:p>
    <w:p w:rsidR="00211AF9" w:rsidRPr="004139AB" w:rsidRDefault="00211AF9" w:rsidP="00211AF9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0"/>
          <w:szCs w:val="20"/>
        </w:rPr>
      </w:pPr>
      <w:r w:rsidRPr="004139AB">
        <w:rPr>
          <w:rStyle w:val="c3"/>
          <w:color w:val="000000"/>
          <w:sz w:val="28"/>
          <w:szCs w:val="28"/>
        </w:rPr>
        <w:t>Заключение……………………………</w:t>
      </w:r>
      <w:r>
        <w:rPr>
          <w:rStyle w:val="c3"/>
          <w:color w:val="000000"/>
          <w:sz w:val="28"/>
          <w:szCs w:val="28"/>
        </w:rPr>
        <w:t>…………………………...……………35</w:t>
      </w:r>
      <w:r w:rsidRPr="004139AB">
        <w:rPr>
          <w:rStyle w:val="c3"/>
          <w:color w:val="000000"/>
          <w:sz w:val="28"/>
          <w:szCs w:val="28"/>
        </w:rPr>
        <w:t>-3</w:t>
      </w:r>
      <w:r>
        <w:rPr>
          <w:rStyle w:val="c3"/>
          <w:color w:val="000000"/>
          <w:sz w:val="28"/>
          <w:szCs w:val="28"/>
        </w:rPr>
        <w:t>7</w:t>
      </w:r>
    </w:p>
    <w:p w:rsidR="00211AF9" w:rsidRPr="004139AB" w:rsidRDefault="00211AF9" w:rsidP="00211AF9">
      <w:pPr>
        <w:jc w:val="both"/>
        <w:rPr>
          <w:rStyle w:val="c3"/>
          <w:rFonts w:ascii="Times New Roman" w:hAnsi="Times New Roman"/>
          <w:color w:val="000000"/>
          <w:sz w:val="28"/>
          <w:szCs w:val="28"/>
        </w:rPr>
      </w:pPr>
      <w:r w:rsidRPr="004139AB">
        <w:rPr>
          <w:rStyle w:val="c3"/>
          <w:rFonts w:ascii="Times New Roman" w:hAnsi="Times New Roman"/>
          <w:color w:val="000000"/>
          <w:sz w:val="28"/>
          <w:szCs w:val="28"/>
        </w:rPr>
        <w:t xml:space="preserve">Список литературы </w:t>
      </w:r>
    </w:p>
    <w:p w:rsidR="00211AF9" w:rsidRPr="004139AB" w:rsidRDefault="00211AF9" w:rsidP="00211AF9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9AB">
        <w:rPr>
          <w:rStyle w:val="c3"/>
          <w:rFonts w:ascii="Times New Roman" w:hAnsi="Times New Roman"/>
          <w:color w:val="000000"/>
          <w:sz w:val="28"/>
          <w:szCs w:val="28"/>
        </w:rPr>
        <w:lastRenderedPageBreak/>
        <w:t>Приложения</w:t>
      </w:r>
    </w:p>
    <w:p w:rsidR="00211AF9" w:rsidRPr="008E2354" w:rsidRDefault="00211AF9" w:rsidP="008E235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5FE1" w:rsidRDefault="00015FE1" w:rsidP="005D4A5A">
      <w:pPr>
        <w:shd w:val="clear" w:color="auto" w:fill="FFFFFF"/>
        <w:spacing w:after="0" w:line="360" w:lineRule="auto"/>
        <w:ind w:right="-6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6D152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</w:t>
      </w:r>
      <w:r w:rsidR="006D152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ведение:</w:t>
      </w:r>
    </w:p>
    <w:p w:rsidR="006E0DF2" w:rsidRPr="006E0DF2" w:rsidRDefault="006E0DF2" w:rsidP="005D4A5A">
      <w:pPr>
        <w:shd w:val="clear" w:color="auto" w:fill="FFFFFF"/>
        <w:spacing w:after="0" w:line="360" w:lineRule="auto"/>
        <w:ind w:right="-6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6E0DF2">
        <w:rPr>
          <w:rStyle w:val="c3"/>
          <w:rFonts w:ascii="Times New Roman" w:hAnsi="Times New Roman"/>
          <w:color w:val="000000"/>
          <w:sz w:val="28"/>
          <w:szCs w:val="28"/>
        </w:rPr>
        <w:t>По данным ВОЗ (Всемирной организации здравоохранения), во всем мире насчитывается более 35 млн незрячих, в России - около 260 тыс</w:t>
      </w:r>
    </w:p>
    <w:p w:rsidR="00914C30" w:rsidRPr="00914C30" w:rsidRDefault="00914C30" w:rsidP="005D4A5A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8"/>
          <w:szCs w:val="28"/>
        </w:rPr>
      </w:pPr>
      <w:r w:rsidRPr="00914C30">
        <w:rPr>
          <w:sz w:val="28"/>
          <w:szCs w:val="28"/>
        </w:rPr>
        <w:t>В мире, построенном на способности видеть, зрение, являющееся ключевым органом чувств у человека, жизненно необходимо на каждом этапе нашей жизни. Новорожденному необходимо зрение, чтобы узнавать мать и поддерживать с ней взаимосвязь, малышу — чтобы овладеть равновесием и научиться ходить, школьнику — чтобы ходить в школу, читать и учиться, молодой женщине — чтобы участвовать в трудовой деятельности, пожилой женщине — чтобы поддерживать свою независимость.[</w:t>
      </w:r>
      <w:r w:rsidR="005C61EE">
        <w:rPr>
          <w:sz w:val="28"/>
          <w:szCs w:val="28"/>
        </w:rPr>
        <w:t>17;</w:t>
      </w:r>
      <w:r w:rsidRPr="00914C30">
        <w:rPr>
          <w:sz w:val="28"/>
          <w:szCs w:val="28"/>
        </w:rPr>
        <w:t>]</w:t>
      </w:r>
    </w:p>
    <w:p w:rsidR="00015FE1" w:rsidRDefault="00914C30" w:rsidP="005D4A5A">
      <w:pPr>
        <w:shd w:val="clear" w:color="auto" w:fill="FFFFFF"/>
        <w:spacing w:after="0" w:line="360" w:lineRule="auto"/>
        <w:ind w:right="-284" w:firstLine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Нарушение зрительного анализатора </w:t>
      </w:r>
      <w:r w:rsidR="00BD12DB">
        <w:rPr>
          <w:rFonts w:ascii="Times New Roman" w:eastAsia="Times New Roman" w:hAnsi="Times New Roman"/>
          <w:color w:val="000000"/>
          <w:sz w:val="28"/>
          <w:lang w:eastAsia="ru-RU"/>
        </w:rPr>
        <w:t>отрицательно влияет на физическое и психическое развитие личности</w:t>
      </w:r>
      <w:r w:rsidR="00015FE1" w:rsidRPr="00015FE1">
        <w:rPr>
          <w:rFonts w:ascii="Times New Roman" w:eastAsia="Times New Roman" w:hAnsi="Times New Roman"/>
          <w:color w:val="000000"/>
          <w:sz w:val="28"/>
          <w:lang w:eastAsia="ru-RU"/>
        </w:rPr>
        <w:t xml:space="preserve">. По наблюдениям врачей, с каждым годом на нашей планете увеличивается количество детей, страдающих глазными заболеваниями. </w:t>
      </w:r>
    </w:p>
    <w:p w:rsidR="00202F34" w:rsidRDefault="00015FE1" w:rsidP="005D4A5A">
      <w:pPr>
        <w:shd w:val="clear" w:color="auto" w:fill="FFFFFF"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15FE1">
        <w:rPr>
          <w:rFonts w:ascii="Times New Roman" w:eastAsia="Times New Roman" w:hAnsi="Times New Roman"/>
          <w:color w:val="000000"/>
          <w:sz w:val="28"/>
          <w:lang w:eastAsia="ru-RU"/>
        </w:rPr>
        <w:t xml:space="preserve">Задачей каждого коллектива, занимающегося реабилитацией  детей  с нарушением зрения, является внедрение в систему образования специальных организованных форм активной дифференцированной помощи детям, испытывающим трудности в усвоении программ обучения и адаптации к социальным требованиям общества в условиях специализированных школ. Одно из направлений работы - коррекционно-оздоровительное обеспечение </w:t>
      </w:r>
      <w:r w:rsidR="00BD12DB">
        <w:rPr>
          <w:rFonts w:ascii="Times New Roman" w:eastAsia="Times New Roman" w:hAnsi="Times New Roman"/>
          <w:color w:val="000000"/>
          <w:sz w:val="28"/>
          <w:lang w:eastAsia="ru-RU"/>
        </w:rPr>
        <w:t>фи</w:t>
      </w:r>
      <w:r w:rsidR="005C61EE">
        <w:rPr>
          <w:rFonts w:ascii="Times New Roman" w:eastAsia="Times New Roman" w:hAnsi="Times New Roman"/>
          <w:color w:val="000000"/>
          <w:sz w:val="28"/>
          <w:lang w:eastAsia="ru-RU"/>
        </w:rPr>
        <w:t>зического здоровья детей. [11;</w:t>
      </w:r>
      <w:r w:rsidRPr="00015FE1">
        <w:rPr>
          <w:rFonts w:ascii="Times New Roman" w:eastAsia="Times New Roman" w:hAnsi="Times New Roman"/>
          <w:color w:val="000000"/>
          <w:sz w:val="28"/>
          <w:lang w:eastAsia="ru-RU"/>
        </w:rPr>
        <w:t>140 с.]</w:t>
      </w:r>
    </w:p>
    <w:p w:rsidR="008E2354" w:rsidRDefault="00214960" w:rsidP="008E2354">
      <w:pPr>
        <w:shd w:val="clear" w:color="auto" w:fill="FFFFFF"/>
        <w:spacing w:before="100" w:beforeAutospacing="1" w:after="100" w:afterAutospacing="1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202F34">
        <w:rPr>
          <w:rFonts w:ascii="Times New Roman" w:hAnsi="Times New Roman"/>
          <w:sz w:val="28"/>
          <w:szCs w:val="28"/>
        </w:rPr>
        <w:t>Вопросам применения адаптивной физической культуры и ее частных методик</w:t>
      </w:r>
      <w:r w:rsidR="006D152A" w:rsidRPr="00202F34">
        <w:rPr>
          <w:rFonts w:ascii="Times New Roman" w:hAnsi="Times New Roman"/>
          <w:sz w:val="28"/>
          <w:szCs w:val="28"/>
        </w:rPr>
        <w:t xml:space="preserve"> в виде креативных телесно ориентированных практик</w:t>
      </w:r>
      <w:r w:rsidRPr="00202F34">
        <w:rPr>
          <w:rFonts w:ascii="Times New Roman" w:hAnsi="Times New Roman"/>
          <w:sz w:val="28"/>
          <w:szCs w:val="28"/>
        </w:rPr>
        <w:t xml:space="preserve"> к обучающимся с </w:t>
      </w:r>
      <w:r w:rsidR="006D152A" w:rsidRPr="00202F34">
        <w:rPr>
          <w:rFonts w:ascii="Times New Roman" w:hAnsi="Times New Roman"/>
          <w:sz w:val="28"/>
          <w:szCs w:val="28"/>
        </w:rPr>
        <w:t>нарушением зрительного анализатора</w:t>
      </w:r>
      <w:r w:rsidRPr="00202F34">
        <w:rPr>
          <w:rFonts w:ascii="Times New Roman" w:hAnsi="Times New Roman"/>
          <w:sz w:val="28"/>
          <w:szCs w:val="28"/>
        </w:rPr>
        <w:t xml:space="preserve"> посвящено содержание следующих нормативно- правовых источников </w:t>
      </w:r>
    </w:p>
    <w:p w:rsidR="00202F34" w:rsidRPr="008E2354" w:rsidRDefault="00214960" w:rsidP="008E2354">
      <w:pPr>
        <w:shd w:val="clear" w:color="auto" w:fill="FFFFFF"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2F34">
        <w:rPr>
          <w:rFonts w:ascii="Times New Roman" w:hAnsi="Times New Roman"/>
          <w:sz w:val="28"/>
          <w:szCs w:val="28"/>
        </w:rPr>
        <w:t>Российской Федерации: Закон «Об образовании в Российской Федерации» от 29.12.2012 № 273-ФЗ (с изменениями и дополнениями).</w:t>
      </w:r>
    </w:p>
    <w:p w:rsidR="00214960" w:rsidRPr="00AE0CF2" w:rsidRDefault="00214960" w:rsidP="008E2354">
      <w:pPr>
        <w:pStyle w:val="A8"/>
        <w:suppressAutoHyphens/>
        <w:ind w:firstLine="0"/>
        <w:rPr>
          <w:rFonts w:cs="Times New Roman"/>
        </w:rPr>
      </w:pPr>
      <w:r w:rsidRPr="00AE0CF2">
        <w:rPr>
          <w:rFonts w:cs="Times New Roman"/>
        </w:rPr>
        <w:lastRenderedPageBreak/>
        <w:t>Приказ Министерства образования и науки Российской Федерации от 31.12.2015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№413»</w:t>
      </w:r>
    </w:p>
    <w:p w:rsidR="00214960" w:rsidRPr="00AE0CF2" w:rsidRDefault="00214960" w:rsidP="008E2354">
      <w:pPr>
        <w:pStyle w:val="A8"/>
        <w:suppressAutoHyphens/>
        <w:ind w:firstLine="0"/>
        <w:rPr>
          <w:rFonts w:cs="Times New Roman"/>
        </w:rPr>
      </w:pPr>
      <w:r w:rsidRPr="00AE0CF2">
        <w:rPr>
          <w:rFonts w:cs="Times New Roman"/>
        </w:rPr>
        <w:t>Приказ Минобрнауки России от 19 декабря 2014 г. №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здоровья".</w:t>
      </w:r>
    </w:p>
    <w:p w:rsidR="00214960" w:rsidRPr="00214960" w:rsidRDefault="00214960" w:rsidP="008E2354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4960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отт28 января 2021 г. №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(далее - СанПиН 1.2.3685-21).</w:t>
      </w:r>
    </w:p>
    <w:p w:rsidR="00214960" w:rsidRPr="00AE0CF2" w:rsidRDefault="00214960" w:rsidP="008E2354">
      <w:pPr>
        <w:pStyle w:val="A8"/>
        <w:suppressAutoHyphens/>
        <w:ind w:firstLine="0"/>
        <w:rPr>
          <w:rFonts w:cs="Times New Roman"/>
        </w:rPr>
      </w:pPr>
      <w:r w:rsidRPr="00AE0CF2">
        <w:rPr>
          <w:rFonts w:cs="Times New Roman"/>
        </w:rPr>
        <w:t xml:space="preserve">Вопросами изучения физического развития и адаптивного физического воспитания </w:t>
      </w:r>
      <w:r>
        <w:rPr>
          <w:rFonts w:cs="Times New Roman"/>
        </w:rPr>
        <w:t xml:space="preserve"> в частности креативных телесно-ориентрованных практик </w:t>
      </w:r>
      <w:r w:rsidRPr="00AE0CF2">
        <w:rPr>
          <w:rFonts w:cs="Times New Roman"/>
        </w:rPr>
        <w:t xml:space="preserve">детей с </w:t>
      </w:r>
      <w:r w:rsidR="00EE79C9">
        <w:rPr>
          <w:rFonts w:cs="Times New Roman"/>
        </w:rPr>
        <w:t xml:space="preserve">нарушением зрительного анализатора </w:t>
      </w:r>
      <w:r w:rsidR="005C61EE">
        <w:rPr>
          <w:rFonts w:cs="Times New Roman"/>
        </w:rPr>
        <w:t xml:space="preserve">занимались Л.Ф. </w:t>
      </w:r>
      <w:r>
        <w:rPr>
          <w:rFonts w:cs="Times New Roman"/>
        </w:rPr>
        <w:t xml:space="preserve">Шапкова, </w:t>
      </w:r>
      <w:r w:rsidR="00EE79C9">
        <w:rPr>
          <w:rFonts w:cs="Times New Roman"/>
        </w:rPr>
        <w:t xml:space="preserve">  Н.Л. Литош </w:t>
      </w:r>
      <w:r w:rsidR="00202F34">
        <w:rPr>
          <w:rFonts w:cs="Times New Roman"/>
        </w:rPr>
        <w:t xml:space="preserve">, </w:t>
      </w:r>
      <w:r w:rsidR="005C61EE">
        <w:rPr>
          <w:rFonts w:cs="Times New Roman"/>
        </w:rPr>
        <w:t xml:space="preserve">Д.М. </w:t>
      </w:r>
      <w:r w:rsidR="00202F34" w:rsidRPr="002F21F7">
        <w:rPr>
          <w:shd w:val="clear" w:color="auto" w:fill="FFFFFF"/>
        </w:rPr>
        <w:t xml:space="preserve">Маллаев </w:t>
      </w:r>
      <w:r w:rsidRPr="00AE0CF2">
        <w:rPr>
          <w:rFonts w:cs="Times New Roman"/>
        </w:rPr>
        <w:t>и др.</w:t>
      </w:r>
    </w:p>
    <w:p w:rsidR="00214960" w:rsidRPr="00AE0CF2" w:rsidRDefault="00214960" w:rsidP="008E2354">
      <w:pPr>
        <w:pStyle w:val="A8"/>
        <w:suppressAutoHyphens/>
        <w:ind w:firstLine="0"/>
        <w:rPr>
          <w:rFonts w:cs="Times New Roman"/>
        </w:rPr>
      </w:pPr>
      <w:r w:rsidRPr="00AE0CF2">
        <w:rPr>
          <w:rFonts w:cs="Times New Roman"/>
        </w:rPr>
        <w:t xml:space="preserve">О влиянии АФК </w:t>
      </w:r>
      <w:r w:rsidR="00EE79C9">
        <w:rPr>
          <w:rFonts w:cs="Times New Roman"/>
        </w:rPr>
        <w:t xml:space="preserve"> в виде креативных, телесно-ориентированных практик </w:t>
      </w:r>
      <w:r w:rsidRPr="00AE0CF2">
        <w:rPr>
          <w:rFonts w:cs="Times New Roman"/>
        </w:rPr>
        <w:t xml:space="preserve">на физическое состояние школьников </w:t>
      </w:r>
      <w:r w:rsidR="00EE79C9">
        <w:rPr>
          <w:rFonts w:cs="Times New Roman"/>
        </w:rPr>
        <w:t>с нарушением зрительного анализатора</w:t>
      </w:r>
      <w:r>
        <w:rPr>
          <w:rFonts w:cs="Times New Roman"/>
        </w:rPr>
        <w:t xml:space="preserve"> </w:t>
      </w:r>
      <w:r w:rsidRPr="00AE0CF2">
        <w:rPr>
          <w:rFonts w:cs="Times New Roman"/>
        </w:rPr>
        <w:t xml:space="preserve">отражены в работах </w:t>
      </w:r>
      <w:r>
        <w:rPr>
          <w:rFonts w:cs="Times New Roman"/>
        </w:rPr>
        <w:t>С.П. Евсеева</w:t>
      </w:r>
      <w:r w:rsidR="00202F34">
        <w:rPr>
          <w:rFonts w:cs="Times New Roman"/>
        </w:rPr>
        <w:t>,</w:t>
      </w:r>
      <w:r w:rsidR="00202F34" w:rsidRPr="00202F34">
        <w:rPr>
          <w:shd w:val="clear" w:color="auto" w:fill="FFFFFF"/>
        </w:rPr>
        <w:t xml:space="preserve"> </w:t>
      </w:r>
      <w:r w:rsidR="00202F34" w:rsidRPr="002F21F7">
        <w:rPr>
          <w:shd w:val="clear" w:color="auto" w:fill="FFFFFF"/>
        </w:rPr>
        <w:t>Ростомашвили Л.Н</w:t>
      </w:r>
      <w:r w:rsidR="00202F34">
        <w:rPr>
          <w:rFonts w:cs="Times New Roman"/>
        </w:rPr>
        <w:t xml:space="preserve"> </w:t>
      </w:r>
      <w:r>
        <w:rPr>
          <w:rFonts w:cs="Times New Roman"/>
        </w:rPr>
        <w:t xml:space="preserve"> и др.</w:t>
      </w:r>
    </w:p>
    <w:p w:rsidR="002224CA" w:rsidRPr="002224CA" w:rsidRDefault="00202F34" w:rsidP="008E2354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</w:t>
      </w:r>
      <w:r w:rsidR="00015FE1" w:rsidRPr="00015FE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Актуальность. </w:t>
      </w:r>
      <w:r w:rsidR="00015FE1" w:rsidRPr="00015FE1">
        <w:rPr>
          <w:rFonts w:ascii="Times New Roman" w:eastAsia="Times New Roman" w:hAnsi="Times New Roman"/>
          <w:color w:val="000000"/>
          <w:sz w:val="28"/>
          <w:lang w:eastAsia="ru-RU"/>
        </w:rPr>
        <w:t>Развитие ребе</w:t>
      </w:r>
      <w:r w:rsidR="002224CA">
        <w:rPr>
          <w:rFonts w:ascii="Times New Roman" w:eastAsia="Times New Roman" w:hAnsi="Times New Roman"/>
          <w:color w:val="000000"/>
          <w:sz w:val="28"/>
          <w:lang w:eastAsia="ru-RU"/>
        </w:rPr>
        <w:t>нка с дефектами зрения происходит во многом искаженно</w:t>
      </w:r>
      <w:r w:rsidR="00015FE1" w:rsidRPr="00015FE1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r w:rsidR="002224CA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2224CA" w:rsidRPr="002224CA">
        <w:rPr>
          <w:rFonts w:ascii="Times New Roman" w:hAnsi="Times New Roman"/>
          <w:sz w:val="28"/>
          <w:szCs w:val="28"/>
        </w:rPr>
        <w:t>Нарушение зрения затрудняет пространственную ориентировку, задерживает формирование двигательных навыков, ведет к снижению двигательной и познавательной активности</w:t>
      </w:r>
      <w:r w:rsidR="00CA1727">
        <w:rPr>
          <w:rFonts w:ascii="Times New Roman" w:hAnsi="Times New Roman"/>
          <w:sz w:val="28"/>
          <w:szCs w:val="28"/>
        </w:rPr>
        <w:t xml:space="preserve">. </w:t>
      </w:r>
      <w:r w:rsidR="002224CA" w:rsidRPr="002224CA">
        <w:rPr>
          <w:rFonts w:ascii="Times New Roman" w:hAnsi="Times New Roman"/>
          <w:sz w:val="28"/>
          <w:szCs w:val="28"/>
        </w:rPr>
        <w:t xml:space="preserve">У </w:t>
      </w:r>
      <w:r w:rsidR="00CA1727">
        <w:rPr>
          <w:rFonts w:ascii="Times New Roman" w:hAnsi="Times New Roman"/>
          <w:sz w:val="28"/>
          <w:szCs w:val="28"/>
        </w:rPr>
        <w:t xml:space="preserve"> </w:t>
      </w:r>
      <w:r w:rsidR="002224CA" w:rsidRPr="002224CA">
        <w:rPr>
          <w:rFonts w:ascii="Times New Roman" w:hAnsi="Times New Roman"/>
          <w:sz w:val="28"/>
          <w:szCs w:val="28"/>
        </w:rPr>
        <w:t>некоторых детей отмечается значительное отставание в физическом развитии</w:t>
      </w:r>
      <w:r w:rsidR="009418F2">
        <w:rPr>
          <w:rFonts w:ascii="Times New Roman" w:hAnsi="Times New Roman"/>
          <w:sz w:val="28"/>
          <w:szCs w:val="28"/>
        </w:rPr>
        <w:t>.</w:t>
      </w:r>
      <w:r w:rsidR="002224CA" w:rsidRPr="002224CA">
        <w:rPr>
          <w:rFonts w:ascii="Times New Roman" w:hAnsi="Times New Roman"/>
          <w:sz w:val="28"/>
          <w:szCs w:val="28"/>
        </w:rPr>
        <w:t xml:space="preserve"> В связи с трудностями, возникающими при </w:t>
      </w:r>
      <w:r w:rsidR="00CA1727">
        <w:rPr>
          <w:rFonts w:ascii="Times New Roman" w:hAnsi="Times New Roman"/>
          <w:sz w:val="28"/>
          <w:szCs w:val="28"/>
        </w:rPr>
        <w:t>отсутствии зрительного подражания в</w:t>
      </w:r>
      <w:r w:rsidR="002224CA" w:rsidRPr="002224CA">
        <w:rPr>
          <w:rFonts w:ascii="Times New Roman" w:hAnsi="Times New Roman"/>
          <w:sz w:val="28"/>
          <w:szCs w:val="28"/>
        </w:rPr>
        <w:t xml:space="preserve"> овладении пространственными представлениями и двигательными действиями, нарушается правильная поза при ходьбе, беге, в естественных движениях, в </w:t>
      </w:r>
      <w:r w:rsidR="002224CA" w:rsidRPr="002224CA">
        <w:rPr>
          <w:rFonts w:ascii="Times New Roman" w:hAnsi="Times New Roman"/>
          <w:sz w:val="28"/>
          <w:szCs w:val="28"/>
        </w:rPr>
        <w:lastRenderedPageBreak/>
        <w:t>подвижных играх, нарушается координация и точность движений Индивидуальные отклонения обусловлены рядом причин — расстройством функций зрения на основе органических нарушений, сопровождающихся трудностями фо</w:t>
      </w:r>
      <w:r w:rsidR="008E2354">
        <w:rPr>
          <w:rFonts w:ascii="Times New Roman" w:hAnsi="Times New Roman"/>
          <w:sz w:val="28"/>
          <w:szCs w:val="28"/>
        </w:rPr>
        <w:t xml:space="preserve">рмирования физических качеств, </w:t>
      </w:r>
      <w:r w:rsidR="002224CA" w:rsidRPr="002224CA">
        <w:rPr>
          <w:rFonts w:ascii="Times New Roman" w:hAnsi="Times New Roman"/>
          <w:sz w:val="28"/>
          <w:szCs w:val="28"/>
        </w:rPr>
        <w:t xml:space="preserve"> ограничением возможностей зрительного подражания, порождающим искаженное представление об окружающей действительности[</w:t>
      </w:r>
      <w:r w:rsidR="005C61EE">
        <w:rPr>
          <w:rFonts w:ascii="Times New Roman" w:hAnsi="Times New Roman"/>
          <w:sz w:val="28"/>
          <w:szCs w:val="28"/>
        </w:rPr>
        <w:t>15</w:t>
      </w:r>
      <w:r w:rsidR="002224CA">
        <w:rPr>
          <w:rFonts w:ascii="Times New Roman" w:hAnsi="Times New Roman"/>
          <w:sz w:val="28"/>
          <w:szCs w:val="28"/>
        </w:rPr>
        <w:t>;50-51</w:t>
      </w:r>
      <w:r w:rsidR="002224CA" w:rsidRPr="002224CA">
        <w:rPr>
          <w:rFonts w:ascii="Times New Roman" w:hAnsi="Times New Roman"/>
          <w:sz w:val="28"/>
          <w:szCs w:val="28"/>
        </w:rPr>
        <w:t>]</w:t>
      </w:r>
    </w:p>
    <w:p w:rsidR="00186F07" w:rsidRDefault="00CA1727" w:rsidP="00CA7472">
      <w:pPr>
        <w:shd w:val="clear" w:color="auto" w:fill="FFFFFF"/>
        <w:spacing w:after="0" w:line="360" w:lineRule="auto"/>
        <w:ind w:right="-284" w:firstLine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Так же с</w:t>
      </w:r>
      <w:r w:rsidR="00015FE1" w:rsidRPr="00015FE1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нижение двигательной активности ребенка обусловливает такие вторичные отклонения, как нарушение осанки, плоскостопие, искривление позвоночника. </w:t>
      </w:r>
    </w:p>
    <w:p w:rsidR="00D119D7" w:rsidRPr="00D119D7" w:rsidRDefault="00D119D7" w:rsidP="00CA7472">
      <w:pPr>
        <w:shd w:val="clear" w:color="auto" w:fill="FFFFFF"/>
        <w:spacing w:after="0" w:line="360" w:lineRule="auto"/>
        <w:ind w:right="-284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19D7">
        <w:rPr>
          <w:rFonts w:ascii="Times New Roman" w:hAnsi="Times New Roman"/>
          <w:sz w:val="28"/>
          <w:szCs w:val="28"/>
        </w:rPr>
        <w:t>Органические расстройства зр</w:t>
      </w:r>
      <w:r w:rsidR="009418F2">
        <w:rPr>
          <w:rFonts w:ascii="Times New Roman" w:hAnsi="Times New Roman"/>
          <w:sz w:val="28"/>
          <w:szCs w:val="28"/>
        </w:rPr>
        <w:t>ительного анализатора</w:t>
      </w:r>
      <w:r w:rsidRPr="00D119D7">
        <w:rPr>
          <w:rFonts w:ascii="Times New Roman" w:hAnsi="Times New Roman"/>
          <w:sz w:val="28"/>
          <w:szCs w:val="28"/>
        </w:rPr>
        <w:t xml:space="preserve"> нарушая социальные отношения, изменяя статус ребенка</w:t>
      </w:r>
      <w:r w:rsidR="009418F2">
        <w:rPr>
          <w:rFonts w:ascii="Times New Roman" w:hAnsi="Times New Roman"/>
          <w:sz w:val="28"/>
          <w:szCs w:val="28"/>
        </w:rPr>
        <w:t xml:space="preserve"> со зрительной недостаточностью</w:t>
      </w:r>
      <w:r w:rsidRPr="00D119D7">
        <w:rPr>
          <w:rFonts w:ascii="Times New Roman" w:hAnsi="Times New Roman"/>
          <w:sz w:val="28"/>
          <w:szCs w:val="28"/>
        </w:rPr>
        <w:t xml:space="preserve"> провоцируют возникновение у него ряда специфических установок, опосредованно влияющих на психическое развитие ребенка со зрительной депривацией</w:t>
      </w:r>
      <w:r w:rsidR="00633135">
        <w:rPr>
          <w:rFonts w:ascii="Times New Roman" w:hAnsi="Times New Roman"/>
          <w:sz w:val="28"/>
          <w:szCs w:val="28"/>
        </w:rPr>
        <w:t>.</w:t>
      </w:r>
      <w:r w:rsidRPr="00D119D7">
        <w:rPr>
          <w:rFonts w:ascii="Times New Roman" w:hAnsi="Times New Roman"/>
          <w:sz w:val="28"/>
          <w:szCs w:val="28"/>
        </w:rPr>
        <w:t xml:space="preserve"> Неудачи и трудности, с которыми ребенок сталкивается в обучении, в игре, в овладении двигательными навыками, пространственной ориентировке, вызывают сложные переживания и негативные реакции, проявляющиеся в неуверенности, пассивности, самоизоляции, неадекватном поведении и даже агрессивности. Многим детям с нарушением зрения присуще астеническое состояние, характеризующееся значительным снижением желания играть, нервным напряжением, повышенной утомляемостью</w:t>
      </w:r>
      <w:r>
        <w:rPr>
          <w:rFonts w:ascii="Times New Roman" w:hAnsi="Times New Roman"/>
          <w:sz w:val="28"/>
          <w:szCs w:val="28"/>
        </w:rPr>
        <w:t>.</w:t>
      </w:r>
      <w:r w:rsidRPr="00D119D7">
        <w:rPr>
          <w:rFonts w:ascii="Times New Roman" w:hAnsi="Times New Roman"/>
          <w:sz w:val="28"/>
          <w:szCs w:val="28"/>
        </w:rPr>
        <w:t>[</w:t>
      </w:r>
      <w:r w:rsidR="005C61EE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;47</w:t>
      </w:r>
      <w:r w:rsidRPr="00D119D7">
        <w:rPr>
          <w:rFonts w:ascii="Times New Roman" w:hAnsi="Times New Roman"/>
          <w:sz w:val="28"/>
          <w:szCs w:val="28"/>
        </w:rPr>
        <w:t>]</w:t>
      </w:r>
    </w:p>
    <w:p w:rsidR="008E2354" w:rsidRDefault="00015FE1" w:rsidP="00CA7472">
      <w:pPr>
        <w:shd w:val="clear" w:color="auto" w:fill="FFFFFF"/>
        <w:spacing w:after="0" w:line="360" w:lineRule="auto"/>
        <w:ind w:right="-284" w:firstLine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15FE1">
        <w:rPr>
          <w:rFonts w:ascii="Times New Roman" w:eastAsia="Times New Roman" w:hAnsi="Times New Roman"/>
          <w:color w:val="000000"/>
          <w:sz w:val="28"/>
          <w:lang w:eastAsia="ru-RU"/>
        </w:rPr>
        <w:t>Основным средством коррекционно-педагогической работы в процессе физического воспитания являются физические упражнения, направленные на улучшение двигательной деятел</w:t>
      </w:r>
      <w:r w:rsidR="00EE79C9">
        <w:rPr>
          <w:rFonts w:ascii="Times New Roman" w:eastAsia="Times New Roman" w:hAnsi="Times New Roman"/>
          <w:color w:val="000000"/>
          <w:sz w:val="28"/>
          <w:lang w:eastAsia="ru-RU"/>
        </w:rPr>
        <w:t>ьности детей с нарушением зрительного анализатора</w:t>
      </w:r>
      <w:r w:rsidRPr="00015FE1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r w:rsidR="00EE79C9">
        <w:rPr>
          <w:rFonts w:ascii="Times New Roman" w:eastAsia="Times New Roman" w:hAnsi="Times New Roman"/>
          <w:color w:val="000000"/>
          <w:sz w:val="28"/>
          <w:lang w:eastAsia="ru-RU"/>
        </w:rPr>
        <w:t xml:space="preserve"> Этой задаче полностью отвечают креативные телесно ориентированные практики</w:t>
      </w:r>
    </w:p>
    <w:p w:rsidR="00CA7472" w:rsidRPr="00CA7472" w:rsidRDefault="00CA7472" w:rsidP="00CA7472">
      <w:pPr>
        <w:shd w:val="clear" w:color="auto" w:fill="FFFFFF"/>
        <w:spacing w:after="0" w:line="360" w:lineRule="auto"/>
        <w:ind w:right="-284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472">
        <w:rPr>
          <w:rFonts w:ascii="Times New Roman" w:eastAsia="Times New Roman" w:hAnsi="Times New Roman"/>
          <w:b/>
          <w:color w:val="000000"/>
          <w:sz w:val="28"/>
          <w:lang w:eastAsia="ru-RU"/>
        </w:rPr>
        <w:t>Сложности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:</w:t>
      </w:r>
      <w:r w:rsidRPr="00CA7472">
        <w:rPr>
          <w:rFonts w:ascii="Arial" w:hAnsi="Arial" w:cs="Arial"/>
          <w:color w:val="0A0A0A"/>
          <w:sz w:val="27"/>
          <w:szCs w:val="27"/>
          <w:shd w:val="clear" w:color="auto" w:fill="FEFEFE"/>
        </w:rPr>
        <w:t xml:space="preserve"> </w:t>
      </w:r>
      <w:r w:rsidRPr="00CA7472">
        <w:rPr>
          <w:rFonts w:ascii="Times New Roman" w:hAnsi="Times New Roman"/>
          <w:color w:val="0A0A0A"/>
          <w:sz w:val="28"/>
          <w:szCs w:val="28"/>
          <w:shd w:val="clear" w:color="auto" w:fill="FEFEFE"/>
        </w:rPr>
        <w:t xml:space="preserve">Функция зрительного анализатора играет одну из </w:t>
      </w:r>
      <w:r w:rsidR="002014A7">
        <w:rPr>
          <w:rFonts w:ascii="Times New Roman" w:hAnsi="Times New Roman"/>
          <w:color w:val="0A0A0A"/>
          <w:sz w:val="28"/>
          <w:szCs w:val="28"/>
          <w:shd w:val="clear" w:color="auto" w:fill="FEFEFE"/>
        </w:rPr>
        <w:t xml:space="preserve">ведущих ролей в развитии человека. С первых дней жизни </w:t>
      </w:r>
      <w:r w:rsidRPr="00CA7472">
        <w:rPr>
          <w:rFonts w:ascii="Times New Roman" w:hAnsi="Times New Roman"/>
          <w:color w:val="0A0A0A"/>
          <w:sz w:val="28"/>
          <w:szCs w:val="28"/>
          <w:shd w:val="clear" w:color="auto" w:fill="FEFEFE"/>
        </w:rPr>
        <w:t xml:space="preserve"> зрение тесно связывается с осязанием, слухом, обонянием и другими видами чувствительности. В результате образуются сложные динамические системы связей, являющиеся чувственной основой всей психической д</w:t>
      </w:r>
      <w:r w:rsidR="002014A7">
        <w:rPr>
          <w:rFonts w:ascii="Times New Roman" w:hAnsi="Times New Roman"/>
          <w:color w:val="0A0A0A"/>
          <w:sz w:val="28"/>
          <w:szCs w:val="28"/>
          <w:shd w:val="clear" w:color="auto" w:fill="FEFEFE"/>
        </w:rPr>
        <w:t>еятельности и ориентации человека</w:t>
      </w:r>
      <w:r w:rsidRPr="00CA7472">
        <w:rPr>
          <w:rFonts w:ascii="Times New Roman" w:hAnsi="Times New Roman"/>
          <w:color w:val="0A0A0A"/>
          <w:sz w:val="28"/>
          <w:szCs w:val="28"/>
          <w:shd w:val="clear" w:color="auto" w:fill="FEFEFE"/>
        </w:rPr>
        <w:t xml:space="preserve"> в </w:t>
      </w:r>
      <w:r w:rsidRPr="00CA7472">
        <w:rPr>
          <w:rFonts w:ascii="Times New Roman" w:hAnsi="Times New Roman"/>
          <w:color w:val="0A0A0A"/>
          <w:sz w:val="28"/>
          <w:szCs w:val="28"/>
          <w:shd w:val="clear" w:color="auto" w:fill="FEFEFE"/>
        </w:rPr>
        <w:lastRenderedPageBreak/>
        <w:t>пространстве.</w:t>
      </w:r>
      <w:r>
        <w:rPr>
          <w:rFonts w:ascii="Times New Roman" w:hAnsi="Times New Roman"/>
          <w:color w:val="0A0A0A"/>
          <w:sz w:val="28"/>
          <w:szCs w:val="28"/>
          <w:shd w:val="clear" w:color="auto" w:fill="FEFEFE"/>
        </w:rPr>
        <w:t xml:space="preserve"> В силу нарушения зрения затруднена или полностью отсутствует способность к подражательной функции, что влечет за собой неверное выполнение заданных физических упражнений ис</w:t>
      </w:r>
      <w:r w:rsidR="00633135">
        <w:rPr>
          <w:rFonts w:ascii="Times New Roman" w:hAnsi="Times New Roman"/>
          <w:color w:val="0A0A0A"/>
          <w:sz w:val="28"/>
          <w:szCs w:val="28"/>
          <w:shd w:val="clear" w:color="auto" w:fill="FEFEFE"/>
        </w:rPr>
        <w:t>к</w:t>
      </w:r>
      <w:r>
        <w:rPr>
          <w:rFonts w:ascii="Times New Roman" w:hAnsi="Times New Roman"/>
          <w:color w:val="0A0A0A"/>
          <w:sz w:val="28"/>
          <w:szCs w:val="28"/>
          <w:shd w:val="clear" w:color="auto" w:fill="FEFEFE"/>
        </w:rPr>
        <w:t>ажения осанки, вызывает ощущение неудачи и снижает интерес к выполнению физических двигательных занятий.</w:t>
      </w:r>
    </w:p>
    <w:p w:rsidR="00015FE1" w:rsidRPr="00015FE1" w:rsidRDefault="00015FE1" w:rsidP="00CA7472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5FE1">
        <w:rPr>
          <w:rFonts w:ascii="Times New Roman" w:eastAsia="Times New Roman" w:hAnsi="Times New Roman"/>
          <w:color w:val="000000"/>
          <w:sz w:val="28"/>
          <w:lang w:eastAsia="ru-RU"/>
        </w:rPr>
        <w:t>     </w:t>
      </w:r>
      <w:r w:rsidRPr="00015FE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Объект исследования:</w:t>
      </w:r>
      <w:r w:rsidR="00CA1727">
        <w:rPr>
          <w:rFonts w:ascii="Times New Roman" w:eastAsia="Times New Roman" w:hAnsi="Times New Roman"/>
          <w:color w:val="000000"/>
          <w:sz w:val="28"/>
          <w:lang w:eastAsia="ru-RU"/>
        </w:rPr>
        <w:t> особенности</w:t>
      </w:r>
      <w:r w:rsidR="005E496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применения</w:t>
      </w:r>
      <w:r w:rsidRPr="00015FE1">
        <w:rPr>
          <w:rFonts w:ascii="Times New Roman" w:eastAsia="Times New Roman" w:hAnsi="Times New Roman"/>
          <w:color w:val="000000"/>
          <w:sz w:val="28"/>
          <w:lang w:eastAsia="ru-RU"/>
        </w:rPr>
        <w:t xml:space="preserve"> адаптивного физического воспитания</w:t>
      </w:r>
      <w:r w:rsidR="00BD12DB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посредством креативных телесно-ориентированных практик</w:t>
      </w:r>
      <w:r w:rsidR="005E496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 условиях внеурочной работы обучающихся старшего школьного возраста с нарушением зрения.</w:t>
      </w:r>
      <w:r w:rsidR="00BD12DB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EE79C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015FE1" w:rsidRDefault="00015FE1" w:rsidP="00CA7472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15FE1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="00BD12DB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015FE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Предмет</w:t>
      </w:r>
      <w:r w:rsidRPr="00015FE1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015FE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исследования:</w:t>
      </w:r>
      <w:r w:rsidR="005E4964">
        <w:rPr>
          <w:rFonts w:ascii="Times New Roman" w:eastAsia="Times New Roman" w:hAnsi="Times New Roman"/>
          <w:color w:val="000000"/>
          <w:sz w:val="28"/>
          <w:lang w:eastAsia="ru-RU"/>
        </w:rPr>
        <w:t>  особенности применения</w:t>
      </w:r>
      <w:r w:rsidRPr="00015FE1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BD12DB">
        <w:rPr>
          <w:rFonts w:ascii="Times New Roman" w:eastAsia="Times New Roman" w:hAnsi="Times New Roman"/>
          <w:color w:val="000000"/>
          <w:sz w:val="28"/>
          <w:lang w:eastAsia="ru-RU"/>
        </w:rPr>
        <w:t xml:space="preserve">креативных телесно ориентированных практик </w:t>
      </w:r>
      <w:r w:rsidRPr="00015FE1">
        <w:rPr>
          <w:rFonts w:ascii="Times New Roman" w:eastAsia="Times New Roman" w:hAnsi="Times New Roman"/>
          <w:color w:val="000000"/>
          <w:sz w:val="28"/>
          <w:lang w:eastAsia="ru-RU"/>
        </w:rPr>
        <w:t>на  двигательную деятель</w:t>
      </w:r>
      <w:r w:rsidR="00EE79C9">
        <w:rPr>
          <w:rFonts w:ascii="Times New Roman" w:eastAsia="Times New Roman" w:hAnsi="Times New Roman"/>
          <w:color w:val="000000"/>
          <w:sz w:val="28"/>
          <w:lang w:eastAsia="ru-RU"/>
        </w:rPr>
        <w:t>ность  </w:t>
      </w:r>
      <w:r w:rsidR="005E4964">
        <w:rPr>
          <w:rFonts w:ascii="Times New Roman" w:eastAsia="Times New Roman" w:hAnsi="Times New Roman"/>
          <w:color w:val="000000"/>
          <w:sz w:val="28"/>
          <w:lang w:eastAsia="ru-RU"/>
        </w:rPr>
        <w:t>обучающихся старшего школьного возраста с</w:t>
      </w:r>
      <w:r w:rsidR="00EE79C9">
        <w:rPr>
          <w:rFonts w:ascii="Times New Roman" w:eastAsia="Times New Roman" w:hAnsi="Times New Roman"/>
          <w:color w:val="000000"/>
          <w:sz w:val="28"/>
          <w:lang w:eastAsia="ru-RU"/>
        </w:rPr>
        <w:t xml:space="preserve"> нарушением зрительного анализатора</w:t>
      </w:r>
      <w:r w:rsidR="005E4964">
        <w:rPr>
          <w:rFonts w:ascii="Times New Roman" w:eastAsia="Times New Roman" w:hAnsi="Times New Roman"/>
          <w:color w:val="000000"/>
          <w:sz w:val="28"/>
          <w:lang w:eastAsia="ru-RU"/>
        </w:rPr>
        <w:t xml:space="preserve">. </w:t>
      </w:r>
    </w:p>
    <w:p w:rsidR="005E4964" w:rsidRPr="00015FE1" w:rsidRDefault="00CA1727" w:rsidP="005E4964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</w:t>
      </w:r>
      <w:r w:rsidR="00015FE1" w:rsidRPr="00015FE1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="00015FE1" w:rsidRPr="00015FE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Цель работы</w:t>
      </w:r>
      <w:r w:rsidR="00015FE1" w:rsidRPr="00015FE1">
        <w:rPr>
          <w:rFonts w:ascii="Times New Roman" w:eastAsia="Times New Roman" w:hAnsi="Times New Roman"/>
          <w:color w:val="000000"/>
          <w:sz w:val="28"/>
          <w:lang w:eastAsia="ru-RU"/>
        </w:rPr>
        <w:t xml:space="preserve">: </w:t>
      </w:r>
      <w:r w:rsidR="005E4964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раскрыть особенности применения </w:t>
      </w:r>
      <w:r w:rsidR="00BD12DB">
        <w:rPr>
          <w:rFonts w:ascii="Times New Roman" w:eastAsia="Times New Roman" w:hAnsi="Times New Roman"/>
          <w:color w:val="000000"/>
          <w:sz w:val="28"/>
          <w:lang w:eastAsia="ru-RU"/>
        </w:rPr>
        <w:t xml:space="preserve">креативных телесно-ориентированных практик </w:t>
      </w:r>
      <w:r w:rsidR="00015FE1" w:rsidRPr="00015FE1">
        <w:rPr>
          <w:rFonts w:ascii="Times New Roman" w:eastAsia="Times New Roman" w:hAnsi="Times New Roman"/>
          <w:color w:val="000000"/>
          <w:sz w:val="28"/>
          <w:lang w:eastAsia="ru-RU"/>
        </w:rPr>
        <w:t>на двигательную деятель</w:t>
      </w:r>
      <w:r w:rsidR="00EE79C9">
        <w:rPr>
          <w:rFonts w:ascii="Times New Roman" w:eastAsia="Times New Roman" w:hAnsi="Times New Roman"/>
          <w:color w:val="000000"/>
          <w:sz w:val="28"/>
          <w:lang w:eastAsia="ru-RU"/>
        </w:rPr>
        <w:t>ность</w:t>
      </w:r>
      <w:r w:rsidR="005E4964" w:rsidRPr="005E4964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5E4964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обучающихся старшего школьного возраста с нарушением зрения.  </w:t>
      </w:r>
    </w:p>
    <w:p w:rsidR="002014A7" w:rsidRDefault="00EE79C9" w:rsidP="002014A7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 </w:t>
      </w:r>
      <w:r w:rsidR="00CA1727">
        <w:rPr>
          <w:rFonts w:ascii="Times New Roman" w:hAnsi="Times New Roman"/>
          <w:sz w:val="28"/>
          <w:szCs w:val="28"/>
        </w:rPr>
        <w:t xml:space="preserve"> </w:t>
      </w:r>
      <w:r w:rsidR="00CA1727">
        <w:rPr>
          <w:rFonts w:ascii="Times New Roman" w:eastAsia="Times New Roman" w:hAnsi="Times New Roman"/>
          <w:color w:val="000000"/>
          <w:sz w:val="28"/>
          <w:lang w:eastAsia="ru-RU"/>
        </w:rPr>
        <w:t xml:space="preserve">  </w:t>
      </w:r>
      <w:r w:rsidR="00015FE1" w:rsidRPr="00015FE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Задачи исследования.</w:t>
      </w:r>
    </w:p>
    <w:p w:rsidR="002014A7" w:rsidRPr="002014A7" w:rsidRDefault="00015FE1" w:rsidP="002014A7">
      <w:pPr>
        <w:pStyle w:val="a7"/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14A7">
        <w:rPr>
          <w:rFonts w:ascii="Times New Roman" w:eastAsia="Times New Roman" w:hAnsi="Times New Roman"/>
          <w:color w:val="000000"/>
          <w:sz w:val="28"/>
          <w:lang w:eastAsia="ru-RU"/>
        </w:rPr>
        <w:t>Дать характеристику нарушений зрения.</w:t>
      </w:r>
    </w:p>
    <w:p w:rsidR="00015FE1" w:rsidRPr="002014A7" w:rsidRDefault="002014A7" w:rsidP="002014A7">
      <w:pPr>
        <w:pStyle w:val="a7"/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="00015FE1" w:rsidRPr="002014A7">
        <w:rPr>
          <w:rFonts w:ascii="Times New Roman" w:eastAsia="Times New Roman" w:hAnsi="Times New Roman"/>
          <w:color w:val="000000"/>
          <w:sz w:val="28"/>
          <w:lang w:eastAsia="ru-RU"/>
        </w:rPr>
        <w:t xml:space="preserve"> Раскрыть  особенности  физического  развития и   двигательных нарушений </w:t>
      </w:r>
      <w:r w:rsidR="005E4964" w:rsidRPr="002014A7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обучающихся </w:t>
      </w:r>
      <w:r w:rsidR="00015FE1" w:rsidRPr="002014A7">
        <w:rPr>
          <w:rFonts w:ascii="Times New Roman" w:eastAsia="Times New Roman" w:hAnsi="Times New Roman"/>
          <w:color w:val="000000"/>
          <w:sz w:val="28"/>
          <w:lang w:eastAsia="ru-RU"/>
        </w:rPr>
        <w:t>возраста с нарушениями зрения.</w:t>
      </w:r>
    </w:p>
    <w:p w:rsidR="00015FE1" w:rsidRPr="00015FE1" w:rsidRDefault="002014A7" w:rsidP="00CA7472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="00CA1727">
        <w:rPr>
          <w:rFonts w:ascii="Times New Roman" w:eastAsia="Times New Roman" w:hAnsi="Times New Roman"/>
          <w:color w:val="000000"/>
          <w:sz w:val="28"/>
          <w:lang w:eastAsia="ru-RU"/>
        </w:rPr>
        <w:t>3. Выявить  особенности применения</w:t>
      </w:r>
      <w:r w:rsidR="00015FE1" w:rsidRPr="00015FE1">
        <w:rPr>
          <w:rFonts w:ascii="Times New Roman" w:eastAsia="Times New Roman" w:hAnsi="Times New Roman"/>
          <w:color w:val="000000"/>
          <w:sz w:val="28"/>
          <w:lang w:eastAsia="ru-RU"/>
        </w:rPr>
        <w:t xml:space="preserve">  физических упражнений</w:t>
      </w:r>
      <w:r w:rsidR="00BD12DB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 креативных телесно ориентированных</w:t>
      </w:r>
      <w:r w:rsidR="00214960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практик </w:t>
      </w:r>
      <w:r w:rsidR="00BD12DB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015FE1" w:rsidRPr="00015FE1">
        <w:rPr>
          <w:rFonts w:ascii="Times New Roman" w:eastAsia="Times New Roman" w:hAnsi="Times New Roman"/>
          <w:color w:val="000000"/>
          <w:sz w:val="28"/>
          <w:lang w:eastAsia="ru-RU"/>
        </w:rPr>
        <w:t xml:space="preserve"> на двигательную деятельность  детей с нарушением зрения.</w:t>
      </w:r>
    </w:p>
    <w:p w:rsidR="00C341B2" w:rsidRPr="00AE0CF2" w:rsidRDefault="00015FE1" w:rsidP="00CA7472">
      <w:pPr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5FE1">
        <w:rPr>
          <w:rFonts w:ascii="Times New Roman" w:eastAsia="Times New Roman" w:hAnsi="Times New Roman"/>
          <w:color w:val="000000"/>
          <w:sz w:val="28"/>
          <w:lang w:eastAsia="ru-RU"/>
        </w:rPr>
        <w:t>     </w:t>
      </w:r>
      <w:r w:rsidR="00C341B2" w:rsidRPr="00AE0CF2">
        <w:rPr>
          <w:rFonts w:ascii="Times New Roman" w:hAnsi="Times New Roman"/>
          <w:b/>
          <w:sz w:val="28"/>
          <w:szCs w:val="28"/>
        </w:rPr>
        <w:t>Методы исследования:</w:t>
      </w:r>
    </w:p>
    <w:p w:rsidR="00C341B2" w:rsidRPr="00F563A6" w:rsidRDefault="00C341B2" w:rsidP="00CA7472">
      <w:pPr>
        <w:pStyle w:val="a7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63A6">
        <w:rPr>
          <w:rFonts w:ascii="Times New Roman" w:hAnsi="Times New Roman"/>
          <w:sz w:val="28"/>
          <w:szCs w:val="28"/>
        </w:rPr>
        <w:t>изучение и анализ литературы.</w:t>
      </w:r>
    </w:p>
    <w:p w:rsidR="00C341B2" w:rsidRPr="00F563A6" w:rsidRDefault="00C341B2" w:rsidP="00CA7472">
      <w:pPr>
        <w:pStyle w:val="a7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63A6">
        <w:rPr>
          <w:rFonts w:ascii="Times New Roman" w:hAnsi="Times New Roman"/>
          <w:sz w:val="28"/>
          <w:szCs w:val="28"/>
        </w:rPr>
        <w:t>работа с нормативными источниками.</w:t>
      </w:r>
    </w:p>
    <w:p w:rsidR="00C341B2" w:rsidRPr="00F563A6" w:rsidRDefault="00C341B2" w:rsidP="00CA7472">
      <w:pPr>
        <w:pStyle w:val="a7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63A6">
        <w:rPr>
          <w:rFonts w:ascii="Times New Roman" w:hAnsi="Times New Roman"/>
          <w:sz w:val="28"/>
          <w:szCs w:val="28"/>
        </w:rPr>
        <w:t>поиск информации в системе интернет.</w:t>
      </w:r>
    </w:p>
    <w:p w:rsidR="00914C30" w:rsidRDefault="00C341B2" w:rsidP="00CA7472">
      <w:pPr>
        <w:jc w:val="both"/>
        <w:rPr>
          <w:rFonts w:ascii="Times New Roman" w:hAnsi="Times New Roman"/>
          <w:sz w:val="28"/>
          <w:szCs w:val="28"/>
        </w:rPr>
      </w:pPr>
      <w:r w:rsidRPr="00F563A6">
        <w:rPr>
          <w:rFonts w:ascii="Times New Roman" w:hAnsi="Times New Roman"/>
          <w:sz w:val="28"/>
          <w:szCs w:val="28"/>
        </w:rPr>
        <w:t>синтез и обобщение материала по проблеме исследования.</w:t>
      </w:r>
      <w:r w:rsidR="00914C30">
        <w:rPr>
          <w:rFonts w:ascii="Times New Roman" w:hAnsi="Times New Roman"/>
          <w:sz w:val="28"/>
          <w:szCs w:val="28"/>
        </w:rPr>
        <w:br w:type="page"/>
      </w:r>
    </w:p>
    <w:p w:rsidR="0033739D" w:rsidRDefault="00015FE1" w:rsidP="00CA7472">
      <w:pPr>
        <w:shd w:val="clear" w:color="auto" w:fill="FFFFFF"/>
        <w:spacing w:after="0" w:line="360" w:lineRule="auto"/>
        <w:jc w:val="both"/>
        <w:rPr>
          <w:rStyle w:val="c4"/>
          <w:rFonts w:ascii="Times New Roman" w:hAnsi="Times New Roman"/>
          <w:b/>
          <w:bCs/>
          <w:color w:val="000000"/>
          <w:sz w:val="32"/>
          <w:szCs w:val="32"/>
        </w:rPr>
      </w:pPr>
      <w:r w:rsidRPr="00015FE1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 </w:t>
      </w:r>
      <w:r w:rsidR="0033739D" w:rsidRPr="001F5C74">
        <w:rPr>
          <w:rStyle w:val="c4"/>
          <w:rFonts w:ascii="Times New Roman" w:hAnsi="Times New Roman"/>
          <w:b/>
          <w:bCs/>
          <w:color w:val="000000"/>
          <w:sz w:val="32"/>
          <w:szCs w:val="32"/>
        </w:rPr>
        <w:t xml:space="preserve">Глава 1. </w:t>
      </w:r>
      <w:r w:rsidR="00AC22C5">
        <w:rPr>
          <w:rStyle w:val="c4"/>
          <w:rFonts w:ascii="Times New Roman" w:hAnsi="Times New Roman"/>
          <w:b/>
          <w:bCs/>
          <w:color w:val="000000"/>
          <w:sz w:val="32"/>
          <w:szCs w:val="32"/>
        </w:rPr>
        <w:t>Особенности развития детей с нарушением зрительного анализатора.</w:t>
      </w:r>
    </w:p>
    <w:p w:rsidR="00AC22C5" w:rsidRPr="00C341B2" w:rsidRDefault="00AC22C5" w:rsidP="00CA7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3739D" w:rsidRDefault="0033739D" w:rsidP="00CA7472">
      <w:pPr>
        <w:pStyle w:val="c15"/>
        <w:shd w:val="clear" w:color="auto" w:fill="FFFFFF"/>
        <w:spacing w:before="0" w:beforeAutospacing="0" w:after="0" w:afterAutospacing="0" w:line="360" w:lineRule="auto"/>
        <w:ind w:right="-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1.1. Характеристика нарушений зрения</w:t>
      </w:r>
      <w:r w:rsidR="002014A7">
        <w:rPr>
          <w:rStyle w:val="c4"/>
          <w:b/>
          <w:bCs/>
          <w:color w:val="000000"/>
          <w:sz w:val="28"/>
          <w:szCs w:val="28"/>
        </w:rPr>
        <w:t>.</w:t>
      </w:r>
    </w:p>
    <w:p w:rsidR="0033739D" w:rsidRDefault="0033739D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Зрение - самый мощный источник информации о внешнем мире. 85-90% информации поступает в мозг через зрительный анализатор, и частичное или глубокое нарушение его функций вызывает ряд отклонений в физическо</w:t>
      </w:r>
      <w:r w:rsidR="00C341B2">
        <w:rPr>
          <w:rStyle w:val="c3"/>
          <w:color w:val="000000"/>
          <w:sz w:val="28"/>
          <w:szCs w:val="28"/>
        </w:rPr>
        <w:t>м и психическом развитии человека</w:t>
      </w:r>
      <w:r>
        <w:rPr>
          <w:rStyle w:val="c3"/>
          <w:color w:val="000000"/>
          <w:sz w:val="28"/>
          <w:szCs w:val="28"/>
        </w:rPr>
        <w:t>.</w:t>
      </w:r>
    </w:p>
    <w:p w:rsidR="0033739D" w:rsidRDefault="0033739D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Зрительный анализатор обеспечивает выполнение сложнейших зрительных функций.</w:t>
      </w:r>
      <w:r w:rsidR="00C341B2">
        <w:rPr>
          <w:rStyle w:val="c3"/>
          <w:color w:val="000000"/>
          <w:sz w:val="28"/>
          <w:szCs w:val="28"/>
        </w:rPr>
        <w:t xml:space="preserve"> По зрительным образам ребенок учится различать людей, предметы, начинает ориентироваться в пространстве,</w:t>
      </w:r>
      <w:r w:rsidR="00633135">
        <w:rPr>
          <w:rStyle w:val="c3"/>
          <w:color w:val="000000"/>
          <w:sz w:val="28"/>
          <w:szCs w:val="28"/>
        </w:rPr>
        <w:t xml:space="preserve"> и действиях собственного тела </w:t>
      </w:r>
      <w:r w:rsidR="00C341B2">
        <w:rPr>
          <w:rStyle w:val="c3"/>
          <w:color w:val="000000"/>
          <w:sz w:val="28"/>
          <w:szCs w:val="28"/>
        </w:rPr>
        <w:t>относительно этого пространства, считывать эмоции, подражать движениям окружающих людей.</w:t>
      </w:r>
      <w:r>
        <w:rPr>
          <w:rStyle w:val="c3"/>
          <w:color w:val="000000"/>
          <w:sz w:val="28"/>
          <w:szCs w:val="28"/>
        </w:rPr>
        <w:t xml:space="preserve"> Принято различать пять основных зрительных функций: 1) центрального зрения; 2) периферического зрения; 3) бинокулярного зрения; 4) светоощущения; 5) цветоощущения.</w:t>
      </w:r>
      <w:r w:rsidR="001F5C74" w:rsidRPr="001F5C74">
        <w:rPr>
          <w:rStyle w:val="c3"/>
          <w:color w:val="000000"/>
          <w:sz w:val="28"/>
          <w:szCs w:val="28"/>
        </w:rPr>
        <w:t>[</w:t>
      </w:r>
      <w:r w:rsidR="0017229C">
        <w:rPr>
          <w:rStyle w:val="c3"/>
          <w:color w:val="000000"/>
          <w:sz w:val="28"/>
          <w:szCs w:val="28"/>
        </w:rPr>
        <w:t>15</w:t>
      </w:r>
      <w:r w:rsidR="001F5C74">
        <w:rPr>
          <w:rStyle w:val="c3"/>
          <w:color w:val="000000"/>
          <w:sz w:val="28"/>
          <w:szCs w:val="28"/>
        </w:rPr>
        <w:t>;35</w:t>
      </w:r>
      <w:r w:rsidR="001F5C74" w:rsidRPr="001F5C74">
        <w:rPr>
          <w:rStyle w:val="c3"/>
          <w:color w:val="000000"/>
          <w:sz w:val="28"/>
          <w:szCs w:val="28"/>
        </w:rPr>
        <w:t>]</w:t>
      </w:r>
    </w:p>
    <w:p w:rsidR="0033739D" w:rsidRPr="00AC7C92" w:rsidRDefault="0033739D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rStyle w:val="c3"/>
          <w:color w:val="000000"/>
          <w:sz w:val="28"/>
          <w:szCs w:val="28"/>
        </w:rPr>
      </w:pPr>
      <w:r w:rsidRPr="00CA1727">
        <w:rPr>
          <w:rStyle w:val="c3"/>
          <w:i/>
          <w:color w:val="000000"/>
          <w:sz w:val="28"/>
          <w:szCs w:val="28"/>
        </w:rPr>
        <w:t>Центральное зрение</w:t>
      </w:r>
      <w:r>
        <w:rPr>
          <w:rStyle w:val="c3"/>
          <w:color w:val="000000"/>
          <w:sz w:val="28"/>
          <w:szCs w:val="28"/>
        </w:rPr>
        <w:t xml:space="preserve"> требует яркого света и предназначено для восприятия цветов и объектов малых размеров.</w:t>
      </w:r>
      <w:r w:rsidR="00AC7C92" w:rsidRPr="00AC7C92">
        <w:t xml:space="preserve"> </w:t>
      </w:r>
      <w:r w:rsidR="00AC7C92" w:rsidRPr="00AC7C92">
        <w:rPr>
          <w:sz w:val="28"/>
          <w:szCs w:val="28"/>
        </w:rPr>
        <w:t>Особенностью центрального зрения является восприятие формы предметов. Поэтому эта функция иначе называется форменным зрением. Состояние центрального зрения определяется остротой зрения.</w:t>
      </w:r>
      <w:r w:rsidR="00AC7C92" w:rsidRPr="00D67B00">
        <w:rPr>
          <w:sz w:val="28"/>
          <w:szCs w:val="28"/>
        </w:rPr>
        <w:t>[</w:t>
      </w:r>
      <w:r w:rsidR="0017229C">
        <w:rPr>
          <w:sz w:val="28"/>
          <w:szCs w:val="28"/>
        </w:rPr>
        <w:t>15</w:t>
      </w:r>
      <w:r w:rsidR="00AC7C92">
        <w:rPr>
          <w:sz w:val="28"/>
          <w:szCs w:val="28"/>
        </w:rPr>
        <w:t>;35</w:t>
      </w:r>
      <w:r w:rsidR="00AC7C92" w:rsidRPr="00D67B00">
        <w:rPr>
          <w:sz w:val="28"/>
          <w:szCs w:val="28"/>
        </w:rPr>
        <w:t>]</w:t>
      </w:r>
    </w:p>
    <w:p w:rsidR="00AC7C92" w:rsidRPr="00D67B00" w:rsidRDefault="00AC7C92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8"/>
          <w:szCs w:val="28"/>
        </w:rPr>
      </w:pPr>
      <w:r w:rsidRPr="00CA1727">
        <w:rPr>
          <w:rStyle w:val="c3"/>
          <w:i/>
          <w:color w:val="000000"/>
          <w:sz w:val="28"/>
          <w:szCs w:val="28"/>
        </w:rPr>
        <w:t>Периферическое зрение</w:t>
      </w:r>
      <w:r>
        <w:rPr>
          <w:rStyle w:val="c3"/>
          <w:color w:val="000000"/>
          <w:sz w:val="28"/>
          <w:szCs w:val="28"/>
        </w:rPr>
        <w:t xml:space="preserve"> действует в сумерках, оно предназначено для восприятия окружающего фона и крупных объектов, служит </w:t>
      </w:r>
      <w:r w:rsidR="00D67B00">
        <w:rPr>
          <w:rStyle w:val="c3"/>
          <w:color w:val="000000"/>
          <w:sz w:val="28"/>
          <w:szCs w:val="28"/>
        </w:rPr>
        <w:t>для ориентировки в пространстве</w:t>
      </w:r>
      <w:r>
        <w:rPr>
          <w:rStyle w:val="c3"/>
          <w:color w:val="000000"/>
          <w:sz w:val="28"/>
          <w:szCs w:val="28"/>
        </w:rPr>
        <w:t>.</w:t>
      </w:r>
      <w:r w:rsidR="00D67B00" w:rsidRPr="00D67B00">
        <w:t xml:space="preserve"> </w:t>
      </w:r>
      <w:r w:rsidR="00D67B00" w:rsidRPr="00D67B00">
        <w:rPr>
          <w:sz w:val="28"/>
          <w:szCs w:val="28"/>
        </w:rPr>
        <w:t xml:space="preserve">Этот вид зрения обладает высокой чувствительностью к движущимся предметам. Состояние периферического зрения характеризуется полем зрения. Поле зрения — это пространство, которое воспринимается одним глазом при его неподвижном положении. </w:t>
      </w:r>
      <w:r w:rsidR="00D67B00">
        <w:rPr>
          <w:sz w:val="28"/>
          <w:szCs w:val="28"/>
          <w:lang w:val="en-US"/>
        </w:rPr>
        <w:t>[</w:t>
      </w:r>
      <w:r w:rsidR="0017229C">
        <w:rPr>
          <w:sz w:val="28"/>
          <w:szCs w:val="28"/>
        </w:rPr>
        <w:t>15</w:t>
      </w:r>
      <w:r w:rsidR="00D67B00">
        <w:rPr>
          <w:sz w:val="28"/>
          <w:szCs w:val="28"/>
        </w:rPr>
        <w:t>;36</w:t>
      </w:r>
      <w:r w:rsidR="00D67B00">
        <w:rPr>
          <w:sz w:val="28"/>
          <w:szCs w:val="28"/>
          <w:lang w:val="en-US"/>
        </w:rPr>
        <w:t>]</w:t>
      </w:r>
    </w:p>
    <w:p w:rsidR="00AC7C92" w:rsidRDefault="00AC7C92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0"/>
          <w:szCs w:val="20"/>
        </w:rPr>
      </w:pPr>
    </w:p>
    <w:p w:rsidR="0033739D" w:rsidRPr="00AC7C92" w:rsidRDefault="0033739D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rStyle w:val="c3"/>
          <w:color w:val="000000"/>
          <w:sz w:val="28"/>
          <w:szCs w:val="28"/>
        </w:rPr>
      </w:pPr>
      <w:r w:rsidRPr="00CA1727">
        <w:rPr>
          <w:rStyle w:val="c3"/>
          <w:i/>
          <w:color w:val="000000"/>
          <w:sz w:val="28"/>
          <w:szCs w:val="28"/>
        </w:rPr>
        <w:t>Бинокулярное зрение</w:t>
      </w:r>
      <w:r>
        <w:rPr>
          <w:rStyle w:val="c3"/>
          <w:color w:val="000000"/>
          <w:sz w:val="28"/>
          <w:szCs w:val="28"/>
        </w:rPr>
        <w:t xml:space="preserve"> - способность пространственного восприятия, объема и рельефа предметов, видение двумя глазами.</w:t>
      </w:r>
      <w:r w:rsidR="00AC7C92" w:rsidRPr="00AC7C92">
        <w:t xml:space="preserve"> </w:t>
      </w:r>
      <w:r w:rsidR="00AC7C92" w:rsidRPr="00AC7C92">
        <w:rPr>
          <w:sz w:val="28"/>
          <w:szCs w:val="28"/>
        </w:rPr>
        <w:t xml:space="preserve">Его развитие начинается на 3—4 месяце жизни ребенка, а формирование заканчивается к 7—13 годам. </w:t>
      </w:r>
      <w:r w:rsidR="00AC7C92" w:rsidRPr="00AC7C92">
        <w:rPr>
          <w:sz w:val="28"/>
          <w:szCs w:val="28"/>
        </w:rPr>
        <w:lastRenderedPageBreak/>
        <w:t>Совершенствуется оно в процессе накопления жизненного опыта. Нормальное бинокулярное восприятие возможно при взаимодействии зрительно-нервного и мышечного аппаратов глаза. У слабовидящих детей бинокулярное восприятие чаще всего нарушено. Одним из признаков нарушения бинокулярного зрения является косоглазие — отклонение одного глаза от правильного симметричного положения, что осложняет осуществление зрительно-пространственного синтеза, вызывает замедленность темпов выполнения движений, нарушение координации и т. д. Нарушение бинокулярного зрения приводит к неустойчивости фиксации взора. Дети часто бывают не в состоянии воспринимать предметы и действия во взаимосвязи, испытывая сложности в слежении за движущимися предметами (мячом, воланом и др.), степени их удаленности. В связи с этим таким детям надо давать больше времени для рассматривания предметов и динамического восприятия, а также словесного описания тех предметов и действий, которые учащимся предстоит наблюдать самостоятельно. Важным средством развития бинокулярного зрения являются различные виды бытового труда и игровой деятельности: игра в мяч, кегли и др., моделирование и конструирование из бумаги (оригами), картона, занятия с мозаикой, плетение и т. п. Развитие зрительно-пространственного синтеза способствует улучшению ориентировки в пространстве во время игровой деятельности, занятий физкультурой и спортом.[</w:t>
      </w:r>
      <w:r w:rsidR="0017229C">
        <w:rPr>
          <w:sz w:val="28"/>
          <w:szCs w:val="28"/>
        </w:rPr>
        <w:t xml:space="preserve"> 15</w:t>
      </w:r>
      <w:r w:rsidR="00AC7C92">
        <w:rPr>
          <w:sz w:val="28"/>
          <w:szCs w:val="28"/>
        </w:rPr>
        <w:t>;35-36</w:t>
      </w:r>
      <w:r w:rsidR="00AC7C92" w:rsidRPr="00AC7C92">
        <w:rPr>
          <w:sz w:val="28"/>
          <w:szCs w:val="28"/>
        </w:rPr>
        <w:t>]</w:t>
      </w:r>
    </w:p>
    <w:p w:rsidR="00AC7C92" w:rsidRPr="00D67B00" w:rsidRDefault="00CA1727" w:rsidP="00CA1727">
      <w:pPr>
        <w:pStyle w:val="c2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="00AC7C92" w:rsidRPr="00CA1727">
        <w:rPr>
          <w:rStyle w:val="c3"/>
          <w:i/>
          <w:color w:val="000000"/>
          <w:sz w:val="28"/>
          <w:szCs w:val="28"/>
        </w:rPr>
        <w:t>Светоощущение</w:t>
      </w:r>
      <w:r w:rsidR="00AC7C92" w:rsidRPr="00D67B00">
        <w:rPr>
          <w:rStyle w:val="c3"/>
          <w:color w:val="000000"/>
          <w:sz w:val="28"/>
          <w:szCs w:val="28"/>
        </w:rPr>
        <w:t xml:space="preserve"> </w:t>
      </w:r>
      <w:r w:rsidR="00D67B00" w:rsidRPr="00D67B00">
        <w:rPr>
          <w:sz w:val="28"/>
          <w:szCs w:val="28"/>
        </w:rPr>
        <w:t xml:space="preserve">способность сетчатки воспринимать свет и различать его яркость. Различают световую и темновую адаптацию. Нормально видящие глаза обладают способностью приспосабливаться к разным условиям освещения. Световая адаптация — приспособление органа зрения к высокому уровню освещения. Световая чувствительность появляется у ребенка сразу же после рождения. Дети, у которых нарушена световая адаптация, в сумерках видят лучше, чем на свету. У некоторых детей с нарушением зрения отмечается светобоязнь. В этом случае дети пользуются темными очками. Такому ребенку следует предложить место для занятий физкультурой в теневой части зала, спортивной площадки или стать спиной к солнцу (источнику света). </w:t>
      </w:r>
      <w:r w:rsidR="00D67B00" w:rsidRPr="00D67B00">
        <w:rPr>
          <w:sz w:val="28"/>
          <w:szCs w:val="28"/>
        </w:rPr>
        <w:lastRenderedPageBreak/>
        <w:t>Расстройство темновой адаптации приводит к потере ориентации в условиях пониженного освещения. Освещенность спортивного зала (помещения) в школах III—IV видов должна быть намного выше, чем для учащи</w:t>
      </w:r>
      <w:r w:rsidR="0017229C">
        <w:rPr>
          <w:sz w:val="28"/>
          <w:szCs w:val="28"/>
        </w:rPr>
        <w:t>хся с нормальным зрением[15</w:t>
      </w:r>
      <w:r w:rsidR="00D67B00" w:rsidRPr="00D67B00">
        <w:rPr>
          <w:sz w:val="28"/>
          <w:szCs w:val="28"/>
        </w:rPr>
        <w:t>;38]</w:t>
      </w:r>
    </w:p>
    <w:p w:rsidR="0033739D" w:rsidRDefault="00CA1727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rStyle w:val="c3"/>
          <w:color w:val="000000"/>
          <w:sz w:val="28"/>
          <w:szCs w:val="28"/>
        </w:rPr>
      </w:pPr>
      <w:r w:rsidRPr="00CA1727">
        <w:rPr>
          <w:rStyle w:val="c3"/>
          <w:i/>
          <w:color w:val="000000"/>
          <w:sz w:val="28"/>
          <w:szCs w:val="28"/>
        </w:rPr>
        <w:t>Цветовое зрение.</w:t>
      </w:r>
      <w:r>
        <w:rPr>
          <w:rStyle w:val="c3"/>
          <w:color w:val="000000"/>
          <w:sz w:val="28"/>
          <w:szCs w:val="28"/>
        </w:rPr>
        <w:t xml:space="preserve"> </w:t>
      </w:r>
      <w:r w:rsidR="0033739D">
        <w:rPr>
          <w:rStyle w:val="c3"/>
          <w:color w:val="000000"/>
          <w:sz w:val="28"/>
          <w:szCs w:val="28"/>
        </w:rPr>
        <w:t>Благодаря цветовому зрению человек способен воспринимать и различать все многообразие цветов в окружающем мире. Появление реакции на различение цвета у маленьких детей происходит в определенном порядке. Быстрее всего ребенок начинает узнавать красный, желтый, зеленый цвета, а позднее - фиолетовый и синий. Глаз человека способен различать разнообразные цвета и оттенки при смешивании трех основных цветов спектра: красного, зеленого и синего (или фиолетового).</w:t>
      </w:r>
    </w:p>
    <w:p w:rsidR="0033739D" w:rsidRDefault="0033739D" w:rsidP="0017229C">
      <w:pPr>
        <w:pStyle w:val="c2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Слепота бывает врожденной и приобретенной. Врожденная слепота - нарушение развития некоторых отделов головного мозга, зрительных нервов, сетчатки глаза. Приобретенная слепота развивается после перенесенных глазных заболеваний: глаукомы, трахомы, кератита, поражения зрительного нерва, а также после травм глазного яблока, повреждений глазницы и черепно-мозговых травм.</w:t>
      </w:r>
    </w:p>
    <w:p w:rsidR="00914C30" w:rsidRDefault="0017229C" w:rsidP="0017229C">
      <w:pPr>
        <w:pStyle w:val="c2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</w:t>
      </w:r>
      <w:r w:rsidR="00914C30">
        <w:rPr>
          <w:rStyle w:val="c3"/>
          <w:color w:val="000000"/>
          <w:sz w:val="28"/>
          <w:szCs w:val="28"/>
        </w:rPr>
        <w:t>аиболее характерные нарушения зрительного анализатора у детей школьного возраста</w:t>
      </w:r>
      <w:r>
        <w:rPr>
          <w:rStyle w:val="c3"/>
          <w:color w:val="000000"/>
          <w:sz w:val="28"/>
          <w:szCs w:val="28"/>
        </w:rPr>
        <w:t>:</w:t>
      </w:r>
    </w:p>
    <w:p w:rsidR="00914C30" w:rsidRDefault="00914C30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0"/>
          <w:szCs w:val="20"/>
        </w:rPr>
      </w:pPr>
      <w:r w:rsidRPr="0017229C">
        <w:rPr>
          <w:rStyle w:val="c3"/>
          <w:i/>
          <w:color w:val="000000"/>
          <w:sz w:val="28"/>
          <w:szCs w:val="28"/>
        </w:rPr>
        <w:t>Близорукость</w:t>
      </w:r>
      <w:r>
        <w:rPr>
          <w:rStyle w:val="c3"/>
          <w:color w:val="000000"/>
          <w:sz w:val="28"/>
          <w:szCs w:val="28"/>
        </w:rPr>
        <w:t xml:space="preserve"> (миопия) характеризуется недостатком преломляющей силы глаза, в результате которого дети плохо видят отдаленные предметы, действия, а также то, что написано на классной доске. При чтении учащиеся приближают книгу к глазам, сильно склоняют голову во время письма, прищуривают глаза при рассматривании предметов - это первые признаки развития миопии.</w:t>
      </w:r>
    </w:p>
    <w:p w:rsidR="00914C30" w:rsidRDefault="00914C30" w:rsidP="00CA7472">
      <w:pPr>
        <w:pStyle w:val="c9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 [аветисов;284]</w:t>
      </w:r>
    </w:p>
    <w:p w:rsidR="00914C30" w:rsidRDefault="00914C30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0"/>
          <w:szCs w:val="20"/>
        </w:rPr>
      </w:pPr>
      <w:r w:rsidRPr="0017229C">
        <w:rPr>
          <w:rStyle w:val="c3"/>
          <w:i/>
          <w:color w:val="000000"/>
          <w:sz w:val="28"/>
          <w:szCs w:val="28"/>
        </w:rPr>
        <w:t>Дальнозоркость</w:t>
      </w:r>
      <w:r>
        <w:rPr>
          <w:rStyle w:val="c3"/>
          <w:color w:val="000000"/>
          <w:sz w:val="28"/>
          <w:szCs w:val="28"/>
        </w:rPr>
        <w:t xml:space="preserve"> (гиперметропия) характеризуется тем, что фокус параллельных лучей после их преломления в глазу оказывается лежащим позади сетчатки. У новорожденных глаза, как правило, дальнозоркие. В результате роста глаза размер глазного яблока увеличивается, и к 10 годам глаза становятся соразмерными, а если развитие глаза отстает, то он становится </w:t>
      </w:r>
      <w:r>
        <w:rPr>
          <w:rStyle w:val="c3"/>
          <w:color w:val="000000"/>
          <w:sz w:val="28"/>
          <w:szCs w:val="28"/>
        </w:rPr>
        <w:lastRenderedPageBreak/>
        <w:t xml:space="preserve">дальнозорким. При этом функциональные возможности зрительной системы при работе вблизи хуже, чем у близоруких. </w:t>
      </w:r>
    </w:p>
    <w:p w:rsidR="00914C30" w:rsidRDefault="00914C30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Поскольку дальнозоркость не сопровождается органическими поражениями глазного дна, страдающие дети не имеют противопоказаний к физическим нагрузкам.</w:t>
      </w:r>
    </w:p>
    <w:p w:rsidR="00914C30" w:rsidRDefault="00914C30" w:rsidP="00CA7472">
      <w:pPr>
        <w:pStyle w:val="c8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0"/>
          <w:szCs w:val="20"/>
        </w:rPr>
      </w:pPr>
      <w:r w:rsidRPr="0017229C">
        <w:rPr>
          <w:rStyle w:val="c3"/>
          <w:i/>
          <w:color w:val="000000"/>
          <w:sz w:val="28"/>
          <w:szCs w:val="28"/>
        </w:rPr>
        <w:t>     Косоглазие</w:t>
      </w:r>
      <w:r>
        <w:rPr>
          <w:rStyle w:val="c3"/>
          <w:color w:val="000000"/>
          <w:sz w:val="28"/>
          <w:szCs w:val="28"/>
        </w:rPr>
        <w:t xml:space="preserve"> характеризуется отклонением одного из глаз от общей точки фиксации. У этих детей наблюдается периферическое зрение, снижение остроты зрения косящего глаза, значительно снижена или нарушена восприимчивость предметов двумя глазами и способность сливать их изображения в единый зрительный образ. </w:t>
      </w:r>
    </w:p>
    <w:p w:rsidR="00914C30" w:rsidRDefault="00914C30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0"/>
          <w:szCs w:val="20"/>
        </w:rPr>
      </w:pPr>
      <w:r w:rsidRPr="0017229C">
        <w:rPr>
          <w:rStyle w:val="c3"/>
          <w:i/>
          <w:color w:val="000000"/>
          <w:sz w:val="28"/>
          <w:szCs w:val="28"/>
        </w:rPr>
        <w:t xml:space="preserve">Астигматизм </w:t>
      </w:r>
      <w:r>
        <w:rPr>
          <w:rStyle w:val="c3"/>
          <w:color w:val="000000"/>
          <w:sz w:val="28"/>
          <w:szCs w:val="28"/>
        </w:rPr>
        <w:t xml:space="preserve">- сочетание в одном глазу разных видов рефракций или разных степеней рефракции одного вида. </w:t>
      </w:r>
    </w:p>
    <w:p w:rsidR="00914C30" w:rsidRDefault="00914C30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0"/>
          <w:szCs w:val="20"/>
        </w:rPr>
      </w:pPr>
      <w:r w:rsidRPr="0017229C">
        <w:rPr>
          <w:rStyle w:val="c3"/>
          <w:i/>
          <w:color w:val="000000"/>
          <w:sz w:val="28"/>
          <w:szCs w:val="28"/>
        </w:rPr>
        <w:t>Нистагм</w:t>
      </w:r>
      <w:r>
        <w:rPr>
          <w:rStyle w:val="c3"/>
          <w:color w:val="000000"/>
          <w:sz w:val="28"/>
          <w:szCs w:val="28"/>
        </w:rPr>
        <w:t xml:space="preserve"> (дрожание глаз) - самопроизвольные колебательные движения глазных яблок. По направлению он может быть горизонтальным, вертикальным и вращательным; по виду - маятникообразным, толчкообразным и смешанным. Причины возникновения нистагма: поражения таких участков мозга, как мозжечок, гипофиз, продолговатый мозг и др. Нистагм, как правило, не доставляет беспокойства детям, но они испытывают нечеткость восприятия даже при достаточно высокой остроте зрения, слабость зрения, которая плохо поддается исправлению.</w:t>
      </w:r>
    </w:p>
    <w:p w:rsidR="00914C30" w:rsidRDefault="00914C30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0"/>
          <w:szCs w:val="20"/>
        </w:rPr>
      </w:pPr>
      <w:r w:rsidRPr="0017229C">
        <w:rPr>
          <w:rStyle w:val="c3"/>
          <w:i/>
          <w:color w:val="000000"/>
          <w:sz w:val="28"/>
          <w:szCs w:val="28"/>
        </w:rPr>
        <w:t xml:space="preserve">Амблиопия </w:t>
      </w:r>
      <w:r>
        <w:rPr>
          <w:rStyle w:val="c3"/>
          <w:color w:val="000000"/>
          <w:sz w:val="28"/>
          <w:szCs w:val="28"/>
        </w:rPr>
        <w:t>- понижение зрения без видимых причин, выражающееся в снижении остроты центрального зрения. Часто возникает вследствие вынужденного бездействия глаза при косоглазии и нарушении бинокулярного зрения.</w:t>
      </w:r>
    </w:p>
    <w:p w:rsidR="00914C30" w:rsidRDefault="00914C30" w:rsidP="00CA7472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0"/>
          <w:szCs w:val="20"/>
        </w:rPr>
      </w:pPr>
      <w:r w:rsidRPr="0017229C">
        <w:rPr>
          <w:rStyle w:val="c3"/>
          <w:i/>
          <w:color w:val="000000"/>
          <w:sz w:val="28"/>
          <w:szCs w:val="28"/>
        </w:rPr>
        <w:t>Катаракта</w:t>
      </w:r>
      <w:r>
        <w:rPr>
          <w:rStyle w:val="c3"/>
          <w:color w:val="000000"/>
          <w:sz w:val="28"/>
          <w:szCs w:val="28"/>
        </w:rPr>
        <w:t xml:space="preserve"> - помутнение хрусталика глаза, что приводит к значительному снижению остроты зрения.</w:t>
      </w:r>
    </w:p>
    <w:p w:rsidR="00914C30" w:rsidRDefault="00914C30" w:rsidP="005D4A5A">
      <w:pPr>
        <w:pStyle w:val="c2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0"/>
          <w:szCs w:val="20"/>
        </w:rPr>
      </w:pPr>
      <w:r w:rsidRPr="0017229C">
        <w:rPr>
          <w:rStyle w:val="c3"/>
          <w:i/>
          <w:color w:val="000000"/>
          <w:sz w:val="28"/>
          <w:szCs w:val="28"/>
        </w:rPr>
        <w:t>Глаукома</w:t>
      </w:r>
      <w:r>
        <w:rPr>
          <w:rStyle w:val="c3"/>
          <w:color w:val="000000"/>
          <w:sz w:val="28"/>
          <w:szCs w:val="28"/>
        </w:rPr>
        <w:t xml:space="preserve"> - повышение внутриглазного давления, которое, в свою очередь, приводит к повышению внутричерепного давления.</w:t>
      </w:r>
    </w:p>
    <w:p w:rsidR="00914C30" w:rsidRDefault="00914C30" w:rsidP="005D4A5A">
      <w:pPr>
        <w:pStyle w:val="c9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  <w:r w:rsidRPr="0017229C">
        <w:rPr>
          <w:rStyle w:val="c3"/>
          <w:i/>
          <w:color w:val="000000"/>
          <w:sz w:val="28"/>
          <w:szCs w:val="28"/>
        </w:rPr>
        <w:t>Ретроленталъная фиброплазия</w:t>
      </w:r>
      <w:r>
        <w:rPr>
          <w:rStyle w:val="c3"/>
          <w:color w:val="000000"/>
          <w:sz w:val="28"/>
          <w:szCs w:val="28"/>
        </w:rPr>
        <w:t xml:space="preserve"> - заболевание, при котором за хрусталиком образуется плотная мембрана из соединительной ткани и отслоенной сетчатки в </w:t>
      </w:r>
      <w:r>
        <w:rPr>
          <w:rStyle w:val="c3"/>
          <w:color w:val="000000"/>
          <w:sz w:val="28"/>
          <w:szCs w:val="28"/>
        </w:rPr>
        <w:lastRenderedPageBreak/>
        <w:t>результате токсического действия 80-100% кислорода, который дают недоношенным детям, что вызывает частичную или полную отслойку сетчатки. Чаще всего ретролентальная фиброплазия заканчивается слепотой. Это заболевание на современном этапе занимает второе место из общего числа глазных заболеваний у детей.</w:t>
      </w:r>
      <w:r w:rsidR="00CA7472">
        <w:rPr>
          <w:rStyle w:val="c3"/>
          <w:color w:val="000000"/>
          <w:sz w:val="28"/>
          <w:szCs w:val="28"/>
        </w:rPr>
        <w:t xml:space="preserve"> </w:t>
      </w:r>
      <w:r w:rsidR="0017229C">
        <w:rPr>
          <w:rStyle w:val="c3"/>
          <w:color w:val="000000"/>
          <w:sz w:val="28"/>
          <w:szCs w:val="28"/>
        </w:rPr>
        <w:t>[15</w:t>
      </w:r>
      <w:r>
        <w:rPr>
          <w:rStyle w:val="c3"/>
          <w:color w:val="000000"/>
          <w:sz w:val="28"/>
          <w:szCs w:val="28"/>
        </w:rPr>
        <w:t>;42-43</w:t>
      </w:r>
      <w:r w:rsidRPr="00914C30">
        <w:rPr>
          <w:rStyle w:val="c3"/>
          <w:color w:val="000000"/>
          <w:sz w:val="28"/>
          <w:szCs w:val="28"/>
        </w:rPr>
        <w:t>]</w:t>
      </w:r>
    </w:p>
    <w:p w:rsidR="005D4A5A" w:rsidRDefault="00CA7472" w:rsidP="005D4A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D4A5A">
        <w:rPr>
          <w:rStyle w:val="c3"/>
          <w:rFonts w:ascii="Times New Roman" w:hAnsi="Times New Roman"/>
          <w:color w:val="000000"/>
          <w:sz w:val="28"/>
          <w:szCs w:val="28"/>
        </w:rPr>
        <w:t xml:space="preserve"> Особенности развития зрительного анализатора у детей и подростков вызывают определенные сложности в физическом и психическом развитии. </w:t>
      </w:r>
      <w:r w:rsidR="006E0DF2" w:rsidRPr="005D4A5A">
        <w:rPr>
          <w:rFonts w:ascii="Times New Roman" w:hAnsi="Times New Roman"/>
          <w:sz w:val="28"/>
          <w:szCs w:val="28"/>
        </w:rPr>
        <w:t>Характеристика  типичных нарушений у инвалидов по зрению: нарушение пространственных образов, самоконтроля и саморегуляции, координации и точности движений, нарушение осанки, плоскостопие, слабость дыхательной мускулатуры, неврозы, болезни органов дыхания, сердечно-сосудистой системы, обмена веществ, минимальная мозговая дисфункция, снижение слуха</w:t>
      </w:r>
      <w:r w:rsidR="0017229C">
        <w:rPr>
          <w:rFonts w:ascii="Times New Roman" w:hAnsi="Times New Roman"/>
          <w:sz w:val="28"/>
          <w:szCs w:val="28"/>
        </w:rPr>
        <w:t>, быстрая утомляемость.[ 16</w:t>
      </w:r>
      <w:r w:rsidR="006E0DF2" w:rsidRPr="005D4A5A">
        <w:rPr>
          <w:rFonts w:ascii="Times New Roman" w:hAnsi="Times New Roman"/>
          <w:sz w:val="28"/>
          <w:szCs w:val="28"/>
        </w:rPr>
        <w:t>;15]</w:t>
      </w:r>
      <w:r w:rsidR="005D4A5A">
        <w:rPr>
          <w:rFonts w:ascii="Times New Roman" w:hAnsi="Times New Roman"/>
          <w:sz w:val="28"/>
          <w:szCs w:val="28"/>
        </w:rPr>
        <w:br w:type="page"/>
      </w:r>
    </w:p>
    <w:p w:rsidR="00CA7472" w:rsidRPr="005D4A5A" w:rsidRDefault="00CA7472" w:rsidP="005D4A5A">
      <w:pPr>
        <w:spacing w:line="360" w:lineRule="auto"/>
        <w:jc w:val="both"/>
        <w:rPr>
          <w:rStyle w:val="c3"/>
          <w:rFonts w:ascii="Times New Roman" w:eastAsia="Times New Roman" w:hAnsi="Times New Roman"/>
          <w:sz w:val="28"/>
          <w:szCs w:val="28"/>
          <w:lang w:eastAsia="ru-RU"/>
        </w:rPr>
      </w:pPr>
      <w:r w:rsidRPr="00CA7472">
        <w:rPr>
          <w:rStyle w:val="c3"/>
          <w:rFonts w:ascii="Times New Roman" w:hAnsi="Times New Roman"/>
          <w:b/>
          <w:color w:val="000000"/>
          <w:sz w:val="28"/>
          <w:szCs w:val="28"/>
        </w:rPr>
        <w:lastRenderedPageBreak/>
        <w:t>1.2. Особенности  физического  развития  и  двигательных  нарушений          детей    </w:t>
      </w:r>
      <w:r w:rsidRPr="00CA7472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  <w:r w:rsidRPr="00CA7472">
        <w:rPr>
          <w:rStyle w:val="c3"/>
          <w:rFonts w:ascii="Times New Roman" w:hAnsi="Times New Roman"/>
          <w:b/>
          <w:color w:val="000000"/>
          <w:sz w:val="28"/>
          <w:szCs w:val="28"/>
        </w:rPr>
        <w:t>школьного возраста с нарушениями зрительного анализатора</w:t>
      </w:r>
    </w:p>
    <w:p w:rsidR="00015FE1" w:rsidRPr="00BF121E" w:rsidRDefault="00815C46" w:rsidP="00BF121E">
      <w:pPr>
        <w:pStyle w:val="a9"/>
        <w:shd w:val="clear" w:color="auto" w:fill="FFFFFF"/>
        <w:spacing w:before="0" w:beforeAutospacing="0" w:after="326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</w:t>
      </w:r>
      <w:r w:rsidR="00CD3909">
        <w:rPr>
          <w:color w:val="000000"/>
          <w:sz w:val="28"/>
          <w:szCs w:val="28"/>
        </w:rPr>
        <w:t xml:space="preserve">щие </w:t>
      </w:r>
      <w:r>
        <w:rPr>
          <w:color w:val="000000"/>
          <w:sz w:val="28"/>
          <w:szCs w:val="28"/>
        </w:rPr>
        <w:t xml:space="preserve">развивающие физические </w:t>
      </w:r>
      <w:r w:rsidRPr="00815C46">
        <w:rPr>
          <w:color w:val="000000"/>
          <w:sz w:val="28"/>
          <w:szCs w:val="28"/>
        </w:rPr>
        <w:t xml:space="preserve">занятия со слепыми и слабовидящими детьми </w:t>
      </w:r>
      <w:r>
        <w:rPr>
          <w:color w:val="000000"/>
          <w:sz w:val="28"/>
          <w:szCs w:val="28"/>
        </w:rPr>
        <w:t>должны прежде всего</w:t>
      </w:r>
      <w:r w:rsidRPr="00815C46">
        <w:rPr>
          <w:color w:val="000000"/>
          <w:sz w:val="28"/>
          <w:szCs w:val="28"/>
        </w:rPr>
        <w:t xml:space="preserve"> способст</w:t>
      </w:r>
      <w:r>
        <w:rPr>
          <w:color w:val="000000"/>
          <w:sz w:val="28"/>
          <w:szCs w:val="28"/>
        </w:rPr>
        <w:t xml:space="preserve">вовать: </w:t>
      </w:r>
      <w:r w:rsidRPr="00815C46">
        <w:rPr>
          <w:color w:val="000000"/>
          <w:sz w:val="28"/>
          <w:szCs w:val="28"/>
        </w:rPr>
        <w:t>овладению навык</w:t>
      </w:r>
      <w:r>
        <w:rPr>
          <w:color w:val="000000"/>
          <w:sz w:val="28"/>
          <w:szCs w:val="28"/>
        </w:rPr>
        <w:t xml:space="preserve">ами ориентировки в пространстве, укреплению здоровья, </w:t>
      </w:r>
      <w:r w:rsidRPr="00815C46">
        <w:rPr>
          <w:color w:val="000000"/>
          <w:sz w:val="28"/>
          <w:szCs w:val="28"/>
        </w:rPr>
        <w:t>повышен</w:t>
      </w:r>
      <w:r>
        <w:rPr>
          <w:color w:val="000000"/>
          <w:sz w:val="28"/>
          <w:szCs w:val="28"/>
        </w:rPr>
        <w:t>ию уровня физиче</w:t>
      </w:r>
      <w:r w:rsidR="009418F2">
        <w:rPr>
          <w:color w:val="000000"/>
          <w:sz w:val="28"/>
          <w:szCs w:val="28"/>
        </w:rPr>
        <w:t>ского состояния и выносливости,</w:t>
      </w:r>
      <w:r>
        <w:rPr>
          <w:color w:val="000000"/>
          <w:sz w:val="28"/>
          <w:szCs w:val="28"/>
        </w:rPr>
        <w:t xml:space="preserve"> </w:t>
      </w:r>
      <w:r w:rsidRPr="00815C46">
        <w:rPr>
          <w:color w:val="000000"/>
          <w:sz w:val="28"/>
          <w:szCs w:val="28"/>
        </w:rPr>
        <w:t>коррекции физического развития</w:t>
      </w:r>
      <w:r>
        <w:rPr>
          <w:color w:val="000000"/>
          <w:sz w:val="28"/>
          <w:szCs w:val="28"/>
        </w:rPr>
        <w:t xml:space="preserve">, </w:t>
      </w:r>
      <w:r w:rsidRPr="00815C46">
        <w:rPr>
          <w:color w:val="000000"/>
          <w:sz w:val="28"/>
          <w:szCs w:val="28"/>
        </w:rPr>
        <w:t>лик</w:t>
      </w:r>
      <w:r>
        <w:rPr>
          <w:color w:val="000000"/>
          <w:sz w:val="28"/>
          <w:szCs w:val="28"/>
        </w:rPr>
        <w:t xml:space="preserve">видации скованности </w:t>
      </w:r>
      <w:r w:rsidR="00111F26">
        <w:rPr>
          <w:color w:val="000000"/>
          <w:sz w:val="28"/>
          <w:szCs w:val="28"/>
        </w:rPr>
        <w:t>суставов</w:t>
      </w:r>
      <w:r>
        <w:rPr>
          <w:color w:val="000000"/>
          <w:sz w:val="28"/>
          <w:szCs w:val="28"/>
        </w:rPr>
        <w:t xml:space="preserve">, </w:t>
      </w:r>
      <w:r w:rsidRPr="00815C46">
        <w:rPr>
          <w:color w:val="000000"/>
          <w:sz w:val="28"/>
          <w:szCs w:val="28"/>
        </w:rPr>
        <w:t>тренировки коорд</w:t>
      </w:r>
      <w:r>
        <w:rPr>
          <w:color w:val="000000"/>
          <w:sz w:val="28"/>
          <w:szCs w:val="28"/>
        </w:rPr>
        <w:t>инационной точности</w:t>
      </w:r>
      <w:r w:rsidR="00CD3909">
        <w:rPr>
          <w:color w:val="000000"/>
          <w:sz w:val="28"/>
          <w:szCs w:val="28"/>
        </w:rPr>
        <w:t xml:space="preserve"> движения </w:t>
      </w:r>
      <w:r>
        <w:rPr>
          <w:color w:val="000000"/>
          <w:sz w:val="28"/>
          <w:szCs w:val="28"/>
        </w:rPr>
        <w:t xml:space="preserve"> и </w:t>
      </w:r>
      <w:r w:rsidR="00CD3909">
        <w:rPr>
          <w:color w:val="000000"/>
          <w:sz w:val="28"/>
          <w:szCs w:val="28"/>
        </w:rPr>
        <w:t>баланса тела</w:t>
      </w:r>
      <w:r>
        <w:rPr>
          <w:color w:val="000000"/>
          <w:sz w:val="28"/>
          <w:szCs w:val="28"/>
        </w:rPr>
        <w:t xml:space="preserve">, </w:t>
      </w:r>
      <w:r w:rsidRPr="00815C46">
        <w:rPr>
          <w:color w:val="000000"/>
          <w:sz w:val="28"/>
          <w:szCs w:val="28"/>
        </w:rPr>
        <w:t>воспитанию чувства ритма и равновесия.</w:t>
      </w:r>
      <w:r w:rsidR="00BF121E">
        <w:rPr>
          <w:color w:val="000000"/>
          <w:sz w:val="28"/>
          <w:szCs w:val="28"/>
        </w:rPr>
        <w:t xml:space="preserve"> </w:t>
      </w:r>
      <w:r w:rsidRPr="00815C46">
        <w:rPr>
          <w:color w:val="000000"/>
          <w:sz w:val="28"/>
          <w:szCs w:val="28"/>
        </w:rPr>
        <w:t>Потенциальные возможности (резервы) растущего и развивающегося организма ребенка даже с такой тяжелой патологией, как заболевания зрительного анализатора, достаточно высоки, для того, чтобы при грамотном использовании форм, средств и методов физического воспитания способствовать успешно</w:t>
      </w:r>
      <w:r>
        <w:rPr>
          <w:color w:val="000000"/>
          <w:sz w:val="28"/>
          <w:szCs w:val="28"/>
        </w:rPr>
        <w:t>му, разностороннему и наиболее полному развитию</w:t>
      </w:r>
      <w:r w:rsidRPr="00815C46">
        <w:rPr>
          <w:color w:val="000000"/>
          <w:sz w:val="28"/>
          <w:szCs w:val="28"/>
        </w:rPr>
        <w:t xml:space="preserve"> слепых и слабовидящих школьников.</w:t>
      </w:r>
      <w:r w:rsidR="00BF121E">
        <w:rPr>
          <w:color w:val="000000"/>
          <w:sz w:val="28"/>
          <w:szCs w:val="28"/>
        </w:rPr>
        <w:t xml:space="preserve"> </w:t>
      </w:r>
      <w:r w:rsidR="00CA7472" w:rsidRPr="00CA7472">
        <w:rPr>
          <w:sz w:val="28"/>
          <w:szCs w:val="28"/>
        </w:rPr>
        <w:t xml:space="preserve">Физическое развитие детей с различными нарушениями зрения особенно важно в школьном возрасте, так как </w:t>
      </w:r>
      <w:r w:rsidR="00CA7472">
        <w:rPr>
          <w:sz w:val="28"/>
          <w:szCs w:val="28"/>
        </w:rPr>
        <w:t>этот период является сенситивным, следственно</w:t>
      </w:r>
      <w:r w:rsidR="00CA7472" w:rsidRPr="00CA7472">
        <w:rPr>
          <w:sz w:val="28"/>
          <w:szCs w:val="28"/>
        </w:rPr>
        <w:t xml:space="preserve"> следует уделять особое внимание развитию главных двигательных качеств именно в этом возрасте. Физические упражнения</w:t>
      </w:r>
      <w:r w:rsidR="00CA7472">
        <w:rPr>
          <w:sz w:val="28"/>
          <w:szCs w:val="28"/>
        </w:rPr>
        <w:t>, коллективные игры, занятия хореографией и прочими развивающими креативными практиками в урочное и неурочное время</w:t>
      </w:r>
      <w:r w:rsidR="00CA7472" w:rsidRPr="00CA7472">
        <w:rPr>
          <w:sz w:val="28"/>
          <w:szCs w:val="28"/>
        </w:rPr>
        <w:t xml:space="preserve"> способствуют формированию</w:t>
      </w:r>
      <w:r w:rsidR="00CA7472">
        <w:rPr>
          <w:sz w:val="28"/>
          <w:szCs w:val="28"/>
        </w:rPr>
        <w:t xml:space="preserve"> положительного отношения к своему будущему, к себе и окружающим, </w:t>
      </w:r>
      <w:r w:rsidR="00CA7472" w:rsidRPr="00CA7472">
        <w:rPr>
          <w:sz w:val="28"/>
          <w:szCs w:val="28"/>
        </w:rPr>
        <w:t xml:space="preserve"> добросовестного отношения к учебе, чувства ответственности, гуманности, честности, воли к победе. В школах, где обучаются слепые и слабовидящие дети, осуществляется не просто физическое воспитание, а адаптивное физическое воспитание, которое является компонентом адаптивной физической культуры. Адаптивная физическая к</w:t>
      </w:r>
      <w:r w:rsidR="00CA7472">
        <w:rPr>
          <w:sz w:val="28"/>
          <w:szCs w:val="28"/>
        </w:rPr>
        <w:t xml:space="preserve">ультура (АФК) и ее частные методики – это раздел </w:t>
      </w:r>
      <w:r w:rsidR="00CA7472" w:rsidRPr="00CA7472">
        <w:rPr>
          <w:sz w:val="28"/>
          <w:szCs w:val="28"/>
        </w:rPr>
        <w:t xml:space="preserve"> физической культуры для лиц с ОВЗ, которая направлена на восстановление и сохранение здоровья у людей со стойкими нарушениями жизнедеятельности. Особенности  реализации адаптированной основной образовательной </w:t>
      </w:r>
      <w:r w:rsidR="00CA7472" w:rsidRPr="00CA7472">
        <w:rPr>
          <w:sz w:val="28"/>
          <w:szCs w:val="28"/>
        </w:rPr>
        <w:lastRenderedPageBreak/>
        <w:t>программы (АООП) при обучении слепых и слабовидящих обучающихся  за</w:t>
      </w:r>
      <w:r w:rsidR="009418F2">
        <w:rPr>
          <w:sz w:val="28"/>
          <w:szCs w:val="28"/>
        </w:rPr>
        <w:t xml:space="preserve">ключаются: </w:t>
      </w:r>
      <w:r w:rsidR="00CA7472" w:rsidRPr="00CA7472">
        <w:rPr>
          <w:sz w:val="28"/>
          <w:szCs w:val="28"/>
        </w:rPr>
        <w:t>в по</w:t>
      </w:r>
      <w:r w:rsidR="009418F2">
        <w:rPr>
          <w:sz w:val="28"/>
          <w:szCs w:val="28"/>
        </w:rPr>
        <w:t xml:space="preserve">становке коррекционных задач; </w:t>
      </w:r>
      <w:r w:rsidR="00CA7472" w:rsidRPr="00CA7472">
        <w:rPr>
          <w:sz w:val="28"/>
          <w:szCs w:val="28"/>
        </w:rPr>
        <w:t>методических пр</w:t>
      </w:r>
      <w:r w:rsidR="009418F2">
        <w:rPr>
          <w:sz w:val="28"/>
          <w:szCs w:val="28"/>
        </w:rPr>
        <w:t>иемах, используемых на уроках;</w:t>
      </w:r>
      <w:r w:rsidR="00CA7472" w:rsidRPr="00CA7472">
        <w:rPr>
          <w:sz w:val="28"/>
          <w:szCs w:val="28"/>
        </w:rPr>
        <w:t xml:space="preserve"> специаль</w:t>
      </w:r>
      <w:r w:rsidR="009418F2">
        <w:rPr>
          <w:sz w:val="28"/>
          <w:szCs w:val="28"/>
        </w:rPr>
        <w:t xml:space="preserve">ных условий организации урока; </w:t>
      </w:r>
      <w:r w:rsidR="00CA7472" w:rsidRPr="00CA7472">
        <w:rPr>
          <w:sz w:val="28"/>
          <w:szCs w:val="28"/>
        </w:rPr>
        <w:t xml:space="preserve"> требования к организации пространства.</w:t>
      </w:r>
    </w:p>
    <w:p w:rsidR="00015FE1" w:rsidRDefault="005D4A5A" w:rsidP="00CA7472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</w:t>
      </w:r>
      <w:r w:rsidR="00CA7472" w:rsidRPr="00CA7472">
        <w:rPr>
          <w:sz w:val="28"/>
          <w:szCs w:val="28"/>
        </w:rPr>
        <w:t xml:space="preserve">Слепота и нарушения зрения – первичный дефект, снижающий двигательную активность таких детей. Снижение двигательной активности в свою очередь приводит к формированию вторичных нарушений развития и, в частности, к замедлению и отклонениям в развитии двигательной сферы. У таких учащихся встречаются разнообразные нарушения координации движений, равновесия, ориентировки в пространстве, снижение скорости двигательных реакций. У незрячих школьников период роста и развития формируется по тем же закономерностям, что и у здоровых сверстников. Однако данные показатели у слепых учащихся значительно ниже, чем у зрячих. Чем это вызвано? Во-первых, при отсутствии зрения в силу особенностей восприятия окружающего мира у них возникает некоторое своеобразие движений. У учащихся отмечаются замедленность в движениях, грубое их искажение, снижение скорости выполняемых действий, фрагментарность, пропуск деталей техники движений, повторение движений с ошибкой, появление пауз при выполнении различных заданий. Кроме того, глубокие нарушения зрения оказывают влияние на несформированность пространственных представлений, поэтому затруднено само восприятие движений, возникает быстрая утомляемость и вследствие этого потеря интереса к выполняемым заданиям. Неправильно сформированные навыки в ходьбе, беге и других движениях создают опасность для большего проявления различных нарушений (плоскостопие, деформация нижних конечностей и т.д.). Во-вторых, слепые и слабовидящие дети неуверенно чувствуют себя в открытом пространстве, многим из них врачи запрещают значительные физические нагрузки и, как следствие, возникает дефицит движения. В результате снижения двигательной деятельности у слепых и слабовидящих учащихся </w:t>
      </w:r>
      <w:r w:rsidR="00CA7472" w:rsidRPr="00CA7472">
        <w:rPr>
          <w:sz w:val="28"/>
          <w:szCs w:val="28"/>
        </w:rPr>
        <w:lastRenderedPageBreak/>
        <w:t>наблюдаются нарушения костно-мышечного и опорнодвигательного аппаратов</w:t>
      </w:r>
      <w:r w:rsidR="00F32539">
        <w:rPr>
          <w:sz w:val="28"/>
          <w:szCs w:val="28"/>
        </w:rPr>
        <w:t xml:space="preserve"> </w:t>
      </w:r>
      <w:r w:rsidR="00F32539" w:rsidRPr="00CA7472">
        <w:rPr>
          <w:sz w:val="28"/>
          <w:szCs w:val="28"/>
        </w:rPr>
        <w:t>(ОДА)</w:t>
      </w:r>
      <w:r w:rsidR="00CA7472" w:rsidRPr="00CA7472">
        <w:rPr>
          <w:sz w:val="28"/>
          <w:szCs w:val="28"/>
        </w:rPr>
        <w:t>, которые проявляются в изменениях в осанке и искривлениях позвоночника: 95-98</w:t>
      </w:r>
      <w:r w:rsidR="00F32539">
        <w:rPr>
          <w:sz w:val="28"/>
          <w:szCs w:val="28"/>
        </w:rPr>
        <w:t>%</w:t>
      </w:r>
      <w:r w:rsidR="00CA7472" w:rsidRPr="00CA7472">
        <w:rPr>
          <w:sz w:val="28"/>
          <w:szCs w:val="28"/>
        </w:rPr>
        <w:t xml:space="preserve"> слепых и слабовидящих обучающихся, как правило, страдают нарушениями и заболеваниями ОДА.[</w:t>
      </w:r>
      <w:r w:rsidR="0017229C">
        <w:rPr>
          <w:sz w:val="28"/>
          <w:szCs w:val="28"/>
        </w:rPr>
        <w:t>7</w:t>
      </w:r>
      <w:r w:rsidR="00CA7472" w:rsidRPr="00CA7472">
        <w:rPr>
          <w:sz w:val="28"/>
          <w:szCs w:val="28"/>
        </w:rPr>
        <w:t>;5]</w:t>
      </w:r>
    </w:p>
    <w:p w:rsidR="008058B2" w:rsidRPr="008058B2" w:rsidRDefault="008058B2" w:rsidP="008058B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D4A5A">
        <w:rPr>
          <w:rFonts w:ascii="Times New Roman" w:hAnsi="Times New Roman"/>
          <w:sz w:val="28"/>
          <w:szCs w:val="28"/>
        </w:rPr>
        <w:t>У детей с нарушением зрения увеличивается роль словесно-логической памяти. Выявлена слабая сохранность зрительных образов и снижение объема долговременной памяти. Объем кратковременной слуховой памяти у всех категорий детей с нарушением зрения высокий. Образы памяти незрячих при отсутствии подкрепления имеют тенденцию к быстрому угасанию. Значимость вербальной информации для детей с нарушением зрения играет особую роль в его сохранении.</w:t>
      </w:r>
      <w:r w:rsidRPr="003F4462">
        <w:rPr>
          <w:sz w:val="28"/>
          <w:szCs w:val="28"/>
        </w:rPr>
        <w:t xml:space="preserve"> С </w:t>
      </w:r>
      <w:r w:rsidRPr="005D4A5A">
        <w:rPr>
          <w:rFonts w:ascii="Times New Roman" w:hAnsi="Times New Roman"/>
          <w:sz w:val="28"/>
          <w:szCs w:val="28"/>
        </w:rPr>
        <w:t>возрастом происходит переход от непроизвольного вида памяти к произвольному. Ухудшение двигательной памя</w:t>
      </w:r>
      <w:r>
        <w:rPr>
          <w:rFonts w:ascii="Times New Roman" w:hAnsi="Times New Roman"/>
          <w:sz w:val="28"/>
          <w:szCs w:val="28"/>
        </w:rPr>
        <w:t>ти наблюдается у мальчиков в 10-11 и 14-</w:t>
      </w:r>
      <w:r w:rsidRPr="005D4A5A">
        <w:rPr>
          <w:rFonts w:ascii="Times New Roman" w:hAnsi="Times New Roman"/>
          <w:sz w:val="28"/>
          <w:szCs w:val="28"/>
        </w:rPr>
        <w:t>15 л</w:t>
      </w:r>
      <w:r>
        <w:rPr>
          <w:rFonts w:ascii="Times New Roman" w:hAnsi="Times New Roman"/>
          <w:sz w:val="28"/>
          <w:szCs w:val="28"/>
        </w:rPr>
        <w:t>ет, у девочек 12-15 лет [15</w:t>
      </w:r>
      <w:r w:rsidRPr="005D4A5A">
        <w:rPr>
          <w:rFonts w:ascii="Times New Roman" w:hAnsi="Times New Roman"/>
          <w:sz w:val="28"/>
          <w:szCs w:val="28"/>
        </w:rPr>
        <w:t>;48]</w:t>
      </w:r>
      <w:r w:rsidRPr="005D4A5A">
        <w:rPr>
          <w:rFonts w:ascii="Times New Roman" w:hAnsi="Times New Roman"/>
        </w:rPr>
        <w:t xml:space="preserve"> </w:t>
      </w:r>
      <w:r w:rsidRPr="005D4A5A">
        <w:rPr>
          <w:rFonts w:ascii="Times New Roman" w:hAnsi="Times New Roman"/>
          <w:sz w:val="28"/>
          <w:szCs w:val="28"/>
        </w:rPr>
        <w:t>У незрячих и детей с остаточным зре</w:t>
      </w:r>
      <w:r>
        <w:rPr>
          <w:rFonts w:ascii="Times New Roman" w:hAnsi="Times New Roman"/>
          <w:sz w:val="28"/>
          <w:szCs w:val="28"/>
        </w:rPr>
        <w:t xml:space="preserve">нием основные формы восприятия </w:t>
      </w:r>
      <w:r w:rsidRPr="005D4A5A">
        <w:rPr>
          <w:rFonts w:ascii="Times New Roman" w:hAnsi="Times New Roman"/>
          <w:sz w:val="28"/>
          <w:szCs w:val="28"/>
        </w:rPr>
        <w:t>осязательно-двигательная и зрительно-двигательно-слуховая.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A5A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15</w:t>
      </w:r>
      <w:r w:rsidRPr="005D4A5A">
        <w:rPr>
          <w:rFonts w:ascii="Times New Roman" w:hAnsi="Times New Roman"/>
          <w:sz w:val="28"/>
          <w:szCs w:val="28"/>
        </w:rPr>
        <w:t>;49]</w:t>
      </w:r>
    </w:p>
    <w:p w:rsidR="00CA7472" w:rsidRPr="00CA7472" w:rsidRDefault="00CA7472" w:rsidP="00CA7472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  <w:r>
        <w:rPr>
          <w:sz w:val="28"/>
          <w:szCs w:val="28"/>
        </w:rPr>
        <w:t>Не имея возможности сопоставлять зрительный образ с ощущениями своего тела, человек не может синхронизировать свою осанку и движения с примерным образом окружения, что доступно видящему человеку. Вынужденный постоянно прислушиваться, в случае остаточного зрения—присматриваться, и не имеющий всегда доступного тактильного контакта человек не имеет возможности сформиров</w:t>
      </w:r>
      <w:r w:rsidR="00BF121E">
        <w:rPr>
          <w:sz w:val="28"/>
          <w:szCs w:val="28"/>
        </w:rPr>
        <w:t>ать правильную осанку, движения</w:t>
      </w:r>
      <w:r>
        <w:rPr>
          <w:sz w:val="28"/>
          <w:szCs w:val="28"/>
        </w:rPr>
        <w:t xml:space="preserve"> и в следствие</w:t>
      </w:r>
      <w:r w:rsidR="00BF121E">
        <w:rPr>
          <w:sz w:val="28"/>
          <w:szCs w:val="28"/>
        </w:rPr>
        <w:t>,</w:t>
      </w:r>
      <w:r>
        <w:rPr>
          <w:sz w:val="28"/>
          <w:szCs w:val="28"/>
        </w:rPr>
        <w:t xml:space="preserve"> полноценного физического развития. Без применения специальных методик, направленных на выравнивание ситуации, ему практически невозможно полноценно участвовать в двигательных практиках, это порождает уныние, неверие в свои силы, и торможение в развитии. Задача педагога вдумчиво и полноценно вовлекать учеников в процесс физического совершенствования, побуждать в них энтузиазм, интерес, и веры в свои возможности.</w:t>
      </w:r>
    </w:p>
    <w:p w:rsidR="00015FE1" w:rsidRDefault="00CA7472" w:rsidP="00CA7472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8"/>
          <w:szCs w:val="28"/>
          <w:shd w:val="clear" w:color="auto" w:fill="FFFFFF"/>
        </w:rPr>
      </w:pPr>
      <w:r w:rsidRPr="00CA7472">
        <w:rPr>
          <w:sz w:val="28"/>
          <w:szCs w:val="28"/>
        </w:rPr>
        <w:lastRenderedPageBreak/>
        <w:t>Органические расстройства зрительного анализатора, нарушая социальные отношения, изменяя статус ребенка со зрительной недостаточностью, провоцируют возникновение у него ряда специфических установок, опосредованно влияющих на психическое развитие ребенка со зрительной депривацией</w:t>
      </w:r>
      <w:r w:rsidR="00AD7A87">
        <w:rPr>
          <w:sz w:val="28"/>
          <w:szCs w:val="28"/>
        </w:rPr>
        <w:t>.</w:t>
      </w:r>
      <w:r w:rsidRPr="00CA7472">
        <w:rPr>
          <w:sz w:val="28"/>
          <w:szCs w:val="28"/>
        </w:rPr>
        <w:t xml:space="preserve"> </w:t>
      </w:r>
      <w:r w:rsidRPr="00CA7472">
        <w:rPr>
          <w:color w:val="000000"/>
          <w:sz w:val="28"/>
          <w:szCs w:val="28"/>
          <w:shd w:val="clear" w:color="auto" w:fill="FFFFFF"/>
        </w:rPr>
        <w:t>При нарушении зрения у детей существенно снижается двигательная активность, что отрицательно сказывается на формировании двигательного анализатора, наиболее ущербного в своем развитии вследствие зрительного дефекта. Нарушения зрения отрицательно сказываются на развитии быстроты движения. Развитие этой функции происходит неравномерно на разных возрастных этапах. Выраженное отставание отмечается в прыжках с места, координации точности движений, причем на всех этапах развития, что связано с пространственно-ориентировочной недостаточностью. Развитие двигательных качеств у этих детей находится в прямой зависимости от степени неполноценности зрения. Отклонения в физическом развитии требуют проведения направленной координационно-воспитательной работы по их предупреждению и исправлению. Это возможно в условиях специального обучения и воспитания за счет мобилизации зрительной системы, активизаций функций двигательного анализатора в процессе занятий физкультурой, спортом, туризмом и т.п. Чем в более раннем возрасте снижается или утрачивается зрение, тем более выраженные отклонения в развитии встречаются у таких детей.[</w:t>
      </w:r>
      <w:r w:rsidR="00787521">
        <w:rPr>
          <w:color w:val="000000"/>
          <w:sz w:val="28"/>
          <w:szCs w:val="28"/>
          <w:shd w:val="clear" w:color="auto" w:fill="FFFFFF"/>
        </w:rPr>
        <w:t xml:space="preserve"> 14</w:t>
      </w:r>
      <w:r>
        <w:rPr>
          <w:color w:val="000000"/>
          <w:sz w:val="28"/>
          <w:szCs w:val="28"/>
          <w:shd w:val="clear" w:color="auto" w:fill="FFFFFF"/>
        </w:rPr>
        <w:t>;62</w:t>
      </w:r>
      <w:r w:rsidRPr="00CA7472">
        <w:rPr>
          <w:color w:val="000000"/>
          <w:sz w:val="28"/>
          <w:szCs w:val="28"/>
          <w:shd w:val="clear" w:color="auto" w:fill="FFFFFF"/>
        </w:rPr>
        <w:t>]</w:t>
      </w:r>
    </w:p>
    <w:p w:rsidR="00097D2F" w:rsidRPr="005D4A5A" w:rsidRDefault="005D4A5A" w:rsidP="005D4A5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A5A">
        <w:rPr>
          <w:rStyle w:val="c3"/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br w:type="page"/>
      </w:r>
    </w:p>
    <w:p w:rsidR="008058B2" w:rsidRDefault="00B33B70" w:rsidP="00B33B70">
      <w:pPr>
        <w:shd w:val="clear" w:color="auto" w:fill="FFFFFF"/>
        <w:spacing w:after="0" w:line="360" w:lineRule="auto"/>
        <w:ind w:right="-284" w:firstLine="424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97D2F">
        <w:rPr>
          <w:rStyle w:val="c3"/>
          <w:rFonts w:ascii="Times New Roman" w:hAnsi="Times New Roman"/>
          <w:b/>
          <w:color w:val="000000"/>
          <w:sz w:val="28"/>
          <w:szCs w:val="28"/>
        </w:rPr>
        <w:lastRenderedPageBreak/>
        <w:t>1.3 Двигательная деятельность  детей с нарушением зрительного анализатора.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Движение 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неотъемлемая часть жизнедеятельности человека. Двигательная активность - это суммарное количество двигательных действий, выполняемых человеком в процессе повседневной жизни. Согласно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усредненным данным физиологов, 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для нормальной жизнедеятельности детского организма необходимо обеспечить ему от 6 до 13 тыс. движений в день. Основными показателями двигательной активности являются: объем движений, их интенсивность и продолжительность. Под объемом понимаю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т общее количество движений; интенсивность соответствует  количеству движений, выполняемых в одну минуту;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продолжительностью является время, затраченное на выполнение двигательного действия. На состояние двигательной активности детей значительное влияние оказывают сезонные, суточные колебания, и климато-экологические особенности местности, где проживает ребенок. Так, сезонные изменения двигательной активности проявляются в её повышении в весенне-летний период: объем движений около 16,5 тыс., их продолжительность 315 минут, что составляет около 70 движений в минуту, а снижение происходит в осенне-зимний период: объем - 13-15 тыс., продолжительность 275 минут, интенсивность - 50 движений в минуту.</w:t>
      </w:r>
    </w:p>
    <w:p w:rsidR="00B33B70" w:rsidRPr="00BF3898" w:rsidRDefault="00B33B70" w:rsidP="00B33B70">
      <w:pPr>
        <w:shd w:val="clear" w:color="auto" w:fill="FFFFFF"/>
        <w:spacing w:after="0" w:line="360" w:lineRule="auto"/>
        <w:ind w:right="-284" w:firstLine="42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 xml:space="preserve">   </w:t>
      </w:r>
      <w:r w:rsidR="00777F54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ри организации мероприятий по оптимизации двигательной активности и создании условий для ее повышения необходимо учитывать также половую принадлежность детей</w:t>
      </w:r>
      <w:r w:rsidR="00777F54">
        <w:rPr>
          <w:rFonts w:ascii="Times New Roman" w:eastAsia="Times New Roman" w:hAnsi="Times New Roman"/>
          <w:color w:val="000000"/>
          <w:sz w:val="28"/>
          <w:lang w:eastAsia="ru-RU"/>
        </w:rPr>
        <w:t xml:space="preserve">. 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У мальчиков и девочек есть свои двигательные предпочтения, т.е. та деятельность, которая им интереснее, лучше удается и в которой ярко проявляются их особенности, связанные с полом . Для девочек интересны двигательные действия, связанные с мячом, со скакалкой, упражнения в равновесии (ходьба по бревну, скамейке и пр.), танцевальные упражнения; для мальчиков большое место занимают движения скоростно-силового характера (бег, метание предметов в цель, борьба, спортивные игры).</w:t>
      </w:r>
      <w:r w:rsidRPr="00121EB8">
        <w:rPr>
          <w:rFonts w:ascii="Times New Roman" w:eastAsia="Times New Roman" w:hAnsi="Times New Roman"/>
          <w:color w:val="000000"/>
          <w:sz w:val="28"/>
          <w:lang w:eastAsia="ru-RU"/>
        </w:rPr>
        <w:t>[</w:t>
      </w:r>
      <w:r w:rsidR="00787521">
        <w:rPr>
          <w:rFonts w:ascii="Times New Roman" w:eastAsia="Times New Roman" w:hAnsi="Times New Roman"/>
          <w:color w:val="000000"/>
          <w:sz w:val="28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;1</w:t>
      </w:r>
      <w:r w:rsidRPr="00121EB8">
        <w:rPr>
          <w:rFonts w:ascii="Times New Roman" w:eastAsia="Times New Roman" w:hAnsi="Times New Roman"/>
          <w:color w:val="000000"/>
          <w:sz w:val="28"/>
          <w:lang w:eastAsia="ru-RU"/>
        </w:rPr>
        <w:t>]</w:t>
      </w:r>
    </w:p>
    <w:p w:rsidR="00392F60" w:rsidRPr="007F7F4A" w:rsidRDefault="00392F60" w:rsidP="00830A17">
      <w:pPr>
        <w:pStyle w:val="c2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8"/>
          <w:szCs w:val="28"/>
        </w:rPr>
      </w:pPr>
      <w:r w:rsidRPr="007F7F4A">
        <w:rPr>
          <w:rStyle w:val="c3"/>
          <w:color w:val="000000"/>
          <w:sz w:val="28"/>
          <w:szCs w:val="28"/>
        </w:rPr>
        <w:t xml:space="preserve">Физическое воспитание детей с нарушениями зрения является важной составной частью воспитания. Оно направлено на всестороннее развитие детей, </w:t>
      </w:r>
      <w:r w:rsidRPr="007F7F4A">
        <w:rPr>
          <w:rStyle w:val="c3"/>
          <w:color w:val="000000"/>
          <w:sz w:val="28"/>
          <w:szCs w:val="28"/>
        </w:rPr>
        <w:lastRenderedPageBreak/>
        <w:t>подготовку их к жизни и труду, формирование двигательных умений и навыков, достижение высокого уровня физической подготовленности, повышение работоспособности.</w:t>
      </w:r>
    </w:p>
    <w:p w:rsidR="006E0DF2" w:rsidRDefault="00392F60" w:rsidP="00830A17">
      <w:pPr>
        <w:pStyle w:val="a9"/>
        <w:spacing w:line="360" w:lineRule="auto"/>
        <w:jc w:val="both"/>
        <w:rPr>
          <w:color w:val="000000"/>
          <w:sz w:val="28"/>
          <w:szCs w:val="28"/>
        </w:rPr>
      </w:pPr>
      <w:r w:rsidRPr="007F7F4A">
        <w:rPr>
          <w:rStyle w:val="c3"/>
          <w:color w:val="000000"/>
          <w:sz w:val="28"/>
          <w:szCs w:val="28"/>
        </w:rPr>
        <w:t>Одной из важнейших задач физического воспитания таких детей является коррекция двигательных недостатков, возникающих в результате нарушения зрения. У детей с нарушением зрения отмечается отставание в физическом развитии: росте (от 5 до 13 см), массе тела (от 3 до 5%), жизненной емкости легких, объеме грудной клетки (до 4,7 см) и других антропометрических показателях. У большинства детей наблюдаются нарушение осанки, позы, искривление позвоночника, плоскостопие. Нарушения и аномалии зрительной системы отрицательно сказываются на формировании двигательных способностей – силы, быстроты, выносливости, координации, статистического и динамического равновесия и др. У многих страдает пространственно-ориентировочная деятельность, макро- и микро</w:t>
      </w:r>
      <w:r w:rsidR="00173863">
        <w:rPr>
          <w:rStyle w:val="c3"/>
          <w:color w:val="000000"/>
          <w:sz w:val="28"/>
          <w:szCs w:val="28"/>
        </w:rPr>
        <w:t xml:space="preserve">-ориентировка в пространстве. </w:t>
      </w:r>
      <w:r w:rsidRPr="007F7F4A">
        <w:rPr>
          <w:rStyle w:val="c3"/>
          <w:color w:val="000000"/>
          <w:sz w:val="28"/>
          <w:szCs w:val="28"/>
        </w:rPr>
        <w:t>[</w:t>
      </w:r>
      <w:r w:rsidR="00787521">
        <w:rPr>
          <w:color w:val="000000"/>
          <w:sz w:val="28"/>
          <w:szCs w:val="28"/>
          <w:shd w:val="clear" w:color="auto" w:fill="FFFFFF"/>
        </w:rPr>
        <w:t>8;</w:t>
      </w:r>
      <w:r w:rsidR="00885615">
        <w:rPr>
          <w:rStyle w:val="c3"/>
          <w:color w:val="000000"/>
          <w:sz w:val="28"/>
          <w:szCs w:val="28"/>
        </w:rPr>
        <w:t>372</w:t>
      </w:r>
      <w:r w:rsidRPr="007F7F4A">
        <w:rPr>
          <w:rStyle w:val="c3"/>
          <w:color w:val="000000"/>
          <w:sz w:val="28"/>
          <w:szCs w:val="28"/>
        </w:rPr>
        <w:t>]</w:t>
      </w:r>
      <w:r w:rsidR="00173863">
        <w:rPr>
          <w:rStyle w:val="c3"/>
          <w:color w:val="000000"/>
          <w:sz w:val="28"/>
          <w:szCs w:val="28"/>
        </w:rPr>
        <w:t xml:space="preserve"> </w:t>
      </w:r>
      <w:r w:rsidR="005843C8" w:rsidRPr="007F7F4A">
        <w:rPr>
          <w:rFonts w:ascii="Arial" w:hAnsi="Arial" w:cs="Arial"/>
          <w:color w:val="000000"/>
          <w:sz w:val="28"/>
          <w:szCs w:val="28"/>
        </w:rPr>
        <w:t xml:space="preserve"> </w:t>
      </w:r>
      <w:r w:rsidR="005843C8" w:rsidRPr="007F7F4A">
        <w:rPr>
          <w:color w:val="000000"/>
          <w:sz w:val="28"/>
          <w:szCs w:val="28"/>
        </w:rPr>
        <w:t>В процес</w:t>
      </w:r>
      <w:r w:rsidR="00173863">
        <w:rPr>
          <w:color w:val="000000"/>
          <w:sz w:val="28"/>
          <w:szCs w:val="28"/>
        </w:rPr>
        <w:t>с</w:t>
      </w:r>
      <w:r w:rsidR="005843C8" w:rsidRPr="007F7F4A">
        <w:rPr>
          <w:color w:val="000000"/>
          <w:sz w:val="28"/>
          <w:szCs w:val="28"/>
        </w:rPr>
        <w:t xml:space="preserve">е адаптации вообще и компенсаторной в частности исключительная роль принадлежит органам чувств. Анализаторы функционируют в гармонии друг с другом. Функция двигательного анализатора значительно уточняется зрительным, кожным, вестибулярным анализаторами. Существующая взаимосвязь позволяет компенсировать функцию одного органа другим. </w:t>
      </w:r>
      <w:r w:rsidR="007F7F4A" w:rsidRPr="00C528A5">
        <w:rPr>
          <w:color w:val="000000"/>
          <w:sz w:val="28"/>
          <w:szCs w:val="28"/>
        </w:rPr>
        <w:t>[</w:t>
      </w:r>
      <w:r w:rsidR="00885615">
        <w:rPr>
          <w:color w:val="000000"/>
          <w:sz w:val="28"/>
          <w:szCs w:val="28"/>
        </w:rPr>
        <w:t>8;373</w:t>
      </w:r>
      <w:r w:rsidR="007F7F4A" w:rsidRPr="00C528A5">
        <w:rPr>
          <w:color w:val="000000"/>
          <w:sz w:val="28"/>
          <w:szCs w:val="28"/>
        </w:rPr>
        <w:t>]</w:t>
      </w:r>
    </w:p>
    <w:p w:rsidR="00735503" w:rsidRDefault="006E0DF2" w:rsidP="00830A17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sz w:val="28"/>
          <w:szCs w:val="28"/>
        </w:rPr>
      </w:pPr>
      <w:r w:rsidRPr="00CA7472">
        <w:rPr>
          <w:rStyle w:val="c3"/>
          <w:color w:val="000000"/>
          <w:sz w:val="28"/>
          <w:szCs w:val="28"/>
        </w:rPr>
        <w:t>Для развития правильных физических и психических качеств, социализации, и воспитания состояния успеха и веры в свои возможности применяется адаптивная физическая культура и ее частные методики, разработанные для людей с разными нозологиями, в том числе, с нарушением зрительного анализатора</w:t>
      </w:r>
      <w:r>
        <w:rPr>
          <w:rStyle w:val="c3"/>
          <w:color w:val="000000"/>
          <w:sz w:val="28"/>
          <w:szCs w:val="28"/>
        </w:rPr>
        <w:t>.</w:t>
      </w:r>
      <w:r w:rsidRPr="0034703B">
        <w:t xml:space="preserve"> </w:t>
      </w:r>
      <w:r w:rsidR="00173863">
        <w:rPr>
          <w:sz w:val="28"/>
          <w:szCs w:val="28"/>
        </w:rPr>
        <w:t xml:space="preserve">Педагогам и тренерам </w:t>
      </w:r>
      <w:r w:rsidRPr="0034703B">
        <w:rPr>
          <w:sz w:val="28"/>
          <w:szCs w:val="28"/>
        </w:rPr>
        <w:t>необходимо знать основные данные о физическом и психическом развит</w:t>
      </w:r>
      <w:r w:rsidR="007532C5">
        <w:rPr>
          <w:sz w:val="28"/>
          <w:szCs w:val="28"/>
        </w:rPr>
        <w:t>ии каждого ребенка, а именно: рекомендации врачей --</w:t>
      </w:r>
      <w:r w:rsidRPr="0034703B">
        <w:rPr>
          <w:sz w:val="28"/>
          <w:szCs w:val="28"/>
        </w:rPr>
        <w:t xml:space="preserve"> офтальмолога, ортоп</w:t>
      </w:r>
      <w:r w:rsidR="007532C5">
        <w:rPr>
          <w:sz w:val="28"/>
          <w:szCs w:val="28"/>
        </w:rPr>
        <w:t xml:space="preserve">еда, педиатра, психоневролога; </w:t>
      </w:r>
      <w:r w:rsidRPr="0034703B">
        <w:rPr>
          <w:sz w:val="28"/>
          <w:szCs w:val="28"/>
        </w:rPr>
        <w:t xml:space="preserve"> общее состояние здоровья ребенка (перенесенные ин</w:t>
      </w:r>
      <w:r w:rsidR="007532C5">
        <w:rPr>
          <w:sz w:val="28"/>
          <w:szCs w:val="28"/>
        </w:rPr>
        <w:t xml:space="preserve">фекционные и др. заболевания); </w:t>
      </w:r>
      <w:r w:rsidRPr="0034703B">
        <w:rPr>
          <w:sz w:val="28"/>
          <w:szCs w:val="28"/>
        </w:rPr>
        <w:t xml:space="preserve"> состояние опорно-двигатель</w:t>
      </w:r>
      <w:r w:rsidR="007532C5">
        <w:rPr>
          <w:sz w:val="28"/>
          <w:szCs w:val="28"/>
        </w:rPr>
        <w:t xml:space="preserve">ного аппарата и его нарушения; </w:t>
      </w:r>
      <w:r w:rsidRPr="0034703B">
        <w:rPr>
          <w:sz w:val="28"/>
          <w:szCs w:val="28"/>
        </w:rPr>
        <w:t xml:space="preserve"> наличие сопутствующих </w:t>
      </w:r>
      <w:r w:rsidR="007532C5">
        <w:rPr>
          <w:sz w:val="28"/>
          <w:szCs w:val="28"/>
        </w:rPr>
        <w:lastRenderedPageBreak/>
        <w:t>заболеваний</w:t>
      </w:r>
      <w:r w:rsidRPr="0034703B">
        <w:rPr>
          <w:sz w:val="28"/>
          <w:szCs w:val="28"/>
        </w:rPr>
        <w:t xml:space="preserve"> - состояние зрительного дефекта (устойчив</w:t>
      </w:r>
      <w:r w:rsidR="007532C5">
        <w:rPr>
          <w:sz w:val="28"/>
          <w:szCs w:val="28"/>
        </w:rPr>
        <w:t xml:space="preserve">ая или неустойчивая ремиссия); </w:t>
      </w:r>
      <w:r w:rsidRPr="0034703B">
        <w:rPr>
          <w:sz w:val="28"/>
          <w:szCs w:val="28"/>
        </w:rPr>
        <w:t xml:space="preserve"> способность ребенка о</w:t>
      </w:r>
      <w:r w:rsidR="007532C5">
        <w:rPr>
          <w:sz w:val="28"/>
          <w:szCs w:val="28"/>
        </w:rPr>
        <w:t xml:space="preserve">риентироваться в пространстве; </w:t>
      </w:r>
      <w:r w:rsidRPr="0034703B">
        <w:rPr>
          <w:sz w:val="28"/>
          <w:szCs w:val="28"/>
        </w:rPr>
        <w:t xml:space="preserve"> наличие предыдущего сенсорного опыта;</w:t>
      </w:r>
      <w:r w:rsidR="007532C5">
        <w:rPr>
          <w:sz w:val="28"/>
          <w:szCs w:val="28"/>
        </w:rPr>
        <w:t xml:space="preserve"> </w:t>
      </w:r>
      <w:r w:rsidRPr="0034703B">
        <w:rPr>
          <w:sz w:val="28"/>
          <w:szCs w:val="28"/>
        </w:rPr>
        <w:t xml:space="preserve"> состояние и возмо</w:t>
      </w:r>
      <w:r w:rsidR="007532C5">
        <w:rPr>
          <w:sz w:val="28"/>
          <w:szCs w:val="28"/>
        </w:rPr>
        <w:t xml:space="preserve">жности сохранных анализаторов; </w:t>
      </w:r>
      <w:r w:rsidRPr="0034703B">
        <w:rPr>
          <w:sz w:val="28"/>
          <w:szCs w:val="28"/>
        </w:rPr>
        <w:t xml:space="preserve">состояние нервной системы. </w:t>
      </w:r>
    </w:p>
    <w:p w:rsidR="00777F54" w:rsidRDefault="008058B2" w:rsidP="00830A17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7F54" w:rsidRPr="00283C00">
        <w:rPr>
          <w:sz w:val="28"/>
          <w:szCs w:val="28"/>
        </w:rPr>
        <w:t>Важное воздействие н</w:t>
      </w:r>
      <w:r w:rsidR="00777F54">
        <w:rPr>
          <w:sz w:val="28"/>
          <w:szCs w:val="28"/>
        </w:rPr>
        <w:t>а развитие ребенка оказывает усп</w:t>
      </w:r>
      <w:r w:rsidR="00777F54" w:rsidRPr="00283C00">
        <w:rPr>
          <w:sz w:val="28"/>
          <w:szCs w:val="28"/>
        </w:rPr>
        <w:t xml:space="preserve">ешность его отношений со взрослыми и сверстниками. Умение ребенка с нарушенным зрением узнавать окружающих его людей с помощью сохранных анализаторов поможет ему в социальной адаптации и интеграции в общество зрячих. Для формирования социально-психологической готовности к общению необходимо научить незрячего ребенка пользоваться </w:t>
      </w:r>
      <w:r w:rsidR="00777F54">
        <w:rPr>
          <w:sz w:val="28"/>
          <w:szCs w:val="28"/>
        </w:rPr>
        <w:t>помощью нормально видящих сверст</w:t>
      </w:r>
      <w:r w:rsidR="00777F54" w:rsidRPr="00283C00">
        <w:rPr>
          <w:sz w:val="28"/>
          <w:szCs w:val="28"/>
        </w:rPr>
        <w:t>ников, а последних обучить способам общения с незрячими. Одним из способов установления контактов в общении является включение ребенка в совместную п</w:t>
      </w:r>
      <w:r w:rsidR="00777F54">
        <w:rPr>
          <w:sz w:val="28"/>
          <w:szCs w:val="28"/>
        </w:rPr>
        <w:t>рактическую деятельность (учебну</w:t>
      </w:r>
      <w:r w:rsidR="00777F54" w:rsidRPr="00283C00">
        <w:rPr>
          <w:sz w:val="28"/>
          <w:szCs w:val="28"/>
        </w:rPr>
        <w:t>ю, творческую, игровую, соревновательную и пр.).[</w:t>
      </w:r>
      <w:r w:rsidR="00885615">
        <w:rPr>
          <w:sz w:val="28"/>
          <w:szCs w:val="28"/>
        </w:rPr>
        <w:t>15</w:t>
      </w:r>
      <w:r w:rsidR="00777F54">
        <w:rPr>
          <w:sz w:val="28"/>
          <w:szCs w:val="28"/>
        </w:rPr>
        <w:t>;73</w:t>
      </w:r>
      <w:r w:rsidR="00777F54" w:rsidRPr="00283C00">
        <w:rPr>
          <w:sz w:val="28"/>
          <w:szCs w:val="28"/>
        </w:rPr>
        <w:t>]</w:t>
      </w:r>
    </w:p>
    <w:p w:rsidR="00735503" w:rsidRPr="008E2354" w:rsidRDefault="00885615" w:rsidP="00735503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7F54" w:rsidRPr="00777F54">
        <w:rPr>
          <w:rStyle w:val="c3"/>
          <w:color w:val="000000"/>
          <w:sz w:val="28"/>
          <w:szCs w:val="28"/>
        </w:rPr>
        <w:t xml:space="preserve">Важно как можно больше времени уделять физическим упражнениям, стимулирующим обменные процессы организма .развивающим координацию движений, укрепляющим мускулатуру, обучающим определенным навыкам. </w:t>
      </w:r>
      <w:r w:rsidR="00735503">
        <w:rPr>
          <w:sz w:val="28"/>
          <w:szCs w:val="28"/>
        </w:rPr>
        <w:t>Основные направления адаптивного физического воспитания детей с депривацией зрения (таблица №2)</w:t>
      </w:r>
      <w:r w:rsidR="00735503" w:rsidRPr="008E2354">
        <w:rPr>
          <w:sz w:val="28"/>
          <w:szCs w:val="28"/>
        </w:rPr>
        <w:t>[16</w:t>
      </w:r>
      <w:r w:rsidR="00735503">
        <w:rPr>
          <w:sz w:val="28"/>
          <w:szCs w:val="28"/>
        </w:rPr>
        <w:t>;58</w:t>
      </w:r>
      <w:r w:rsidR="00735503" w:rsidRPr="008E2354">
        <w:rPr>
          <w:sz w:val="28"/>
          <w:szCs w:val="28"/>
        </w:rPr>
        <w:t>]</w:t>
      </w:r>
    </w:p>
    <w:p w:rsidR="00777F54" w:rsidRPr="00777F54" w:rsidRDefault="00777F54" w:rsidP="00885615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77F54">
        <w:rPr>
          <w:rStyle w:val="c3"/>
          <w:rFonts w:ascii="Times New Roman" w:hAnsi="Times New Roman"/>
          <w:color w:val="000000"/>
          <w:sz w:val="28"/>
          <w:szCs w:val="28"/>
        </w:rPr>
        <w:t xml:space="preserve">При </w:t>
      </w:r>
      <w:r w:rsidRPr="00777F54">
        <w:rPr>
          <w:rStyle w:val="c3"/>
          <w:rFonts w:ascii="Times New Roman" w:hAnsi="Times New Roman"/>
          <w:sz w:val="28"/>
          <w:szCs w:val="28"/>
        </w:rPr>
        <w:t>организации </w:t>
      </w:r>
      <w:hyperlink r:id="rId8" w:history="1">
        <w:r w:rsidRPr="00777F54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двигательной активности детей</w:t>
        </w:r>
      </w:hyperlink>
      <w:r w:rsidRPr="00777F54">
        <w:rPr>
          <w:rStyle w:val="c3"/>
          <w:rFonts w:ascii="Times New Roman" w:hAnsi="Times New Roman"/>
          <w:color w:val="000000"/>
          <w:sz w:val="28"/>
          <w:szCs w:val="28"/>
        </w:rPr>
        <w:t> с нарушениями зрения необходимо учитывать  рекомендации врача-офтальмолога, диагноз конкретного ребенка, показания и противопоказания к деятельности.</w:t>
      </w:r>
      <w:r w:rsidRPr="00777F54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777F54" w:rsidRPr="00777F54" w:rsidRDefault="00777F54" w:rsidP="00777F54">
      <w:pPr>
        <w:pStyle w:val="c8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0"/>
          <w:szCs w:val="20"/>
        </w:rPr>
      </w:pPr>
    </w:p>
    <w:p w:rsidR="00777F54" w:rsidRPr="00283C00" w:rsidRDefault="00777F54" w:rsidP="00777F54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</w:p>
    <w:p w:rsidR="00AA72B2" w:rsidRPr="00830A17" w:rsidRDefault="006E0DF2" w:rsidP="00830A1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br w:type="page"/>
      </w:r>
    </w:p>
    <w:p w:rsidR="005843C8" w:rsidRDefault="008E2354" w:rsidP="00830A17">
      <w:pPr>
        <w:pStyle w:val="a9"/>
        <w:spacing w:line="360" w:lineRule="auto"/>
        <w:jc w:val="both"/>
        <w:rPr>
          <w:rStyle w:val="c3"/>
          <w:b/>
          <w:color w:val="000000"/>
          <w:sz w:val="32"/>
          <w:szCs w:val="32"/>
        </w:rPr>
      </w:pPr>
      <w:r>
        <w:rPr>
          <w:rStyle w:val="c3"/>
          <w:b/>
          <w:color w:val="000000"/>
          <w:sz w:val="32"/>
          <w:szCs w:val="32"/>
        </w:rPr>
        <w:lastRenderedPageBreak/>
        <w:t xml:space="preserve"> Глава </w:t>
      </w:r>
      <w:r w:rsidR="00AA72B2" w:rsidRPr="00AA72B2">
        <w:rPr>
          <w:rStyle w:val="c3"/>
          <w:b/>
          <w:color w:val="000000"/>
          <w:sz w:val="32"/>
          <w:szCs w:val="32"/>
        </w:rPr>
        <w:t>2. Влияние креативных телесно-ориентированных практик на двигательную деятельность детей с нарушениями зрительного анализатора</w:t>
      </w:r>
      <w:r w:rsidR="00C528A5">
        <w:rPr>
          <w:rStyle w:val="c3"/>
          <w:b/>
          <w:color w:val="000000"/>
          <w:sz w:val="32"/>
          <w:szCs w:val="32"/>
        </w:rPr>
        <w:t>.</w:t>
      </w:r>
    </w:p>
    <w:p w:rsidR="004E3C8C" w:rsidRPr="00B51D3F" w:rsidRDefault="004E3C8C" w:rsidP="00830A17">
      <w:pPr>
        <w:pStyle w:val="a9"/>
        <w:spacing w:line="360" w:lineRule="auto"/>
        <w:jc w:val="both"/>
        <w:rPr>
          <w:rStyle w:val="c3"/>
          <w:b/>
          <w:color w:val="000000"/>
          <w:sz w:val="28"/>
          <w:szCs w:val="28"/>
        </w:rPr>
      </w:pPr>
      <w:r w:rsidRPr="00B51D3F">
        <w:rPr>
          <w:rStyle w:val="c3"/>
          <w:b/>
          <w:color w:val="000000"/>
          <w:sz w:val="28"/>
          <w:szCs w:val="28"/>
        </w:rPr>
        <w:t>2.1 Оптимизация двигательной деятельности детей с нарушениями зрительного анализатора.</w:t>
      </w:r>
    </w:p>
    <w:p w:rsidR="00BF3898" w:rsidRPr="00BF3898" w:rsidRDefault="00BF3898" w:rsidP="004E3C8C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Работа по оптимизации двигательной активности у детей с нарушенным зрением имеет свои особенности, которые определяются психофизическим состоянием детей выделенной категории, т.е. особенностью их дефекта.</w:t>
      </w:r>
      <w:r w:rsidR="005D15E6" w:rsidRPr="005D15E6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  <w:r w:rsidR="005D15E6" w:rsidRPr="00761433">
        <w:rPr>
          <w:rFonts w:ascii="Times New Roman" w:hAnsi="Times New Roman"/>
          <w:sz w:val="28"/>
          <w:szCs w:val="28"/>
          <w:shd w:val="clear" w:color="auto" w:fill="FAFAFA"/>
        </w:rPr>
        <w:t>В развитии двигательных функций, координации движений и формировании активной реакции большое значение имеет мышечно-суставное чувство. У незрячих и слабовидящих оно нарушено из-за того, что страдает зрительный анализатор.[8;373]</w:t>
      </w:r>
    </w:p>
    <w:p w:rsidR="00BF3898" w:rsidRPr="00BF3898" w:rsidRDefault="00BF3898" w:rsidP="00DB7738">
      <w:pPr>
        <w:shd w:val="clear" w:color="auto" w:fill="FFFFFF"/>
        <w:spacing w:after="0" w:line="360" w:lineRule="auto"/>
        <w:ind w:right="-284" w:firstLine="42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В работе по оптимизации двигательной активности детей выделяются  два направления:</w:t>
      </w:r>
      <w:r w:rsidR="004E3C8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первое</w:t>
      </w:r>
      <w:r w:rsidR="00B51D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4E3C8C">
        <w:rPr>
          <w:rFonts w:ascii="Times New Roman" w:eastAsia="Times New Roman" w:hAnsi="Times New Roman"/>
          <w:color w:val="000000"/>
          <w:sz w:val="28"/>
          <w:lang w:eastAsia="ru-RU"/>
        </w:rPr>
        <w:t>-</w:t>
      </w:r>
      <w:r w:rsidR="00B51D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4E3C8C"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r w:rsidR="004E3C8C" w:rsidRPr="00BF3898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овершенствование состояния мелкой </w:t>
      </w:r>
      <w:r w:rsidR="007532C5">
        <w:rPr>
          <w:rFonts w:ascii="Times New Roman" w:eastAsia="Times New Roman" w:hAnsi="Times New Roman"/>
          <w:color w:val="000000"/>
          <w:sz w:val="28"/>
          <w:lang w:eastAsia="ru-RU"/>
        </w:rPr>
        <w:t>моторики и осязательной функции</w:t>
      </w:r>
      <w:r w:rsidR="00B51D3F">
        <w:rPr>
          <w:rFonts w:ascii="Times New Roman" w:eastAsia="Times New Roman" w:hAnsi="Times New Roman"/>
          <w:color w:val="000000"/>
          <w:sz w:val="28"/>
          <w:lang w:eastAsia="ru-RU"/>
        </w:rPr>
        <w:t>, второе - с</w:t>
      </w:r>
      <w:r w:rsidR="00B51D3F" w:rsidRPr="00BF3898">
        <w:rPr>
          <w:rFonts w:ascii="Times New Roman" w:eastAsia="Times New Roman" w:hAnsi="Times New Roman"/>
          <w:color w:val="000000"/>
          <w:sz w:val="28"/>
          <w:lang w:eastAsia="ru-RU"/>
        </w:rPr>
        <w:t>овершенствование двигательных навыков, необходимых для развития</w:t>
      </w:r>
      <w:r w:rsidR="00B51D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крупной моторики.</w:t>
      </w:r>
    </w:p>
    <w:p w:rsidR="00BF3898" w:rsidRPr="00BF3898" w:rsidRDefault="00BF3898" w:rsidP="00E34F12">
      <w:pPr>
        <w:shd w:val="clear" w:color="auto" w:fill="FFFFFF"/>
        <w:spacing w:after="0" w:line="360" w:lineRule="auto"/>
        <w:ind w:right="-284" w:firstLine="42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При нарушении зрительных функций у детей возникает ряд вторичных отклонений: ослабляются познавательные процессы, происходят изменения в развитии быстроты и координации движений, крупной и мел</w:t>
      </w:r>
      <w:r w:rsidR="00530ED1">
        <w:rPr>
          <w:rFonts w:ascii="Times New Roman" w:eastAsia="Times New Roman" w:hAnsi="Times New Roman"/>
          <w:color w:val="000000"/>
          <w:sz w:val="28"/>
          <w:lang w:eastAsia="ru-RU"/>
        </w:rPr>
        <w:t>кой моторики, ухудшается осанка</w:t>
      </w:r>
      <w:r w:rsidR="007532C5">
        <w:rPr>
          <w:rFonts w:ascii="Times New Roman" w:eastAsia="Times New Roman" w:hAnsi="Times New Roman"/>
          <w:color w:val="000000"/>
          <w:sz w:val="28"/>
          <w:lang w:eastAsia="ru-RU"/>
        </w:rPr>
        <w:t>.  Нарушенное зрение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дает детям ограниченную, а иногда и искаженную информаци</w:t>
      </w:r>
      <w:r w:rsidR="00530ED1">
        <w:rPr>
          <w:rFonts w:ascii="Times New Roman" w:eastAsia="Times New Roman" w:hAnsi="Times New Roman"/>
          <w:color w:val="000000"/>
          <w:sz w:val="28"/>
          <w:lang w:eastAsia="ru-RU"/>
        </w:rPr>
        <w:t>ю. Они не способны с помощью подражания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 xml:space="preserve"> овладеть различными пре</w:t>
      </w:r>
      <w:r w:rsidR="007532C5">
        <w:rPr>
          <w:rFonts w:ascii="Times New Roman" w:eastAsia="Times New Roman" w:hAnsi="Times New Roman"/>
          <w:color w:val="000000"/>
          <w:sz w:val="28"/>
          <w:lang w:eastAsia="ru-RU"/>
        </w:rPr>
        <w:t>дметно-практическими действиями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как нормально видящие сверстники. На индивидуальных занятиях  ребенка учат  рациональным приемам обследования предметов - работать обеими руками. Руки действуют не синхронно, правая рука действует как поисковая, а левая - как контролирующая. В свободной игровой деятельности для закрепления навыков осязательного восприятия  проводятся игры. «Чудесный мешочек», «Угадай на ощупь, что там лежит», «Найди такое же (жесткое, мягкое и т.п.), «Нащупай и 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вытащи из мешочка все предметы треугольной ( круглой,</w:t>
      </w:r>
      <w:r w:rsidR="00530ED1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кв</w:t>
      </w:r>
      <w:r w:rsidR="00885615">
        <w:rPr>
          <w:rFonts w:ascii="Times New Roman" w:eastAsia="Times New Roman" w:hAnsi="Times New Roman"/>
          <w:color w:val="000000"/>
          <w:sz w:val="28"/>
          <w:lang w:eastAsia="ru-RU"/>
        </w:rPr>
        <w:t>адратной и т.п.) формы». [12;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136 с.]</w:t>
      </w:r>
    </w:p>
    <w:p w:rsidR="00BF3898" w:rsidRPr="00BF3898" w:rsidRDefault="00BF3898" w:rsidP="00E34F12">
      <w:pPr>
        <w:shd w:val="clear" w:color="auto" w:fill="FFFFFF"/>
        <w:spacing w:after="0" w:line="360" w:lineRule="auto"/>
        <w:ind w:right="-284" w:firstLine="42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Формирование навыков осязания и мелкой моторики происходит в различных видах предметно-практической деятельности</w:t>
      </w:r>
      <w:r w:rsidR="001577B3">
        <w:rPr>
          <w:rFonts w:ascii="Times New Roman" w:eastAsia="Times New Roman" w:hAnsi="Times New Roman"/>
          <w:color w:val="000000"/>
          <w:sz w:val="28"/>
          <w:lang w:eastAsia="ru-RU"/>
        </w:rPr>
        <w:t xml:space="preserve">. 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В работе над мелкой моторикой пальцев рук активно используются пальчиковых игр, которые позволяют корригировать движения каждого пальца в отдельности и относительно друг друга, тренируют точность двигательных реакций. Подобные игры организую в вводной части</w:t>
      </w:r>
      <w:r w:rsidR="001577B3">
        <w:rPr>
          <w:rFonts w:ascii="Times New Roman" w:eastAsia="Times New Roman" w:hAnsi="Times New Roman"/>
          <w:color w:val="000000"/>
          <w:sz w:val="28"/>
          <w:lang w:eastAsia="ru-RU"/>
        </w:rPr>
        <w:t xml:space="preserve"> занятий или после напряженной 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 xml:space="preserve"> работ</w:t>
      </w:r>
      <w:r w:rsidR="001577B3">
        <w:rPr>
          <w:rFonts w:ascii="Times New Roman" w:eastAsia="Times New Roman" w:hAnsi="Times New Roman"/>
          <w:color w:val="000000"/>
          <w:sz w:val="28"/>
          <w:lang w:eastAsia="ru-RU"/>
        </w:rPr>
        <w:t>ы в качестве активного отдыха.  Для совершенствования двигательных навыков необходимых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для детей с нарушением зрения </w:t>
      </w:r>
      <w:r w:rsidR="001577B3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следует создать 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все условия для обеспечения оптимального уровня двигательной активности детей на занятиях: специально оборудован </w:t>
      </w:r>
      <w:r w:rsidR="00FE5B33">
        <w:rPr>
          <w:rFonts w:ascii="Times New Roman" w:eastAsia="Times New Roman" w:hAnsi="Times New Roman"/>
          <w:color w:val="000000"/>
          <w:sz w:val="28"/>
          <w:lang w:eastAsia="ru-RU"/>
        </w:rPr>
        <w:t>спортивный зал, музыкальный зал, спортивные площадки, а так же  п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равильно организованный двигательный режим для</w:t>
      </w:r>
      <w:r w:rsidR="00FE5B33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детей. При этом учитывается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: общее количество времени для активных движений в режиме дня; время двигательной активности в каждом режимном отрезке; интерес и доступность для детей разных видов движений; дозировку упражнений в зависимости от особенностей зрения и двигательной подготовленности</w:t>
      </w:r>
      <w:r w:rsidR="00885615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детей; принцип чередования общих 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развивающих и коррекционных упражнений. В группе для повышения двигательной активности детей можно использовать: напольные шахматы и классики; контуры для ходьбы и бега; контуры для развития мелкой мускулатуры рук; дорожки из пуговиц, пробок и бутылок; дорожки для бега по типу «зигзаг»; для ходьбы на четвереньках «ладошки», «следы», геометрические фигуры с кружками.   В любое время года, на улице с детьми проводятся подвижные игры, игры-эстафеты, игры-соревнования, развл</w:t>
      </w:r>
      <w:r w:rsidR="001577B3">
        <w:rPr>
          <w:rFonts w:ascii="Times New Roman" w:eastAsia="Times New Roman" w:hAnsi="Times New Roman"/>
          <w:color w:val="000000"/>
          <w:sz w:val="28"/>
          <w:lang w:eastAsia="ru-RU"/>
        </w:rPr>
        <w:t>ечения, спортив</w:t>
      </w:r>
      <w:r w:rsidR="00885615">
        <w:rPr>
          <w:rFonts w:ascii="Times New Roman" w:eastAsia="Times New Roman" w:hAnsi="Times New Roman"/>
          <w:color w:val="000000"/>
          <w:sz w:val="28"/>
          <w:lang w:eastAsia="ru-RU"/>
        </w:rPr>
        <w:t>ные праздники.[16;</w:t>
      </w:r>
      <w:r w:rsidR="00FB199F">
        <w:rPr>
          <w:rFonts w:ascii="Times New Roman" w:eastAsia="Times New Roman" w:hAnsi="Times New Roman"/>
          <w:color w:val="000000"/>
          <w:sz w:val="28"/>
          <w:lang w:eastAsia="ru-RU"/>
        </w:rPr>
        <w:t>121</w:t>
      </w: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с.]</w:t>
      </w:r>
    </w:p>
    <w:p w:rsidR="00830A17" w:rsidRDefault="00BF3898" w:rsidP="00E34F12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BF3898">
        <w:rPr>
          <w:rFonts w:ascii="Times New Roman" w:eastAsia="Times New Roman" w:hAnsi="Times New Roman"/>
          <w:color w:val="000000"/>
          <w:sz w:val="28"/>
          <w:lang w:eastAsia="ru-RU"/>
        </w:rPr>
        <w:t>Одним из направлений по оптимизации двигательной активности детей является работа с родителями: беседы с родителями, консультации , совместное проведение спортивных праздников.</w:t>
      </w:r>
      <w:r w:rsidR="00B51D3F">
        <w:rPr>
          <w:rFonts w:ascii="Times New Roman" w:eastAsia="Times New Roman" w:hAnsi="Times New Roman"/>
          <w:color w:val="000000"/>
          <w:sz w:val="28"/>
          <w:lang w:eastAsia="ru-RU"/>
        </w:rPr>
        <w:br w:type="page"/>
      </w:r>
    </w:p>
    <w:p w:rsidR="00C528A5" w:rsidRPr="00C528A5" w:rsidRDefault="001577B3" w:rsidP="00E34F12">
      <w:pPr>
        <w:pStyle w:val="a9"/>
        <w:spacing w:line="360" w:lineRule="auto"/>
        <w:jc w:val="both"/>
        <w:rPr>
          <w:b/>
          <w:color w:val="000000"/>
          <w:sz w:val="32"/>
          <w:szCs w:val="32"/>
        </w:rPr>
      </w:pPr>
      <w:r w:rsidRPr="001577B3">
        <w:rPr>
          <w:rStyle w:val="c3"/>
          <w:b/>
          <w:color w:val="000000"/>
          <w:sz w:val="28"/>
          <w:szCs w:val="28"/>
        </w:rPr>
        <w:lastRenderedPageBreak/>
        <w:t xml:space="preserve"> 2.2. Креативные телесно-ориентированные практики как средство       физического воспи</w:t>
      </w:r>
      <w:r w:rsidR="00FD714F">
        <w:rPr>
          <w:rStyle w:val="c3"/>
          <w:b/>
          <w:color w:val="000000"/>
          <w:sz w:val="28"/>
          <w:szCs w:val="28"/>
        </w:rPr>
        <w:t>та</w:t>
      </w:r>
      <w:r w:rsidRPr="001577B3">
        <w:rPr>
          <w:rStyle w:val="c3"/>
          <w:b/>
          <w:color w:val="000000"/>
          <w:sz w:val="28"/>
          <w:szCs w:val="28"/>
        </w:rPr>
        <w:t>ния</w:t>
      </w:r>
      <w:r w:rsidR="00FD714F">
        <w:rPr>
          <w:rStyle w:val="c3"/>
          <w:b/>
          <w:color w:val="000000"/>
          <w:sz w:val="28"/>
          <w:szCs w:val="28"/>
        </w:rPr>
        <w:t>.</w:t>
      </w:r>
    </w:p>
    <w:p w:rsidR="008F7086" w:rsidRPr="008F7086" w:rsidRDefault="001F42C9" w:rsidP="00E34F12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sz w:val="28"/>
          <w:szCs w:val="28"/>
        </w:rPr>
      </w:pPr>
      <w:r w:rsidRPr="00AD76A0">
        <w:rPr>
          <w:sz w:val="28"/>
          <w:szCs w:val="28"/>
        </w:rPr>
        <w:t>Всегда изменения, происходящие в теле, способствуют изменениям в структуре личности</w:t>
      </w:r>
      <w:r>
        <w:rPr>
          <w:sz w:val="28"/>
          <w:szCs w:val="28"/>
        </w:rPr>
        <w:t xml:space="preserve">. </w:t>
      </w:r>
      <w:r w:rsidR="008F7086" w:rsidRPr="008F7086">
        <w:rPr>
          <w:sz w:val="28"/>
          <w:szCs w:val="28"/>
        </w:rPr>
        <w:t>Недостаточный уров</w:t>
      </w:r>
      <w:r>
        <w:rPr>
          <w:sz w:val="28"/>
          <w:szCs w:val="28"/>
        </w:rPr>
        <w:t>ень физической культуры</w:t>
      </w:r>
      <w:r w:rsidR="008F7086" w:rsidRPr="008F7086">
        <w:rPr>
          <w:sz w:val="28"/>
          <w:szCs w:val="28"/>
        </w:rPr>
        <w:t>, неполноценная двигательная активность человека, дефицит движений отрицательно сказываются на развертывании всех компонентов генетической программы развития и жизнедеятельности личности: на телесных характеристиках, интеллектуальных, эмоциональных и, вообще, духовно</w:t>
      </w:r>
      <w:r w:rsidR="008F7086" w:rsidRPr="008F7086">
        <w:rPr>
          <w:sz w:val="28"/>
          <w:szCs w:val="28"/>
        </w:rPr>
        <w:noBreakHyphen/>
        <w:t>психических свойствах человека. Особенно это проявляется, если в ситуации вынужденной гиподинамии оказывается ребенок  который с помощью движений не только активизирует функционирование всех своих органов и систем, но и познает окружающий мир, при этом формируя свои ощущения, восприятия, представления, ориентировки, пространственно</w:t>
      </w:r>
      <w:r w:rsidR="008F7086" w:rsidRPr="008F7086">
        <w:rPr>
          <w:sz w:val="28"/>
          <w:szCs w:val="28"/>
        </w:rPr>
        <w:noBreakHyphen/>
        <w:t>временны́е шкалы и т. д., и т. п., в том числе и эмоционально</w:t>
      </w:r>
      <w:r w:rsidR="008F7086" w:rsidRPr="008F7086">
        <w:rPr>
          <w:sz w:val="28"/>
          <w:szCs w:val="28"/>
        </w:rPr>
        <w:noBreakHyphen/>
        <w:t>волевую сферу.[</w:t>
      </w:r>
      <w:r w:rsidR="008F7086">
        <w:rPr>
          <w:sz w:val="28"/>
          <w:szCs w:val="28"/>
        </w:rPr>
        <w:t>9;13</w:t>
      </w:r>
      <w:r w:rsidR="008F7086" w:rsidRPr="008F7086">
        <w:rPr>
          <w:sz w:val="28"/>
          <w:szCs w:val="28"/>
        </w:rPr>
        <w:t>]</w:t>
      </w:r>
    </w:p>
    <w:p w:rsidR="00C77E08" w:rsidRDefault="00AD76A0" w:rsidP="00E34F12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sz w:val="28"/>
          <w:szCs w:val="28"/>
        </w:rPr>
      </w:pPr>
      <w:r>
        <w:rPr>
          <w:color w:val="000000"/>
          <w:sz w:val="20"/>
          <w:szCs w:val="20"/>
        </w:rPr>
        <w:t xml:space="preserve">   </w:t>
      </w:r>
      <w:r w:rsidR="002C1605" w:rsidRPr="002C1605">
        <w:rPr>
          <w:sz w:val="28"/>
          <w:szCs w:val="28"/>
        </w:rPr>
        <w:t>В последние годы в теории и методике адаптивной физической культуры выделилось такое направление как креативные (художественно</w:t>
      </w:r>
      <w:r w:rsidR="00173863">
        <w:rPr>
          <w:sz w:val="28"/>
          <w:szCs w:val="28"/>
        </w:rPr>
        <w:t xml:space="preserve"> </w:t>
      </w:r>
      <w:r w:rsidR="002C1605" w:rsidRPr="002C1605">
        <w:rPr>
          <w:sz w:val="28"/>
          <w:szCs w:val="28"/>
        </w:rPr>
        <w:t>музыкальные) телесно-ориентированные практики. Под ними понимаются виды адаптивной физической культуры, способные удовлетворять потребности лиц с отклонениями в состоянии здоровья в творческом саморазвитии, самовыражении духовной сущности через движение, музыку, образ (в том числе художественный), другие средства искусства за счёт освоения ими телесно-ориентированных техник</w:t>
      </w:r>
      <w:r w:rsidR="00CD74EC">
        <w:rPr>
          <w:sz w:val="28"/>
          <w:szCs w:val="28"/>
        </w:rPr>
        <w:t>:</w:t>
      </w:r>
      <w:r w:rsidR="002C1605" w:rsidRPr="002C1605">
        <w:rPr>
          <w:sz w:val="28"/>
          <w:szCs w:val="28"/>
        </w:rPr>
        <w:t xml:space="preserve"> сказкотерапии, игротерапии, ритмопластики и других направлений.</w:t>
      </w:r>
      <w:r w:rsidR="003B2CA1" w:rsidRPr="003B2CA1">
        <w:rPr>
          <w:sz w:val="28"/>
          <w:szCs w:val="28"/>
        </w:rPr>
        <w:t>[</w:t>
      </w:r>
      <w:r w:rsidR="003B2CA1">
        <w:rPr>
          <w:sz w:val="28"/>
          <w:szCs w:val="28"/>
        </w:rPr>
        <w:t>таб.№1</w:t>
      </w:r>
      <w:r w:rsidR="003B2CA1" w:rsidRPr="003B2CA1">
        <w:rPr>
          <w:sz w:val="28"/>
          <w:szCs w:val="28"/>
        </w:rPr>
        <w:t>]</w:t>
      </w:r>
      <w:r w:rsidR="002C1605" w:rsidRPr="002C1605">
        <w:rPr>
          <w:sz w:val="28"/>
          <w:szCs w:val="28"/>
        </w:rPr>
        <w:t xml:space="preserve"> Таким образом, привлечение к регулярным занятиям физической культурой и спортом детей, подростков и молодежи, является жизненно необходимой задачей современного государства.[</w:t>
      </w:r>
      <w:r w:rsidR="00FB199F">
        <w:rPr>
          <w:sz w:val="28"/>
          <w:szCs w:val="28"/>
        </w:rPr>
        <w:t>13</w:t>
      </w:r>
      <w:r w:rsidR="002C1605">
        <w:rPr>
          <w:sz w:val="28"/>
          <w:szCs w:val="28"/>
        </w:rPr>
        <w:t>;4</w:t>
      </w:r>
      <w:r w:rsidR="002C1605" w:rsidRPr="005D372C">
        <w:rPr>
          <w:sz w:val="28"/>
          <w:szCs w:val="28"/>
        </w:rPr>
        <w:t>]</w:t>
      </w:r>
      <w:r w:rsidR="00C77E08" w:rsidRPr="005D372C">
        <w:rPr>
          <w:sz w:val="28"/>
          <w:szCs w:val="28"/>
        </w:rPr>
        <w:t xml:space="preserve"> </w:t>
      </w:r>
    </w:p>
    <w:p w:rsidR="00AD76A0" w:rsidRPr="00AD76A0" w:rsidRDefault="00FB199F" w:rsidP="00E34F1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76A0">
        <w:rPr>
          <w:rStyle w:val="c3"/>
          <w:rFonts w:ascii="Times New Roman" w:hAnsi="Times New Roman"/>
          <w:color w:val="000000"/>
          <w:sz w:val="28"/>
          <w:szCs w:val="28"/>
        </w:rPr>
        <w:t xml:space="preserve">  </w:t>
      </w:r>
      <w:r w:rsidR="00341DD0" w:rsidRPr="00AD76A0">
        <w:rPr>
          <w:rFonts w:ascii="Times New Roman" w:hAnsi="Times New Roman"/>
          <w:sz w:val="28"/>
          <w:szCs w:val="28"/>
        </w:rPr>
        <w:t>Креативные (художественно-музыкальные) телесно-ориентированные практики адаптивной физической культуры – вид адаптивной физической культуры,</w:t>
      </w:r>
      <w:r w:rsidR="00150D34" w:rsidRPr="00AD76A0">
        <w:rPr>
          <w:rFonts w:ascii="Times New Roman" w:hAnsi="Times New Roman"/>
          <w:sz w:val="28"/>
          <w:szCs w:val="28"/>
        </w:rPr>
        <w:t xml:space="preserve"> включающий в себя занятия хореографией, ритмическими занятиями, подвижными, творчески сконструированными играми </w:t>
      </w:r>
      <w:r w:rsidR="00341DD0" w:rsidRPr="00AD76A0">
        <w:rPr>
          <w:rFonts w:ascii="Times New Roman" w:hAnsi="Times New Roman"/>
          <w:sz w:val="28"/>
          <w:szCs w:val="28"/>
        </w:rPr>
        <w:lastRenderedPageBreak/>
        <w:t xml:space="preserve">удовлетворяющий потребности человека с отклонениями в состоянии здоровья </w:t>
      </w:r>
      <w:r w:rsidR="00150D34" w:rsidRPr="00AD76A0">
        <w:rPr>
          <w:rFonts w:ascii="Times New Roman" w:hAnsi="Times New Roman"/>
          <w:sz w:val="28"/>
          <w:szCs w:val="28"/>
        </w:rPr>
        <w:t xml:space="preserve"> </w:t>
      </w:r>
      <w:r w:rsidR="00341DD0" w:rsidRPr="00AD76A0">
        <w:rPr>
          <w:rFonts w:ascii="Times New Roman" w:hAnsi="Times New Roman"/>
          <w:sz w:val="28"/>
          <w:szCs w:val="28"/>
        </w:rPr>
        <w:t>в</w:t>
      </w:r>
      <w:r w:rsidR="009F66EA" w:rsidRPr="00AD76A0">
        <w:rPr>
          <w:rFonts w:ascii="Times New Roman" w:hAnsi="Times New Roman"/>
          <w:sz w:val="28"/>
          <w:szCs w:val="28"/>
        </w:rPr>
        <w:t xml:space="preserve"> </w:t>
      </w:r>
      <w:r w:rsidR="00150D34" w:rsidRPr="00AD76A0">
        <w:rPr>
          <w:rFonts w:ascii="Times New Roman" w:hAnsi="Times New Roman"/>
          <w:sz w:val="28"/>
          <w:szCs w:val="28"/>
        </w:rPr>
        <w:t xml:space="preserve">творческом </w:t>
      </w:r>
      <w:r w:rsidR="00341DD0" w:rsidRPr="00AD76A0">
        <w:rPr>
          <w:rFonts w:ascii="Times New Roman" w:hAnsi="Times New Roman"/>
          <w:sz w:val="28"/>
          <w:szCs w:val="28"/>
        </w:rPr>
        <w:t xml:space="preserve"> саморазвитии, выражении </w:t>
      </w:r>
      <w:r w:rsidR="00150D34" w:rsidRPr="00AD76A0">
        <w:rPr>
          <w:rFonts w:ascii="Times New Roman" w:hAnsi="Times New Roman"/>
          <w:sz w:val="28"/>
          <w:szCs w:val="28"/>
        </w:rPr>
        <w:t xml:space="preserve"> настроения и чувств </w:t>
      </w:r>
      <w:r w:rsidR="00341DD0" w:rsidRPr="00AD76A0">
        <w:rPr>
          <w:rFonts w:ascii="Times New Roman" w:hAnsi="Times New Roman"/>
          <w:sz w:val="28"/>
          <w:szCs w:val="28"/>
        </w:rPr>
        <w:t xml:space="preserve">через движение, музыку, </w:t>
      </w:r>
      <w:r w:rsidR="009F66EA" w:rsidRPr="00AD76A0">
        <w:rPr>
          <w:rFonts w:ascii="Times New Roman" w:hAnsi="Times New Roman"/>
          <w:sz w:val="28"/>
          <w:szCs w:val="28"/>
        </w:rPr>
        <w:t xml:space="preserve"> художественный образ, </w:t>
      </w:r>
      <w:r w:rsidR="00341DD0" w:rsidRPr="00AD76A0">
        <w:rPr>
          <w:rFonts w:ascii="Times New Roman" w:hAnsi="Times New Roman"/>
          <w:sz w:val="28"/>
          <w:szCs w:val="28"/>
        </w:rPr>
        <w:t>другие средства искусства. В этом направлении творческий аспект</w:t>
      </w:r>
      <w:r w:rsidR="00150D34" w:rsidRPr="00AD76A0">
        <w:rPr>
          <w:rFonts w:ascii="Times New Roman" w:hAnsi="Times New Roman"/>
          <w:sz w:val="28"/>
          <w:szCs w:val="28"/>
        </w:rPr>
        <w:t xml:space="preserve"> плодотворно взаимодействует с общими развивающими физическими практиками</w:t>
      </w:r>
      <w:r w:rsidR="00382A06" w:rsidRPr="00AD76A0">
        <w:rPr>
          <w:rFonts w:ascii="Times New Roman" w:hAnsi="Times New Roman"/>
          <w:sz w:val="28"/>
          <w:szCs w:val="28"/>
        </w:rPr>
        <w:t>, в симбиозе рождая слияние физического и ментального развивающего аспекта.</w:t>
      </w:r>
      <w:r w:rsidR="00341DD0" w:rsidRPr="00AD76A0">
        <w:rPr>
          <w:rFonts w:ascii="Times New Roman" w:hAnsi="Times New Roman"/>
          <w:sz w:val="28"/>
          <w:szCs w:val="28"/>
        </w:rPr>
        <w:t>. Целью креативных телесно</w:t>
      </w:r>
      <w:r w:rsidR="00382A06" w:rsidRPr="00AD76A0">
        <w:rPr>
          <w:rFonts w:ascii="Times New Roman" w:hAnsi="Times New Roman"/>
          <w:sz w:val="28"/>
          <w:szCs w:val="28"/>
        </w:rPr>
        <w:t>-</w:t>
      </w:r>
      <w:r w:rsidR="00341DD0" w:rsidRPr="00AD76A0">
        <w:rPr>
          <w:rFonts w:ascii="Times New Roman" w:hAnsi="Times New Roman"/>
          <w:sz w:val="28"/>
          <w:szCs w:val="28"/>
        </w:rPr>
        <w:t>ориентирова</w:t>
      </w:r>
      <w:r w:rsidR="00382A06" w:rsidRPr="00AD76A0">
        <w:rPr>
          <w:rFonts w:ascii="Times New Roman" w:hAnsi="Times New Roman"/>
          <w:sz w:val="28"/>
          <w:szCs w:val="28"/>
        </w:rPr>
        <w:t>нных практик является приобщение лиц с отклонениями в состоянии здоровья к физической деятельности</w:t>
      </w:r>
      <w:r w:rsidR="00341DD0" w:rsidRPr="00AD76A0">
        <w:rPr>
          <w:rFonts w:ascii="Times New Roman" w:hAnsi="Times New Roman"/>
          <w:sz w:val="28"/>
          <w:szCs w:val="28"/>
        </w:rPr>
        <w:t>,</w:t>
      </w:r>
      <w:r w:rsidR="00382A06" w:rsidRPr="00AD76A0">
        <w:rPr>
          <w:rFonts w:ascii="Times New Roman" w:hAnsi="Times New Roman"/>
          <w:sz w:val="28"/>
          <w:szCs w:val="28"/>
        </w:rPr>
        <w:t xml:space="preserve"> творческому развитию</w:t>
      </w:r>
      <w:r w:rsidR="00341DD0" w:rsidRPr="00AD76A0">
        <w:rPr>
          <w:rFonts w:ascii="Times New Roman" w:hAnsi="Times New Roman"/>
          <w:sz w:val="28"/>
          <w:szCs w:val="28"/>
        </w:rPr>
        <w:t>, удовлетворени</w:t>
      </w:r>
      <w:r w:rsidR="00382A06" w:rsidRPr="00AD76A0">
        <w:rPr>
          <w:rFonts w:ascii="Times New Roman" w:hAnsi="Times New Roman"/>
          <w:sz w:val="28"/>
          <w:szCs w:val="28"/>
        </w:rPr>
        <w:t xml:space="preserve">ю </w:t>
      </w:r>
      <w:r w:rsidR="00FB0E75" w:rsidRPr="00AD76A0">
        <w:rPr>
          <w:rFonts w:ascii="Times New Roman" w:hAnsi="Times New Roman"/>
          <w:sz w:val="28"/>
          <w:szCs w:val="28"/>
        </w:rPr>
        <w:t xml:space="preserve"> потребностей тела в физическом активном действии, </w:t>
      </w:r>
      <w:r w:rsidR="00341DD0" w:rsidRPr="00AD76A0">
        <w:rPr>
          <w:rFonts w:ascii="Times New Roman" w:hAnsi="Times New Roman"/>
          <w:sz w:val="28"/>
          <w:szCs w:val="28"/>
        </w:rPr>
        <w:t>снятие пс</w:t>
      </w:r>
      <w:r w:rsidR="00FB0E75" w:rsidRPr="00AD76A0">
        <w:rPr>
          <w:rFonts w:ascii="Times New Roman" w:hAnsi="Times New Roman"/>
          <w:sz w:val="28"/>
          <w:szCs w:val="28"/>
        </w:rPr>
        <w:t>ихического напряжения</w:t>
      </w:r>
      <w:r w:rsidR="00341DD0" w:rsidRPr="00AD76A0">
        <w:rPr>
          <w:rFonts w:ascii="Times New Roman" w:hAnsi="Times New Roman"/>
          <w:sz w:val="28"/>
          <w:szCs w:val="28"/>
        </w:rPr>
        <w:t xml:space="preserve"> и в конечном счете вовлечение их в занятия другими видами адаптивной физич</w:t>
      </w:r>
      <w:r w:rsidR="006059C6" w:rsidRPr="00AD76A0">
        <w:rPr>
          <w:rFonts w:ascii="Times New Roman" w:hAnsi="Times New Roman"/>
          <w:sz w:val="28"/>
          <w:szCs w:val="28"/>
        </w:rPr>
        <w:t xml:space="preserve">еской культуры и в перспективе в </w:t>
      </w:r>
      <w:r w:rsidR="00341DD0" w:rsidRPr="00AD76A0">
        <w:rPr>
          <w:rFonts w:ascii="Times New Roman" w:hAnsi="Times New Roman"/>
          <w:sz w:val="28"/>
          <w:szCs w:val="28"/>
        </w:rPr>
        <w:t>профессионально-трудовую деятельность</w:t>
      </w:r>
      <w:r w:rsidR="00FB0E75" w:rsidRPr="00AD76A0">
        <w:rPr>
          <w:rFonts w:ascii="Times New Roman" w:hAnsi="Times New Roman"/>
          <w:sz w:val="28"/>
          <w:szCs w:val="28"/>
        </w:rPr>
        <w:t>.</w:t>
      </w:r>
      <w:r w:rsidR="00AC453B" w:rsidRPr="00AD76A0">
        <w:rPr>
          <w:rFonts w:ascii="Times New Roman" w:hAnsi="Times New Roman"/>
          <w:sz w:val="28"/>
          <w:szCs w:val="28"/>
        </w:rPr>
        <w:t xml:space="preserve"> </w:t>
      </w:r>
      <w:r w:rsidR="00AD76A0" w:rsidRPr="00AD76A0">
        <w:rPr>
          <w:rFonts w:ascii="Times New Roman" w:hAnsi="Times New Roman"/>
          <w:sz w:val="28"/>
          <w:szCs w:val="28"/>
        </w:rPr>
        <w:t>Активные творческие физические занятия способствуют улучшению когнитивных функций, следственно – расширению сферы возможного обучения новым, в том числе, трудовым навыкам.</w:t>
      </w:r>
    </w:p>
    <w:p w:rsidR="00514F00" w:rsidRDefault="00FB199F" w:rsidP="00514F00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12EB" w:rsidRPr="008C12EB">
        <w:rPr>
          <w:sz w:val="28"/>
          <w:szCs w:val="28"/>
        </w:rPr>
        <w:t xml:space="preserve">Показанием к вовлечению в занятия креативными телесно-ориентированными практиками </w:t>
      </w:r>
      <w:r w:rsidR="00FB0E75">
        <w:rPr>
          <w:sz w:val="28"/>
          <w:szCs w:val="28"/>
        </w:rPr>
        <w:t>являются</w:t>
      </w:r>
      <w:r w:rsidR="008C12EB" w:rsidRPr="008C12EB">
        <w:rPr>
          <w:sz w:val="28"/>
          <w:szCs w:val="28"/>
        </w:rPr>
        <w:t>:</w:t>
      </w:r>
      <w:r w:rsidR="00FB0E75">
        <w:rPr>
          <w:sz w:val="28"/>
          <w:szCs w:val="28"/>
        </w:rPr>
        <w:t xml:space="preserve"> </w:t>
      </w:r>
      <w:r w:rsidR="008C12EB">
        <w:rPr>
          <w:sz w:val="28"/>
          <w:szCs w:val="28"/>
        </w:rPr>
        <w:t xml:space="preserve">дефицит общения, </w:t>
      </w:r>
      <w:r w:rsidR="008C12EB" w:rsidRPr="008C12EB">
        <w:rPr>
          <w:sz w:val="28"/>
          <w:szCs w:val="28"/>
        </w:rPr>
        <w:t>сниженные коммуникативные навыки,</w:t>
      </w:r>
      <w:r w:rsidR="008C12EB">
        <w:rPr>
          <w:sz w:val="28"/>
          <w:szCs w:val="28"/>
        </w:rPr>
        <w:t xml:space="preserve">  депрессивная симптоматика, </w:t>
      </w:r>
      <w:r w:rsidR="008C12EB" w:rsidRPr="008C12EB">
        <w:rPr>
          <w:sz w:val="28"/>
          <w:szCs w:val="28"/>
        </w:rPr>
        <w:t xml:space="preserve"> трудности вербализации</w:t>
      </w:r>
      <w:r w:rsidR="008C12EB">
        <w:rPr>
          <w:sz w:val="28"/>
          <w:szCs w:val="28"/>
        </w:rPr>
        <w:t xml:space="preserve"> своего эмоционального опыта, гиподинамия, плохая координация движений,  собственное желание </w:t>
      </w:r>
      <w:r w:rsidR="008C12EB" w:rsidRPr="008C12EB">
        <w:rPr>
          <w:sz w:val="28"/>
          <w:szCs w:val="28"/>
        </w:rPr>
        <w:t xml:space="preserve"> и интерес к исследованию своего мира и</w:t>
      </w:r>
      <w:r w:rsidR="008C12EB">
        <w:rPr>
          <w:sz w:val="28"/>
          <w:szCs w:val="28"/>
        </w:rPr>
        <w:t xml:space="preserve"> выражения эмоций в движении. </w:t>
      </w:r>
      <w:r w:rsidR="00FB0E75">
        <w:rPr>
          <w:sz w:val="28"/>
          <w:szCs w:val="28"/>
        </w:rPr>
        <w:t xml:space="preserve">Препятствием, но не противопоказанием  </w:t>
      </w:r>
      <w:r w:rsidR="008C12EB">
        <w:rPr>
          <w:sz w:val="28"/>
          <w:szCs w:val="28"/>
        </w:rPr>
        <w:t xml:space="preserve">может быть  только нежелание </w:t>
      </w:r>
      <w:r w:rsidR="008C12EB" w:rsidRPr="008C12EB">
        <w:rPr>
          <w:sz w:val="28"/>
          <w:szCs w:val="28"/>
        </w:rPr>
        <w:t>участвовать в</w:t>
      </w:r>
      <w:r w:rsidR="00FB0E75">
        <w:rPr>
          <w:sz w:val="28"/>
          <w:szCs w:val="28"/>
        </w:rPr>
        <w:t xml:space="preserve"> креативных телесно-ориентированных</w:t>
      </w:r>
      <w:r w:rsidR="008C12EB" w:rsidRPr="008C12EB">
        <w:rPr>
          <w:sz w:val="28"/>
          <w:szCs w:val="28"/>
        </w:rPr>
        <w:t xml:space="preserve"> </w:t>
      </w:r>
      <w:r w:rsidR="008C12EB">
        <w:rPr>
          <w:sz w:val="28"/>
          <w:szCs w:val="28"/>
        </w:rPr>
        <w:t xml:space="preserve">практиках. </w:t>
      </w:r>
      <w:r w:rsidR="00FB0E75">
        <w:rPr>
          <w:sz w:val="28"/>
          <w:szCs w:val="28"/>
        </w:rPr>
        <w:t xml:space="preserve">В этом случае следует выяснить желание к деятельности, или препятствие к ней, и создать возможность для участия тем или иным способом. Например: </w:t>
      </w:r>
      <w:r>
        <w:rPr>
          <w:sz w:val="28"/>
          <w:szCs w:val="28"/>
        </w:rPr>
        <w:t xml:space="preserve"> в случае желания творческого участия </w:t>
      </w:r>
      <w:r w:rsidR="00063DD1">
        <w:rPr>
          <w:sz w:val="28"/>
          <w:szCs w:val="28"/>
        </w:rPr>
        <w:t>придумать вместе с преподавателем условия игры</w:t>
      </w:r>
      <w:r>
        <w:rPr>
          <w:sz w:val="28"/>
          <w:szCs w:val="28"/>
        </w:rPr>
        <w:t xml:space="preserve">. </w:t>
      </w:r>
      <w:r w:rsidR="00063DD1">
        <w:rPr>
          <w:sz w:val="28"/>
          <w:szCs w:val="28"/>
        </w:rPr>
        <w:t xml:space="preserve">В случае предпочтительной физической направленности </w:t>
      </w:r>
      <w:r>
        <w:rPr>
          <w:sz w:val="28"/>
          <w:szCs w:val="28"/>
        </w:rPr>
        <w:t xml:space="preserve"> вместе </w:t>
      </w:r>
      <w:r w:rsidR="00063DD1">
        <w:rPr>
          <w:sz w:val="28"/>
          <w:szCs w:val="28"/>
        </w:rPr>
        <w:t xml:space="preserve">придумать физические упражнения. </w:t>
      </w:r>
      <w:r>
        <w:rPr>
          <w:sz w:val="28"/>
          <w:szCs w:val="28"/>
        </w:rPr>
        <w:t>Не</w:t>
      </w:r>
      <w:r w:rsidR="00063DD1">
        <w:rPr>
          <w:sz w:val="28"/>
          <w:szCs w:val="28"/>
        </w:rPr>
        <w:t xml:space="preserve">желание играть, двигаться, участвовать в общем деле несвойственно личности, стремление в общем коллективном действии заложено в нас природой, обусловлено </w:t>
      </w:r>
      <w:r w:rsidR="00063DD1">
        <w:rPr>
          <w:sz w:val="28"/>
          <w:szCs w:val="28"/>
        </w:rPr>
        <w:lastRenderedPageBreak/>
        <w:t>инстинктом выживания. Если такие проблемы возникают, это лежит в рамк</w:t>
      </w:r>
      <w:r w:rsidR="009F66EA">
        <w:rPr>
          <w:sz w:val="28"/>
          <w:szCs w:val="28"/>
        </w:rPr>
        <w:t>а</w:t>
      </w:r>
      <w:r w:rsidR="00063DD1">
        <w:rPr>
          <w:sz w:val="28"/>
          <w:szCs w:val="28"/>
        </w:rPr>
        <w:t>х компетенции психолога.</w:t>
      </w:r>
      <w:r w:rsidR="00514F00" w:rsidRPr="00514F00">
        <w:rPr>
          <w:sz w:val="28"/>
          <w:szCs w:val="28"/>
        </w:rPr>
        <w:t xml:space="preserve"> </w:t>
      </w:r>
    </w:p>
    <w:p w:rsidR="008E2354" w:rsidRDefault="008E2354" w:rsidP="00514F00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В состав всех видов креативных телесно ориентированных практик обязательно должны входить уроки по общей физической подготовке, и развитию. Они должны выравниваться во времени обучения по принципу «от простого к сложному» Это означает, что начиная от самых простых упражнений по общей физической подготовки по мере того, как ученики осваивают базовые движения мы переходим к более сложным схемам уроков.</w:t>
      </w:r>
    </w:p>
    <w:p w:rsidR="008E2354" w:rsidRDefault="008E2354" w:rsidP="00514F00">
      <w:pPr>
        <w:pStyle w:val="c2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Пример базового урока для начинающих представлен в приложениях таблицей №3.</w:t>
      </w:r>
    </w:p>
    <w:p w:rsidR="00514F00" w:rsidRPr="00514F00" w:rsidRDefault="00514F00" w:rsidP="00CB2242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F00">
        <w:rPr>
          <w:rFonts w:ascii="Times New Roman" w:hAnsi="Times New Roman"/>
          <w:sz w:val="28"/>
          <w:szCs w:val="28"/>
        </w:rPr>
        <w:br w:type="page"/>
      </w:r>
    </w:p>
    <w:p w:rsidR="00FD714F" w:rsidRDefault="00FD714F" w:rsidP="001C646C">
      <w:pPr>
        <w:spacing w:line="360" w:lineRule="auto"/>
        <w:jc w:val="both"/>
        <w:rPr>
          <w:rStyle w:val="c3"/>
          <w:rFonts w:ascii="Times New Roman" w:hAnsi="Times New Roman"/>
          <w:b/>
          <w:color w:val="000000"/>
          <w:sz w:val="28"/>
          <w:szCs w:val="28"/>
        </w:rPr>
      </w:pPr>
      <w:r w:rsidRPr="00FD714F">
        <w:rPr>
          <w:rStyle w:val="c3"/>
          <w:rFonts w:ascii="Times New Roman" w:hAnsi="Times New Roman"/>
          <w:b/>
          <w:color w:val="000000"/>
          <w:sz w:val="28"/>
          <w:szCs w:val="28"/>
        </w:rPr>
        <w:lastRenderedPageBreak/>
        <w:t xml:space="preserve">   </w:t>
      </w:r>
      <w:r w:rsidR="00F841FD">
        <w:rPr>
          <w:rStyle w:val="c3"/>
          <w:rFonts w:ascii="Times New Roman" w:hAnsi="Times New Roman"/>
          <w:b/>
          <w:color w:val="000000"/>
          <w:sz w:val="28"/>
          <w:szCs w:val="28"/>
        </w:rPr>
        <w:t xml:space="preserve">2.3. Влияние  занятий креативными телесно ориентированными </w:t>
      </w:r>
      <w:r w:rsidRPr="00FD714F">
        <w:rPr>
          <w:rStyle w:val="c3"/>
          <w:rFonts w:ascii="Times New Roman" w:hAnsi="Times New Roman"/>
          <w:b/>
          <w:color w:val="000000"/>
          <w:sz w:val="28"/>
          <w:szCs w:val="28"/>
        </w:rPr>
        <w:t>практик</w:t>
      </w:r>
      <w:r w:rsidR="00F841FD">
        <w:rPr>
          <w:rStyle w:val="c3"/>
          <w:rFonts w:ascii="Times New Roman" w:hAnsi="Times New Roman"/>
          <w:b/>
          <w:color w:val="000000"/>
          <w:sz w:val="28"/>
          <w:szCs w:val="28"/>
        </w:rPr>
        <w:t xml:space="preserve">ами </w:t>
      </w:r>
      <w:r w:rsidRPr="00FD714F">
        <w:rPr>
          <w:rStyle w:val="c3"/>
          <w:rFonts w:ascii="Times New Roman" w:hAnsi="Times New Roman"/>
          <w:b/>
          <w:color w:val="000000"/>
          <w:sz w:val="28"/>
          <w:szCs w:val="28"/>
        </w:rPr>
        <w:t>на организм   детей  с нарушением зрительного анализатора</w:t>
      </w:r>
      <w:r>
        <w:rPr>
          <w:rStyle w:val="c3"/>
          <w:rFonts w:ascii="Times New Roman" w:hAnsi="Times New Roman"/>
          <w:b/>
          <w:color w:val="000000"/>
          <w:sz w:val="28"/>
          <w:szCs w:val="28"/>
        </w:rPr>
        <w:t>.</w:t>
      </w:r>
    </w:p>
    <w:p w:rsidR="00510028" w:rsidRPr="00CB2242" w:rsidRDefault="003047BC" w:rsidP="00CB224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Одна из важных задач креативных телесно ориентированных практик—доставлять радость. </w:t>
      </w:r>
      <w:r w:rsidR="00F92CDA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 Они </w:t>
      </w:r>
      <w:r w:rsidR="00E31348" w:rsidRPr="00CB2242">
        <w:rPr>
          <w:rStyle w:val="c3"/>
          <w:rFonts w:ascii="Times New Roman" w:hAnsi="Times New Roman"/>
          <w:color w:val="000000"/>
          <w:sz w:val="28"/>
          <w:szCs w:val="28"/>
        </w:rPr>
        <w:t>обладают большим потенциалом творческого и игрового аспекта</w:t>
      </w:r>
      <w:r w:rsidR="00F92CDA" w:rsidRPr="00CB2242">
        <w:rPr>
          <w:rStyle w:val="c3"/>
          <w:rFonts w:ascii="Times New Roman" w:hAnsi="Times New Roman"/>
          <w:color w:val="000000"/>
          <w:sz w:val="28"/>
          <w:szCs w:val="28"/>
        </w:rPr>
        <w:t>, что делает их привлекательными для творческого воплощения физической активности.</w:t>
      </w:r>
      <w:r w:rsidR="001F42C9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 В рам</w:t>
      </w:r>
      <w:r w:rsidR="00CD74EC">
        <w:rPr>
          <w:rStyle w:val="c3"/>
          <w:rFonts w:ascii="Times New Roman" w:hAnsi="Times New Roman"/>
          <w:color w:val="000000"/>
          <w:sz w:val="28"/>
          <w:szCs w:val="28"/>
        </w:rPr>
        <w:t>ках школьной программы креативн</w:t>
      </w:r>
      <w:r w:rsidR="001F42C9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ые телесно-ориентированные практики реализуются в основном во внеурочное время. </w:t>
      </w:r>
      <w:r w:rsidR="00510028" w:rsidRPr="00CB224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</w:t>
      </w:r>
      <w:r w:rsidR="00CD74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ологических потребностей.[5;</w:t>
      </w:r>
      <w:r w:rsidR="00510028" w:rsidRPr="00CB224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]</w:t>
      </w:r>
    </w:p>
    <w:p w:rsidR="00B42B15" w:rsidRPr="00CB2242" w:rsidRDefault="00B42B15" w:rsidP="00CB2242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B224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</w:t>
      </w:r>
      <w:r w:rsidR="001F42C9" w:rsidRPr="00CB224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ций врачей-специалистов.[5;</w:t>
      </w:r>
      <w:r w:rsidRPr="00CB224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]</w:t>
      </w:r>
    </w:p>
    <w:p w:rsidR="009D5C7E" w:rsidRPr="00CB2242" w:rsidRDefault="009D5C7E" w:rsidP="00CB2242">
      <w:pPr>
        <w:pStyle w:val="s16"/>
        <w:shd w:val="clear" w:color="auto" w:fill="FFFFFF"/>
        <w:spacing w:before="75" w:beforeAutospacing="0" w:after="75" w:afterAutospacing="0" w:line="360" w:lineRule="auto"/>
        <w:ind w:left="75" w:right="75"/>
        <w:jc w:val="both"/>
        <w:rPr>
          <w:color w:val="000000" w:themeColor="text1"/>
          <w:sz w:val="28"/>
          <w:szCs w:val="28"/>
        </w:rPr>
      </w:pPr>
      <w:r w:rsidRPr="00CB2242">
        <w:rPr>
          <w:color w:val="000000" w:themeColor="text1"/>
          <w:sz w:val="28"/>
          <w:szCs w:val="28"/>
        </w:rPr>
        <w:t>Основные задачи реализации адаптивной физической культуры в виде креативных телесно-ориентированных практик заключаются в следующем:</w:t>
      </w:r>
    </w:p>
    <w:p w:rsidR="009D5C7E" w:rsidRPr="00CB2242" w:rsidRDefault="009D5C7E" w:rsidP="00CB2242">
      <w:pPr>
        <w:pStyle w:val="s16"/>
        <w:shd w:val="clear" w:color="auto" w:fill="FFFFFF"/>
        <w:spacing w:before="75" w:beforeAutospacing="0" w:after="75" w:afterAutospacing="0" w:line="360" w:lineRule="auto"/>
        <w:ind w:left="75" w:right="75"/>
        <w:jc w:val="both"/>
        <w:rPr>
          <w:color w:val="000000" w:themeColor="text1"/>
          <w:sz w:val="28"/>
          <w:szCs w:val="28"/>
        </w:rPr>
      </w:pPr>
      <w:r w:rsidRPr="00CB2242">
        <w:rPr>
          <w:color w:val="000000" w:themeColor="text1"/>
          <w:sz w:val="28"/>
          <w:szCs w:val="28"/>
        </w:rPr>
        <w:t xml:space="preserve">Преодоление отклонений в физическом развитии и двигательной сфере. Повышение функциональных возможностей организма. Укрепление и охрана здоровья, в том числе охрана остаточного зрения. Обогащение двигательных умений. Развитие жизненно необходимых двигательных навыков. Развитие основных физических качеств. Преодоление </w:t>
      </w:r>
      <w:r w:rsidRPr="00CB2242">
        <w:rPr>
          <w:color w:val="000000" w:themeColor="text1"/>
          <w:sz w:val="28"/>
          <w:szCs w:val="28"/>
        </w:rPr>
        <w:lastRenderedPageBreak/>
        <w:t>скованности, физической пассивности. Исправление неправильной осанки, походки. Коррекция навязчивых стереотипных движений. Преодоление неуверенности при передвижении в пространстве, совершенствование навыков пространственной ориентировки. Развитие мышечного чувства. Развитие компенсаторных возможностей средствами физической культуры.</w:t>
      </w:r>
    </w:p>
    <w:p w:rsidR="00EC397A" w:rsidRPr="00CB2242" w:rsidRDefault="0096791C" w:rsidP="00CB224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2242">
        <w:rPr>
          <w:rStyle w:val="c3"/>
          <w:rFonts w:ascii="Times New Roman" w:hAnsi="Times New Roman"/>
          <w:color w:val="000000"/>
          <w:sz w:val="28"/>
          <w:szCs w:val="28"/>
        </w:rPr>
        <w:t>Постепенное овладение возможностями своего тела, тренировка его потенциала создает ощущение личного успеха,  умения работы в команде, включенности в процесс жизни. Приобретенные умения открывают перспективы дальнейшего личностного развития, и возможности полноценного внедрения в социум.</w:t>
      </w:r>
      <w:r w:rsidRPr="00CB2242">
        <w:rPr>
          <w:rFonts w:ascii="Times New Roman" w:hAnsi="Times New Roman"/>
          <w:sz w:val="28"/>
          <w:szCs w:val="28"/>
        </w:rPr>
        <w:t xml:space="preserve"> Большая роль в воспитании здорового человека принадлежит организации его двигательной деятельности, обеспечению возможности реализовать его естественную потребность в движении. </w:t>
      </w:r>
      <w:r w:rsidR="003A55F9" w:rsidRPr="00CB2242">
        <w:rPr>
          <w:rStyle w:val="c3"/>
          <w:rFonts w:ascii="Times New Roman" w:hAnsi="Times New Roman"/>
          <w:color w:val="000000"/>
          <w:sz w:val="28"/>
          <w:szCs w:val="28"/>
        </w:rPr>
        <w:t>Креативные телесно ориентированные практики сочетают в себе средства музыкального, пластического, физкультурного, эстетического и художественного развития и образования. Занятия гармонично развивают фигуру, способствуют развитию музыкальной памяти, улучшению пространственной ориентировки, развивают координацию движений, закрепляя привычку двигаться раскованно и красиво, придают внешнему облику человека собранность и элегантность.</w:t>
      </w:r>
      <w:r w:rsid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="00EC397A" w:rsidRPr="00CB2242">
        <w:rPr>
          <w:rFonts w:ascii="Times New Roman" w:hAnsi="Times New Roman"/>
          <w:sz w:val="28"/>
          <w:szCs w:val="28"/>
        </w:rPr>
        <w:t>Постановочный танец, танцевальная импровизация, сценический танец  прочие направления театрального танца не только передает в двигательной музыкально-образной форме окружающую действительность, но и главной своей целью ставит выражение пластикой тела определенных чувств и переживаний. Основное средство выражения этих состояний в танце - пантомима, жесты, составля</w:t>
      </w:r>
      <w:r w:rsidR="00EC397A" w:rsidRPr="00CB2242">
        <w:rPr>
          <w:rFonts w:ascii="Times New Roman" w:hAnsi="Times New Roman"/>
          <w:sz w:val="28"/>
          <w:szCs w:val="28"/>
        </w:rPr>
        <w:softHyphen/>
        <w:t>ют особый язык, передающий внутреннее состояние человека. Танец один из наиболее древних видов искусства, ещё у первобытных народов существовали воинственные пляски, охотничьи пляски, пляски мамонтов. Таким образом, обучение танцу входит в генетическую программу развития, как умение бегать, прыгать, собирать, и т.п. Сце</w:t>
      </w:r>
      <w:r w:rsidR="00D30D89">
        <w:rPr>
          <w:rFonts w:ascii="Times New Roman" w:hAnsi="Times New Roman"/>
          <w:sz w:val="28"/>
          <w:szCs w:val="28"/>
        </w:rPr>
        <w:t xml:space="preserve">нический, постановочный танец  </w:t>
      </w:r>
      <w:r w:rsidR="00EC397A" w:rsidRPr="00CB2242">
        <w:rPr>
          <w:rFonts w:ascii="Times New Roman" w:hAnsi="Times New Roman"/>
          <w:sz w:val="28"/>
          <w:szCs w:val="28"/>
        </w:rPr>
        <w:t xml:space="preserve">предназначен для зрителя и предполагает создание хореографического </w:t>
      </w:r>
      <w:r w:rsidR="00EC397A" w:rsidRPr="00CB2242">
        <w:rPr>
          <w:rFonts w:ascii="Times New Roman" w:hAnsi="Times New Roman"/>
          <w:sz w:val="28"/>
          <w:szCs w:val="28"/>
        </w:rPr>
        <w:lastRenderedPageBreak/>
        <w:t>образа по любому сюжету, и в любом выбранном стиле, либо смешении его. Свободная пластика обозначает сценическую хореографию отвергающую сод</w:t>
      </w:r>
      <w:r w:rsidR="00D30D89">
        <w:rPr>
          <w:rFonts w:ascii="Times New Roman" w:hAnsi="Times New Roman"/>
          <w:sz w:val="28"/>
          <w:szCs w:val="28"/>
        </w:rPr>
        <w:t>ержание или видоизменяющую её, т</w:t>
      </w:r>
      <w:r w:rsidR="00EC397A" w:rsidRPr="00CB2242">
        <w:rPr>
          <w:rFonts w:ascii="Times New Roman" w:hAnsi="Times New Roman"/>
          <w:sz w:val="28"/>
          <w:szCs w:val="28"/>
        </w:rPr>
        <w:t>есно связана с бытовым жестом, с естественной пластикой человеческого тела. Введение этих направлений креативных практик во внеурочные занятия с учениками с депривацией зрения в интересной и захватывающей форме разнообразит двигательную и творческую активность учеников.</w:t>
      </w:r>
    </w:p>
    <w:p w:rsidR="00AD76A0" w:rsidRPr="00CB2242" w:rsidRDefault="001F42C9" w:rsidP="00CB2242">
      <w:pPr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 w:rsidRPr="00CB2242">
        <w:rPr>
          <w:rStyle w:val="c3"/>
          <w:rFonts w:ascii="Times New Roman" w:hAnsi="Times New Roman"/>
          <w:color w:val="000000"/>
          <w:sz w:val="28"/>
          <w:szCs w:val="28"/>
        </w:rPr>
        <w:t>Так же т</w:t>
      </w:r>
      <w:r w:rsidR="0096791C" w:rsidRPr="00CB2242">
        <w:rPr>
          <w:rStyle w:val="c3"/>
          <w:rFonts w:ascii="Times New Roman" w:hAnsi="Times New Roman"/>
          <w:color w:val="000000"/>
          <w:sz w:val="28"/>
          <w:szCs w:val="28"/>
        </w:rPr>
        <w:t>анцева</w:t>
      </w:r>
      <w:r w:rsidR="00547E21" w:rsidRPr="00CB2242">
        <w:rPr>
          <w:rStyle w:val="c3"/>
          <w:rFonts w:ascii="Times New Roman" w:hAnsi="Times New Roman"/>
          <w:color w:val="000000"/>
          <w:sz w:val="28"/>
          <w:szCs w:val="28"/>
        </w:rPr>
        <w:t>льные практики и игры</w:t>
      </w:r>
      <w:r w:rsidR="0096791C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 являются отличным</w:t>
      </w:r>
      <w:r w:rsidR="0096791C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 средство</w:t>
      </w:r>
      <w:r w:rsidRPr="00CB2242">
        <w:rPr>
          <w:rStyle w:val="c3"/>
          <w:rFonts w:ascii="Times New Roman" w:hAnsi="Times New Roman"/>
          <w:color w:val="000000"/>
          <w:sz w:val="28"/>
          <w:szCs w:val="28"/>
        </w:rPr>
        <w:t>м</w:t>
      </w:r>
      <w:r w:rsidR="0096791C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 повышения двигательной активности детей с нарушениями зрения. </w:t>
      </w:r>
      <w:r w:rsidR="00F43D01" w:rsidRPr="00CB2242">
        <w:rPr>
          <w:rStyle w:val="c3"/>
          <w:rFonts w:ascii="Times New Roman" w:hAnsi="Times New Roman"/>
          <w:color w:val="000000"/>
          <w:sz w:val="28"/>
          <w:szCs w:val="28"/>
        </w:rPr>
        <w:t>Интуитивный танец позволяет осмыслить и воплотить задав</w:t>
      </w:r>
      <w:r w:rsidR="003047BC" w:rsidRPr="00CB2242">
        <w:rPr>
          <w:rStyle w:val="c3"/>
          <w:rFonts w:ascii="Times New Roman" w:hAnsi="Times New Roman"/>
          <w:color w:val="000000"/>
          <w:sz w:val="28"/>
          <w:szCs w:val="28"/>
        </w:rPr>
        <w:t>а</w:t>
      </w:r>
      <w:r w:rsidR="00547E21" w:rsidRPr="00CB2242">
        <w:rPr>
          <w:rStyle w:val="c3"/>
          <w:rFonts w:ascii="Times New Roman" w:hAnsi="Times New Roman"/>
          <w:color w:val="000000"/>
          <w:sz w:val="28"/>
          <w:szCs w:val="28"/>
        </w:rPr>
        <w:t>емые тренером образы телесно, п</w:t>
      </w:r>
      <w:r w:rsidR="003047BC" w:rsidRPr="00CB2242">
        <w:rPr>
          <w:rStyle w:val="c3"/>
          <w:rFonts w:ascii="Times New Roman" w:hAnsi="Times New Roman"/>
          <w:color w:val="000000"/>
          <w:sz w:val="28"/>
          <w:szCs w:val="28"/>
        </w:rPr>
        <w:t>остановочный</w:t>
      </w:r>
      <w:r w:rsidR="00F43D01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="003047BC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танец </w:t>
      </w:r>
      <w:r w:rsidR="00F43D01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тренирует память телесную и умственную, учит ориентироваться в пространстве, одновременно держа сюжет в голове. </w:t>
      </w:r>
      <w:r w:rsidR="00FC2C94" w:rsidRPr="00CB2242">
        <w:rPr>
          <w:rStyle w:val="c3"/>
          <w:rFonts w:ascii="Times New Roman" w:hAnsi="Times New Roman"/>
          <w:color w:val="000000"/>
          <w:sz w:val="28"/>
          <w:szCs w:val="28"/>
        </w:rPr>
        <w:t>Танец с предметами</w:t>
      </w:r>
      <w:r w:rsidR="005D0149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="00FC2C94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="005D0149" w:rsidRPr="00CB22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FC2C94" w:rsidRPr="00CB22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оздае</w:t>
      </w:r>
      <w:r w:rsidR="005D0149" w:rsidRPr="00CB22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 у учен</w:t>
      </w:r>
      <w:r w:rsidR="00FC2C94" w:rsidRPr="00CB22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иков интерес к занятию, оказывае</w:t>
      </w:r>
      <w:r w:rsidR="005D0149" w:rsidRPr="00CB22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 значительное влияние на освоение движений, развитие сенсорики, двигательных качеств и способностей. Активное действие с предметами в процессе </w:t>
      </w:r>
      <w:r w:rsidR="0096791C" w:rsidRPr="00CB22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репетиций и подводящих упражнений </w:t>
      </w:r>
      <w:r w:rsidR="005D0149" w:rsidRPr="00CB22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содействует полисенсорному познанию (веса, формы, качества материала и других свойств предмета). Предметы</w:t>
      </w:r>
      <w:r w:rsidRPr="00CB22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используемые во время тренировок, игр, репетиций, театральных пластических и художественных постановок</w:t>
      </w:r>
      <w:r w:rsidR="005D0149" w:rsidRPr="00CB22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способствуют отчетливости восприятия.</w:t>
      </w:r>
      <w:r w:rsidR="005D0149" w:rsidRPr="00CB2242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</w:p>
    <w:p w:rsidR="003B2CA1" w:rsidRPr="00CB2242" w:rsidRDefault="00F43D01" w:rsidP="00CB2242">
      <w:pPr>
        <w:spacing w:line="360" w:lineRule="auto"/>
        <w:jc w:val="both"/>
        <w:rPr>
          <w:rStyle w:val="c3"/>
          <w:rFonts w:ascii="Times New Roman" w:hAnsi="Times New Roman"/>
          <w:color w:val="000000"/>
          <w:sz w:val="28"/>
          <w:szCs w:val="28"/>
        </w:rPr>
      </w:pPr>
      <w:r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Для красивого и точного воплощения </w:t>
      </w:r>
      <w:r w:rsidR="00EB4899" w:rsidRPr="00CB2242">
        <w:rPr>
          <w:rStyle w:val="c3"/>
          <w:rFonts w:ascii="Times New Roman" w:hAnsi="Times New Roman"/>
          <w:color w:val="000000"/>
          <w:sz w:val="28"/>
          <w:szCs w:val="28"/>
        </w:rPr>
        <w:t>танца необходима тренировка тела, что подводит нас к регулярным занятиям офп, стрейтчингом, занятиям суставной и дыхательной гимнастикой, овладению строевыми упражнениями.</w:t>
      </w:r>
      <w:r w:rsidR="0096791C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 Это позволяет в неограниченно разнообразной форме включать в процесс весь имеющийся арсенал общеразвивающих физических упражнений</w:t>
      </w:r>
      <w:r w:rsidR="001F42C9" w:rsidRPr="00CB2242">
        <w:rPr>
          <w:rStyle w:val="c3"/>
          <w:rFonts w:ascii="Times New Roman" w:hAnsi="Times New Roman"/>
          <w:color w:val="000000"/>
          <w:sz w:val="28"/>
          <w:szCs w:val="28"/>
        </w:rPr>
        <w:t>.</w:t>
      </w:r>
      <w:r w:rsidR="00EB4899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</w:p>
    <w:p w:rsidR="00D30D89" w:rsidRDefault="003A55F9" w:rsidP="00CB2242">
      <w:pPr>
        <w:pStyle w:val="c9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  <w:r w:rsidRPr="00CB2242">
        <w:rPr>
          <w:rStyle w:val="c3"/>
          <w:color w:val="000000"/>
          <w:sz w:val="28"/>
          <w:szCs w:val="28"/>
        </w:rPr>
        <w:t xml:space="preserve">      </w:t>
      </w:r>
      <w:r w:rsidR="002F21F7" w:rsidRPr="00CB2242">
        <w:rPr>
          <w:rStyle w:val="c3"/>
          <w:color w:val="000000"/>
          <w:sz w:val="28"/>
          <w:szCs w:val="28"/>
        </w:rPr>
        <w:t>Движения становиться более совершенными, когда они выполняются в сопровождении музыки.</w:t>
      </w:r>
      <w:r w:rsidR="00D30D89" w:rsidRPr="00D30D89">
        <w:rPr>
          <w:color w:val="000000"/>
          <w:sz w:val="28"/>
          <w:szCs w:val="28"/>
          <w:shd w:val="clear" w:color="auto" w:fill="FFFFFF"/>
        </w:rPr>
        <w:t xml:space="preserve"> </w:t>
      </w:r>
      <w:r w:rsidR="00D30D89" w:rsidRPr="00CB2242">
        <w:rPr>
          <w:color w:val="000000"/>
          <w:sz w:val="28"/>
          <w:szCs w:val="28"/>
          <w:shd w:val="clear" w:color="auto" w:fill="FFFFFF"/>
        </w:rPr>
        <w:t>Слух, опираясь на музыкальные треки, позволяет выполнить движение в определенном ритме и темпе.</w:t>
      </w:r>
      <w:r w:rsidRPr="00CB2242">
        <w:rPr>
          <w:rStyle w:val="c3"/>
          <w:color w:val="000000"/>
          <w:sz w:val="28"/>
          <w:szCs w:val="28"/>
        </w:rPr>
        <w:t xml:space="preserve"> </w:t>
      </w:r>
      <w:r w:rsidR="002F21F7" w:rsidRPr="00CB2242">
        <w:rPr>
          <w:rStyle w:val="c3"/>
          <w:color w:val="000000"/>
          <w:sz w:val="28"/>
          <w:szCs w:val="28"/>
        </w:rPr>
        <w:t xml:space="preserve">Музыка воздействует на эмоции детей с нарушением зрения, создает у них определенное настроение, </w:t>
      </w:r>
      <w:r w:rsidR="002F21F7" w:rsidRPr="00CB2242">
        <w:rPr>
          <w:rStyle w:val="c3"/>
          <w:color w:val="000000"/>
          <w:sz w:val="28"/>
          <w:szCs w:val="28"/>
        </w:rPr>
        <w:lastRenderedPageBreak/>
        <w:t>влияет на выразительность детских движений, служит в своём роде ориентиром. Музыка может содействовать большей амплитуде движений или наоборот, вызывать их сдержанность, четкость в исполнении. Движения становятся непринужденными, координированными, ритмичными.</w:t>
      </w:r>
      <w:r w:rsidR="005D0149" w:rsidRPr="00CB2242">
        <w:rPr>
          <w:rStyle w:val="c3"/>
          <w:color w:val="000000"/>
          <w:sz w:val="28"/>
          <w:szCs w:val="28"/>
        </w:rPr>
        <w:t xml:space="preserve"> </w:t>
      </w:r>
      <w:r w:rsidR="009D5C7E" w:rsidRPr="00CB2242">
        <w:rPr>
          <w:rStyle w:val="c3"/>
          <w:color w:val="000000"/>
          <w:sz w:val="28"/>
          <w:szCs w:val="28"/>
        </w:rPr>
        <w:t xml:space="preserve">Ритмические и голосовые занятия обучают детей пониманию ритма, и доставляют удовольствие. </w:t>
      </w:r>
    </w:p>
    <w:p w:rsidR="009D5C7E" w:rsidRPr="00CB2242" w:rsidRDefault="00C2001F" w:rsidP="00CB2242">
      <w:pPr>
        <w:pStyle w:val="c9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3"/>
          <w:color w:val="000000"/>
          <w:sz w:val="28"/>
          <w:szCs w:val="28"/>
        </w:rPr>
      </w:pPr>
      <w:r w:rsidRPr="00CB2242">
        <w:rPr>
          <w:sz w:val="28"/>
          <w:szCs w:val="28"/>
        </w:rPr>
        <w:t>Музыка способна активно стимулировать и регулировать движения тела, влиять на настроение и работоспособность спортсмена. Требуется создание определенных условий, чтобы музыка воспринималась и воздействовала на душевное состояние .слушателя с максимальным эффектом. Общее требование состоит в том, чтобы музыка улучшала настроение, рождала светлые чувства.[8;344]</w:t>
      </w:r>
      <w:r w:rsidR="00E22C0D" w:rsidRPr="00E22C0D">
        <w:rPr>
          <w:sz w:val="28"/>
          <w:szCs w:val="28"/>
        </w:rPr>
        <w:t xml:space="preserve"> </w:t>
      </w:r>
      <w:r w:rsidR="00E22C0D" w:rsidRPr="00761433">
        <w:rPr>
          <w:sz w:val="28"/>
          <w:szCs w:val="28"/>
        </w:rPr>
        <w:t>Одной из особенностей  способов проводить групповые занятия  обучающихся с нарушением зрительного анализатора заключается в том, что преподаватель под один и тот же музыкальный трек отрабатывает с помощью словесных инструкций тренировку, всегда в одном и том же порядке. Перед этим правильность исполнения упражнений отрабатывается (корректируется) дополняя действия словесными и контактными  инструкциями. Впоследствии  участники могут заниматься индивидуально, прослушивая записи уроков.</w:t>
      </w:r>
    </w:p>
    <w:p w:rsidR="004D1D02" w:rsidRPr="00CB2242" w:rsidRDefault="00E22C0D" w:rsidP="00CB224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B2CA1" w:rsidRPr="00CB2242">
        <w:rPr>
          <w:rFonts w:ascii="Times New Roman" w:hAnsi="Times New Roman"/>
          <w:sz w:val="28"/>
          <w:szCs w:val="28"/>
        </w:rPr>
        <w:t xml:space="preserve">Подвижные игры – это один из любимых видов двигательной деятельности учеников всех возрастов. </w:t>
      </w:r>
      <w:r w:rsidR="003B2CA1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Игры разнообразят процесс тренировок, служат разгрузкой, и тоже являются частью тренировочного процесса. </w:t>
      </w:r>
      <w:r w:rsidR="000D099B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Для того, чтобы игры проходили с </w:t>
      </w:r>
      <w:r w:rsidR="007926D4" w:rsidRPr="00CB2242">
        <w:rPr>
          <w:rStyle w:val="c3"/>
          <w:rFonts w:ascii="Times New Roman" w:hAnsi="Times New Roman"/>
          <w:color w:val="000000"/>
          <w:sz w:val="28"/>
          <w:szCs w:val="28"/>
        </w:rPr>
        <w:t>интересом и пользой необходимо соблюдать следующие правила:</w:t>
      </w:r>
      <w:r w:rsidR="00CB2242" w:rsidRPr="00CB2242"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="00CB2242" w:rsidRPr="00CB2242">
        <w:rPr>
          <w:rFonts w:ascii="Times New Roman" w:hAnsi="Times New Roman"/>
          <w:sz w:val="28"/>
          <w:szCs w:val="28"/>
        </w:rPr>
        <w:t>и</w:t>
      </w:r>
      <w:r w:rsidR="007926D4" w:rsidRPr="00CB2242">
        <w:rPr>
          <w:rFonts w:ascii="Times New Roman" w:hAnsi="Times New Roman"/>
          <w:sz w:val="28"/>
          <w:szCs w:val="28"/>
        </w:rPr>
        <w:t xml:space="preserve">гры должны быть направлены на творческое и физическое развитие учеников, соответствовать возможностям обучающихся, и </w:t>
      </w:r>
      <w:r w:rsidR="000D099B" w:rsidRPr="00CB2242">
        <w:rPr>
          <w:rFonts w:ascii="Times New Roman" w:hAnsi="Times New Roman"/>
          <w:sz w:val="28"/>
          <w:szCs w:val="28"/>
        </w:rPr>
        <w:t xml:space="preserve">подбираться в соответствии с программными требованиями. Обучение подвижным играм должно представлять организованную систему. </w:t>
      </w:r>
      <w:r w:rsidR="00F1617A" w:rsidRPr="00CB2242">
        <w:rPr>
          <w:rFonts w:ascii="Times New Roman" w:hAnsi="Times New Roman"/>
          <w:sz w:val="28"/>
          <w:szCs w:val="28"/>
        </w:rPr>
        <w:t xml:space="preserve">Педагог должен знать наизусть ход и правила игры. </w:t>
      </w:r>
      <w:r w:rsidR="000D099B" w:rsidRPr="00CB2242">
        <w:rPr>
          <w:rFonts w:ascii="Times New Roman" w:hAnsi="Times New Roman"/>
          <w:sz w:val="28"/>
          <w:szCs w:val="28"/>
        </w:rPr>
        <w:t xml:space="preserve">Переходить от простых игр к сложным следует постепенно, не дожидаясь пока дети потеряют интерес к уже знакомым играм. </w:t>
      </w:r>
      <w:r w:rsidR="007926D4" w:rsidRPr="00CB2242">
        <w:rPr>
          <w:rFonts w:ascii="Times New Roman" w:hAnsi="Times New Roman"/>
          <w:sz w:val="28"/>
          <w:szCs w:val="28"/>
        </w:rPr>
        <w:t>Необходимо</w:t>
      </w:r>
      <w:r w:rsidR="000D099B" w:rsidRPr="00CB2242">
        <w:rPr>
          <w:rFonts w:ascii="Times New Roman" w:hAnsi="Times New Roman"/>
          <w:sz w:val="28"/>
          <w:szCs w:val="28"/>
        </w:rPr>
        <w:t xml:space="preserve"> следить за д</w:t>
      </w:r>
      <w:r w:rsidR="007926D4" w:rsidRPr="00CB2242">
        <w:rPr>
          <w:rFonts w:ascii="Times New Roman" w:hAnsi="Times New Roman"/>
          <w:sz w:val="28"/>
          <w:szCs w:val="28"/>
        </w:rPr>
        <w:t>озировкой физической нагрузки</w:t>
      </w:r>
      <w:r w:rsidR="000D099B" w:rsidRPr="00CB2242">
        <w:rPr>
          <w:rFonts w:ascii="Times New Roman" w:hAnsi="Times New Roman"/>
          <w:sz w:val="28"/>
          <w:szCs w:val="28"/>
        </w:rPr>
        <w:t xml:space="preserve">.  Заканчивать игру нужно </w:t>
      </w:r>
      <w:r w:rsidR="000D099B" w:rsidRPr="00CB2242">
        <w:rPr>
          <w:rFonts w:ascii="Times New Roman" w:hAnsi="Times New Roman"/>
          <w:sz w:val="28"/>
          <w:szCs w:val="28"/>
        </w:rPr>
        <w:lastRenderedPageBreak/>
        <w:t>своевременно,</w:t>
      </w:r>
      <w:r w:rsidR="007926D4" w:rsidRPr="00CB2242">
        <w:rPr>
          <w:rFonts w:ascii="Times New Roman" w:hAnsi="Times New Roman"/>
          <w:sz w:val="28"/>
          <w:szCs w:val="28"/>
        </w:rPr>
        <w:t xml:space="preserve"> до проявления признаков утомления и потери интерес. В конце игры подводятся итоги</w:t>
      </w:r>
      <w:r w:rsidR="000D099B" w:rsidRPr="00CB2242">
        <w:rPr>
          <w:rFonts w:ascii="Times New Roman" w:hAnsi="Times New Roman"/>
          <w:sz w:val="28"/>
          <w:szCs w:val="28"/>
        </w:rPr>
        <w:t xml:space="preserve"> </w:t>
      </w:r>
      <w:r w:rsidR="007926D4" w:rsidRPr="00CB2242">
        <w:rPr>
          <w:rFonts w:ascii="Times New Roman" w:hAnsi="Times New Roman"/>
          <w:sz w:val="28"/>
          <w:szCs w:val="28"/>
        </w:rPr>
        <w:t>, и поощрительный разбор действий участников. Положительный настрой,</w:t>
      </w:r>
      <w:r w:rsidR="003A55F9" w:rsidRPr="00CB2242">
        <w:rPr>
          <w:rFonts w:ascii="Times New Roman" w:hAnsi="Times New Roman"/>
          <w:sz w:val="28"/>
          <w:szCs w:val="28"/>
        </w:rPr>
        <w:t xml:space="preserve"> доброжелательный тон </w:t>
      </w:r>
      <w:r w:rsidR="007926D4" w:rsidRPr="00CB2242">
        <w:rPr>
          <w:rFonts w:ascii="Times New Roman" w:hAnsi="Times New Roman"/>
          <w:sz w:val="28"/>
          <w:szCs w:val="28"/>
        </w:rPr>
        <w:t xml:space="preserve"> и похвала каждого участника</w:t>
      </w:r>
      <w:r w:rsidR="00CB2242" w:rsidRPr="00CB2242">
        <w:rPr>
          <w:rFonts w:ascii="Times New Roman" w:hAnsi="Times New Roman"/>
          <w:sz w:val="28"/>
          <w:szCs w:val="28"/>
        </w:rPr>
        <w:t xml:space="preserve"> это важный и обязательный </w:t>
      </w:r>
      <w:r w:rsidR="007926D4" w:rsidRPr="00CB2242">
        <w:rPr>
          <w:rFonts w:ascii="Times New Roman" w:hAnsi="Times New Roman"/>
          <w:sz w:val="28"/>
          <w:szCs w:val="28"/>
        </w:rPr>
        <w:t>компонент успеха занятий.</w:t>
      </w:r>
      <w:r w:rsidR="000D099B" w:rsidRPr="00CB2242">
        <w:rPr>
          <w:rFonts w:ascii="Times New Roman" w:hAnsi="Times New Roman"/>
          <w:sz w:val="28"/>
          <w:szCs w:val="28"/>
        </w:rPr>
        <w:t xml:space="preserve"> </w:t>
      </w:r>
      <w:r w:rsidR="007926D4" w:rsidRPr="00CB2242">
        <w:rPr>
          <w:rFonts w:ascii="Times New Roman" w:hAnsi="Times New Roman"/>
          <w:sz w:val="28"/>
          <w:szCs w:val="28"/>
        </w:rPr>
        <w:t xml:space="preserve">Игры </w:t>
      </w:r>
      <w:r w:rsidR="000D099B" w:rsidRPr="00CB2242">
        <w:rPr>
          <w:rFonts w:ascii="Times New Roman" w:hAnsi="Times New Roman"/>
          <w:sz w:val="28"/>
          <w:szCs w:val="28"/>
        </w:rPr>
        <w:t xml:space="preserve">могут использоваться </w:t>
      </w:r>
      <w:r w:rsidR="007926D4" w:rsidRPr="00CB2242">
        <w:rPr>
          <w:rFonts w:ascii="Times New Roman" w:hAnsi="Times New Roman"/>
          <w:sz w:val="28"/>
          <w:szCs w:val="28"/>
        </w:rPr>
        <w:t>во время перемен между уроками</w:t>
      </w:r>
      <w:r w:rsidR="00F1617A" w:rsidRPr="00CB2242">
        <w:rPr>
          <w:rFonts w:ascii="Times New Roman" w:hAnsi="Times New Roman"/>
          <w:sz w:val="28"/>
          <w:szCs w:val="28"/>
        </w:rPr>
        <w:t xml:space="preserve">, </w:t>
      </w:r>
      <w:r w:rsidR="000D099B" w:rsidRPr="00CB2242">
        <w:rPr>
          <w:rFonts w:ascii="Times New Roman" w:hAnsi="Times New Roman"/>
          <w:sz w:val="28"/>
          <w:szCs w:val="28"/>
        </w:rPr>
        <w:t>на физкультурных занятиях, спортивных праздниках и развлечениях.</w:t>
      </w:r>
      <w:r w:rsidR="003A55F9" w:rsidRPr="00CB2242">
        <w:rPr>
          <w:rFonts w:ascii="Times New Roman" w:hAnsi="Times New Roman"/>
          <w:sz w:val="28"/>
          <w:szCs w:val="28"/>
        </w:rPr>
        <w:br w:type="page"/>
      </w:r>
    </w:p>
    <w:p w:rsidR="00F750E3" w:rsidRDefault="008E2354" w:rsidP="00E34F12">
      <w:pPr>
        <w:spacing w:line="360" w:lineRule="auto"/>
        <w:jc w:val="both"/>
        <w:rPr>
          <w:rStyle w:val="c3"/>
          <w:rFonts w:ascii="Times New Roman" w:hAnsi="Times New Roman"/>
          <w:b/>
          <w:color w:val="000000"/>
          <w:sz w:val="32"/>
          <w:szCs w:val="32"/>
        </w:rPr>
      </w:pPr>
      <w:r>
        <w:rPr>
          <w:rStyle w:val="c3"/>
          <w:rFonts w:ascii="Times New Roman" w:hAnsi="Times New Roman"/>
          <w:b/>
          <w:color w:val="000000"/>
          <w:sz w:val="32"/>
          <w:szCs w:val="32"/>
        </w:rPr>
        <w:lastRenderedPageBreak/>
        <w:t xml:space="preserve"> Глава </w:t>
      </w:r>
      <w:r w:rsidR="00F750E3">
        <w:rPr>
          <w:rStyle w:val="c3"/>
          <w:rFonts w:ascii="Times New Roman" w:hAnsi="Times New Roman"/>
          <w:b/>
          <w:color w:val="000000"/>
          <w:sz w:val="32"/>
          <w:szCs w:val="32"/>
        </w:rPr>
        <w:t>3.</w:t>
      </w:r>
      <w:r w:rsidR="00F750E3" w:rsidRPr="00F750E3">
        <w:rPr>
          <w:rStyle w:val="c3"/>
          <w:rFonts w:ascii="Times New Roman" w:hAnsi="Times New Roman"/>
          <w:b/>
          <w:color w:val="000000"/>
          <w:sz w:val="32"/>
          <w:szCs w:val="32"/>
        </w:rPr>
        <w:t>Особенности применения креативных телесно-ориентированных  практик в условиях</w:t>
      </w:r>
      <w:r w:rsidR="00F841FD">
        <w:rPr>
          <w:rStyle w:val="c3"/>
          <w:rFonts w:ascii="Times New Roman" w:hAnsi="Times New Roman"/>
          <w:b/>
          <w:color w:val="000000"/>
          <w:sz w:val="32"/>
          <w:szCs w:val="32"/>
        </w:rPr>
        <w:t xml:space="preserve"> урочной и</w:t>
      </w:r>
      <w:r w:rsidR="00F750E3" w:rsidRPr="00F750E3">
        <w:rPr>
          <w:rStyle w:val="c3"/>
          <w:rFonts w:ascii="Times New Roman" w:hAnsi="Times New Roman"/>
          <w:b/>
          <w:color w:val="000000"/>
          <w:sz w:val="32"/>
          <w:szCs w:val="32"/>
        </w:rPr>
        <w:t xml:space="preserve"> внеурочной работы обучающихся старшего школьного возраста.</w:t>
      </w:r>
    </w:p>
    <w:p w:rsidR="007F7DCF" w:rsidRPr="007F7DCF" w:rsidRDefault="007F7DCF" w:rsidP="00E34F12">
      <w:pPr>
        <w:spacing w:line="360" w:lineRule="auto"/>
        <w:jc w:val="both"/>
        <w:rPr>
          <w:rStyle w:val="c3"/>
          <w:rFonts w:ascii="Times New Roman" w:hAnsi="Times New Roman"/>
          <w:b/>
          <w:color w:val="000000"/>
          <w:sz w:val="28"/>
          <w:szCs w:val="28"/>
        </w:rPr>
      </w:pPr>
      <w:r>
        <w:rPr>
          <w:rStyle w:val="c3"/>
          <w:rFonts w:ascii="Times New Roman" w:hAnsi="Times New Roman"/>
          <w:b/>
          <w:color w:val="000000"/>
          <w:sz w:val="28"/>
          <w:szCs w:val="28"/>
        </w:rPr>
        <w:t>3.1 Формы и методы обучения</w:t>
      </w:r>
    </w:p>
    <w:p w:rsidR="00EF6375" w:rsidRPr="00E320E5" w:rsidRDefault="00EF6375" w:rsidP="00E34F12">
      <w:pPr>
        <w:pStyle w:val="a9"/>
        <w:shd w:val="clear" w:color="auto" w:fill="FFFFFF"/>
        <w:spacing w:before="0" w:beforeAutospacing="0" w:after="326" w:afterAutospacing="0" w:line="360" w:lineRule="auto"/>
        <w:jc w:val="both"/>
        <w:rPr>
          <w:color w:val="000000"/>
          <w:sz w:val="28"/>
          <w:szCs w:val="28"/>
        </w:rPr>
      </w:pPr>
      <w:r w:rsidRPr="00E320E5">
        <w:rPr>
          <w:color w:val="000000"/>
          <w:sz w:val="28"/>
          <w:szCs w:val="28"/>
        </w:rPr>
        <w:t>В одних и тех же классах школ-интернатов обучаются дети с разной патологией зрительного анализатора. Все учащиеся подразделяются на 2 группы для занятия физическими упражнениями: слепые и слабовидящие. Специфика их функциональных потерь вызывает необходимость разграничивать и методику их физического воспитания в этих группах.</w:t>
      </w:r>
    </w:p>
    <w:p w:rsidR="00EF6375" w:rsidRPr="00E320E5" w:rsidRDefault="00EF6375" w:rsidP="00E34F12">
      <w:pPr>
        <w:pStyle w:val="a9"/>
        <w:shd w:val="clear" w:color="auto" w:fill="FFFFFF"/>
        <w:spacing w:before="0" w:beforeAutospacing="0" w:after="326" w:afterAutospacing="0" w:line="360" w:lineRule="auto"/>
        <w:jc w:val="both"/>
        <w:rPr>
          <w:color w:val="000000"/>
          <w:sz w:val="28"/>
          <w:szCs w:val="28"/>
        </w:rPr>
      </w:pPr>
      <w:r w:rsidRPr="00E320E5">
        <w:rPr>
          <w:color w:val="000000"/>
          <w:sz w:val="28"/>
          <w:szCs w:val="28"/>
        </w:rPr>
        <w:t xml:space="preserve">Основная отличительная особенность этих методик заключается в возможности использования у слабовидящих физических упражнений с целью коррекции и восстановления </w:t>
      </w:r>
      <w:r w:rsidR="00D30D89">
        <w:rPr>
          <w:color w:val="000000"/>
          <w:sz w:val="28"/>
          <w:szCs w:val="28"/>
        </w:rPr>
        <w:t>нарушенных зрительных функций, в</w:t>
      </w:r>
      <w:r w:rsidRPr="00E320E5">
        <w:rPr>
          <w:color w:val="000000"/>
          <w:sz w:val="28"/>
          <w:szCs w:val="28"/>
        </w:rPr>
        <w:t xml:space="preserve"> то время</w:t>
      </w:r>
      <w:r w:rsidR="00D30D89">
        <w:rPr>
          <w:color w:val="000000"/>
          <w:sz w:val="28"/>
          <w:szCs w:val="28"/>
        </w:rPr>
        <w:t>,</w:t>
      </w:r>
      <w:r w:rsidRPr="00E320E5">
        <w:rPr>
          <w:color w:val="000000"/>
          <w:sz w:val="28"/>
          <w:szCs w:val="28"/>
        </w:rPr>
        <w:t xml:space="preserve"> когда методика физического</w:t>
      </w:r>
      <w:r w:rsidR="00D30D89">
        <w:rPr>
          <w:color w:val="000000"/>
          <w:sz w:val="28"/>
          <w:szCs w:val="28"/>
        </w:rPr>
        <w:t xml:space="preserve"> воспитания слепых, в основном </w:t>
      </w:r>
      <w:r w:rsidRPr="00E320E5">
        <w:rPr>
          <w:color w:val="000000"/>
          <w:sz w:val="28"/>
          <w:szCs w:val="28"/>
        </w:rPr>
        <w:t>направлена на преодоление вторичных отклонений в развитии или вторичных дефектов возникающих в результате слепоты.</w:t>
      </w:r>
      <w:r>
        <w:rPr>
          <w:color w:val="000000"/>
          <w:sz w:val="28"/>
          <w:szCs w:val="28"/>
        </w:rPr>
        <w:t xml:space="preserve"> Однако во время проведения занятий креативными телесно ориентированными двигательными практиками можно и нужно объединять в общие </w:t>
      </w:r>
      <w:r w:rsidR="00D30D89">
        <w:rPr>
          <w:color w:val="000000"/>
          <w:sz w:val="28"/>
          <w:szCs w:val="28"/>
        </w:rPr>
        <w:t>команды детей и тотально слепых</w:t>
      </w:r>
      <w:r>
        <w:rPr>
          <w:color w:val="000000"/>
          <w:sz w:val="28"/>
          <w:szCs w:val="28"/>
        </w:rPr>
        <w:t xml:space="preserve"> и с остаточным зрением всех степеней. Это служит объединению, чувству коллектива, командной работе, взаимопомощи.</w:t>
      </w:r>
    </w:p>
    <w:p w:rsidR="0024012E" w:rsidRPr="005D0149" w:rsidRDefault="0024012E" w:rsidP="00E34F12">
      <w:pPr>
        <w:pStyle w:val="c9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0"/>
          <w:szCs w:val="20"/>
        </w:rPr>
      </w:pPr>
      <w:r w:rsidRPr="00DB7738">
        <w:rPr>
          <w:sz w:val="28"/>
          <w:szCs w:val="28"/>
        </w:rPr>
        <w:t>Про</w:t>
      </w:r>
      <w:r>
        <w:rPr>
          <w:sz w:val="28"/>
          <w:szCs w:val="28"/>
        </w:rPr>
        <w:t>ведение совместных подвижных занятий</w:t>
      </w:r>
      <w:r w:rsidRPr="00DB7738">
        <w:rPr>
          <w:sz w:val="28"/>
          <w:szCs w:val="28"/>
        </w:rPr>
        <w:t xml:space="preserve"> слепых и слабовидящих, детей с другой нозологией и детей без патологии представляется на первый взгляд затруднительным. Однако существуют варианты проведения и таких подвижных игр. Они нестандартны, поэтому в каждом отдельном случае приходится искать новые приемы, вносить в правила игры небольшие изменения, адаптируя игру для существующей группы. Например, если игра ведется парами, то их можно составить так: зрячий — незрячий; незрячий — слабовидящий; педагог — незрячий ребе</w:t>
      </w:r>
      <w:r w:rsidR="003A55F9">
        <w:rPr>
          <w:sz w:val="28"/>
          <w:szCs w:val="28"/>
        </w:rPr>
        <w:t>нок и т.д. Вместо простого нужно</w:t>
      </w:r>
      <w:r w:rsidRPr="00DB7738">
        <w:rPr>
          <w:sz w:val="28"/>
          <w:szCs w:val="28"/>
        </w:rPr>
        <w:t xml:space="preserve"> </w:t>
      </w:r>
      <w:r w:rsidRPr="00DB7738">
        <w:rPr>
          <w:sz w:val="28"/>
          <w:szCs w:val="28"/>
        </w:rPr>
        <w:lastRenderedPageBreak/>
        <w:t>использовать озвученный мяч, научить незрячих пользоваться осязательными и звуковыми ориентирами.</w:t>
      </w:r>
    </w:p>
    <w:p w:rsidR="005D15E6" w:rsidRDefault="0024012E" w:rsidP="00CB2242">
      <w:pPr>
        <w:pStyle w:val="a9"/>
        <w:shd w:val="clear" w:color="auto" w:fill="FFFFFF"/>
        <w:spacing w:before="0" w:beforeAutospacing="0" w:after="326" w:afterAutospacing="0" w:line="360" w:lineRule="auto"/>
        <w:jc w:val="both"/>
        <w:rPr>
          <w:sz w:val="28"/>
          <w:szCs w:val="28"/>
          <w:shd w:val="clear" w:color="auto" w:fill="FAFAFA"/>
        </w:rPr>
      </w:pPr>
      <w:r>
        <w:rPr>
          <w:sz w:val="28"/>
          <w:szCs w:val="28"/>
        </w:rPr>
        <w:t>Включение</w:t>
      </w:r>
      <w:r w:rsidRPr="004D1D02">
        <w:rPr>
          <w:sz w:val="28"/>
          <w:szCs w:val="28"/>
        </w:rPr>
        <w:t xml:space="preserve"> в подвиж</w:t>
      </w:r>
      <w:r>
        <w:rPr>
          <w:sz w:val="28"/>
          <w:szCs w:val="28"/>
        </w:rPr>
        <w:t>ную игру соответствующей музыки</w:t>
      </w:r>
      <w:r w:rsidR="00D30D89">
        <w:rPr>
          <w:sz w:val="28"/>
          <w:szCs w:val="28"/>
        </w:rPr>
        <w:t xml:space="preserve"> это </w:t>
      </w:r>
      <w:r w:rsidRPr="004D1D02">
        <w:rPr>
          <w:sz w:val="28"/>
          <w:szCs w:val="28"/>
        </w:rPr>
        <w:t>приём, обеспечивающий образность, эмоциональность, формирование умения координировать и согласовывать движения с темпом и ритмом музыки, чёткий сигнал к началу действия.</w:t>
      </w:r>
    </w:p>
    <w:p w:rsidR="00E22C0D" w:rsidRDefault="005D15E6" w:rsidP="00CB2242">
      <w:pPr>
        <w:pStyle w:val="a9"/>
        <w:shd w:val="clear" w:color="auto" w:fill="FFFFFF"/>
        <w:spacing w:before="0" w:beforeAutospacing="0" w:after="326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AFAFA"/>
        </w:rPr>
        <w:t xml:space="preserve">   </w:t>
      </w:r>
      <w:r w:rsidRPr="005D15E6">
        <w:rPr>
          <w:b/>
          <w:sz w:val="28"/>
          <w:szCs w:val="28"/>
          <w:shd w:val="clear" w:color="auto" w:fill="FAFAFA"/>
        </w:rPr>
        <w:t>Мимика</w:t>
      </w:r>
      <w:r>
        <w:rPr>
          <w:b/>
          <w:sz w:val="28"/>
          <w:szCs w:val="28"/>
          <w:shd w:val="clear" w:color="auto" w:fill="FAFAFA"/>
        </w:rPr>
        <w:t xml:space="preserve"> и пантомимика.</w:t>
      </w:r>
      <w:r w:rsidR="00CB2242" w:rsidRPr="00CB2242">
        <w:rPr>
          <w:sz w:val="28"/>
          <w:szCs w:val="28"/>
          <w:shd w:val="clear" w:color="auto" w:fill="FAFAFA"/>
        </w:rPr>
        <w:t xml:space="preserve"> </w:t>
      </w:r>
      <w:r w:rsidR="00CB2242" w:rsidRPr="00761433">
        <w:rPr>
          <w:sz w:val="28"/>
          <w:szCs w:val="28"/>
          <w:shd w:val="clear" w:color="auto" w:fill="FAFAFA"/>
        </w:rPr>
        <w:t>В процессе адаптации вообще и компенсаторной в частности исключительная роль принадлежит органам чувств.</w:t>
      </w:r>
      <w:r w:rsidRPr="005D15E6">
        <w:rPr>
          <w:sz w:val="28"/>
          <w:szCs w:val="28"/>
          <w:shd w:val="clear" w:color="auto" w:fill="FAFAFA"/>
        </w:rPr>
        <w:t xml:space="preserve"> </w:t>
      </w:r>
      <w:r w:rsidRPr="005D15E6">
        <w:rPr>
          <w:color w:val="000000"/>
          <w:sz w:val="28"/>
          <w:szCs w:val="28"/>
          <w:shd w:val="clear" w:color="auto" w:fill="FFFFFF"/>
        </w:rPr>
        <w:t> Эмоциональная сфера является важной составляющей в развитии младших школьников, так как никакое общение, взаимодействие не будет эффективным, если его участники не способны, во-первых, « читать» эмоциональное состояние другого, а во- вторых, управлять своими эмоциями. Понимание своих эмоций и чувств также является важным моментом в становлении личности растущего человека.</w:t>
      </w:r>
      <w:r w:rsidRPr="005D15E6">
        <w:rPr>
          <w:color w:val="000000"/>
          <w:sz w:val="28"/>
          <w:szCs w:val="28"/>
          <w:bdr w:val="none" w:sz="0" w:space="0" w:color="auto" w:frame="1"/>
        </w:rPr>
        <w:t xml:space="preserve"> При всей кажущейся простоте, ра</w:t>
      </w:r>
      <w:r>
        <w:rPr>
          <w:color w:val="000000"/>
          <w:sz w:val="28"/>
          <w:szCs w:val="28"/>
          <w:bdr w:val="none" w:sz="0" w:space="0" w:color="auto" w:frame="1"/>
        </w:rPr>
        <w:t xml:space="preserve">спознавание и передача эмоций </w:t>
      </w:r>
      <w:r w:rsidRPr="005D15E6">
        <w:rPr>
          <w:color w:val="000000"/>
          <w:sz w:val="28"/>
          <w:szCs w:val="28"/>
          <w:bdr w:val="none" w:sz="0" w:space="0" w:color="auto" w:frame="1"/>
        </w:rPr>
        <w:t>достаточно сложный процесс, требующ</w:t>
      </w:r>
      <w:r>
        <w:rPr>
          <w:color w:val="000000"/>
          <w:sz w:val="28"/>
          <w:szCs w:val="28"/>
          <w:bdr w:val="none" w:sz="0" w:space="0" w:color="auto" w:frame="1"/>
        </w:rPr>
        <w:t>ий от слепого и слабовидящего  </w:t>
      </w:r>
      <w:r w:rsidRPr="005D15E6">
        <w:rPr>
          <w:color w:val="000000"/>
          <w:sz w:val="28"/>
          <w:szCs w:val="28"/>
          <w:bdr w:val="none" w:sz="0" w:space="0" w:color="auto" w:frame="1"/>
        </w:rPr>
        <w:t>ребенка опре</w:t>
      </w:r>
      <w:r>
        <w:rPr>
          <w:color w:val="000000"/>
          <w:sz w:val="28"/>
          <w:szCs w:val="28"/>
          <w:bdr w:val="none" w:sz="0" w:space="0" w:color="auto" w:frame="1"/>
        </w:rPr>
        <w:t xml:space="preserve">деленных знаний и определенного уровня </w:t>
      </w:r>
      <w:r w:rsidRPr="005D15E6">
        <w:rPr>
          <w:color w:val="000000"/>
          <w:sz w:val="28"/>
          <w:szCs w:val="28"/>
          <w:bdr w:val="none" w:sz="0" w:space="0" w:color="auto" w:frame="1"/>
        </w:rPr>
        <w:t>развития.  Научные исследования показали, что зрение играет основную роль в процессе восприятия человека человеком и процессе общения людей. При снижении зрения, а тем более при его отсутствии ребенок плохо видит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 xml:space="preserve"> или совсем не видит, какими эмоциями и неречевыми средствами обладает его партнер по общению (мама, папа, бабушка, дедушка и т. д.) и вообще окружающие люди. Это ведет к тому, что он не может подражать эмоциям окружающих, усваивать нормы проявления тех или иных эмоций. Кроме того, при отсутствии голосовой информации (если человек молчит) ребенок с нарушением зрения не понимает эмоционального состояния тех людей, которые его окружают и с которыми он общается. Как следствие, он не может традиционным способом (т. е. по зрительному подражанию) ни усваивать мимику и пантомимику, ни совершенствовать их, а значит, внешне правильно выражать чувства и свое отношение к окружающему. </w:t>
      </w:r>
      <w:r w:rsidRPr="005D15E6"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[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1</w:t>
      </w:r>
      <w:r w:rsidRPr="005D15E6"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8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;</w:t>
      </w:r>
      <w:r w:rsidRPr="005D15E6"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]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 xml:space="preserve"> </w:t>
      </w:r>
      <w:r w:rsidR="00AC453B" w:rsidRPr="00761433">
        <w:rPr>
          <w:sz w:val="28"/>
          <w:szCs w:val="28"/>
          <w:shd w:val="clear" w:color="auto" w:fill="FAFAFA"/>
        </w:rPr>
        <w:t xml:space="preserve">Индивидуальные </w:t>
      </w:r>
      <w:r w:rsidR="00AC453B" w:rsidRPr="00761433">
        <w:rPr>
          <w:sz w:val="28"/>
          <w:szCs w:val="28"/>
          <w:shd w:val="clear" w:color="auto" w:fill="FAFAFA"/>
        </w:rPr>
        <w:lastRenderedPageBreak/>
        <w:t>занятия, выполняемые в контакте видящий - слепой помогают слепому человеку понять, как должно двигаться тело, отдельные его части.</w:t>
      </w:r>
      <w:r w:rsidR="00CF3391" w:rsidRPr="00761433">
        <w:rPr>
          <w:sz w:val="28"/>
          <w:szCs w:val="28"/>
          <w:shd w:val="clear" w:color="auto" w:fill="FAFAFA"/>
        </w:rPr>
        <w:t xml:space="preserve"> Наибольший эффект  дают занятия с детства с близкими, лучше всего с матерью. Имея возможность</w:t>
      </w:r>
      <w:r w:rsidR="00BA5698" w:rsidRPr="00761433">
        <w:rPr>
          <w:sz w:val="28"/>
          <w:szCs w:val="28"/>
          <w:shd w:val="clear" w:color="auto" w:fill="FAFAFA"/>
        </w:rPr>
        <w:t xml:space="preserve"> с рождения в тесном контакте, </w:t>
      </w:r>
      <w:r w:rsidR="00CF3391" w:rsidRPr="00761433">
        <w:rPr>
          <w:sz w:val="28"/>
          <w:szCs w:val="28"/>
          <w:shd w:val="clear" w:color="auto" w:fill="FAFAFA"/>
        </w:rPr>
        <w:t>путем ощупывания лица и частей тела в движении ребенок учиться понимать движения собственного тела, основы и принципы мимики.</w:t>
      </w:r>
      <w:r w:rsidR="00AC453B" w:rsidRPr="00761433">
        <w:rPr>
          <w:sz w:val="28"/>
          <w:szCs w:val="28"/>
          <w:shd w:val="clear" w:color="auto" w:fill="FAFAFA"/>
        </w:rPr>
        <w:t xml:space="preserve"> В рамках школьных занятий этот прием осуществим с помощью </w:t>
      </w:r>
      <w:r w:rsidR="00EC397A" w:rsidRPr="00761433">
        <w:rPr>
          <w:sz w:val="28"/>
          <w:szCs w:val="28"/>
        </w:rPr>
        <w:t>рельефно-графических пособий и шарнирных кукол для формирования правильных представлений о позе и движении</w:t>
      </w:r>
      <w:r w:rsidR="00CF3391" w:rsidRPr="00761433">
        <w:rPr>
          <w:sz w:val="28"/>
          <w:szCs w:val="28"/>
        </w:rPr>
        <w:t>.</w:t>
      </w:r>
      <w:r w:rsidR="00EC397A" w:rsidRPr="00761433">
        <w:rPr>
          <w:sz w:val="28"/>
          <w:szCs w:val="28"/>
        </w:rPr>
        <w:t xml:space="preserve"> При формировании навыков правильной осанки, уч</w:t>
      </w:r>
      <w:r w:rsidR="00E22C0D">
        <w:rPr>
          <w:sz w:val="28"/>
          <w:szCs w:val="28"/>
        </w:rPr>
        <w:t>ащиеся знакомятся с осязательно-рельефными изображениями</w:t>
      </w:r>
      <w:r w:rsidR="00EC397A" w:rsidRPr="00761433">
        <w:rPr>
          <w:sz w:val="28"/>
          <w:szCs w:val="28"/>
        </w:rPr>
        <w:t xml:space="preserve"> на которых изображен человек с правильной осанко</w:t>
      </w:r>
      <w:r w:rsidR="00E22C0D">
        <w:rPr>
          <w:sz w:val="28"/>
          <w:szCs w:val="28"/>
        </w:rPr>
        <w:t xml:space="preserve">й и с ее различными нарушениями. </w:t>
      </w:r>
      <w:r w:rsidR="00EC397A" w:rsidRPr="00761433">
        <w:rPr>
          <w:sz w:val="28"/>
          <w:szCs w:val="28"/>
        </w:rPr>
        <w:t>Для с</w:t>
      </w:r>
      <w:r w:rsidR="00F57F91" w:rsidRPr="00761433">
        <w:rPr>
          <w:sz w:val="28"/>
          <w:szCs w:val="28"/>
        </w:rPr>
        <w:t>лепых обучающихся предлагается а</w:t>
      </w:r>
      <w:r w:rsidR="00EC397A" w:rsidRPr="00761433">
        <w:rPr>
          <w:sz w:val="28"/>
          <w:szCs w:val="28"/>
        </w:rPr>
        <w:t>збука движений для формирования зрительных представлений об основных исходных положениях рук, ног, туловища</w:t>
      </w:r>
      <w:r w:rsidR="00BC51DA" w:rsidRPr="00761433">
        <w:rPr>
          <w:sz w:val="28"/>
          <w:szCs w:val="28"/>
        </w:rPr>
        <w:t>. При использовании рельефно-графических пособий и шарнирных кукол для формирования правильных представлений о позе и движении для слабовидящих следует работать с ними в условиях достаточной освещенности, на контрастном фоне, предусматривать для учащихся во</w:t>
      </w:r>
      <w:r w:rsidR="00E22C0D">
        <w:rPr>
          <w:sz w:val="28"/>
          <w:szCs w:val="28"/>
        </w:rPr>
        <w:t>зможность подойти на расстояние</w:t>
      </w:r>
      <w:r w:rsidR="00BC51DA" w:rsidRPr="00761433">
        <w:rPr>
          <w:sz w:val="28"/>
          <w:szCs w:val="28"/>
        </w:rPr>
        <w:t xml:space="preserve"> удобное для восприятия, комментировать пособие</w:t>
      </w:r>
      <w:r w:rsidR="00EF6375" w:rsidRPr="00761433">
        <w:rPr>
          <w:sz w:val="28"/>
          <w:szCs w:val="28"/>
        </w:rPr>
        <w:t xml:space="preserve">: </w:t>
      </w:r>
      <w:r w:rsidR="00BC51DA" w:rsidRPr="00761433">
        <w:rPr>
          <w:sz w:val="28"/>
          <w:szCs w:val="28"/>
        </w:rPr>
        <w:t>называть цвет, размер, положение в пространстве, форму, взаиморасположение объектов. Тотально слепые обучающиеся до</w:t>
      </w:r>
      <w:r w:rsidR="00E22C0D">
        <w:rPr>
          <w:sz w:val="28"/>
          <w:szCs w:val="28"/>
        </w:rPr>
        <w:t xml:space="preserve">лжны </w:t>
      </w:r>
      <w:r w:rsidR="00BC51DA" w:rsidRPr="00761433">
        <w:rPr>
          <w:sz w:val="28"/>
          <w:szCs w:val="28"/>
        </w:rPr>
        <w:t xml:space="preserve"> вместе с словесным описанием, даваемым преподавателем, иметь возможность </w:t>
      </w:r>
      <w:r w:rsidR="00761433">
        <w:rPr>
          <w:sz w:val="28"/>
          <w:szCs w:val="28"/>
        </w:rPr>
        <w:t xml:space="preserve">всесторонне </w:t>
      </w:r>
      <w:r w:rsidR="00EF6375" w:rsidRPr="00761433">
        <w:rPr>
          <w:sz w:val="28"/>
          <w:szCs w:val="28"/>
        </w:rPr>
        <w:t>взаимодействовать с пособием</w:t>
      </w:r>
      <w:r w:rsidR="00761433">
        <w:rPr>
          <w:sz w:val="28"/>
          <w:szCs w:val="28"/>
        </w:rPr>
        <w:t xml:space="preserve">. На этом строится принцип </w:t>
      </w:r>
      <w:r w:rsidR="00761433" w:rsidRPr="00761433">
        <w:rPr>
          <w:color w:val="000000"/>
          <w:sz w:val="28"/>
          <w:szCs w:val="28"/>
          <w:shd w:val="clear" w:color="auto" w:fill="FFFFFF"/>
        </w:rPr>
        <w:t>сог</w:t>
      </w:r>
      <w:r w:rsidR="00E22C0D">
        <w:rPr>
          <w:color w:val="000000"/>
          <w:sz w:val="28"/>
          <w:szCs w:val="28"/>
          <w:shd w:val="clear" w:color="auto" w:fill="FFFFFF"/>
        </w:rPr>
        <w:t>ласно которому обучение опирается на конкретные образы, непосредственно воспринимаемые</w:t>
      </w:r>
      <w:r w:rsidR="00761433" w:rsidRPr="00761433">
        <w:rPr>
          <w:color w:val="000000"/>
          <w:sz w:val="28"/>
          <w:szCs w:val="28"/>
          <w:shd w:val="clear" w:color="auto" w:fill="FFFFFF"/>
        </w:rPr>
        <w:t xml:space="preserve"> учащимися. Принцип наглядности впервые теоретически обосновал Я.А. Коменский. Он впервые сформулировал «золотое правило», по которому при обучении надо предоставить «видимое -</w:t>
      </w:r>
      <w:r w:rsidR="00E22C0D">
        <w:rPr>
          <w:color w:val="000000"/>
          <w:sz w:val="28"/>
          <w:szCs w:val="28"/>
          <w:shd w:val="clear" w:color="auto" w:fill="FFFFFF"/>
        </w:rPr>
        <w:t xml:space="preserve"> </w:t>
      </w:r>
      <w:r w:rsidR="00761433" w:rsidRPr="00761433">
        <w:rPr>
          <w:color w:val="000000"/>
          <w:sz w:val="28"/>
          <w:szCs w:val="28"/>
          <w:shd w:val="clear" w:color="auto" w:fill="FFFFFF"/>
        </w:rPr>
        <w:t xml:space="preserve">для восприятия зрением, слышимое - слухом, запахи - обонянием, подлежащее вкусу - вкусом, доступное осязанию - путем осязания». </w:t>
      </w:r>
    </w:p>
    <w:p w:rsidR="00EF6375" w:rsidRPr="00CB2242" w:rsidRDefault="00761433" w:rsidP="00CB2242">
      <w:pPr>
        <w:pStyle w:val="a9"/>
        <w:shd w:val="clear" w:color="auto" w:fill="FFFFFF"/>
        <w:spacing w:before="0" w:beforeAutospacing="0" w:after="326" w:afterAutospacing="0" w:line="360" w:lineRule="auto"/>
        <w:jc w:val="both"/>
        <w:rPr>
          <w:sz w:val="28"/>
          <w:szCs w:val="28"/>
          <w:shd w:val="clear" w:color="auto" w:fill="FAFAFA"/>
        </w:rPr>
      </w:pPr>
      <w:r w:rsidRPr="00761433">
        <w:rPr>
          <w:color w:val="000000"/>
          <w:sz w:val="28"/>
          <w:szCs w:val="28"/>
          <w:shd w:val="clear" w:color="auto" w:fill="FFFFFF"/>
        </w:rPr>
        <w:lastRenderedPageBreak/>
        <w:t>Обучение слепых и слабовидящих учащихся требует больше времени на изучение предмета.</w:t>
      </w:r>
      <w:r w:rsidRPr="00761433">
        <w:rPr>
          <w:color w:val="252525"/>
          <w:sz w:val="28"/>
          <w:szCs w:val="28"/>
          <w:shd w:val="clear" w:color="auto" w:fill="FFFFFF"/>
        </w:rPr>
        <w:t xml:space="preserve">  </w:t>
      </w:r>
      <w:r w:rsidR="00EF6375">
        <w:rPr>
          <w:rStyle w:val="c3"/>
          <w:color w:val="000000"/>
          <w:sz w:val="28"/>
          <w:szCs w:val="28"/>
        </w:rPr>
        <w:t>Особенное значение в развитии  детей  с нарушением зрительного анализатора занимает обучение умению правильно ориентироваться в пространстве. Это процесс не быстрый, следовательно нужно настроиться на долговременные программы, и не ожидать результата слишком быстро. Умение ориентироваться в пространстве приобретается и совершенствуется; а)</w:t>
      </w:r>
      <w:r w:rsidR="00EF6375" w:rsidRPr="00F82733">
        <w:rPr>
          <w:rStyle w:val="c3"/>
          <w:color w:val="000000"/>
          <w:sz w:val="28"/>
          <w:szCs w:val="28"/>
        </w:rPr>
        <w:t xml:space="preserve"> </w:t>
      </w:r>
      <w:r w:rsidR="00EF6375">
        <w:rPr>
          <w:rStyle w:val="c3"/>
          <w:color w:val="000000"/>
          <w:sz w:val="28"/>
          <w:szCs w:val="28"/>
        </w:rPr>
        <w:t>в процессе выполнения специальных упражнений и заданий, б) в процессе участия в специальных спортивных и социальных мероприятий, в) в процессе игр, отработок танцевальных и театральных номеров, г) выступлений с творческими номерами и проектами в различных локациях, д)</w:t>
      </w:r>
      <w:r w:rsidR="00EF6375" w:rsidRPr="00070433">
        <w:t xml:space="preserve"> </w:t>
      </w:r>
      <w:r w:rsidR="00EF6375">
        <w:t xml:space="preserve">  в </w:t>
      </w:r>
      <w:r w:rsidR="00EF6375">
        <w:rPr>
          <w:sz w:val="28"/>
          <w:szCs w:val="28"/>
        </w:rPr>
        <w:t>адаптивной двигательной рекреации</w:t>
      </w:r>
    </w:p>
    <w:p w:rsidR="007F7DCF" w:rsidRDefault="00EF6375" w:rsidP="002427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2242">
        <w:rPr>
          <w:rStyle w:val="c3"/>
          <w:rFonts w:ascii="Times New Roman" w:hAnsi="Times New Roman"/>
          <w:color w:val="000000"/>
          <w:sz w:val="28"/>
          <w:szCs w:val="28"/>
        </w:rPr>
        <w:t>     Когда детей с нарушениями зрения обучают какому-то конкретному действию, делают это многократно, повторяя «рука в руку» и до тех пор, пока оно не дойдет до автоматизма. Свои действия обязательно нужно описывать словами, чтобы ребенок четко уяснил, что и для чего он делает, а так же запомнил процесс занятия, чтобы при необходимости мог воспроизвести его самостоятельно. Очень помогают музыкальные треки,  повторяющиеся к каждому конкретному действию. Эта методика усвоения хороша для комплексов физических упражнений.</w:t>
      </w:r>
      <w:r w:rsidRPr="00CB2242">
        <w:rPr>
          <w:rFonts w:ascii="Times New Roman" w:hAnsi="Times New Roman"/>
          <w:sz w:val="28"/>
          <w:szCs w:val="28"/>
        </w:rPr>
        <w:t xml:space="preserve"> </w:t>
      </w:r>
      <w:r w:rsidR="007F7DCF">
        <w:rPr>
          <w:rFonts w:ascii="Times New Roman" w:hAnsi="Times New Roman"/>
          <w:sz w:val="28"/>
          <w:szCs w:val="28"/>
        </w:rPr>
        <w:br w:type="page"/>
      </w:r>
    </w:p>
    <w:p w:rsidR="00735503" w:rsidRPr="002427E0" w:rsidRDefault="007F7DCF" w:rsidP="002427E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427E0">
        <w:rPr>
          <w:rFonts w:ascii="Times New Roman" w:hAnsi="Times New Roman"/>
          <w:b/>
          <w:sz w:val="28"/>
          <w:szCs w:val="28"/>
        </w:rPr>
        <w:lastRenderedPageBreak/>
        <w:t>3.2 Безопасность проведения занятий и организация пространства</w:t>
      </w:r>
    </w:p>
    <w:p w:rsidR="002427E0" w:rsidRPr="002427E0" w:rsidRDefault="002427E0" w:rsidP="002427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27E0">
        <w:rPr>
          <w:rFonts w:ascii="Times New Roman" w:hAnsi="Times New Roman"/>
          <w:sz w:val="28"/>
          <w:szCs w:val="28"/>
        </w:rPr>
        <w:t xml:space="preserve">Педагогу, обучающему ребят с нарушением зрения необходимо знать: </w:t>
      </w:r>
    </w:p>
    <w:p w:rsidR="002427E0" w:rsidRPr="002427E0" w:rsidRDefault="002427E0" w:rsidP="002427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27E0">
        <w:rPr>
          <w:rFonts w:ascii="Times New Roman" w:hAnsi="Times New Roman"/>
          <w:sz w:val="28"/>
          <w:szCs w:val="28"/>
        </w:rPr>
        <w:t>Рекомендации врачей, показания и противопоказания к деятельности, состояние опорно-двигательного аппарата(ОДА) и нервной системы, наличие сопутствующих заболеваний, наличие предыдущего сенсорного опыта.</w:t>
      </w:r>
    </w:p>
    <w:p w:rsidR="002427E0" w:rsidRPr="002427E0" w:rsidRDefault="002427E0" w:rsidP="002427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27E0">
        <w:rPr>
          <w:rFonts w:ascii="Times New Roman" w:hAnsi="Times New Roman"/>
          <w:sz w:val="28"/>
          <w:szCs w:val="28"/>
        </w:rPr>
        <w:t>При организации и проведении занятий со слепыми и слабовидящими детьми противопоказаны все виды игр, сопряженные с опасностью глазного травматизма, а также резкие наклоны, прыжки, упражнения с отягощением, упражнения, связанные с сотрясанием тела и наклонным положением головы. Для детей с нарушением зрения (при некоторых заболеваниях) предусматриваются следующие ограничения: резкие наклоны, прыжки, упражнения с отягощением, акробатические упражнения (кувырки, стойки на голове, плечах, руках, висы вниз головой) а также соскоки со снарядов, упражнения с сотрясением тела и наклонным положением головы, резким перемещением положения тела и возможными травмами головы, упражнения высокой интенсивности, длительные мышечные напряжения и статические упражнения, нагрузки с большой интенсивностью в беге, передвижение на коньках [15;70] Для проведения занятий  с людьми с нарушением зрительного анализатора следует внимательно отнестись к пространству, в котором будет проходить занятие любой физической направленности .</w:t>
      </w:r>
    </w:p>
    <w:p w:rsidR="002427E0" w:rsidRPr="002427E0" w:rsidRDefault="002427E0" w:rsidP="002427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27E0">
        <w:rPr>
          <w:rFonts w:ascii="Times New Roman" w:hAnsi="Times New Roman"/>
          <w:sz w:val="28"/>
          <w:szCs w:val="28"/>
        </w:rPr>
        <w:t>Место проведения любых мероприятий для учеников с депривацией зрения должно отвечать следующим требованиям:</w:t>
      </w:r>
    </w:p>
    <w:p w:rsidR="002427E0" w:rsidRPr="002427E0" w:rsidRDefault="002427E0" w:rsidP="002427E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27E0">
        <w:rPr>
          <w:rFonts w:ascii="Times New Roman" w:hAnsi="Times New Roman"/>
          <w:sz w:val="28"/>
          <w:szCs w:val="28"/>
        </w:rPr>
        <w:t>безопасное предметное наполнение спортивных и танцевальных  залов (свободные проходы к местам занятий, инвентарю, входным дверям, безопасное ограждение выступающих углов)</w:t>
      </w:r>
    </w:p>
    <w:p w:rsidR="002427E0" w:rsidRPr="002427E0" w:rsidRDefault="002427E0" w:rsidP="002427E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27E0">
        <w:rPr>
          <w:rFonts w:ascii="Times New Roman" w:hAnsi="Times New Roman"/>
          <w:sz w:val="28"/>
          <w:szCs w:val="28"/>
        </w:rPr>
        <w:t xml:space="preserve">соблюдение необходимого для слабовидящих учащихся светового режима </w:t>
      </w:r>
    </w:p>
    <w:p w:rsidR="002427E0" w:rsidRPr="002427E0" w:rsidRDefault="002427E0" w:rsidP="002427E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27E0">
        <w:rPr>
          <w:rFonts w:ascii="Times New Roman" w:hAnsi="Times New Roman"/>
          <w:sz w:val="28"/>
          <w:szCs w:val="28"/>
        </w:rPr>
        <w:lastRenderedPageBreak/>
        <w:t>устранение факторов, негативно влияющих на состояние зрительных функций слабовидящих учащихся</w:t>
      </w:r>
    </w:p>
    <w:p w:rsidR="002427E0" w:rsidRPr="002427E0" w:rsidRDefault="002427E0" w:rsidP="002427E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27E0">
        <w:rPr>
          <w:rFonts w:ascii="Times New Roman" w:hAnsi="Times New Roman"/>
          <w:sz w:val="28"/>
          <w:szCs w:val="28"/>
        </w:rPr>
        <w:t>использование благоприятной для зрительного восприятия цветовой гаммы окружающих предметов</w:t>
      </w:r>
    </w:p>
    <w:p w:rsidR="00CB2242" w:rsidRPr="002427E0" w:rsidRDefault="002427E0" w:rsidP="002427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27E0">
        <w:rPr>
          <w:rFonts w:ascii="Times New Roman" w:hAnsi="Times New Roman"/>
          <w:sz w:val="28"/>
          <w:szCs w:val="28"/>
        </w:rPr>
        <w:t>Тактильные разметки на полу по периметру зала для различных построений и упражнений в движении.</w:t>
      </w:r>
      <w:r>
        <w:rPr>
          <w:rFonts w:ascii="Times New Roman" w:hAnsi="Times New Roman"/>
          <w:sz w:val="28"/>
          <w:szCs w:val="28"/>
        </w:rPr>
        <w:br w:type="page"/>
      </w:r>
    </w:p>
    <w:p w:rsidR="00DF1B0E" w:rsidRDefault="002F21F7" w:rsidP="00907EC8">
      <w:pPr>
        <w:pStyle w:val="c26"/>
        <w:shd w:val="clear" w:color="auto" w:fill="FFFFFF"/>
        <w:spacing w:before="0" w:beforeAutospacing="0" w:after="0" w:afterAutospacing="0"/>
        <w:jc w:val="both"/>
      </w:pPr>
      <w:r w:rsidRPr="00F750E3">
        <w:rPr>
          <w:rStyle w:val="c4"/>
          <w:b/>
          <w:bCs/>
          <w:color w:val="000000"/>
          <w:sz w:val="32"/>
          <w:szCs w:val="32"/>
        </w:rPr>
        <w:lastRenderedPageBreak/>
        <w:t>З</w:t>
      </w:r>
      <w:r w:rsidR="00F750E3">
        <w:rPr>
          <w:rStyle w:val="c4"/>
          <w:b/>
          <w:bCs/>
          <w:color w:val="000000"/>
          <w:sz w:val="32"/>
          <w:szCs w:val="32"/>
        </w:rPr>
        <w:t>аключение.</w:t>
      </w:r>
      <w:r w:rsidR="00CF6916" w:rsidRPr="00CF6916">
        <w:t xml:space="preserve"> </w:t>
      </w:r>
    </w:p>
    <w:p w:rsidR="00907EC8" w:rsidRPr="00907EC8" w:rsidRDefault="0043123C" w:rsidP="00907EC8">
      <w:pPr>
        <w:pStyle w:val="c1"/>
        <w:shd w:val="clear" w:color="auto" w:fill="FFFFFF"/>
        <w:spacing w:before="0" w:beforeAutospacing="0" w:after="0" w:afterAutospacing="0" w:line="360" w:lineRule="auto"/>
        <w:ind w:right="-284" w:firstLine="424"/>
        <w:jc w:val="both"/>
        <w:rPr>
          <w:rStyle w:val="c3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Совершенствование системы физического воспитания детей с нарушениями зрения является одной из важных задач в сфере реформ специального образования.</w:t>
      </w:r>
      <w:r w:rsidR="00C77A30">
        <w:rPr>
          <w:rStyle w:val="c3"/>
          <w:color w:val="000000"/>
          <w:sz w:val="28"/>
          <w:szCs w:val="28"/>
        </w:rPr>
        <w:t xml:space="preserve"> </w:t>
      </w:r>
      <w:r w:rsidR="00907EC8">
        <w:rPr>
          <w:rStyle w:val="c3"/>
          <w:color w:val="000000"/>
          <w:sz w:val="28"/>
          <w:szCs w:val="28"/>
        </w:rPr>
        <w:t>Очень большую роль в профилактике слабовидения и в приостановке его прогрессирования призваны сыграть средства адаптивной физической культуры. Раннее начало занятий физическими упражнениями позволяет укрепить сохранные двигательные функции, предупредить появление вторичных нарушений, приобрести двигательный опыт для самостоятельных занятий.</w:t>
      </w:r>
    </w:p>
    <w:p w:rsidR="0043123C" w:rsidRDefault="00C77A30" w:rsidP="00907EC8">
      <w:pPr>
        <w:pStyle w:val="c9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 силу ограничений, в данном случае по зрению, ребятам трудно доступны или недоступны вообще визуальные способы тренировок. Следовательно</w:t>
      </w:r>
      <w:r w:rsidR="00E22C0D">
        <w:rPr>
          <w:rStyle w:val="c3"/>
          <w:color w:val="000000"/>
          <w:sz w:val="28"/>
          <w:szCs w:val="28"/>
        </w:rPr>
        <w:t xml:space="preserve">, </w:t>
      </w:r>
      <w:r w:rsidR="00907EC8">
        <w:rPr>
          <w:rStyle w:val="c3"/>
          <w:color w:val="000000"/>
          <w:sz w:val="28"/>
          <w:szCs w:val="28"/>
        </w:rPr>
        <w:t>во время занятий адаптивной физической культурой им необходимы</w:t>
      </w:r>
      <w:r>
        <w:rPr>
          <w:rStyle w:val="c3"/>
          <w:color w:val="000000"/>
          <w:sz w:val="28"/>
          <w:szCs w:val="28"/>
        </w:rPr>
        <w:t xml:space="preserve"> словесные инструкции,</w:t>
      </w:r>
      <w:r w:rsidR="00907EC8">
        <w:rPr>
          <w:rStyle w:val="c3"/>
          <w:color w:val="000000"/>
          <w:sz w:val="28"/>
          <w:szCs w:val="28"/>
        </w:rPr>
        <w:t xml:space="preserve"> контактные занятия,</w:t>
      </w:r>
      <w:r>
        <w:rPr>
          <w:rStyle w:val="c3"/>
          <w:color w:val="000000"/>
          <w:sz w:val="28"/>
          <w:szCs w:val="28"/>
        </w:rPr>
        <w:t xml:space="preserve"> </w:t>
      </w:r>
      <w:r w:rsidR="00907EC8">
        <w:rPr>
          <w:rStyle w:val="c3"/>
          <w:color w:val="000000"/>
          <w:sz w:val="28"/>
          <w:szCs w:val="28"/>
        </w:rPr>
        <w:t>т</w:t>
      </w:r>
      <w:r>
        <w:rPr>
          <w:rStyle w:val="c3"/>
          <w:color w:val="000000"/>
          <w:sz w:val="28"/>
          <w:szCs w:val="28"/>
        </w:rPr>
        <w:t>ренировки под конкретные музыкальные треки, многократные повторения, мимически</w:t>
      </w:r>
      <w:r w:rsidR="00907EC8">
        <w:rPr>
          <w:rStyle w:val="c3"/>
          <w:color w:val="000000"/>
          <w:sz w:val="28"/>
          <w:szCs w:val="28"/>
        </w:rPr>
        <w:t>е и артикуляционные гимнастики, т</w:t>
      </w:r>
      <w:r>
        <w:rPr>
          <w:rStyle w:val="c3"/>
          <w:color w:val="000000"/>
          <w:sz w:val="28"/>
          <w:szCs w:val="28"/>
        </w:rPr>
        <w:t xml:space="preserve">ворческие, эмоционально наполненные задания, </w:t>
      </w:r>
      <w:r w:rsidR="00907EC8">
        <w:rPr>
          <w:rStyle w:val="c3"/>
          <w:color w:val="000000"/>
          <w:sz w:val="28"/>
          <w:szCs w:val="28"/>
        </w:rPr>
        <w:t xml:space="preserve"> непосредственное </w:t>
      </w:r>
      <w:r>
        <w:rPr>
          <w:rStyle w:val="c3"/>
          <w:color w:val="000000"/>
          <w:sz w:val="28"/>
          <w:szCs w:val="28"/>
        </w:rPr>
        <w:t>участие в процессе создания игр, и творческих номеров, что обеспечивает эмоциональную вовлеченность.</w:t>
      </w:r>
    </w:p>
    <w:p w:rsidR="0043123C" w:rsidRDefault="0043123C" w:rsidP="00907EC8">
      <w:pPr>
        <w:pStyle w:val="c8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Создание условий для занятий физичес</w:t>
      </w:r>
      <w:r w:rsidR="00907EC8">
        <w:rPr>
          <w:rStyle w:val="c3"/>
          <w:color w:val="000000"/>
          <w:sz w:val="28"/>
          <w:szCs w:val="28"/>
        </w:rPr>
        <w:t xml:space="preserve">кими упражнениями,  в том числе </w:t>
      </w:r>
      <w:r>
        <w:rPr>
          <w:rStyle w:val="c3"/>
          <w:color w:val="000000"/>
          <w:sz w:val="28"/>
          <w:szCs w:val="28"/>
        </w:rPr>
        <w:t>креативными телесно-ориентированными практиками откроет больше возможностей для роста и развития личности каждого ребенка.</w:t>
      </w:r>
      <w:r w:rsidR="00D1241F">
        <w:rPr>
          <w:rStyle w:val="c3"/>
          <w:color w:val="000000"/>
          <w:sz w:val="28"/>
          <w:szCs w:val="28"/>
        </w:rPr>
        <w:t xml:space="preserve"> Учитывая особенности каждой нозологии, педагог адаптивнй физической культуры, преподающей креативные телесно ориентированные практики создает свои частые методы тренировок.</w:t>
      </w:r>
      <w:r w:rsidR="003F18A3">
        <w:rPr>
          <w:rStyle w:val="c3"/>
          <w:color w:val="000000"/>
          <w:sz w:val="28"/>
          <w:szCs w:val="28"/>
        </w:rPr>
        <w:t xml:space="preserve"> </w:t>
      </w:r>
    </w:p>
    <w:p w:rsidR="0043123C" w:rsidRDefault="0043123C" w:rsidP="00907EC8">
      <w:pPr>
        <w:pStyle w:val="c26"/>
        <w:shd w:val="clear" w:color="auto" w:fill="FFFFFF"/>
        <w:spacing w:before="0" w:beforeAutospacing="0" w:after="0" w:afterAutospacing="0"/>
        <w:ind w:left="-284" w:firstLine="284"/>
        <w:jc w:val="both"/>
      </w:pPr>
    </w:p>
    <w:p w:rsidR="00EB303C" w:rsidRPr="001E1F9C" w:rsidRDefault="00EB303C" w:rsidP="00907EC8">
      <w:pPr>
        <w:pStyle w:val="c26"/>
        <w:shd w:val="clear" w:color="auto" w:fill="FFFFFF"/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  <w:r w:rsidRPr="001E1F9C">
        <w:rPr>
          <w:color w:val="000000"/>
          <w:sz w:val="28"/>
          <w:szCs w:val="28"/>
          <w:shd w:val="clear" w:color="auto" w:fill="FFFFFF"/>
        </w:rPr>
        <w:t>Для многих активный образ жизни и участие в социально-культурных программах таких как фестивали, театральные и танцевальные конкурсы, творческие лаборатории</w:t>
      </w:r>
      <w:r w:rsidR="00907EC8">
        <w:rPr>
          <w:color w:val="000000"/>
          <w:sz w:val="28"/>
          <w:szCs w:val="28"/>
          <w:shd w:val="clear" w:color="auto" w:fill="FFFFFF"/>
        </w:rPr>
        <w:t xml:space="preserve"> -- </w:t>
      </w:r>
      <w:r w:rsidRPr="001E1F9C">
        <w:rPr>
          <w:color w:val="000000"/>
          <w:sz w:val="28"/>
          <w:szCs w:val="28"/>
          <w:shd w:val="clear" w:color="auto" w:fill="FFFFFF"/>
        </w:rPr>
        <w:t>является смы</w:t>
      </w:r>
      <w:r w:rsidR="001E1F9C">
        <w:rPr>
          <w:color w:val="000000"/>
          <w:sz w:val="28"/>
          <w:szCs w:val="28"/>
          <w:shd w:val="clear" w:color="auto" w:fill="FFFFFF"/>
        </w:rPr>
        <w:t>слом жизни и</w:t>
      </w:r>
      <w:r w:rsidRPr="001E1F9C">
        <w:rPr>
          <w:color w:val="000000"/>
          <w:sz w:val="28"/>
          <w:szCs w:val="28"/>
          <w:shd w:val="clear" w:color="auto" w:fill="FFFFFF"/>
        </w:rPr>
        <w:t xml:space="preserve"> участвуя в этих мероприятиях человек начинает чувствовать объективную природу социальной жизни, ее характер, функции, социальные правила, требования.</w:t>
      </w:r>
      <w:r w:rsidR="001E1F9C">
        <w:rPr>
          <w:color w:val="000000"/>
          <w:sz w:val="28"/>
          <w:szCs w:val="28"/>
          <w:shd w:val="clear" w:color="auto" w:fill="FFFFFF"/>
        </w:rPr>
        <w:t xml:space="preserve"> Путем</w:t>
      </w:r>
      <w:r w:rsidRPr="001E1F9C">
        <w:rPr>
          <w:color w:val="000000"/>
          <w:sz w:val="28"/>
          <w:szCs w:val="28"/>
          <w:shd w:val="clear" w:color="auto" w:fill="FFFFFF"/>
        </w:rPr>
        <w:t xml:space="preserve"> участи</w:t>
      </w:r>
      <w:r w:rsidR="001E1F9C">
        <w:rPr>
          <w:color w:val="000000"/>
          <w:sz w:val="28"/>
          <w:szCs w:val="28"/>
          <w:shd w:val="clear" w:color="auto" w:fill="FFFFFF"/>
        </w:rPr>
        <w:t>я</w:t>
      </w:r>
      <w:r w:rsidRPr="001E1F9C">
        <w:rPr>
          <w:color w:val="000000"/>
          <w:sz w:val="28"/>
          <w:szCs w:val="28"/>
          <w:shd w:val="clear" w:color="auto" w:fill="FFFFFF"/>
        </w:rPr>
        <w:t xml:space="preserve"> в общественно-кул</w:t>
      </w:r>
      <w:r w:rsidR="001E1F9C">
        <w:rPr>
          <w:color w:val="000000"/>
          <w:sz w:val="28"/>
          <w:szCs w:val="28"/>
          <w:shd w:val="clear" w:color="auto" w:fill="FFFFFF"/>
        </w:rPr>
        <w:t>ь</w:t>
      </w:r>
      <w:r w:rsidR="00907EC8">
        <w:rPr>
          <w:color w:val="000000"/>
          <w:sz w:val="28"/>
          <w:szCs w:val="28"/>
          <w:shd w:val="clear" w:color="auto" w:fill="FFFFFF"/>
        </w:rPr>
        <w:t>турной жизни</w:t>
      </w:r>
      <w:r w:rsidRPr="001E1F9C">
        <w:rPr>
          <w:color w:val="000000"/>
          <w:sz w:val="28"/>
          <w:szCs w:val="28"/>
          <w:shd w:val="clear" w:color="auto" w:fill="FFFFFF"/>
        </w:rPr>
        <w:t xml:space="preserve"> приобретается общий смысл не только </w:t>
      </w:r>
      <w:r w:rsidRPr="001E1F9C">
        <w:rPr>
          <w:color w:val="000000"/>
          <w:sz w:val="28"/>
          <w:szCs w:val="28"/>
          <w:shd w:val="clear" w:color="auto" w:fill="FFFFFF"/>
        </w:rPr>
        <w:lastRenderedPageBreak/>
        <w:t>переоценки самого себя, но и общества. В этом случае целесообразно рассм</w:t>
      </w:r>
      <w:r w:rsidR="00907EC8">
        <w:rPr>
          <w:color w:val="000000"/>
          <w:sz w:val="28"/>
          <w:szCs w:val="28"/>
          <w:shd w:val="clear" w:color="auto" w:fill="FFFFFF"/>
        </w:rPr>
        <w:t>атривать совершенствование себя</w:t>
      </w:r>
      <w:r w:rsidRPr="001E1F9C">
        <w:rPr>
          <w:color w:val="000000"/>
          <w:sz w:val="28"/>
          <w:szCs w:val="28"/>
          <w:shd w:val="clear" w:color="auto" w:fill="FFFFFF"/>
        </w:rPr>
        <w:t xml:space="preserve"> как личности и развитие своих физических качеств </w:t>
      </w:r>
      <w:r w:rsidR="001E1F9C">
        <w:rPr>
          <w:color w:val="000000"/>
          <w:sz w:val="28"/>
          <w:szCs w:val="28"/>
          <w:shd w:val="clear" w:color="auto" w:fill="FFFFFF"/>
        </w:rPr>
        <w:t>через применение</w:t>
      </w:r>
      <w:r w:rsidR="001E1F9C" w:rsidRPr="001E1F9C">
        <w:rPr>
          <w:color w:val="000000"/>
          <w:sz w:val="28"/>
          <w:szCs w:val="28"/>
          <w:shd w:val="clear" w:color="auto" w:fill="FFFFFF"/>
        </w:rPr>
        <w:t xml:space="preserve"> креативных телесно-ориентированных практик</w:t>
      </w:r>
      <w:r w:rsidR="001E1F9C">
        <w:rPr>
          <w:color w:val="000000"/>
          <w:sz w:val="28"/>
          <w:szCs w:val="28"/>
          <w:shd w:val="clear" w:color="auto" w:fill="FFFFFF"/>
        </w:rPr>
        <w:t xml:space="preserve">, являющихся не только средством физического совершенствования, выработке волевых и социальных качеств, но и искусством. </w:t>
      </w:r>
    </w:p>
    <w:p w:rsidR="002D5BD4" w:rsidRDefault="00CF6916" w:rsidP="00E34F12">
      <w:pPr>
        <w:pStyle w:val="c26"/>
        <w:shd w:val="clear" w:color="auto" w:fill="FFFFFF"/>
        <w:spacing w:before="0" w:beforeAutospacing="0" w:after="0" w:afterAutospacing="0" w:line="360" w:lineRule="auto"/>
        <w:ind w:left="-284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CF6916">
        <w:rPr>
          <w:sz w:val="28"/>
          <w:szCs w:val="28"/>
        </w:rPr>
        <w:t>Искусство – это форма общественного сознания, отражающая действительность в художественных образах, предназначено для развития человека и для влияния на процесс общественной жизни. Искусство призвано воспитывать человека посредством развития в нём добрых и прекрасных начал, формировать и развивать его всесторонне, влиять на его духовный мир в целом, пробуждать фантазию. Любой вид искусства заставляет работать мысль, помогает любить достойное, учит верной эмоциональной реакции на вещи, события, поступки, формирует нравственные принципы поведения человека в жизни, гуманное отношение к другим людям, расширяет кругозор, укрепляет идейные позиции.</w:t>
      </w:r>
      <w:r w:rsidRPr="00CF6916">
        <w:t xml:space="preserve"> </w:t>
      </w:r>
      <w:r w:rsidRPr="00CF6916">
        <w:rPr>
          <w:sz w:val="28"/>
          <w:szCs w:val="28"/>
        </w:rPr>
        <w:t>Искусство, является одним из важнейших источников наших знаний о мире, даёт знание об эпохах, об образе жизни, мыслях, чувствах вкусах и идеалах людей</w:t>
      </w:r>
      <w:r w:rsidRPr="00791428">
        <w:rPr>
          <w:sz w:val="28"/>
          <w:szCs w:val="28"/>
        </w:rPr>
        <w:t>.</w:t>
      </w:r>
      <w:r w:rsidR="00791428" w:rsidRPr="00791428">
        <w:rPr>
          <w:color w:val="000000"/>
          <w:sz w:val="28"/>
          <w:szCs w:val="28"/>
          <w:shd w:val="clear" w:color="auto" w:fill="FFFFFF"/>
        </w:rPr>
        <w:t xml:space="preserve">  </w:t>
      </w:r>
      <w:r w:rsidR="001E1F9C" w:rsidRPr="0024012E">
        <w:rPr>
          <w:color w:val="000000"/>
          <w:sz w:val="28"/>
          <w:szCs w:val="28"/>
          <w:shd w:val="clear" w:color="auto" w:fill="FFFFFF"/>
        </w:rPr>
        <w:t>Креативные телесно-ориентированные практики во многих своих воплощениях являются видами искусства, одновременно служа укре</w:t>
      </w:r>
      <w:r w:rsidR="00907EC8">
        <w:rPr>
          <w:color w:val="000000"/>
          <w:sz w:val="28"/>
          <w:szCs w:val="28"/>
          <w:shd w:val="clear" w:color="auto" w:fill="FFFFFF"/>
        </w:rPr>
        <w:t xml:space="preserve">плению и совершенствованию тела и его функций, </w:t>
      </w:r>
      <w:r w:rsidR="001E1F9C" w:rsidRPr="0024012E">
        <w:rPr>
          <w:color w:val="000000"/>
          <w:sz w:val="28"/>
          <w:szCs w:val="28"/>
          <w:shd w:val="clear" w:color="auto" w:fill="FFFFFF"/>
        </w:rPr>
        <w:t>поддерживая интерес к деятельности. Ведь дл</w:t>
      </w:r>
      <w:r w:rsidR="00907EC8">
        <w:rPr>
          <w:color w:val="000000"/>
          <w:sz w:val="28"/>
          <w:szCs w:val="28"/>
          <w:shd w:val="clear" w:color="auto" w:fill="FFFFFF"/>
        </w:rPr>
        <w:t>я того, чтобы красиво двигаться</w:t>
      </w:r>
      <w:r w:rsidR="0043123C" w:rsidRPr="0024012E">
        <w:rPr>
          <w:color w:val="000000"/>
          <w:sz w:val="28"/>
          <w:szCs w:val="28"/>
          <w:shd w:val="clear" w:color="auto" w:fill="FFFFFF"/>
        </w:rPr>
        <w:t xml:space="preserve"> нужно достаточно тренированное тело,</w:t>
      </w:r>
      <w:r w:rsidR="001E1F9C" w:rsidRPr="0024012E">
        <w:rPr>
          <w:color w:val="000000"/>
          <w:sz w:val="28"/>
          <w:szCs w:val="28"/>
          <w:shd w:val="clear" w:color="auto" w:fill="FFFFFF"/>
        </w:rPr>
        <w:t xml:space="preserve"> чтобы </w:t>
      </w:r>
      <w:r w:rsidR="0043123C" w:rsidRPr="0024012E">
        <w:rPr>
          <w:color w:val="000000"/>
          <w:sz w:val="28"/>
          <w:szCs w:val="28"/>
          <w:shd w:val="clear" w:color="auto" w:fill="FFFFFF"/>
        </w:rPr>
        <w:t>сыграть спектакль или воплотить танцевальный номер нужна</w:t>
      </w:r>
      <w:r w:rsidR="00907EC8">
        <w:rPr>
          <w:color w:val="000000"/>
          <w:sz w:val="28"/>
          <w:szCs w:val="28"/>
          <w:shd w:val="clear" w:color="auto" w:fill="FFFFFF"/>
        </w:rPr>
        <w:t xml:space="preserve"> сила и</w:t>
      </w:r>
      <w:r w:rsidR="00CC135C">
        <w:rPr>
          <w:color w:val="000000"/>
          <w:sz w:val="28"/>
          <w:szCs w:val="28"/>
          <w:shd w:val="clear" w:color="auto" w:fill="FFFFFF"/>
        </w:rPr>
        <w:t xml:space="preserve"> выносливость, для декламационных</w:t>
      </w:r>
      <w:r w:rsidR="0043123C" w:rsidRPr="0024012E">
        <w:rPr>
          <w:color w:val="000000"/>
          <w:sz w:val="28"/>
          <w:szCs w:val="28"/>
          <w:shd w:val="clear" w:color="auto" w:fill="FFFFFF"/>
        </w:rPr>
        <w:t xml:space="preserve"> или вокальных номеров нужны хорошо тренированные системы дыхания. Правильная осанка, свобода движений</w:t>
      </w:r>
      <w:r w:rsidR="00CC135C">
        <w:rPr>
          <w:color w:val="000000"/>
          <w:sz w:val="28"/>
          <w:szCs w:val="28"/>
          <w:shd w:val="clear" w:color="auto" w:fill="FFFFFF"/>
        </w:rPr>
        <w:t xml:space="preserve"> </w:t>
      </w:r>
      <w:r w:rsidR="0043123C" w:rsidRPr="0024012E">
        <w:rPr>
          <w:color w:val="000000"/>
          <w:sz w:val="28"/>
          <w:szCs w:val="28"/>
          <w:shd w:val="clear" w:color="auto" w:fill="FFFFFF"/>
        </w:rPr>
        <w:t>—</w:t>
      </w:r>
      <w:r w:rsidR="00CC135C">
        <w:rPr>
          <w:color w:val="000000"/>
          <w:sz w:val="28"/>
          <w:szCs w:val="28"/>
          <w:shd w:val="clear" w:color="auto" w:fill="FFFFFF"/>
        </w:rPr>
        <w:t xml:space="preserve"> </w:t>
      </w:r>
      <w:r w:rsidR="0043123C" w:rsidRPr="0024012E">
        <w:rPr>
          <w:color w:val="000000"/>
          <w:sz w:val="28"/>
          <w:szCs w:val="28"/>
          <w:shd w:val="clear" w:color="auto" w:fill="FFFFFF"/>
        </w:rPr>
        <w:t>все это приобретается в процессе физической подготовки, которую включают в себя кре</w:t>
      </w:r>
      <w:r w:rsidR="0024012E" w:rsidRPr="0024012E">
        <w:rPr>
          <w:color w:val="000000"/>
          <w:sz w:val="28"/>
          <w:szCs w:val="28"/>
          <w:shd w:val="clear" w:color="auto" w:fill="FFFFFF"/>
        </w:rPr>
        <w:t>а</w:t>
      </w:r>
      <w:r w:rsidR="0043123C" w:rsidRPr="0024012E">
        <w:rPr>
          <w:color w:val="000000"/>
          <w:sz w:val="28"/>
          <w:szCs w:val="28"/>
          <w:shd w:val="clear" w:color="auto" w:fill="FFFFFF"/>
        </w:rPr>
        <w:t>тивные телесно</w:t>
      </w:r>
      <w:r w:rsidR="00202F34" w:rsidRPr="0024012E">
        <w:rPr>
          <w:color w:val="000000"/>
          <w:sz w:val="28"/>
          <w:szCs w:val="28"/>
          <w:shd w:val="clear" w:color="auto" w:fill="FFFFFF"/>
        </w:rPr>
        <w:t>-</w:t>
      </w:r>
      <w:r w:rsidR="0043123C" w:rsidRPr="0024012E">
        <w:rPr>
          <w:color w:val="000000"/>
          <w:sz w:val="28"/>
          <w:szCs w:val="28"/>
          <w:shd w:val="clear" w:color="auto" w:fill="FFFFFF"/>
        </w:rPr>
        <w:t>ориент</w:t>
      </w:r>
      <w:r w:rsidR="0024012E">
        <w:rPr>
          <w:color w:val="000000"/>
          <w:sz w:val="28"/>
          <w:szCs w:val="28"/>
          <w:shd w:val="clear" w:color="auto" w:fill="FFFFFF"/>
        </w:rPr>
        <w:t>и</w:t>
      </w:r>
      <w:r w:rsidR="0043123C" w:rsidRPr="0024012E">
        <w:rPr>
          <w:color w:val="000000"/>
          <w:sz w:val="28"/>
          <w:szCs w:val="28"/>
          <w:shd w:val="clear" w:color="auto" w:fill="FFFFFF"/>
        </w:rPr>
        <w:t>рованные практики</w:t>
      </w:r>
      <w:r w:rsidR="0043123C">
        <w:rPr>
          <w:color w:val="000000"/>
          <w:sz w:val="28"/>
          <w:szCs w:val="28"/>
          <w:shd w:val="clear" w:color="auto" w:fill="FFFFFF"/>
        </w:rPr>
        <w:t>.</w:t>
      </w:r>
    </w:p>
    <w:p w:rsidR="00D1241F" w:rsidRDefault="002D5BD4" w:rsidP="00E34F12">
      <w:pPr>
        <w:pStyle w:val="c26"/>
        <w:shd w:val="clear" w:color="auto" w:fill="FFFFFF"/>
        <w:spacing w:before="0" w:beforeAutospacing="0" w:after="0" w:afterAutospacing="0" w:line="360" w:lineRule="auto"/>
        <w:ind w:left="-284"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Креативные телесно ориентированные практики хорошо подходят для занятий в урочное и внеурочное время. Они служат разгрузкой от занятий по общеобразовательным предметам, и в то же время помогают совершенствовать физическую форму, </w:t>
      </w:r>
      <w:r w:rsidR="00D1241F">
        <w:rPr>
          <w:color w:val="000000"/>
          <w:sz w:val="28"/>
          <w:szCs w:val="28"/>
          <w:shd w:val="clear" w:color="auto" w:fill="FFFFFF"/>
        </w:rPr>
        <w:t xml:space="preserve">личные качества, являются полем для роста творческого </w:t>
      </w:r>
      <w:r w:rsidR="00D1241F">
        <w:rPr>
          <w:color w:val="000000"/>
          <w:sz w:val="28"/>
          <w:szCs w:val="28"/>
          <w:shd w:val="clear" w:color="auto" w:fill="FFFFFF"/>
        </w:rPr>
        <w:lastRenderedPageBreak/>
        <w:t>потенциала. Приобретается важное умение работать в коллективе, действовать в общих интересах, что улучшает социальные качества.</w:t>
      </w:r>
    </w:p>
    <w:p w:rsidR="0024012E" w:rsidRDefault="00D1241F" w:rsidP="00E34F12">
      <w:pPr>
        <w:pStyle w:val="c26"/>
        <w:shd w:val="clear" w:color="auto" w:fill="FFFFFF"/>
        <w:spacing w:before="0" w:beforeAutospacing="0" w:after="0" w:afterAutospacing="0" w:line="360" w:lineRule="auto"/>
        <w:ind w:left="-284"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Таким образом, учитывая способности, возможности и ограничения учеников педагог по креативным телесно ориентированным практикам применяя особенные приемы тренировок ребят с нарушением зрительного организатора улучшает  их качество жизни через совершенствование физических  личных социальных  качеств путем репетиций и тренировок.</w:t>
      </w:r>
    </w:p>
    <w:p w:rsidR="009146AF" w:rsidRDefault="009146AF" w:rsidP="00E34F12">
      <w:pPr>
        <w:pStyle w:val="c26"/>
        <w:shd w:val="clear" w:color="auto" w:fill="FFFFFF"/>
        <w:spacing w:before="0" w:beforeAutospacing="0" w:after="0" w:afterAutospacing="0" w:line="360" w:lineRule="auto"/>
        <w:ind w:left="-284"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Спасибо за внимание.</w:t>
      </w:r>
    </w:p>
    <w:p w:rsidR="00D1241F" w:rsidRDefault="00D1241F" w:rsidP="00E34F12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:rsidR="00D1241F" w:rsidRDefault="00D1241F" w:rsidP="0024012E">
      <w:pPr>
        <w:pStyle w:val="c26"/>
        <w:shd w:val="clear" w:color="auto" w:fill="FFFFFF"/>
        <w:spacing w:before="0" w:beforeAutospacing="0" w:after="0" w:afterAutospacing="0" w:line="360" w:lineRule="auto"/>
        <w:ind w:left="-284" w:firstLine="284"/>
        <w:jc w:val="both"/>
        <w:rPr>
          <w:color w:val="000000"/>
          <w:sz w:val="28"/>
          <w:szCs w:val="28"/>
          <w:shd w:val="clear" w:color="auto" w:fill="FFFFFF"/>
        </w:rPr>
      </w:pPr>
    </w:p>
    <w:p w:rsidR="006C0415" w:rsidRPr="0024012E" w:rsidRDefault="006C0415" w:rsidP="00E34F12">
      <w:pPr>
        <w:pStyle w:val="c8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color w:val="000000"/>
          <w:sz w:val="20"/>
          <w:szCs w:val="20"/>
        </w:rPr>
      </w:pPr>
      <w:r w:rsidRPr="002F21F7">
        <w:rPr>
          <w:sz w:val="28"/>
          <w:szCs w:val="28"/>
        </w:rPr>
        <w:t>Список литературы:</w:t>
      </w:r>
    </w:p>
    <w:p w:rsidR="006C0415" w:rsidRPr="00046518" w:rsidRDefault="006C0415" w:rsidP="00E34F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0F2F5"/>
        </w:rPr>
      </w:pPr>
      <w:r w:rsidRPr="00046518">
        <w:rPr>
          <w:rFonts w:ascii="Times New Roman" w:hAnsi="Times New Roman"/>
          <w:sz w:val="28"/>
          <w:szCs w:val="28"/>
        </w:rPr>
        <w:t>1.Федеральный закон от 30 декабря 2012 г. N 296-ФЗ "О внесении изменений в статьи 14 и 19 Федерального закона "О социальной защите инвалидов в Российской Федерации" Принят Государственной Думой 18 декабря 2012 года. Одобрен Советом Федерации 26 декабря 2012 года</w:t>
      </w:r>
    </w:p>
    <w:p w:rsidR="006C0415" w:rsidRPr="00046518" w:rsidRDefault="006C0415" w:rsidP="00E34F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518">
        <w:rPr>
          <w:rFonts w:ascii="Times New Roman" w:hAnsi="Times New Roman"/>
          <w:sz w:val="28"/>
          <w:szCs w:val="28"/>
        </w:rPr>
        <w:t>2. Приказ Министерства образования и науки Российской Федерации от 31.12.2015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№413»</w:t>
      </w:r>
    </w:p>
    <w:p w:rsidR="006C0415" w:rsidRPr="00046518" w:rsidRDefault="006C0415" w:rsidP="00E34F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518">
        <w:rPr>
          <w:rFonts w:ascii="Times New Roman" w:hAnsi="Times New Roman"/>
          <w:sz w:val="28"/>
          <w:szCs w:val="28"/>
        </w:rPr>
        <w:t xml:space="preserve">  3. </w:t>
      </w:r>
      <w:hyperlink r:id="rId9" w:history="1">
        <w:r w:rsidRPr="00046518">
          <w:rPr>
            <w:rFonts w:ascii="Times New Roman" w:eastAsia="Times New Roman" w:hAnsi="Times New Roman"/>
            <w:bCs/>
            <w:sz w:val="28"/>
            <w:szCs w:val="28"/>
          </w:rPr>
          <w:t>Федеральный закон от 29.12.2012 N 273-ФЗ (ред. от 07.10.2022) "Об образовании в Российской Федерации"</w:t>
        </w:r>
      </w:hyperlink>
    </w:p>
    <w:p w:rsidR="006C0415" w:rsidRPr="00046518" w:rsidRDefault="006C0415" w:rsidP="00E34F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518">
        <w:rPr>
          <w:rFonts w:ascii="Times New Roman" w:hAnsi="Times New Roman"/>
          <w:sz w:val="28"/>
          <w:szCs w:val="28"/>
        </w:rPr>
        <w:t>4. Приказ Минобрнауки России от 19 декабря 2014 г. №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здоровья".</w:t>
      </w:r>
    </w:p>
    <w:p w:rsidR="006C0415" w:rsidRPr="00046518" w:rsidRDefault="006C0415" w:rsidP="00E34F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518">
        <w:rPr>
          <w:rFonts w:ascii="Times New Roman" w:hAnsi="Times New Roman"/>
          <w:sz w:val="28"/>
          <w:szCs w:val="28"/>
        </w:rPr>
        <w:t>5. Постановление Главного государственного санитарного врача РФ от 10   июля 2015 г. № 26 “Об утверждении СанПиН 2.4.2.3286-15 “Санитарно-эпидемиологические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здоровья”</w:t>
      </w:r>
    </w:p>
    <w:p w:rsidR="006C0415" w:rsidRPr="002F21F7" w:rsidRDefault="006C0415" w:rsidP="00E34F1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</w:t>
      </w:r>
      <w:r w:rsidRPr="002F2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Аветисов Э.С. Близорукость / Э.С. Аветисов. – 2-е изд., перераб. и доп. – М., 2002.  – 284 с.</w:t>
      </w:r>
    </w:p>
    <w:p w:rsidR="006C0415" w:rsidRPr="002F21F7" w:rsidRDefault="006C0415" w:rsidP="00E34F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2F21F7">
        <w:rPr>
          <w:rFonts w:ascii="Times New Roman" w:hAnsi="Times New Roman"/>
          <w:sz w:val="28"/>
          <w:szCs w:val="28"/>
        </w:rPr>
        <w:t>Атройнова Н.В. Давыдова А.А. Чикун Д.А. Шернина Л.Н. Особенности преподавания физической культуры слепым и слабовидящим обучающимся в условиях реализации ФГОС ООО 40стр.</w:t>
      </w:r>
    </w:p>
    <w:p w:rsidR="006C0415" w:rsidRDefault="006C0415" w:rsidP="00E34F1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8.</w:t>
      </w:r>
      <w:r w:rsidRPr="002F2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Дубровский В.И. Спортивная медицина / Дубровский В.И. //Учебник для студентов вузов. – М.: Гуманит. изд. центр. ВЛАДОС, 1998. – 480 с.</w:t>
      </w:r>
    </w:p>
    <w:p w:rsidR="006C0415" w:rsidRPr="002F21F7" w:rsidRDefault="006C0415" w:rsidP="00E34F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2F21F7">
        <w:rPr>
          <w:rFonts w:ascii="Times New Roman" w:hAnsi="Times New Roman"/>
          <w:sz w:val="28"/>
          <w:szCs w:val="28"/>
        </w:rPr>
        <w:t>Евсеев С. П. Е25 Теория и организация адаптивной физической культуры : учебник / С. П. Евсеев. - М .: Спорт, 2016. - 616 с .</w:t>
      </w:r>
    </w:p>
    <w:p w:rsidR="006C0415" w:rsidRPr="002F21F7" w:rsidRDefault="006C0415" w:rsidP="00E34F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6F6F6"/>
        </w:rPr>
        <w:t>10.</w:t>
      </w:r>
      <w:r w:rsidRPr="002F21F7">
        <w:rPr>
          <w:rFonts w:ascii="Times New Roman" w:hAnsi="Times New Roman"/>
          <w:sz w:val="28"/>
          <w:szCs w:val="28"/>
          <w:shd w:val="clear" w:color="auto" w:fill="F6F6F6"/>
        </w:rPr>
        <w:t>Корнева, Т. А. Индивидуально-дифференцированная направленность на двигательную активность / Т. А. Корнева, Т. А. Маренкова. — Текст : непосредственный // Молодой ученый. — 2014. — № 20 (79). — С. 588-589. — URL: https://moluch.ru/archive/79/13754/ (дата обращения: 23.06.2023).</w:t>
      </w:r>
    </w:p>
    <w:p w:rsidR="006C0415" w:rsidRPr="002F21F7" w:rsidRDefault="006C0415" w:rsidP="00E34F1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11.</w:t>
      </w:r>
      <w:r w:rsidRPr="002F2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Литош Н.Л. Адаптивная физическая культура / Литош Н.Л. // Психолого-педагогическая характеристика детей с нарушением в развитии: Учебное пособие – М.: СпортАкадем Пресс, 2002. – 140 с.</w:t>
      </w:r>
    </w:p>
    <w:p w:rsidR="006C0415" w:rsidRDefault="006C0415" w:rsidP="00E34F1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12.</w:t>
      </w:r>
      <w:r w:rsidRPr="002F2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Маллаев Д.М.  Игры для слепых и слабовидящих /  Маллаев Д.М. // Уч. пос.  -  Советский спорт, 2002. – 136 с.</w:t>
      </w:r>
    </w:p>
    <w:p w:rsidR="006C0415" w:rsidRPr="002F21F7" w:rsidRDefault="006C0415" w:rsidP="00E34F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2F21F7">
        <w:rPr>
          <w:rFonts w:ascii="Times New Roman" w:hAnsi="Times New Roman"/>
          <w:sz w:val="28"/>
          <w:szCs w:val="28"/>
        </w:rPr>
        <w:t>И.Н. Маслова, С.А. Пушкин. Креативные телесно-ориентированные практики: Учебное пособие / Воронеж: ФГБОУ ВО «ВГИФК», 2019. – 208 с.</w:t>
      </w:r>
    </w:p>
    <w:p w:rsidR="006C0415" w:rsidRPr="002F21F7" w:rsidRDefault="006C0415" w:rsidP="00E34F1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14.</w:t>
      </w:r>
      <w:r w:rsidRPr="002F2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Ростомашвили Л.Н. Коррекция двигательных нарушений детей с депривацией зрения средствами адаптивного физического воспитания // Автореф. дис.  канд. пнд. наук. – СПБ., 1999. – 62 с.</w:t>
      </w:r>
    </w:p>
    <w:p w:rsidR="006C0415" w:rsidRPr="002F21F7" w:rsidRDefault="006C0415" w:rsidP="00E34F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15.Шапкова Л.В.</w:t>
      </w:r>
      <w:r w:rsidRPr="002F21F7">
        <w:rPr>
          <w:rFonts w:ascii="Times New Roman" w:hAnsi="Times New Roman"/>
          <w:sz w:val="28"/>
          <w:szCs w:val="28"/>
        </w:rPr>
        <w:t>Частные методики адаптивной физической культуры: Учебное пособие / — М.: Советский спорт, 2003. — 464 с, ил.</w:t>
      </w:r>
    </w:p>
    <w:p w:rsidR="006C0415" w:rsidRPr="0071737E" w:rsidRDefault="006C0415" w:rsidP="00E34F12">
      <w:pPr>
        <w:shd w:val="clear" w:color="auto" w:fill="FFFFFF"/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21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</w:t>
      </w:r>
      <w:r w:rsidRPr="002F21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Шапкова Л.В. Подвижные игры для детей с нарушениями в развитии / Шапкова Л.В.  – СП., 2003. – 121 с.</w:t>
      </w:r>
    </w:p>
    <w:p w:rsidR="006C0415" w:rsidRPr="008E2354" w:rsidRDefault="006C0415" w:rsidP="00E34F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Pr="002F21F7">
        <w:rPr>
          <w:rFonts w:ascii="Times New Roman" w:hAnsi="Times New Roman"/>
          <w:sz w:val="28"/>
          <w:szCs w:val="28"/>
        </w:rPr>
        <w:t xml:space="preserve"> Всемирный доклад о проблемах зрения [World report on vision]. Женева: Всемирная организация здравоохранения; 2020. Лицензия</w:t>
      </w:r>
      <w:r w:rsidRPr="008E2354">
        <w:rPr>
          <w:rFonts w:ascii="Times New Roman" w:hAnsi="Times New Roman"/>
          <w:sz w:val="28"/>
          <w:szCs w:val="28"/>
        </w:rPr>
        <w:t xml:space="preserve">: </w:t>
      </w:r>
      <w:r w:rsidRPr="005D15E6">
        <w:rPr>
          <w:rFonts w:ascii="Times New Roman" w:hAnsi="Times New Roman"/>
          <w:sz w:val="28"/>
          <w:szCs w:val="28"/>
          <w:lang w:val="en-US"/>
        </w:rPr>
        <w:t>CC</w:t>
      </w:r>
      <w:r w:rsidRPr="008E2354">
        <w:rPr>
          <w:rFonts w:ascii="Times New Roman" w:hAnsi="Times New Roman"/>
          <w:sz w:val="28"/>
          <w:szCs w:val="28"/>
        </w:rPr>
        <w:t xml:space="preserve"> </w:t>
      </w:r>
      <w:r w:rsidRPr="005D15E6">
        <w:rPr>
          <w:rFonts w:ascii="Times New Roman" w:hAnsi="Times New Roman"/>
          <w:sz w:val="28"/>
          <w:szCs w:val="28"/>
          <w:lang w:val="en-US"/>
        </w:rPr>
        <w:t>BY</w:t>
      </w:r>
      <w:r w:rsidRPr="008E2354">
        <w:rPr>
          <w:rFonts w:ascii="Times New Roman" w:hAnsi="Times New Roman"/>
          <w:sz w:val="28"/>
          <w:szCs w:val="28"/>
        </w:rPr>
        <w:t>-</w:t>
      </w:r>
      <w:r w:rsidRPr="005D15E6">
        <w:rPr>
          <w:rFonts w:ascii="Times New Roman" w:hAnsi="Times New Roman"/>
          <w:sz w:val="28"/>
          <w:szCs w:val="28"/>
          <w:lang w:val="en-US"/>
        </w:rPr>
        <w:t>NC</w:t>
      </w:r>
      <w:r w:rsidRPr="008E2354">
        <w:rPr>
          <w:rFonts w:ascii="Times New Roman" w:hAnsi="Times New Roman"/>
          <w:sz w:val="28"/>
          <w:szCs w:val="28"/>
        </w:rPr>
        <w:t>-</w:t>
      </w:r>
      <w:r w:rsidRPr="005D15E6">
        <w:rPr>
          <w:rFonts w:ascii="Times New Roman" w:hAnsi="Times New Roman"/>
          <w:sz w:val="28"/>
          <w:szCs w:val="28"/>
          <w:lang w:val="en-US"/>
        </w:rPr>
        <w:t>SA</w:t>
      </w:r>
      <w:r w:rsidRPr="008E2354">
        <w:rPr>
          <w:rFonts w:ascii="Times New Roman" w:hAnsi="Times New Roman"/>
          <w:sz w:val="28"/>
          <w:szCs w:val="28"/>
        </w:rPr>
        <w:t xml:space="preserve"> 3.0 </w:t>
      </w:r>
      <w:r w:rsidRPr="005D15E6">
        <w:rPr>
          <w:rFonts w:ascii="Times New Roman" w:hAnsi="Times New Roman"/>
          <w:sz w:val="28"/>
          <w:szCs w:val="28"/>
          <w:lang w:val="en-US"/>
        </w:rPr>
        <w:t>IGO</w:t>
      </w:r>
      <w:r w:rsidRPr="008E2354">
        <w:rPr>
          <w:rFonts w:ascii="Times New Roman" w:hAnsi="Times New Roman"/>
          <w:sz w:val="28"/>
          <w:szCs w:val="28"/>
        </w:rPr>
        <w:t>.</w:t>
      </w:r>
    </w:p>
    <w:p w:rsidR="005D15E6" w:rsidRPr="005D15E6" w:rsidRDefault="005D15E6" w:rsidP="00E34F12">
      <w:pPr>
        <w:jc w:val="both"/>
        <w:rPr>
          <w:rFonts w:ascii="Times New Roman" w:hAnsi="Times New Roman"/>
          <w:sz w:val="28"/>
          <w:szCs w:val="28"/>
        </w:rPr>
      </w:pPr>
      <w:r w:rsidRPr="008E2354">
        <w:rPr>
          <w:rFonts w:ascii="Times New Roman" w:hAnsi="Times New Roman"/>
          <w:sz w:val="28"/>
          <w:szCs w:val="28"/>
        </w:rPr>
        <w:t xml:space="preserve">18. </w:t>
      </w:r>
      <w:hyperlink r:id="rId10" w:history="1">
        <w:r w:rsidRPr="00F17029">
          <w:rPr>
            <w:rStyle w:val="aa"/>
            <w:rFonts w:ascii="Times New Roman" w:hAnsi="Times New Roman"/>
            <w:sz w:val="28"/>
            <w:szCs w:val="28"/>
            <w:lang w:val="en-US"/>
          </w:rPr>
          <w:t>https</w:t>
        </w:r>
        <w:r w:rsidRPr="008E2354">
          <w:rPr>
            <w:rStyle w:val="aa"/>
            <w:rFonts w:ascii="Times New Roman" w:hAnsi="Times New Roman"/>
            <w:sz w:val="28"/>
            <w:szCs w:val="28"/>
          </w:rPr>
          <w:t>://</w:t>
        </w:r>
        <w:r w:rsidRPr="00F17029">
          <w:rPr>
            <w:rStyle w:val="aa"/>
            <w:rFonts w:ascii="Times New Roman" w:hAnsi="Times New Roman"/>
            <w:sz w:val="28"/>
            <w:szCs w:val="28"/>
          </w:rPr>
          <w:t>педпроект</w:t>
        </w:r>
        <w:r w:rsidRPr="008E2354">
          <w:rPr>
            <w:rStyle w:val="aa"/>
            <w:rFonts w:ascii="Times New Roman" w:hAnsi="Times New Roman"/>
            <w:sz w:val="28"/>
            <w:szCs w:val="28"/>
          </w:rPr>
          <w:t>.</w:t>
        </w:r>
        <w:r w:rsidRPr="00F17029">
          <w:rPr>
            <w:rStyle w:val="aa"/>
            <w:rFonts w:ascii="Times New Roman" w:hAnsi="Times New Roman"/>
            <w:sz w:val="28"/>
            <w:szCs w:val="28"/>
          </w:rPr>
          <w:t>рф</w:t>
        </w:r>
        <w:r w:rsidRPr="008E2354">
          <w:rPr>
            <w:rStyle w:val="aa"/>
            <w:rFonts w:ascii="Times New Roman" w:hAnsi="Times New Roman"/>
            <w:sz w:val="28"/>
            <w:szCs w:val="28"/>
          </w:rPr>
          <w:t>/</w:t>
        </w:r>
        <w:r w:rsidRPr="00F17029">
          <w:rPr>
            <w:rStyle w:val="aa"/>
            <w:rFonts w:ascii="Times New Roman" w:hAnsi="Times New Roman"/>
            <w:sz w:val="28"/>
            <w:szCs w:val="28"/>
          </w:rPr>
          <w:t>мочальникова</w:t>
        </w:r>
        <w:r w:rsidRPr="008E2354">
          <w:rPr>
            <w:rStyle w:val="aa"/>
            <w:rFonts w:ascii="Times New Roman" w:hAnsi="Times New Roman"/>
            <w:sz w:val="28"/>
            <w:szCs w:val="28"/>
          </w:rPr>
          <w:t>-</w:t>
        </w:r>
        <w:r w:rsidRPr="00F17029">
          <w:rPr>
            <w:rStyle w:val="aa"/>
            <w:rFonts w:ascii="Times New Roman" w:hAnsi="Times New Roman"/>
            <w:sz w:val="28"/>
            <w:szCs w:val="28"/>
          </w:rPr>
          <w:t>и</w:t>
        </w:r>
        <w:r w:rsidRPr="008E2354">
          <w:rPr>
            <w:rStyle w:val="aa"/>
            <w:rFonts w:ascii="Times New Roman" w:hAnsi="Times New Roman"/>
            <w:sz w:val="28"/>
            <w:szCs w:val="28"/>
          </w:rPr>
          <w:t>-</w:t>
        </w:r>
        <w:r w:rsidRPr="00F17029">
          <w:rPr>
            <w:rStyle w:val="aa"/>
            <w:rFonts w:ascii="Times New Roman" w:hAnsi="Times New Roman"/>
            <w:sz w:val="28"/>
            <w:szCs w:val="28"/>
          </w:rPr>
          <w:t>в</w:t>
        </w:r>
        <w:r w:rsidRPr="008E2354">
          <w:rPr>
            <w:rStyle w:val="aa"/>
            <w:rFonts w:ascii="Times New Roman" w:hAnsi="Times New Roman"/>
            <w:sz w:val="28"/>
            <w:szCs w:val="28"/>
          </w:rPr>
          <w:t>-</w:t>
        </w:r>
        <w:r w:rsidRPr="00F17029">
          <w:rPr>
            <w:rStyle w:val="aa"/>
            <w:rFonts w:ascii="Times New Roman" w:hAnsi="Times New Roman"/>
            <w:sz w:val="28"/>
            <w:szCs w:val="28"/>
          </w:rPr>
          <w:t>ивлева</w:t>
        </w:r>
        <w:r w:rsidRPr="008E2354">
          <w:rPr>
            <w:rStyle w:val="aa"/>
            <w:rFonts w:ascii="Times New Roman" w:hAnsi="Times New Roman"/>
            <w:sz w:val="28"/>
            <w:szCs w:val="28"/>
          </w:rPr>
          <w:t>-</w:t>
        </w:r>
        <w:r w:rsidRPr="00F17029">
          <w:rPr>
            <w:rStyle w:val="aa"/>
            <w:rFonts w:ascii="Times New Roman" w:hAnsi="Times New Roman"/>
            <w:sz w:val="28"/>
            <w:szCs w:val="28"/>
          </w:rPr>
          <w:t>л</w:t>
        </w:r>
        <w:r w:rsidRPr="008E2354">
          <w:rPr>
            <w:rStyle w:val="aa"/>
            <w:rFonts w:ascii="Times New Roman" w:hAnsi="Times New Roman"/>
            <w:sz w:val="28"/>
            <w:szCs w:val="28"/>
          </w:rPr>
          <w:t>-</w:t>
        </w:r>
        <w:r w:rsidRPr="00F17029">
          <w:rPr>
            <w:rStyle w:val="aa"/>
            <w:rFonts w:ascii="Times New Roman" w:hAnsi="Times New Roman"/>
            <w:sz w:val="28"/>
            <w:szCs w:val="28"/>
          </w:rPr>
          <w:t>а</w:t>
        </w:r>
        <w:r w:rsidRPr="008E2354">
          <w:rPr>
            <w:rStyle w:val="aa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6C0415" w:rsidRPr="008E2354" w:rsidRDefault="006C0415" w:rsidP="00E34F12">
      <w:pPr>
        <w:pStyle w:val="c8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sz w:val="28"/>
          <w:szCs w:val="28"/>
        </w:rPr>
      </w:pPr>
    </w:p>
    <w:p w:rsidR="008E2354" w:rsidRDefault="005C61EE" w:rsidP="002401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 w:rsidR="008E2354" w:rsidRDefault="008E2354" w:rsidP="0024012E">
      <w:pPr>
        <w:rPr>
          <w:rFonts w:ascii="Times New Roman" w:hAnsi="Times New Roman"/>
          <w:sz w:val="28"/>
          <w:szCs w:val="28"/>
        </w:rPr>
      </w:pPr>
    </w:p>
    <w:p w:rsidR="008E2354" w:rsidRDefault="008E2354" w:rsidP="0024012E">
      <w:pPr>
        <w:rPr>
          <w:rFonts w:ascii="Times New Roman" w:hAnsi="Times New Roman"/>
          <w:sz w:val="28"/>
          <w:szCs w:val="28"/>
        </w:rPr>
      </w:pPr>
    </w:p>
    <w:p w:rsidR="008E2354" w:rsidRDefault="008E2354" w:rsidP="0024012E">
      <w:pPr>
        <w:rPr>
          <w:rFonts w:ascii="Times New Roman" w:hAnsi="Times New Roman"/>
          <w:sz w:val="28"/>
          <w:szCs w:val="28"/>
        </w:rPr>
      </w:pPr>
    </w:p>
    <w:p w:rsidR="005C61EE" w:rsidRDefault="005C61EE" w:rsidP="002401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57"/>
        <w:gridCol w:w="7213"/>
      </w:tblGrid>
      <w:tr w:rsidR="0079163A" w:rsidTr="00421730">
        <w:tc>
          <w:tcPr>
            <w:tcW w:w="2357" w:type="dxa"/>
          </w:tcPr>
          <w:p w:rsidR="0079163A" w:rsidRPr="00F41E1B" w:rsidRDefault="0079163A" w:rsidP="0024012E">
            <w:pPr>
              <w:rPr>
                <w:rFonts w:ascii="Times New Roman" w:hAnsi="Times New Roman"/>
                <w:sz w:val="28"/>
                <w:szCs w:val="28"/>
              </w:rPr>
            </w:pPr>
            <w:r w:rsidRPr="00F41E1B">
              <w:rPr>
                <w:rFonts w:ascii="Times New Roman" w:hAnsi="Times New Roman"/>
                <w:sz w:val="28"/>
                <w:szCs w:val="28"/>
              </w:rPr>
              <w:t>Виды телесно-ориентированных практик</w:t>
            </w:r>
          </w:p>
        </w:tc>
        <w:tc>
          <w:tcPr>
            <w:tcW w:w="7213" w:type="dxa"/>
          </w:tcPr>
          <w:p w:rsidR="0079163A" w:rsidRPr="00F41E1B" w:rsidRDefault="00F41E1B" w:rsidP="00F41E1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E1B">
              <w:rPr>
                <w:rFonts w:ascii="Times New Roman" w:hAnsi="Times New Roman"/>
                <w:sz w:val="24"/>
                <w:szCs w:val="24"/>
              </w:rPr>
              <w:t>Краткое описание</w:t>
            </w:r>
            <w:r w:rsidR="005C61EE">
              <w:rPr>
                <w:rFonts w:ascii="Times New Roman" w:hAnsi="Times New Roman"/>
                <w:sz w:val="24"/>
                <w:szCs w:val="24"/>
              </w:rPr>
              <w:t xml:space="preserve"> практик</w:t>
            </w:r>
          </w:p>
        </w:tc>
      </w:tr>
      <w:tr w:rsidR="0079163A" w:rsidTr="00421730">
        <w:tc>
          <w:tcPr>
            <w:tcW w:w="2357" w:type="dxa"/>
          </w:tcPr>
          <w:p w:rsidR="0079163A" w:rsidRPr="00F41E1B" w:rsidRDefault="0079163A" w:rsidP="0024012E">
            <w:pPr>
              <w:rPr>
                <w:rFonts w:ascii="Times New Roman" w:hAnsi="Times New Roman"/>
                <w:sz w:val="28"/>
                <w:szCs w:val="28"/>
              </w:rPr>
            </w:pPr>
            <w:r w:rsidRPr="00F41E1B">
              <w:rPr>
                <w:rFonts w:ascii="Times New Roman" w:hAnsi="Times New Roman"/>
                <w:sz w:val="28"/>
                <w:szCs w:val="28"/>
              </w:rPr>
              <w:t>ментальный тренинг</w:t>
            </w:r>
          </w:p>
        </w:tc>
        <w:tc>
          <w:tcPr>
            <w:tcW w:w="7213" w:type="dxa"/>
          </w:tcPr>
          <w:p w:rsidR="0079163A" w:rsidRPr="00F41E1B" w:rsidRDefault="00F41E1B" w:rsidP="00F41E1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тренировка внимания и концентрации. Его суть заключается в мысленном воспроизведении движений тренировки либо репетиции, осуществляемых в реальной жизни. Воспроизводя </w:t>
            </w:r>
            <w:r w:rsidRPr="00F41E1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это</w:t>
            </w: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движение в своем воображении, </w:t>
            </w:r>
            <w:r w:rsidR="00D110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 тренируете определенные связ</w:t>
            </w: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в своем мозге, которые и воспроизводят </w:t>
            </w:r>
            <w:r w:rsidRPr="00F41E1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это</w:t>
            </w: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движение в реальности. </w:t>
            </w:r>
          </w:p>
        </w:tc>
      </w:tr>
      <w:tr w:rsidR="0079163A" w:rsidTr="00421730">
        <w:tc>
          <w:tcPr>
            <w:tcW w:w="2357" w:type="dxa"/>
          </w:tcPr>
          <w:p w:rsidR="0079163A" w:rsidRPr="00F41E1B" w:rsidRDefault="00421730" w:rsidP="00240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Вокальное искусство</w:t>
            </w:r>
          </w:p>
        </w:tc>
        <w:tc>
          <w:tcPr>
            <w:tcW w:w="7213" w:type="dxa"/>
          </w:tcPr>
          <w:p w:rsidR="00421730" w:rsidRPr="00421730" w:rsidRDefault="00421730" w:rsidP="00421730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1730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Решает </w:t>
            </w:r>
            <w:r w:rsidRPr="00323416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следующие </w:t>
            </w:r>
            <w:r w:rsidRPr="0042173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коррекционные задачи:</w:t>
            </w:r>
          </w:p>
          <w:p w:rsidR="00421730" w:rsidRPr="00323416" w:rsidRDefault="00421730" w:rsidP="0042173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173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Регуляция, развитие и нормализация дыхательных систем,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музыкально-певческих навыков, </w:t>
            </w:r>
            <w:r w:rsidRPr="003234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психических процессов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(восприятие, память, внимание) </w:t>
            </w:r>
            <w:r w:rsidRPr="003234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развитие сохранных анализаторов (ост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аточное зрение, слух, осязание),</w:t>
            </w:r>
            <w:r w:rsidRPr="004217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34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мелкой моторики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мимики и пантомимики, дикции)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234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коррекция эмоционального состояния.</w:t>
            </w:r>
          </w:p>
          <w:p w:rsidR="0079163A" w:rsidRPr="00F41E1B" w:rsidRDefault="0079163A" w:rsidP="00D134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63A" w:rsidTr="00421730">
        <w:tc>
          <w:tcPr>
            <w:tcW w:w="2357" w:type="dxa"/>
          </w:tcPr>
          <w:p w:rsidR="0079163A" w:rsidRPr="00F41E1B" w:rsidRDefault="00F41E1B" w:rsidP="0024012E">
            <w:pPr>
              <w:rPr>
                <w:rFonts w:ascii="Times New Roman" w:hAnsi="Times New Roman"/>
                <w:sz w:val="28"/>
                <w:szCs w:val="28"/>
              </w:rPr>
            </w:pPr>
            <w:r w:rsidRPr="00F41E1B">
              <w:rPr>
                <w:rFonts w:ascii="Times New Roman" w:hAnsi="Times New Roman"/>
                <w:sz w:val="28"/>
                <w:szCs w:val="28"/>
              </w:rPr>
              <w:t>антистрессовая пластическая гимнастика</w:t>
            </w:r>
          </w:p>
        </w:tc>
        <w:tc>
          <w:tcPr>
            <w:tcW w:w="7213" w:type="dxa"/>
          </w:tcPr>
          <w:p w:rsidR="0079163A" w:rsidRPr="00F41E1B" w:rsidRDefault="00F41E1B" w:rsidP="00F41E1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Pr="00F41E1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АПГ</w:t>
            </w: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– система упражнений, направленная на развитие у людей способности чувствовать и улучшать собственное состояние.  Объединяет в себе западные и восточные подходы к здоровью человека и включает в себя технику расслабления, психотренинг в движении, бег, основу пластики и танца.</w:t>
            </w:r>
          </w:p>
        </w:tc>
      </w:tr>
      <w:tr w:rsidR="0079163A" w:rsidTr="00421730">
        <w:tc>
          <w:tcPr>
            <w:tcW w:w="2357" w:type="dxa"/>
          </w:tcPr>
          <w:p w:rsidR="0079163A" w:rsidRPr="00F41E1B" w:rsidRDefault="00F41E1B" w:rsidP="00240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41E1B">
              <w:rPr>
                <w:rFonts w:ascii="Times New Roman" w:hAnsi="Times New Roman"/>
                <w:sz w:val="28"/>
                <w:szCs w:val="28"/>
              </w:rPr>
              <w:t>уставная волновая гимнастика</w:t>
            </w:r>
          </w:p>
        </w:tc>
        <w:tc>
          <w:tcPr>
            <w:tcW w:w="7213" w:type="dxa"/>
          </w:tcPr>
          <w:p w:rsidR="0079163A" w:rsidRPr="00F41E1B" w:rsidRDefault="00F41E1B" w:rsidP="00F41E1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 упражнения построены на мягких и текучих движениях, напоминающих собою </w:t>
            </w:r>
            <w:r w:rsidRPr="00F41E1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волны</w:t>
            </w: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будь то упражнения на руки, плечи, ноги или туловище. При выполнении упражнений в работу включаются поочередно различные суставы.</w:t>
            </w:r>
          </w:p>
        </w:tc>
      </w:tr>
      <w:tr w:rsidR="0079163A" w:rsidTr="00421730">
        <w:tc>
          <w:tcPr>
            <w:tcW w:w="2357" w:type="dxa"/>
          </w:tcPr>
          <w:p w:rsidR="0079163A" w:rsidRPr="00F41E1B" w:rsidRDefault="00F41E1B" w:rsidP="0024012E">
            <w:pPr>
              <w:rPr>
                <w:rFonts w:ascii="Times New Roman" w:hAnsi="Times New Roman"/>
                <w:sz w:val="28"/>
                <w:szCs w:val="28"/>
              </w:rPr>
            </w:pPr>
            <w:r w:rsidRPr="00F41E1B">
              <w:rPr>
                <w:rFonts w:ascii="Times New Roman" w:hAnsi="Times New Roman"/>
                <w:sz w:val="28"/>
                <w:szCs w:val="28"/>
              </w:rPr>
              <w:t>ритмопластика</w:t>
            </w:r>
          </w:p>
        </w:tc>
        <w:tc>
          <w:tcPr>
            <w:tcW w:w="7213" w:type="dxa"/>
          </w:tcPr>
          <w:p w:rsidR="0079163A" w:rsidRPr="00F41E1B" w:rsidRDefault="00F41E1B" w:rsidP="00F41E1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специальное комплексное занятие, на котором средствами музыки и специальных двигательных, а также коррекционных, упражнений происходит развитие двигательных функций, улучшаются качественные характеристики движения, развиваются личностные качества, саморегуляция и произвольность движений и поведения.</w:t>
            </w:r>
          </w:p>
        </w:tc>
      </w:tr>
      <w:tr w:rsidR="0079163A" w:rsidTr="00421730">
        <w:tc>
          <w:tcPr>
            <w:tcW w:w="2357" w:type="dxa"/>
          </w:tcPr>
          <w:p w:rsidR="0079163A" w:rsidRPr="00F41E1B" w:rsidRDefault="00F41E1B" w:rsidP="0024012E">
            <w:pPr>
              <w:rPr>
                <w:rFonts w:ascii="Times New Roman" w:hAnsi="Times New Roman"/>
                <w:sz w:val="28"/>
                <w:szCs w:val="28"/>
              </w:rPr>
            </w:pPr>
            <w:r w:rsidRPr="00F41E1B">
              <w:rPr>
                <w:rFonts w:ascii="Times New Roman" w:hAnsi="Times New Roman"/>
                <w:sz w:val="28"/>
                <w:szCs w:val="28"/>
              </w:rPr>
              <w:t>сказкотерапия</w:t>
            </w:r>
          </w:p>
        </w:tc>
        <w:tc>
          <w:tcPr>
            <w:tcW w:w="7213" w:type="dxa"/>
          </w:tcPr>
          <w:p w:rsidR="0079163A" w:rsidRPr="00F41E1B" w:rsidRDefault="00F41E1B" w:rsidP="00F41E1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Это метод психологии, использующий сказку для решения задач в области воспитания, образования, коррекции поведения, профилактики психологических отклонений, психологической и психотерапевтической помощи и др</w:t>
            </w:r>
          </w:p>
        </w:tc>
      </w:tr>
      <w:tr w:rsidR="0079163A" w:rsidTr="00421730">
        <w:tc>
          <w:tcPr>
            <w:tcW w:w="2357" w:type="dxa"/>
          </w:tcPr>
          <w:p w:rsidR="0079163A" w:rsidRPr="00F41E1B" w:rsidRDefault="00F41E1B" w:rsidP="0024012E">
            <w:pPr>
              <w:rPr>
                <w:rFonts w:ascii="Times New Roman" w:hAnsi="Times New Roman"/>
                <w:sz w:val="28"/>
                <w:szCs w:val="28"/>
              </w:rPr>
            </w:pPr>
            <w:r w:rsidRPr="00F41E1B">
              <w:rPr>
                <w:rFonts w:ascii="Times New Roman" w:hAnsi="Times New Roman"/>
                <w:sz w:val="28"/>
                <w:szCs w:val="28"/>
              </w:rPr>
              <w:t>игротерапия</w:t>
            </w:r>
          </w:p>
        </w:tc>
        <w:tc>
          <w:tcPr>
            <w:tcW w:w="7213" w:type="dxa"/>
          </w:tcPr>
          <w:p w:rsidR="0079163A" w:rsidRPr="00F41E1B" w:rsidRDefault="00F41E1B" w:rsidP="00F41E1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метод, который использует игру для помощи детям в развитии психологического и эмоционального благополучия. Она может применяться в работе с детьми, подростками и взрослыми.</w:t>
            </w:r>
          </w:p>
        </w:tc>
      </w:tr>
      <w:tr w:rsidR="0079163A" w:rsidTr="00421730">
        <w:tc>
          <w:tcPr>
            <w:tcW w:w="2357" w:type="dxa"/>
          </w:tcPr>
          <w:p w:rsidR="0079163A" w:rsidRPr="00F41E1B" w:rsidRDefault="00F41E1B" w:rsidP="0024012E">
            <w:pPr>
              <w:rPr>
                <w:rFonts w:ascii="Times New Roman" w:hAnsi="Times New Roman"/>
                <w:sz w:val="28"/>
                <w:szCs w:val="28"/>
              </w:rPr>
            </w:pPr>
            <w:r w:rsidRPr="00F41E1B">
              <w:rPr>
                <w:rFonts w:ascii="Times New Roman" w:hAnsi="Times New Roman"/>
                <w:sz w:val="28"/>
                <w:szCs w:val="28"/>
              </w:rPr>
              <w:t>Танцевально-двигательная терапия</w:t>
            </w:r>
          </w:p>
        </w:tc>
        <w:tc>
          <w:tcPr>
            <w:tcW w:w="7213" w:type="dxa"/>
          </w:tcPr>
          <w:p w:rsidR="0079163A" w:rsidRPr="00F41E1B" w:rsidRDefault="00F41E1B" w:rsidP="00F41E1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E1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Танцевально</w:t>
            </w: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F41E1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двигательная</w:t>
            </w: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F41E1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терапия</w:t>
            </w: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(арт-</w:t>
            </w:r>
            <w:r w:rsidRPr="00F41E1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терапия</w:t>
            </w: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- </w:t>
            </w:r>
            <w:r w:rsidRPr="00F41E1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это</w:t>
            </w: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психотерапевтическое применение </w:t>
            </w:r>
            <w:r w:rsidRPr="00F41E1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танца</w:t>
            </w:r>
            <w:r w:rsidRPr="00F41E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 движения как процесса, способствующего интеграции эмоционального и физического состояния личности.</w:t>
            </w:r>
          </w:p>
        </w:tc>
      </w:tr>
    </w:tbl>
    <w:p w:rsidR="005B1644" w:rsidRDefault="005B1644" w:rsidP="0024012E">
      <w:pPr>
        <w:rPr>
          <w:rFonts w:ascii="Times New Roman" w:hAnsi="Times New Roman"/>
          <w:sz w:val="28"/>
          <w:szCs w:val="28"/>
        </w:rPr>
        <w:sectPr w:rsidR="005B1644" w:rsidSect="005B1644">
          <w:foot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A7B87" w:rsidRPr="008E2354" w:rsidRDefault="009D66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6329045</wp:posOffset>
                </wp:positionH>
                <wp:positionV relativeFrom="paragraph">
                  <wp:posOffset>5709920</wp:posOffset>
                </wp:positionV>
                <wp:extent cx="1886585" cy="914400"/>
                <wp:effectExtent l="10160" t="11430" r="8255" b="7620"/>
                <wp:wrapNone/>
                <wp:docPr id="7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65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Двигательная реакция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498.35pt;margin-top:449.6pt;width:148.55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">
                <v:textbox>
                  <w:txbxContent>
                    <w:p w:rsidR="00D30D89" w:rsidRPr="008E2354" w:rsidRDefault="00D30D8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Двигательная реакция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7544435</wp:posOffset>
                </wp:positionH>
                <wp:positionV relativeFrom="paragraph">
                  <wp:posOffset>4679950</wp:posOffset>
                </wp:positionV>
                <wp:extent cx="1388745" cy="914400"/>
                <wp:effectExtent l="6350" t="10160" r="5080" b="8890"/>
                <wp:wrapNone/>
                <wp:docPr id="7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Темп движения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7" style="position:absolute;margin-left:594.05pt;margin-top:368.5pt;width:109.3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sYxKgIAAFAEAAAOAAAAZHJzL2Uyb0RvYy54bWysVNuO0zAQfUfiHyy/0yS9sCV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Темп движения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4679950</wp:posOffset>
                </wp:positionV>
                <wp:extent cx="1284605" cy="914400"/>
                <wp:effectExtent l="9525" t="10160" r="10795" b="8890"/>
                <wp:wrapNone/>
                <wp:docPr id="7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6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движения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8" style="position:absolute;margin-left:460.05pt;margin-top:368.5pt;width:101.15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">
                <v:textbox>
                  <w:txbxContent>
                    <w:p w:rsidR="00D30D89" w:rsidRPr="008E2354" w:rsidRDefault="00D30D8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движения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4298950</wp:posOffset>
                </wp:positionV>
                <wp:extent cx="1354455" cy="636270"/>
                <wp:effectExtent l="12065" t="10160" r="5080" b="10795"/>
                <wp:wrapNone/>
                <wp:docPr id="7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45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расслабление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9" style="position:absolute;margin-left:152pt;margin-top:338.5pt;width:106.65pt;height:5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расслабление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4217670</wp:posOffset>
                </wp:positionV>
                <wp:extent cx="57785" cy="995045"/>
                <wp:effectExtent l="5715" t="5080" r="60325" b="19050"/>
                <wp:wrapNone/>
                <wp:docPr id="7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" cy="995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0FF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margin-left:136.5pt;margin-top:332.1pt;width:4.55pt;height:78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4217670</wp:posOffset>
                </wp:positionV>
                <wp:extent cx="440055" cy="890905"/>
                <wp:effectExtent l="13970" t="5080" r="60325" b="37465"/>
                <wp:wrapNone/>
                <wp:docPr id="6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890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D247F" id="AutoShape 2" o:spid="_x0000_s1026" type="#_x0000_t32" style="position:absolute;margin-left:178.4pt;margin-top:332.1pt;width:34.65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5212715</wp:posOffset>
                </wp:positionV>
                <wp:extent cx="983615" cy="694690"/>
                <wp:effectExtent l="9525" t="9525" r="6985" b="10160"/>
                <wp:wrapNone/>
                <wp:docPr id="6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Мелкая моторика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0" style="position:absolute;margin-left:74.55pt;margin-top:410.45pt;width:77.45pt;height:5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Мелкая моторика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5108575</wp:posOffset>
                </wp:positionV>
                <wp:extent cx="960755" cy="601345"/>
                <wp:effectExtent l="5715" t="10160" r="5080" b="7620"/>
                <wp:wrapNone/>
                <wp:docPr id="6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Точность движений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1" style="position:absolute;margin-left:183pt;margin-top:402.25pt;width:75.65pt;height:47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Точность движений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4217670</wp:posOffset>
                </wp:positionV>
                <wp:extent cx="0" cy="276860"/>
                <wp:effectExtent l="60960" t="5080" r="53340" b="22860"/>
                <wp:wrapNone/>
                <wp:docPr id="66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1215A" id="AutoShape 74" o:spid="_x0000_s1026" type="#_x0000_t32" style="position:absolute;margin-left:101.85pt;margin-top:332.1pt;width:0;height:21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3916680</wp:posOffset>
                </wp:positionV>
                <wp:extent cx="359410" cy="382270"/>
                <wp:effectExtent l="13970" t="8890" r="55245" b="46990"/>
                <wp:wrapNone/>
                <wp:docPr id="6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382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E5083" id="AutoShape 73" o:spid="_x0000_s1026" type="#_x0000_t32" style="position:absolute;margin-left:178.4pt;margin-top:308.4pt;width:28.3pt;height:30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pCOwIAAGM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4494530</wp:posOffset>
                </wp:positionV>
                <wp:extent cx="694055" cy="614045"/>
                <wp:effectExtent l="9525" t="5715" r="10795" b="8890"/>
                <wp:wrapNone/>
                <wp:docPr id="6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05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равновесие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2" style="position:absolute;margin-left:74.55pt;margin-top:353.9pt;width:54.65pt;height:4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равновесие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4298950</wp:posOffset>
                </wp:positionV>
                <wp:extent cx="1145540" cy="1608455"/>
                <wp:effectExtent l="11430" t="10160" r="5080" b="10160"/>
                <wp:wrapNone/>
                <wp:docPr id="6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160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Дифференцировка пространственных и временных усилий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3" style="position:absolute;margin-left:-34.8pt;margin-top:338.5pt;width:90.2pt;height:12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Дифференцировка пространственных и временных усилий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4217670</wp:posOffset>
                </wp:positionV>
                <wp:extent cx="0" cy="1875155"/>
                <wp:effectExtent l="56515" t="5080" r="57785" b="15240"/>
                <wp:wrapNone/>
                <wp:docPr id="6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5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1C2C3" id="AutoShape 33" o:spid="_x0000_s1026" type="#_x0000_t32" style="position:absolute;margin-left:70pt;margin-top:332.1pt;width:0;height:14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6011545</wp:posOffset>
                </wp:positionV>
                <wp:extent cx="914400" cy="497205"/>
                <wp:effectExtent l="13970" t="8255" r="5080" b="8890"/>
                <wp:wrapNone/>
                <wp:docPr id="6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Ритм движений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4" style="position:absolute;margin-left:55.4pt;margin-top:473.35pt;width:1in;height:3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Ритм движений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3836670</wp:posOffset>
                </wp:positionV>
                <wp:extent cx="403860" cy="462280"/>
                <wp:effectExtent l="49530" t="5080" r="13335" b="46990"/>
                <wp:wrapNone/>
                <wp:docPr id="6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3860" cy="46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E6363" id="AutoShape 32" o:spid="_x0000_s1026" type="#_x0000_t32" style="position:absolute;margin-left:-5.55pt;margin-top:302.1pt;width:31.8pt;height:36.4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3650615</wp:posOffset>
                </wp:positionV>
                <wp:extent cx="1932305" cy="567055"/>
                <wp:effectExtent l="5715" t="9525" r="5080" b="13970"/>
                <wp:wrapNone/>
                <wp:docPr id="5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30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Координационные способности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margin-left:26.25pt;margin-top:287.45pt;width:152.15pt;height:4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Координационные способности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7845425</wp:posOffset>
                </wp:positionH>
                <wp:positionV relativeFrom="paragraph">
                  <wp:posOffset>906780</wp:posOffset>
                </wp:positionV>
                <wp:extent cx="1955800" cy="845185"/>
                <wp:effectExtent l="12065" t="8890" r="13335" b="12700"/>
                <wp:wrapNone/>
                <wp:docPr id="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Сердечно сосудистая и дыхательная системы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6" style="position:absolute;margin-left:617.75pt;margin-top:71.4pt;width:154pt;height:6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Сердечно сосудистая и дыхательная системы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5900420</wp:posOffset>
                </wp:positionH>
                <wp:positionV relativeFrom="paragraph">
                  <wp:posOffset>1242695</wp:posOffset>
                </wp:positionV>
                <wp:extent cx="1644015" cy="451485"/>
                <wp:effectExtent l="10160" t="11430" r="12700" b="13335"/>
                <wp:wrapNone/>
                <wp:docPr id="5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0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Сенсорная система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7" style="position:absolute;margin-left:464.6pt;margin-top:97.85pt;width:129.45pt;height:3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Сенсорная система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1080770</wp:posOffset>
                </wp:positionV>
                <wp:extent cx="2037080" cy="671195"/>
                <wp:effectExtent l="11430" t="11430" r="8890" b="12700"/>
                <wp:wrapNone/>
                <wp:docPr id="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08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Опорно-двигательный аппарат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8" style="position:absolute;margin-left:278.7pt;margin-top:85.1pt;width:160.4pt;height:5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Опорно-двигательный аппарат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1149985</wp:posOffset>
                </wp:positionV>
                <wp:extent cx="1609090" cy="601980"/>
                <wp:effectExtent l="10795" t="13970" r="8890" b="12700"/>
                <wp:wrapNone/>
                <wp:docPr id="5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09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Техника основных движений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9" style="position:absolute;margin-left:109.15pt;margin-top:90.55pt;width:126.7pt;height:4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Техника основных движений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1080770</wp:posOffset>
                </wp:positionV>
                <wp:extent cx="1735455" cy="671195"/>
                <wp:effectExtent l="11430" t="11430" r="5715" b="12700"/>
                <wp:wrapNone/>
                <wp:docPr id="5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45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Пространственная ориентировка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0" style="position:absolute;margin-left:-34.8pt;margin-top:85.1pt;width:136.65pt;height:5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Пространственная ориентировка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7845425</wp:posOffset>
                </wp:positionH>
                <wp:positionV relativeFrom="paragraph">
                  <wp:posOffset>247650</wp:posOffset>
                </wp:positionV>
                <wp:extent cx="1724660" cy="520700"/>
                <wp:effectExtent l="12065" t="6985" r="6350" b="5715"/>
                <wp:wrapNone/>
                <wp:docPr id="5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Чувство теплопроводимости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1" style="position:absolute;margin-left:617.75pt;margin-top:19.5pt;width:135.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Чувство теплопроводимости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247650</wp:posOffset>
                </wp:positionV>
                <wp:extent cx="1203960" cy="520700"/>
                <wp:effectExtent l="6350" t="6985" r="8890" b="5715"/>
                <wp:wrapNone/>
                <wp:docPr id="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Мышечный корсет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2" style="position:absolute;margin-left:141.05pt;margin-top:19.5pt;width:94.8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Мышечный корсет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8689975</wp:posOffset>
                </wp:positionH>
                <wp:positionV relativeFrom="paragraph">
                  <wp:posOffset>3383915</wp:posOffset>
                </wp:positionV>
                <wp:extent cx="11430" cy="266700"/>
                <wp:effectExtent l="46990" t="9525" r="55880" b="19050"/>
                <wp:wrapNone/>
                <wp:docPr id="5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086FF" id="AutoShape 72" o:spid="_x0000_s1026" type="#_x0000_t32" style="position:absolute;margin-left:684.25pt;margin-top:266.45pt;width:.9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3q7Og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7243445</wp:posOffset>
                </wp:positionH>
                <wp:positionV relativeFrom="paragraph">
                  <wp:posOffset>3383915</wp:posOffset>
                </wp:positionV>
                <wp:extent cx="0" cy="266700"/>
                <wp:effectExtent l="57785" t="9525" r="56515" b="19050"/>
                <wp:wrapNone/>
                <wp:docPr id="5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530F4" id="AutoShape 71" o:spid="_x0000_s1026" type="#_x0000_t32" style="position:absolute;margin-left:570.35pt;margin-top:266.45pt;width:0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iSMwIAAF4EAAAOAAAAZHJzL2Uyb0RvYy54bWysVMGO2jAQvVfqP1i+QxIKL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5831205</wp:posOffset>
                </wp:positionH>
                <wp:positionV relativeFrom="paragraph">
                  <wp:posOffset>3383915</wp:posOffset>
                </wp:positionV>
                <wp:extent cx="11430" cy="266700"/>
                <wp:effectExtent l="45720" t="9525" r="57150" b="19050"/>
                <wp:wrapNone/>
                <wp:docPr id="4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6311" id="AutoShape 70" o:spid="_x0000_s1026" type="#_x0000_t32" style="position:absolute;margin-left:459.15pt;margin-top:266.45pt;width:.9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8VOgIAAGI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3383915</wp:posOffset>
                </wp:positionV>
                <wp:extent cx="0" cy="266700"/>
                <wp:effectExtent l="57785" t="9525" r="56515" b="19050"/>
                <wp:wrapNone/>
                <wp:docPr id="4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DCFA8" id="AutoShape 69" o:spid="_x0000_s1026" type="#_x0000_t32" style="position:absolute;margin-left:320.6pt;margin-top:266.45pt;width:0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Cx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3383915</wp:posOffset>
                </wp:positionV>
                <wp:extent cx="0" cy="266700"/>
                <wp:effectExtent l="61595" t="9525" r="52705" b="19050"/>
                <wp:wrapNone/>
                <wp:docPr id="4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3E44" id="AutoShape 68" o:spid="_x0000_s1026" type="#_x0000_t32" style="position:absolute;margin-left:127.4pt;margin-top:266.45pt;width:0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EMNAIAAF4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2851785</wp:posOffset>
                </wp:positionV>
                <wp:extent cx="0" cy="173355"/>
                <wp:effectExtent l="53340" t="10795" r="60960" b="15875"/>
                <wp:wrapNone/>
                <wp:docPr id="4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32C00" id="AutoShape 67" o:spid="_x0000_s1026" type="#_x0000_t32" style="position:absolute;margin-left:339.75pt;margin-top:224.55pt;width:0;height:13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SZMwIAAF4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6132195</wp:posOffset>
                </wp:positionH>
                <wp:positionV relativeFrom="paragraph">
                  <wp:posOffset>2446655</wp:posOffset>
                </wp:positionV>
                <wp:extent cx="914400" cy="34290"/>
                <wp:effectExtent l="13335" t="53340" r="24765" b="26670"/>
                <wp:wrapNone/>
                <wp:docPr id="4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34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6992B" id="AutoShape 66" o:spid="_x0000_s1026" type="#_x0000_t32" style="position:absolute;margin-left:482.85pt;margin-top:192.65pt;width:1in;height:2.7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2446655</wp:posOffset>
                </wp:positionV>
                <wp:extent cx="578485" cy="34290"/>
                <wp:effectExtent l="23495" t="53340" r="7620" b="26670"/>
                <wp:wrapNone/>
                <wp:docPr id="4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8485" cy="34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4ACE9" id="AutoShape 65" o:spid="_x0000_s1026" type="#_x0000_t32" style="position:absolute;margin-left:161.15pt;margin-top:192.65pt;width:45.55pt;height:2.7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8539480</wp:posOffset>
                </wp:positionH>
                <wp:positionV relativeFrom="paragraph">
                  <wp:posOffset>1751965</wp:posOffset>
                </wp:positionV>
                <wp:extent cx="57785" cy="311785"/>
                <wp:effectExtent l="10795" t="25400" r="55245" b="5715"/>
                <wp:wrapNone/>
                <wp:docPr id="4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85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F8F01" id="AutoShape 64" o:spid="_x0000_s1026" type="#_x0000_t32" style="position:absolute;margin-left:672.4pt;margin-top:137.95pt;width:4.55pt;height:24.5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6965315</wp:posOffset>
                </wp:positionH>
                <wp:positionV relativeFrom="paragraph">
                  <wp:posOffset>1694180</wp:posOffset>
                </wp:positionV>
                <wp:extent cx="1111250" cy="369570"/>
                <wp:effectExtent l="36830" t="53340" r="13970" b="5715"/>
                <wp:wrapNone/>
                <wp:docPr id="4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11250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4A0AB" id="AutoShape 63" o:spid="_x0000_s1026" type="#_x0000_t32" style="position:absolute;margin-left:548.45pt;margin-top:133.4pt;width:87.5pt;height:29.1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1751965</wp:posOffset>
                </wp:positionV>
                <wp:extent cx="2813050" cy="462915"/>
                <wp:effectExtent l="26035" t="53975" r="8890" b="6985"/>
                <wp:wrapNone/>
                <wp:docPr id="4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13050" cy="46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C56D0" id="AutoShape 62" o:spid="_x0000_s1026" type="#_x0000_t32" style="position:absolute;margin-left:348.85pt;margin-top:137.95pt;width:221.5pt;height:36.4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6132195</wp:posOffset>
                </wp:positionH>
                <wp:positionV relativeFrom="paragraph">
                  <wp:posOffset>1694180</wp:posOffset>
                </wp:positionV>
                <wp:extent cx="1944370" cy="636905"/>
                <wp:effectExtent l="13335" t="53340" r="33020" b="5080"/>
                <wp:wrapNone/>
                <wp:docPr id="4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4370" cy="636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2F499" id="AutoShape 61" o:spid="_x0000_s1026" type="#_x0000_t32" style="position:absolute;margin-left:482.85pt;margin-top:133.4pt;width:153.1pt;height:50.1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1694180</wp:posOffset>
                </wp:positionV>
                <wp:extent cx="1007110" cy="427990"/>
                <wp:effectExtent l="12700" t="53340" r="37465" b="13970"/>
                <wp:wrapNone/>
                <wp:docPr id="3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7110" cy="427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F92B1" id="AutoShape 60" o:spid="_x0000_s1026" type="#_x0000_t32" style="position:absolute;margin-left:431.8pt;margin-top:133.4pt;width:79.3pt;height:33.7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1751965</wp:posOffset>
                </wp:positionV>
                <wp:extent cx="0" cy="311785"/>
                <wp:effectExtent l="57785" t="15875" r="56515" b="5715"/>
                <wp:wrapNone/>
                <wp:docPr id="3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70E5C" id="AutoShape 59" o:spid="_x0000_s1026" type="#_x0000_t32" style="position:absolute;margin-left:320.6pt;margin-top:137.95pt;width:0;height:24.5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1694180</wp:posOffset>
                </wp:positionV>
                <wp:extent cx="1145540" cy="520700"/>
                <wp:effectExtent l="37465" t="53340" r="7620" b="6985"/>
                <wp:wrapNone/>
                <wp:docPr id="3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5540" cy="520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AE690" id="AutoShape 58" o:spid="_x0000_s1026" type="#_x0000_t32" style="position:absolute;margin-left:154.75pt;margin-top:133.4pt;width:90.2pt;height:41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1751965</wp:posOffset>
                </wp:positionV>
                <wp:extent cx="2106295" cy="579120"/>
                <wp:effectExtent l="33655" t="53975" r="12700" b="5080"/>
                <wp:wrapNone/>
                <wp:docPr id="3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06295" cy="579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6A7AA" id="AutoShape 57" o:spid="_x0000_s1026" type="#_x0000_t32" style="position:absolute;margin-left:47.2pt;margin-top:137.95pt;width:165.85pt;height:45.6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1143635</wp:posOffset>
                </wp:positionH>
                <wp:positionV relativeFrom="paragraph">
                  <wp:posOffset>1751965</wp:posOffset>
                </wp:positionV>
                <wp:extent cx="2395855" cy="370205"/>
                <wp:effectExtent l="6350" t="53975" r="26670" b="13970"/>
                <wp:wrapNone/>
                <wp:docPr id="3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5855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51E5D" id="AutoShape 56" o:spid="_x0000_s1026" type="#_x0000_t32" style="position:absolute;margin-left:90.05pt;margin-top:137.95pt;width:188.65pt;height:29.1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1143635</wp:posOffset>
                </wp:positionH>
                <wp:positionV relativeFrom="paragraph">
                  <wp:posOffset>1751965</wp:posOffset>
                </wp:positionV>
                <wp:extent cx="242570" cy="370205"/>
                <wp:effectExtent l="6350" t="44450" r="55880" b="13970"/>
                <wp:wrapNone/>
                <wp:docPr id="3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2570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BAD42" id="AutoShape 55" o:spid="_x0000_s1026" type="#_x0000_t32" style="position:absolute;margin-left:90.05pt;margin-top:137.95pt;width:19.1pt;height:29.1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1694180</wp:posOffset>
                </wp:positionV>
                <wp:extent cx="914400" cy="427990"/>
                <wp:effectExtent l="34925" t="53340" r="12700" b="13970"/>
                <wp:wrapNone/>
                <wp:docPr id="3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427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ACE17" id="AutoShape 54" o:spid="_x0000_s1026" type="#_x0000_t32" style="position:absolute;margin-left:18.05pt;margin-top:133.4pt;width:1in;height:33.7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7046595</wp:posOffset>
                </wp:positionH>
                <wp:positionV relativeFrom="paragraph">
                  <wp:posOffset>768350</wp:posOffset>
                </wp:positionV>
                <wp:extent cx="1226820" cy="474345"/>
                <wp:effectExtent l="32385" t="13335" r="7620" b="55245"/>
                <wp:wrapNone/>
                <wp:docPr id="3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6820" cy="47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F41F1" id="AutoShape 53" o:spid="_x0000_s1026" type="#_x0000_t32" style="position:absolute;margin-left:554.85pt;margin-top:60.5pt;width:96.6pt;height:37.3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6641465</wp:posOffset>
                </wp:positionH>
                <wp:positionV relativeFrom="paragraph">
                  <wp:posOffset>768350</wp:posOffset>
                </wp:positionV>
                <wp:extent cx="601980" cy="474345"/>
                <wp:effectExtent l="46355" t="13335" r="8890" b="55245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1980" cy="47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379C5" id="AutoShape 52" o:spid="_x0000_s1026" type="#_x0000_t32" style="position:absolute;margin-left:522.95pt;margin-top:60.5pt;width:47.4pt;height:37.3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5mPwIAAG0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6039485</wp:posOffset>
                </wp:positionH>
                <wp:positionV relativeFrom="paragraph">
                  <wp:posOffset>768350</wp:posOffset>
                </wp:positionV>
                <wp:extent cx="451485" cy="474345"/>
                <wp:effectExtent l="6350" t="13335" r="46990" b="45720"/>
                <wp:wrapNone/>
                <wp:docPr id="3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47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FC6AC" id="AutoShape 51" o:spid="_x0000_s1026" type="#_x0000_t32" style="position:absolute;margin-left:475.55pt;margin-top:60.5pt;width:35.55pt;height:37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768350</wp:posOffset>
                </wp:positionV>
                <wp:extent cx="1354455" cy="474345"/>
                <wp:effectExtent l="8255" t="13335" r="37465" b="55245"/>
                <wp:wrapNone/>
                <wp:docPr id="2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4455" cy="47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7F749" id="AutoShape 50" o:spid="_x0000_s1026" type="#_x0000_t32" style="position:absolute;margin-left:391.7pt;margin-top:60.5pt;width:106.65pt;height:37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768350</wp:posOffset>
                </wp:positionV>
                <wp:extent cx="2327275" cy="474345"/>
                <wp:effectExtent l="10160" t="13335" r="24765" b="55245"/>
                <wp:wrapNone/>
                <wp:docPr id="2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47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DD5E4" id="AutoShape 49" o:spid="_x0000_s1026" type="#_x0000_t32" style="position:absolute;margin-left:299.6pt;margin-top:60.5pt;width:183.25pt;height:37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768350</wp:posOffset>
                </wp:positionV>
                <wp:extent cx="833755" cy="474345"/>
                <wp:effectExtent l="6350" t="13335" r="45720" b="55245"/>
                <wp:wrapNone/>
                <wp:docPr id="2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3755" cy="47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4D468" id="AutoShape 48" o:spid="_x0000_s1026" type="#_x0000_t32" style="position:absolute;margin-left:213.05pt;margin-top:60.5pt;width:65.65pt;height:37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dbVOQIAAGM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768350</wp:posOffset>
                </wp:positionV>
                <wp:extent cx="1898650" cy="474345"/>
                <wp:effectExtent l="8255" t="13335" r="26670" b="55245"/>
                <wp:wrapNone/>
                <wp:docPr id="2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47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4A5BA" id="AutoShape 47" o:spid="_x0000_s1026" type="#_x0000_t32" style="position:absolute;margin-left:129.2pt;margin-top:60.5pt;width:149.5pt;height:37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768350</wp:posOffset>
                </wp:positionV>
                <wp:extent cx="3402965" cy="474345"/>
                <wp:effectExtent l="8890" t="13335" r="26670" b="55245"/>
                <wp:wrapNone/>
                <wp:docPr id="2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2965" cy="47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6CF80" id="AutoShape 46" o:spid="_x0000_s1026" type="#_x0000_t32" style="position:absolute;margin-left:10.75pt;margin-top:60.5pt;width:267.95pt;height:37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6722110</wp:posOffset>
                </wp:positionH>
                <wp:positionV relativeFrom="paragraph">
                  <wp:posOffset>247650</wp:posOffset>
                </wp:positionV>
                <wp:extent cx="914400" cy="520700"/>
                <wp:effectExtent l="12700" t="6985" r="6350" b="5715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обоняние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3" style="position:absolute;margin-left:529.3pt;margin-top:19.5pt;width:1in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">
                <v:textbox>
                  <w:txbxContent>
                    <w:p w:rsidR="00D30D89" w:rsidRPr="008E2354" w:rsidRDefault="00D30D8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обоняние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247650</wp:posOffset>
                </wp:positionV>
                <wp:extent cx="914400" cy="520700"/>
                <wp:effectExtent l="10160" t="6985" r="8890" b="5715"/>
                <wp:wrapNone/>
                <wp:docPr id="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осязание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4" style="position:absolute;margin-left:439.1pt;margin-top:19.5pt;width:1in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осязание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247650</wp:posOffset>
                </wp:positionV>
                <wp:extent cx="914400" cy="520700"/>
                <wp:effectExtent l="11430" t="6985" r="7620" b="5715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слух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5" style="position:absolute;margin-left:350.7pt;margin-top:19.5pt;width:1in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слух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247650</wp:posOffset>
                </wp:positionV>
                <wp:extent cx="914400" cy="520700"/>
                <wp:effectExtent l="5715" t="6985" r="13335" b="5715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зрение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6" style="position:absolute;margin-left:267.75pt;margin-top:19.5pt;width:1in;height: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зрение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247650</wp:posOffset>
                </wp:positionV>
                <wp:extent cx="914400" cy="520700"/>
                <wp:effectExtent l="8255" t="6985" r="10795" b="571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Плоско-стопие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7" style="position:absolute;margin-left:57.2pt;margin-top:19.5pt;width:1in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Плоско-стопие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7381875</wp:posOffset>
                </wp:positionH>
                <wp:positionV relativeFrom="paragraph">
                  <wp:posOffset>4565015</wp:posOffset>
                </wp:positionV>
                <wp:extent cx="0" cy="1144905"/>
                <wp:effectExtent l="53340" t="9525" r="60960" b="17145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4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50362" id="AutoShape 45" o:spid="_x0000_s1026" type="#_x0000_t32" style="position:absolute;margin-left:581.25pt;margin-top:359.45pt;width:0;height:90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YFNQIAAF8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7811135</wp:posOffset>
                </wp:positionH>
                <wp:positionV relativeFrom="paragraph">
                  <wp:posOffset>4565015</wp:posOffset>
                </wp:positionV>
                <wp:extent cx="265430" cy="149860"/>
                <wp:effectExtent l="6350" t="9525" r="42545" b="59690"/>
                <wp:wrapNone/>
                <wp:docPr id="1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" cy="149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C1042" id="AutoShape 44" o:spid="_x0000_s1026" type="#_x0000_t32" style="position:absolute;margin-left:615.05pt;margin-top:359.45pt;width:20.9pt;height:1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6583680</wp:posOffset>
                </wp:positionH>
                <wp:positionV relativeFrom="paragraph">
                  <wp:posOffset>4565015</wp:posOffset>
                </wp:positionV>
                <wp:extent cx="313055" cy="114935"/>
                <wp:effectExtent l="36195" t="9525" r="12700" b="56515"/>
                <wp:wrapNone/>
                <wp:docPr id="1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3055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873F" id="AutoShape 43" o:spid="_x0000_s1026" type="#_x0000_t32" style="position:absolute;margin-left:518.4pt;margin-top:359.45pt;width:24.65pt;height:9.0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VXPwIAAG0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4257040</wp:posOffset>
                </wp:positionH>
                <wp:positionV relativeFrom="paragraph">
                  <wp:posOffset>4565015</wp:posOffset>
                </wp:positionV>
                <wp:extent cx="11430" cy="1144905"/>
                <wp:effectExtent l="43180" t="9525" r="59690" b="17145"/>
                <wp:wrapNone/>
                <wp:docPr id="1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1144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1F82F" id="AutoShape 42" o:spid="_x0000_s1026" type="#_x0000_t32" style="position:absolute;margin-left:335.2pt;margin-top:359.45pt;width:.9pt;height:9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4565015</wp:posOffset>
                </wp:positionV>
                <wp:extent cx="324485" cy="114935"/>
                <wp:effectExtent l="7620" t="9525" r="29845" b="56515"/>
                <wp:wrapNone/>
                <wp:docPr id="1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485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B58E1" id="AutoShape 41" o:spid="_x0000_s1026" type="#_x0000_t32" style="position:absolute;margin-left:366.15pt;margin-top:359.45pt;width:25.55pt;height:9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4565015</wp:posOffset>
                </wp:positionV>
                <wp:extent cx="196215" cy="114935"/>
                <wp:effectExtent l="40005" t="9525" r="11430" b="56515"/>
                <wp:wrapNone/>
                <wp:docPr id="1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215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8178B" id="AutoShape 40" o:spid="_x0000_s1026" type="#_x0000_t32" style="position:absolute;margin-left:278.7pt;margin-top:359.45pt;width:15.45pt;height:9.0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6896735</wp:posOffset>
                </wp:positionH>
                <wp:positionV relativeFrom="paragraph">
                  <wp:posOffset>3650615</wp:posOffset>
                </wp:positionV>
                <wp:extent cx="914400" cy="914400"/>
                <wp:effectExtent l="6350" t="9525" r="12700" b="9525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быстрота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8" style="position:absolute;margin-left:543.05pt;margin-top:287.45pt;width:1in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быстрота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8388985</wp:posOffset>
                </wp:positionH>
                <wp:positionV relativeFrom="paragraph">
                  <wp:posOffset>3650615</wp:posOffset>
                </wp:positionV>
                <wp:extent cx="914400" cy="914400"/>
                <wp:effectExtent l="12700" t="9525" r="6350" b="9525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выносливость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9" style="position:absolute;margin-left:660.55pt;margin-top:287.45pt;width:1in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выносливость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4679950</wp:posOffset>
                </wp:positionV>
                <wp:extent cx="671195" cy="914400"/>
                <wp:effectExtent l="5715" t="10160" r="8890" b="8890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кистей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50" style="position:absolute;margin-left:267.75pt;margin-top:368.5pt;width:52.85pt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кистей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5709920</wp:posOffset>
                </wp:positionV>
                <wp:extent cx="914400" cy="914400"/>
                <wp:effectExtent l="10160" t="11430" r="8890" b="7620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51" style="position:absolute;margin-left:299.6pt;margin-top:449.6pt;width:1in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ног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4679950</wp:posOffset>
                </wp:positionV>
                <wp:extent cx="729615" cy="914400"/>
                <wp:effectExtent l="6985" t="10160" r="6350" b="8890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6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плеч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52" style="position:absolute;margin-left:348.85pt;margin-top:368.5pt;width:57.45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плеч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3650615</wp:posOffset>
                </wp:positionV>
                <wp:extent cx="914400" cy="914400"/>
                <wp:effectExtent l="7620" t="9525" r="11430" b="9525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Силовые способности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53" style="position:absolute;margin-left:294.15pt;margin-top:287.45pt;width:1in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Силовые способности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4565015</wp:posOffset>
                </wp:positionV>
                <wp:extent cx="0" cy="0"/>
                <wp:effectExtent l="8255" t="57150" r="20320" b="5715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E7F46" id="AutoShape 31" o:spid="_x0000_s1026" type="#_x0000_t32" style="position:absolute;margin-left:57.2pt;margin-top:359.45pt;width:0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3650615</wp:posOffset>
                </wp:positionV>
                <wp:extent cx="914400" cy="914400"/>
                <wp:effectExtent l="12700" t="9525" r="6350" b="9525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гибкость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54" style="position:absolute;margin-left:431.8pt;margin-top:287.45pt;width:1in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гибкость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3025140</wp:posOffset>
                </wp:positionV>
                <wp:extent cx="8218805" cy="358775"/>
                <wp:effectExtent l="13335" t="12700" r="6985" b="952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880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FA7B87">
                            <w:pPr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Физические качества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55" style="position:absolute;margin-left:42.6pt;margin-top:238.2pt;width:647.15pt;height:2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">
                <v:textbox>
                  <w:txbxContent>
                    <w:p w:rsidR="00D30D89" w:rsidRPr="008E2354" w:rsidRDefault="00D30D89" w:rsidP="00FA7B87">
                      <w:pPr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 w:rsidRPr="008E2354">
                        <w:rPr>
                          <w:rFonts w:ascii="Times New Roman" w:hAnsi="Times New Roman"/>
                          <w:sz w:val="40"/>
                          <w:szCs w:val="40"/>
                        </w:rPr>
                        <w:t>Физические качества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7046595</wp:posOffset>
                </wp:positionH>
                <wp:positionV relativeFrom="paragraph">
                  <wp:posOffset>2063750</wp:posOffset>
                </wp:positionV>
                <wp:extent cx="2187575" cy="695325"/>
                <wp:effectExtent l="13335" t="13335" r="8890" b="5715"/>
                <wp:wrapNone/>
                <wp:docPr id="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7575" cy="695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FA7B8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профилактика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56" style="position:absolute;margin-left:554.85pt;margin-top:162.5pt;width:172.25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">
                <v:textbox>
                  <w:txbxContent>
                    <w:p w:rsidR="00D30D89" w:rsidRPr="008E2354" w:rsidRDefault="00D30D89" w:rsidP="00FA7B87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профилактика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2122170</wp:posOffset>
                </wp:positionV>
                <wp:extent cx="1817370" cy="636905"/>
                <wp:effectExtent l="6350" t="5080" r="5080" b="5715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6369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FA7B8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коррекция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57" style="position:absolute;margin-left:18.05pt;margin-top:167.1pt;width:143.1pt;height:5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">
                <v:textbox>
                  <w:txbxContent>
                    <w:p w:rsidR="00D30D89" w:rsidRPr="008E2354" w:rsidRDefault="00D30D89" w:rsidP="00FA7B87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коррекция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2063750</wp:posOffset>
                </wp:positionV>
                <wp:extent cx="3507105" cy="788035"/>
                <wp:effectExtent l="11430" t="13335" r="5715" b="8255"/>
                <wp:wrapNone/>
                <wp:docPr id="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7105" cy="7880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FA7B8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Развитие            Обучение          Воспитание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58" style="position:absolute;margin-left:206.7pt;margin-top:162.5pt;width:276.15pt;height:6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">
                <v:textbox>
                  <w:txbxContent>
                    <w:p w:rsidR="00D30D89" w:rsidRPr="008E2354" w:rsidRDefault="00D30D89" w:rsidP="00FA7B87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8E2354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Развитие            Обучение          Воспитание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247650</wp:posOffset>
                </wp:positionV>
                <wp:extent cx="914400" cy="520700"/>
                <wp:effectExtent l="13335" t="6985" r="5715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89" w:rsidRPr="008E2354" w:rsidRDefault="00D30D89" w:rsidP="008E23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235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осанка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59" style="position:absolute;margin-left:-29.4pt;margin-top:19.5pt;width:1in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">
                <v:textbox>
                  <w:txbxContent>
                    <w:p w:rsidR="00D30D89" w:rsidRPr="008E2354" w:rsidRDefault="00D30D89" w:rsidP="008E235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235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осанка</w:t>
                      </w:r>
                    </w:p>
                  </w:txbxContent>
                </v:textbox>
              </v:rect>
            </w:pict>
          </mc:Fallback>
        </mc:AlternateContent>
      </w:r>
      <w:r w:rsidR="008E2354" w:rsidRPr="008E2354">
        <w:rPr>
          <w:rFonts w:ascii="Times New Roman" w:hAnsi="Times New Roman"/>
          <w:sz w:val="28"/>
          <w:szCs w:val="28"/>
        </w:rPr>
        <w:t xml:space="preserve">Таблица </w:t>
      </w:r>
      <w:r w:rsidR="00FA7B87" w:rsidRPr="008E2354">
        <w:rPr>
          <w:rFonts w:ascii="Times New Roman" w:hAnsi="Times New Roman"/>
          <w:sz w:val="28"/>
          <w:szCs w:val="28"/>
        </w:rPr>
        <w:t>№</w:t>
      </w:r>
      <w:r w:rsidR="008E2354" w:rsidRPr="008E2354">
        <w:rPr>
          <w:rFonts w:ascii="Times New Roman" w:hAnsi="Times New Roman"/>
          <w:sz w:val="28"/>
          <w:szCs w:val="28"/>
        </w:rPr>
        <w:t>2</w:t>
      </w: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5B1644" w:rsidRDefault="005B1644" w:rsidP="0024012E">
      <w:pPr>
        <w:rPr>
          <w:rFonts w:ascii="Times New Roman" w:hAnsi="Times New Roman"/>
          <w:sz w:val="28"/>
          <w:szCs w:val="28"/>
        </w:rPr>
        <w:sectPr w:rsidR="005B1644" w:rsidSect="005B1644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8E2354" w:rsidRPr="004A2CB3" w:rsidRDefault="008E2354" w:rsidP="008E2354">
      <w:pPr>
        <w:pStyle w:val="ac"/>
        <w:keepNext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Таблица №3 Время проведения урока сорок минут, инвентарь – гимнастические коврики, звуковые инструменты</w:t>
      </w:r>
    </w:p>
    <w:tbl>
      <w:tblPr>
        <w:tblStyle w:val="ab"/>
        <w:tblpPr w:leftFromText="180" w:rightFromText="180" w:vertAnchor="page" w:horzAnchor="margin" w:tblpY="2041"/>
        <w:tblW w:w="14709" w:type="dxa"/>
        <w:tblLayout w:type="fixed"/>
        <w:tblLook w:val="04A0" w:firstRow="1" w:lastRow="0" w:firstColumn="1" w:lastColumn="0" w:noHBand="0" w:noVBand="1"/>
      </w:tblPr>
      <w:tblGrid>
        <w:gridCol w:w="1951"/>
        <w:gridCol w:w="6237"/>
        <w:gridCol w:w="1843"/>
        <w:gridCol w:w="4678"/>
      </w:tblGrid>
      <w:tr w:rsidR="008E2354" w:rsidTr="008E2354">
        <w:tc>
          <w:tcPr>
            <w:tcW w:w="1951" w:type="dxa"/>
          </w:tcPr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Части урока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E2354" w:rsidRPr="008E2354" w:rsidRDefault="008E2354" w:rsidP="008E23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8E2354" w:rsidRPr="008E2354" w:rsidRDefault="008E2354" w:rsidP="008E23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Дозировка</w:t>
            </w:r>
          </w:p>
        </w:tc>
        <w:tc>
          <w:tcPr>
            <w:tcW w:w="4678" w:type="dxa"/>
          </w:tcPr>
          <w:p w:rsidR="008E2354" w:rsidRPr="008E2354" w:rsidRDefault="008E2354" w:rsidP="008E23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ОМУ</w:t>
            </w:r>
          </w:p>
        </w:tc>
      </w:tr>
      <w:tr w:rsidR="008E2354" w:rsidTr="008E2354">
        <w:tc>
          <w:tcPr>
            <w:tcW w:w="1951" w:type="dxa"/>
          </w:tcPr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Подготовительная часть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Разминка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lastRenderedPageBreak/>
              <w:t>Разминка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Основная 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часть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Основная часть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Вход в зал, построение, разъяснение задач урока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Расчет на первый-второй.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Перестроение в два круга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Первые делают шаг вперед  в центр круга, вторые делают  шаг назад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Наклоны головы в стороны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ноги врозь, руки вниз, голова прямо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1-2 правое ухо к плечу, левое к потолку, 3-4 и.п , 5-6 правое ухо к плечу левое к потолку, 7-8 и.п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 Повороты головы в стороны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ноги врозь руки вниз голова прямо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1-2 поворот головы направо, 3-4 поворот головы налево 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lastRenderedPageBreak/>
              <w:t>Наклоны головы вверх-вниз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И.п. ноги врозь руки вниз голова прямо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1-2 наклон головы вниз 3-4 поднятие головы лицом вверх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Круговые вращения кистями.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ноги врозь руки в стороны на уровне плеч, кисти сжаты в кулаки, вращение 1-4 по часовой стрелке, 5-8 против часовой стрелки,  то же повторить с раскрытыми ладонями, пальцы  разведены в стороны, напряжены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 И.п. то же, ладони раскрыты книзу пальцы напряжены , 1-2 ладони сгибаются в запястьях книзу 3-4 поднимаются кверху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то же ладони раскрыты кверху пальцы напряжены , повторить действия предыдущего упражнения.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И.п.ноги врозь руки на уровне плеч, круговые движения в локтях в 1-8 середину1-8, из середины 1-8 одновременно вправо, одновременно влево 1-8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то же, круговые движения в плечах 1-8 назад, 1-8 вперед, 1-8 по очереди назад 1-8 по очереди вперед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 И.п ноги врозь руки на поясе , наклоны корпуса в стороны 1-2 наклон вправо 3-4 наклон и.п 5-6 наклон  влево 7-8 и.п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ноги врозь, руки за голову , локти точно в стороны 1-2-поворот корпусом вправо 3-4 и.п, 5-6 поворот корпусом влево 7.8 и.п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И.п ноги врозь руки за голову 1-2 наклон в грудном отделе книзу, скруглять спину, локти сводим ближе друг к другу вперед, выдох, 3-4 и.п  5-6 выпрямиться, раскрыть грудной отдел, локти в стороны, лицо немного вверх вдох7-8 и.п 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И.п. ноги вместе руки на поясе.1-2- движение копчиком вперед «под себя» спрямляем естественный изгиб поясницы, 3-4 движение копчиком назад, «от себя» слегка увеличиваем естественный изгиб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И.п. ноги врозь руки на поясе, 1-2 уводим бедра вправо-3-4 уводим бедра влево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И.п ноги врозь руки на поясе 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lastRenderedPageBreak/>
              <w:t>Круговые движения тазом четыре круга влево, четыре круга вправо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 И.п наклон с прямой спиной вперед, руки на коленях 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1-4 круговые движения коленями внутрь, 5-8 наружу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 п.ноги вместе  руки на поясе. 1-2 подъем пяток 3-4  и.п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ноги врозь руки на поясе 1-2 стопы наклоняются  на право—левая стопа склоняется на внутренний край, правая на наружный—3-4 стопы наклоняются на лево—левая стопа склоняется на наружный край, правая на внутренний.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ноги врозь руки на поясе 1-2 стопы склоняются на внутренние края стопы3-4 стопы склоняются на наружные края стопы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 положение ноги врозь левая на носок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Круговые движения пяткой-1-8 по часовой стрелке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То же против часовой стрелки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Повторить на правую ногу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    Разминка закончена.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Следующий этап занятий проходит на гимнастических ковриках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ноги врозь руки вниз 1-2 полуприсед, руки вперед, 3-4 и.п, 5-6 полуприсед руки в стороны, 7-8 и.п, 1-2 полуприсед руки вперед, 3-4 и.п. 5-6 полуприсед руки вверх, 7-8 и.п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ноги широко, носки развернуты наружу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1-2 полуприсед руки в стороны-3-4 и.п 5-6 полуприсед руки вверх 7-8 и п.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лежа на животе, руки прямо вперед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 1-2  поднимаем руки вверх, 3-4 и.п, 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лежа на животе , руки прямо перед собой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1-2 поднятие ног , 3-4 и.п.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И.п. лежа на животе руки прямо меред собой 1-2 </w:t>
            </w:r>
            <w:r w:rsidRPr="008E2354">
              <w:rPr>
                <w:rFonts w:ascii="Times New Roman" w:hAnsi="Times New Roman"/>
                <w:sz w:val="28"/>
                <w:szCs w:val="28"/>
              </w:rPr>
              <w:lastRenderedPageBreak/>
              <w:t>поднятие одновременно рук и ног, 3-4 и.п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И.п.лежа на спине, руки в стороны на уровне плеч, ноги подняты под углом 45° на 1-8 упражнение ножницы.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лежа на спине, колени согнуты прямо вверх на 1-8 упражнение «ягодичный мостик»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И.п  на четвереньках 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Упражнение «супермен» 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 На 1-8 левая рука и  правая нога пружинка вверх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Повторить на другую сторону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И.п на четвереньках, правая прямо назад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Махи прямой ногой вверх1-8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То же на другую сторону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И.п сидя ноги вместе прямо 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Упражнение «складка»-- наклон с прямой спиной к ногам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lastRenderedPageBreak/>
              <w:t>Игра «Паук» Играют две команды,   от трёх до десяти человек в каждой. Инвентарь: два звучащих инструмента , барабанчики, трещетки, или колокольчики. На финише , на расстоянии десяти метров от старта  стоят два сигнальщика на расстоянии трех метров друг от друга. Каждая команда на линии старта образует круг, встав спинами внутрь круга, и зацепившись локтями, образуя «паука». По команде «Марш!» оба «паука» начинают наперегонки перебираться к финишным кругам, ориентируясь на звуковой сигнал «Паук», первым достигший финиша, выигрывает. Игра заканчивается за пять минут до конца урока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Обсуждение итогов занятия и игры. Что было трудно, непонятно, что понравилось.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Построение в цепочку, коллективный выход из зала, педагог впереди цепочки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3 минуты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8 подходов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8 подходов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1 подход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1 подход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8 подходов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 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1 подход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2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1 подход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4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2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2 подхода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2 подхода</w:t>
            </w:r>
          </w:p>
        </w:tc>
        <w:tc>
          <w:tcPr>
            <w:tcW w:w="4678" w:type="dxa"/>
          </w:tcPr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lastRenderedPageBreak/>
              <w:t>Вход в зал и построение выполняется цепочкой, взявшись за руки, первым преподаватель Построение в форму «круг» дистанция на уровне вытянутой руки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Необходимо убедиться, что при движении ученики не задевают друг друга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Совмещать движения с ровным дыханием и.п  вдох,  во время движения выдох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Движения плавные без рывков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При движении  вверх голову не запрокидывать назад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степень поднятия головы лицом вверх при необходимости корректируется преподавателем индивидуально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Напрягать только руки, дыхание равномерное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Следить, чтобы руки не опускались к низу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Соблюдать дистанцию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Ровное дыхание, выдох на поворот, вдох на и.п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Контролировать равновесие, движения плавные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Поясницу сильно не изгибать, акцент на движение копчиком»под себя»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 Движение «от себя» должно выраженным незначительно Чередовать движения на вдох-выдох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 Держать равновесие, дыхание равномерное 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Упражнения на приседания производятся на полу возле гимнастических ковриков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Необходимо вслух комментировать положение рук при каждом изменении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 xml:space="preserve"> Локти и колени не сгибать. Выдох на движение, вдох на и.п.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Движение начинается с копчика, необходимо всегда  вслух комментировать технику безопасности —опора на лопатки, на шею не закатываться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Упражнения на растяжку требуют словесной и тактильной коррекции индивидуально к каждому ученику, поэтому следует заранее их проработать на предыдущих уроках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Игра служит для эмоциональной разгрузки,  развития ловкости, способности к коллективным действиям, чувства сплоченности команды. Во время игры важно сохранять дружелюбное настроение играющих, подбадривать и комментировать действия в положительном и доброжелательном ключе</w:t>
            </w: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2354" w:rsidRPr="008E2354" w:rsidRDefault="008E2354" w:rsidP="008E2354">
            <w:pPr>
              <w:rPr>
                <w:rFonts w:ascii="Times New Roman" w:hAnsi="Times New Roman"/>
                <w:sz w:val="28"/>
                <w:szCs w:val="28"/>
              </w:rPr>
            </w:pPr>
            <w:r w:rsidRPr="008E2354">
              <w:rPr>
                <w:rFonts w:ascii="Times New Roman" w:hAnsi="Times New Roman"/>
                <w:sz w:val="28"/>
                <w:szCs w:val="28"/>
              </w:rPr>
              <w:t>Педагогу обязательно нужно отметить все положительные стороны каждого ученика, найти возможность ободрить каждого участника</w:t>
            </w:r>
          </w:p>
        </w:tc>
      </w:tr>
    </w:tbl>
    <w:p w:rsidR="00FA7B87" w:rsidRDefault="00FA7B87" w:rsidP="0024012E">
      <w:pPr>
        <w:rPr>
          <w:rFonts w:ascii="Times New Roman" w:hAnsi="Times New Roman"/>
          <w:sz w:val="28"/>
          <w:szCs w:val="28"/>
        </w:rPr>
      </w:pPr>
    </w:p>
    <w:p w:rsidR="00887C76" w:rsidRPr="00FD714F" w:rsidRDefault="00887C76" w:rsidP="0024012E">
      <w:pPr>
        <w:rPr>
          <w:rFonts w:ascii="Times New Roman" w:hAnsi="Times New Roman"/>
          <w:sz w:val="28"/>
          <w:szCs w:val="28"/>
        </w:rPr>
      </w:pPr>
    </w:p>
    <w:sectPr w:rsidR="00887C76" w:rsidRPr="00FD714F" w:rsidSect="008E2354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08F" w:rsidRDefault="0049708F" w:rsidP="005B329D">
      <w:pPr>
        <w:spacing w:after="0" w:line="240" w:lineRule="auto"/>
      </w:pPr>
      <w:r>
        <w:separator/>
      </w:r>
    </w:p>
  </w:endnote>
  <w:endnote w:type="continuationSeparator" w:id="0">
    <w:p w:rsidR="0049708F" w:rsidRDefault="0049708F" w:rsidP="005B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77469"/>
      <w:docPartObj>
        <w:docPartGallery w:val="Page Numbers (Bottom of Page)"/>
        <w:docPartUnique/>
      </w:docPartObj>
    </w:sdtPr>
    <w:sdtEndPr/>
    <w:sdtContent>
      <w:p w:rsidR="00D30D89" w:rsidRDefault="0049708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6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0D89" w:rsidRDefault="00D30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08F" w:rsidRDefault="0049708F" w:rsidP="005B329D">
      <w:pPr>
        <w:spacing w:after="0" w:line="240" w:lineRule="auto"/>
      </w:pPr>
      <w:r>
        <w:separator/>
      </w:r>
    </w:p>
  </w:footnote>
  <w:footnote w:type="continuationSeparator" w:id="0">
    <w:p w:rsidR="0049708F" w:rsidRDefault="0049708F" w:rsidP="005B3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2A23"/>
    <w:multiLevelType w:val="multilevel"/>
    <w:tmpl w:val="793EA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8594C"/>
    <w:multiLevelType w:val="hybridMultilevel"/>
    <w:tmpl w:val="288CE178"/>
    <w:lvl w:ilvl="0" w:tplc="045A5C36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C08FC"/>
    <w:multiLevelType w:val="hybridMultilevel"/>
    <w:tmpl w:val="BBDED818"/>
    <w:lvl w:ilvl="0" w:tplc="CFB844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0C75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2AB4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6648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B8C8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0827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84F2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E824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84FF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40C747E"/>
    <w:multiLevelType w:val="multilevel"/>
    <w:tmpl w:val="CD2E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8D78F4"/>
    <w:multiLevelType w:val="hybridMultilevel"/>
    <w:tmpl w:val="2B328BAA"/>
    <w:lvl w:ilvl="0" w:tplc="3E92DB72">
      <w:start w:val="1"/>
      <w:numFmt w:val="decimal"/>
      <w:lvlText w:val="%1."/>
      <w:lvlJc w:val="left"/>
      <w:pPr>
        <w:ind w:left="450" w:hanging="37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D8C2B2D"/>
    <w:multiLevelType w:val="multilevel"/>
    <w:tmpl w:val="347E0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9D"/>
    <w:rsid w:val="00015FE1"/>
    <w:rsid w:val="00063DD1"/>
    <w:rsid w:val="00070433"/>
    <w:rsid w:val="00075615"/>
    <w:rsid w:val="000809F9"/>
    <w:rsid w:val="00097D2F"/>
    <w:rsid w:val="000D099B"/>
    <w:rsid w:val="000F42DD"/>
    <w:rsid w:val="000F4F62"/>
    <w:rsid w:val="00111F26"/>
    <w:rsid w:val="00121EB8"/>
    <w:rsid w:val="00135664"/>
    <w:rsid w:val="00150D34"/>
    <w:rsid w:val="001577B3"/>
    <w:rsid w:val="0017229C"/>
    <w:rsid w:val="00173863"/>
    <w:rsid w:val="001854D2"/>
    <w:rsid w:val="00186F07"/>
    <w:rsid w:val="001C646C"/>
    <w:rsid w:val="001E1F9C"/>
    <w:rsid w:val="001E43FF"/>
    <w:rsid w:val="001F42C9"/>
    <w:rsid w:val="001F5C74"/>
    <w:rsid w:val="002014A7"/>
    <w:rsid w:val="00202F34"/>
    <w:rsid w:val="00211AF9"/>
    <w:rsid w:val="00214960"/>
    <w:rsid w:val="002224CA"/>
    <w:rsid w:val="0024012E"/>
    <w:rsid w:val="002427E0"/>
    <w:rsid w:val="00283C00"/>
    <w:rsid w:val="002C1605"/>
    <w:rsid w:val="002D41D3"/>
    <w:rsid w:val="002D5BD4"/>
    <w:rsid w:val="002F21F7"/>
    <w:rsid w:val="003047BC"/>
    <w:rsid w:val="00330B28"/>
    <w:rsid w:val="00332627"/>
    <w:rsid w:val="0033739D"/>
    <w:rsid w:val="00341DD0"/>
    <w:rsid w:val="0034703B"/>
    <w:rsid w:val="00357785"/>
    <w:rsid w:val="00382A06"/>
    <w:rsid w:val="00392F60"/>
    <w:rsid w:val="0039324D"/>
    <w:rsid w:val="003A55F9"/>
    <w:rsid w:val="003B2CA1"/>
    <w:rsid w:val="003B662C"/>
    <w:rsid w:val="003D5A36"/>
    <w:rsid w:val="003E0401"/>
    <w:rsid w:val="003F18A3"/>
    <w:rsid w:val="003F4462"/>
    <w:rsid w:val="00421730"/>
    <w:rsid w:val="0043123C"/>
    <w:rsid w:val="00443150"/>
    <w:rsid w:val="00486A86"/>
    <w:rsid w:val="0049708F"/>
    <w:rsid w:val="004C17F5"/>
    <w:rsid w:val="004C7C11"/>
    <w:rsid w:val="004D1D02"/>
    <w:rsid w:val="004E3C8C"/>
    <w:rsid w:val="00510028"/>
    <w:rsid w:val="00514F00"/>
    <w:rsid w:val="00530ED1"/>
    <w:rsid w:val="00547E21"/>
    <w:rsid w:val="005843C8"/>
    <w:rsid w:val="005A4B34"/>
    <w:rsid w:val="005B1644"/>
    <w:rsid w:val="005B329D"/>
    <w:rsid w:val="005C21F6"/>
    <w:rsid w:val="005C61EE"/>
    <w:rsid w:val="005D0149"/>
    <w:rsid w:val="005D15E6"/>
    <w:rsid w:val="005D372C"/>
    <w:rsid w:val="005D4A5A"/>
    <w:rsid w:val="005E4964"/>
    <w:rsid w:val="006059C6"/>
    <w:rsid w:val="00633135"/>
    <w:rsid w:val="00697B22"/>
    <w:rsid w:val="006C0415"/>
    <w:rsid w:val="006D152A"/>
    <w:rsid w:val="006E0DF2"/>
    <w:rsid w:val="0073538E"/>
    <w:rsid w:val="00735503"/>
    <w:rsid w:val="007532C5"/>
    <w:rsid w:val="00761433"/>
    <w:rsid w:val="00777F54"/>
    <w:rsid w:val="00787521"/>
    <w:rsid w:val="00791428"/>
    <w:rsid w:val="0079163A"/>
    <w:rsid w:val="007926D4"/>
    <w:rsid w:val="007A3B35"/>
    <w:rsid w:val="007A6D81"/>
    <w:rsid w:val="007F7DCF"/>
    <w:rsid w:val="007F7F4A"/>
    <w:rsid w:val="008058B2"/>
    <w:rsid w:val="00815C46"/>
    <w:rsid w:val="00830A17"/>
    <w:rsid w:val="00885615"/>
    <w:rsid w:val="00887C76"/>
    <w:rsid w:val="008B69AC"/>
    <w:rsid w:val="008C12EB"/>
    <w:rsid w:val="008C19A8"/>
    <w:rsid w:val="008E2354"/>
    <w:rsid w:val="008E372F"/>
    <w:rsid w:val="008F7086"/>
    <w:rsid w:val="00907EC8"/>
    <w:rsid w:val="009146AF"/>
    <w:rsid w:val="00914C30"/>
    <w:rsid w:val="00926AC9"/>
    <w:rsid w:val="009409C0"/>
    <w:rsid w:val="009418F2"/>
    <w:rsid w:val="0096791C"/>
    <w:rsid w:val="009D5C7E"/>
    <w:rsid w:val="009D66F8"/>
    <w:rsid w:val="009F66EA"/>
    <w:rsid w:val="00A2267B"/>
    <w:rsid w:val="00A91739"/>
    <w:rsid w:val="00AA72B2"/>
    <w:rsid w:val="00AC22C5"/>
    <w:rsid w:val="00AC453B"/>
    <w:rsid w:val="00AC7C92"/>
    <w:rsid w:val="00AD10E8"/>
    <w:rsid w:val="00AD5B59"/>
    <w:rsid w:val="00AD76A0"/>
    <w:rsid w:val="00AD7A87"/>
    <w:rsid w:val="00B14132"/>
    <w:rsid w:val="00B21E80"/>
    <w:rsid w:val="00B33B70"/>
    <w:rsid w:val="00B42B15"/>
    <w:rsid w:val="00B45904"/>
    <w:rsid w:val="00B51D3F"/>
    <w:rsid w:val="00BA5698"/>
    <w:rsid w:val="00BC51DA"/>
    <w:rsid w:val="00BD12DB"/>
    <w:rsid w:val="00BF121E"/>
    <w:rsid w:val="00BF3898"/>
    <w:rsid w:val="00C1130D"/>
    <w:rsid w:val="00C2001F"/>
    <w:rsid w:val="00C21D82"/>
    <w:rsid w:val="00C341B2"/>
    <w:rsid w:val="00C528A5"/>
    <w:rsid w:val="00C77A30"/>
    <w:rsid w:val="00C77E08"/>
    <w:rsid w:val="00CA1727"/>
    <w:rsid w:val="00CA7472"/>
    <w:rsid w:val="00CA79CD"/>
    <w:rsid w:val="00CB2242"/>
    <w:rsid w:val="00CC135C"/>
    <w:rsid w:val="00CD3909"/>
    <w:rsid w:val="00CD74EC"/>
    <w:rsid w:val="00CF3391"/>
    <w:rsid w:val="00CF6916"/>
    <w:rsid w:val="00CF703B"/>
    <w:rsid w:val="00D11007"/>
    <w:rsid w:val="00D119D7"/>
    <w:rsid w:val="00D1241F"/>
    <w:rsid w:val="00D13430"/>
    <w:rsid w:val="00D21818"/>
    <w:rsid w:val="00D30D89"/>
    <w:rsid w:val="00D41BBC"/>
    <w:rsid w:val="00D67B00"/>
    <w:rsid w:val="00D8736F"/>
    <w:rsid w:val="00D95253"/>
    <w:rsid w:val="00DB2469"/>
    <w:rsid w:val="00DB7738"/>
    <w:rsid w:val="00DF1B0E"/>
    <w:rsid w:val="00E22608"/>
    <w:rsid w:val="00E22C0D"/>
    <w:rsid w:val="00E31348"/>
    <w:rsid w:val="00E320E5"/>
    <w:rsid w:val="00E34F12"/>
    <w:rsid w:val="00EB303C"/>
    <w:rsid w:val="00EB4899"/>
    <w:rsid w:val="00EC397A"/>
    <w:rsid w:val="00EE79C9"/>
    <w:rsid w:val="00EF6375"/>
    <w:rsid w:val="00F1617A"/>
    <w:rsid w:val="00F30711"/>
    <w:rsid w:val="00F32539"/>
    <w:rsid w:val="00F41E1B"/>
    <w:rsid w:val="00F43D01"/>
    <w:rsid w:val="00F50082"/>
    <w:rsid w:val="00F57F91"/>
    <w:rsid w:val="00F750E3"/>
    <w:rsid w:val="00F7524B"/>
    <w:rsid w:val="00F82733"/>
    <w:rsid w:val="00F841FD"/>
    <w:rsid w:val="00F87CDA"/>
    <w:rsid w:val="00F92CDA"/>
    <w:rsid w:val="00FA7B87"/>
    <w:rsid w:val="00FB0E75"/>
    <w:rsid w:val="00FB199F"/>
    <w:rsid w:val="00FB4915"/>
    <w:rsid w:val="00FC014B"/>
    <w:rsid w:val="00FC2C94"/>
    <w:rsid w:val="00FD086D"/>
    <w:rsid w:val="00FD714F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B44DF-8D88-49C9-81CE-2C4D3FE0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9D"/>
    <w:rPr>
      <w:rFonts w:ascii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329D"/>
    <w:rPr>
      <w:rFonts w:ascii="Calibri" w:hAnsi="Calibri"/>
      <w:sz w:val="22"/>
    </w:rPr>
  </w:style>
  <w:style w:type="paragraph" w:styleId="a5">
    <w:name w:val="footer"/>
    <w:basedOn w:val="a"/>
    <w:link w:val="a6"/>
    <w:uiPriority w:val="99"/>
    <w:unhideWhenUsed/>
    <w:rsid w:val="005B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29D"/>
    <w:rPr>
      <w:rFonts w:ascii="Calibri" w:hAnsi="Calibri"/>
      <w:sz w:val="22"/>
    </w:rPr>
  </w:style>
  <w:style w:type="paragraph" w:customStyle="1" w:styleId="c23">
    <w:name w:val="c23"/>
    <w:basedOn w:val="a"/>
    <w:rsid w:val="00E22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E22608"/>
  </w:style>
  <w:style w:type="character" w:customStyle="1" w:styleId="c4">
    <w:name w:val="c4"/>
    <w:basedOn w:val="a0"/>
    <w:rsid w:val="00E22608"/>
  </w:style>
  <w:style w:type="paragraph" w:customStyle="1" w:styleId="c8">
    <w:name w:val="c8"/>
    <w:basedOn w:val="a"/>
    <w:rsid w:val="00E22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015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015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015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41B2"/>
    <w:pPr>
      <w:ind w:left="720"/>
      <w:contextualSpacing/>
    </w:pPr>
  </w:style>
  <w:style w:type="paragraph" w:customStyle="1" w:styleId="A8">
    <w:name w:val="Текстовый блок A"/>
    <w:rsid w:val="00214960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850"/>
      <w:jc w:val="both"/>
    </w:pPr>
    <w:rPr>
      <w:rFonts w:eastAsia="Arial Unicode MS" w:cs="Arial Unicode MS"/>
      <w:color w:val="000000"/>
      <w:szCs w:val="28"/>
      <w:u w:color="000000"/>
      <w:bdr w:val="nil"/>
      <w:lang w:eastAsia="ru-RU"/>
    </w:rPr>
  </w:style>
  <w:style w:type="paragraph" w:customStyle="1" w:styleId="c9">
    <w:name w:val="c9"/>
    <w:basedOn w:val="a"/>
    <w:rsid w:val="00914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843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BF3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2F2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F21F7"/>
    <w:rPr>
      <w:color w:val="0000FF"/>
      <w:u w:val="single"/>
    </w:rPr>
  </w:style>
  <w:style w:type="table" w:styleId="ab">
    <w:name w:val="Table Grid"/>
    <w:basedOn w:val="a1"/>
    <w:uiPriority w:val="59"/>
    <w:rsid w:val="00791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D5C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E2354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malutka.net/dvigatelnaya-aktivnost-doshkolnikov&amp;sa=D&amp;ust=1573248699397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&#1087;&#1077;&#1076;&#1087;&#1088;&#1086;&#1077;&#1082;&#1090;.&#1088;&#1092;/&#1084;&#1086;&#1095;&#1072;&#1083;&#1100;&#1085;&#1080;&#1082;&#1086;&#1074;&#1072;-&#1080;-&#1074;-&#1080;&#1074;&#1083;&#1077;&#1074;&#1072;-&#1083;-&#107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69DD5-772C-4D6C-9548-CE1A575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10807</Words>
  <Characters>61603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Даренских</dc:creator>
  <cp:lastModifiedBy>Stolpovskih Dmitriy</cp:lastModifiedBy>
  <cp:revision>2</cp:revision>
  <dcterms:created xsi:type="dcterms:W3CDTF">2023-08-29T10:32:00Z</dcterms:created>
  <dcterms:modified xsi:type="dcterms:W3CDTF">2023-08-29T10:32:00Z</dcterms:modified>
</cp:coreProperties>
</file>