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757E9" w14:textId="5D81150E" w:rsidR="00B41145" w:rsidRPr="005F71E8" w:rsidRDefault="005F71E8" w:rsidP="00933218">
      <w:pPr>
        <w:spacing w:line="276" w:lineRule="auto"/>
        <w:jc w:val="center"/>
      </w:pPr>
      <w:r>
        <w:t>СОДЕРЖАНИЕ</w:t>
      </w:r>
    </w:p>
    <w:p w14:paraId="165E6395" w14:textId="3E1F0054" w:rsidR="00B41145" w:rsidRDefault="00B41145" w:rsidP="00437CB2"/>
    <w:sdt>
      <w:sdtPr>
        <w:rPr>
          <w:rFonts w:ascii="Times New Roman" w:eastAsiaTheme="minorHAnsi" w:hAnsi="Times New Roman" w:cstheme="minorBidi"/>
          <w:color w:val="auto"/>
          <w:sz w:val="28"/>
          <w:szCs w:val="22"/>
          <w:lang w:eastAsia="en-US"/>
        </w:rPr>
        <w:id w:val="-112529537"/>
        <w:docPartObj>
          <w:docPartGallery w:val="Table of Contents"/>
          <w:docPartUnique/>
        </w:docPartObj>
      </w:sdtPr>
      <w:sdtEndPr>
        <w:rPr>
          <w:b/>
          <w:bCs/>
        </w:rPr>
      </w:sdtEndPr>
      <w:sdtContent>
        <w:p w14:paraId="0DA493DE" w14:textId="2244CC7E" w:rsidR="005F71E8" w:rsidRDefault="005F71E8" w:rsidP="00437CB2">
          <w:pPr>
            <w:pStyle w:val="a6"/>
            <w:spacing w:line="360" w:lineRule="auto"/>
          </w:pPr>
        </w:p>
        <w:p w14:paraId="5084A01E" w14:textId="77777777" w:rsidR="00E05798" w:rsidRDefault="005F71E8">
          <w:pPr>
            <w:pStyle w:val="11"/>
            <w:rPr>
              <w:rFonts w:asciiTheme="minorHAnsi" w:eastAsiaTheme="minorEastAsia" w:hAnsiTheme="minorHAnsi"/>
              <w:sz w:val="22"/>
              <w:lang w:eastAsia="ru-RU"/>
            </w:rPr>
          </w:pPr>
          <w:r>
            <w:fldChar w:fldCharType="begin"/>
          </w:r>
          <w:r>
            <w:instrText xml:space="preserve"> TOC \o "1-3" \h \z \u </w:instrText>
          </w:r>
          <w:r>
            <w:fldChar w:fldCharType="separate"/>
          </w:r>
          <w:hyperlink w:anchor="_Toc35960474" w:history="1">
            <w:r w:rsidR="00E05798" w:rsidRPr="008E221F">
              <w:rPr>
                <w:rStyle w:val="a5"/>
              </w:rPr>
              <w:t>ВВЕДЕНИЕ</w:t>
            </w:r>
            <w:r w:rsidR="00E05798">
              <w:rPr>
                <w:webHidden/>
              </w:rPr>
              <w:tab/>
            </w:r>
            <w:r w:rsidR="00E05798">
              <w:rPr>
                <w:webHidden/>
              </w:rPr>
              <w:fldChar w:fldCharType="begin"/>
            </w:r>
            <w:r w:rsidR="00E05798">
              <w:rPr>
                <w:webHidden/>
              </w:rPr>
              <w:instrText xml:space="preserve"> PAGEREF _Toc35960474 \h </w:instrText>
            </w:r>
            <w:r w:rsidR="00E05798">
              <w:rPr>
                <w:webHidden/>
              </w:rPr>
            </w:r>
            <w:r w:rsidR="00E05798">
              <w:rPr>
                <w:webHidden/>
              </w:rPr>
              <w:fldChar w:fldCharType="separate"/>
            </w:r>
            <w:r w:rsidR="00E05798">
              <w:rPr>
                <w:webHidden/>
              </w:rPr>
              <w:t>2</w:t>
            </w:r>
            <w:r w:rsidR="00E05798">
              <w:rPr>
                <w:webHidden/>
              </w:rPr>
              <w:fldChar w:fldCharType="end"/>
            </w:r>
          </w:hyperlink>
        </w:p>
        <w:p w14:paraId="0AFF7093" w14:textId="77777777" w:rsidR="00E05798" w:rsidRDefault="002D3487">
          <w:pPr>
            <w:pStyle w:val="11"/>
            <w:rPr>
              <w:rFonts w:asciiTheme="minorHAnsi" w:eastAsiaTheme="minorEastAsia" w:hAnsiTheme="minorHAnsi"/>
              <w:sz w:val="22"/>
              <w:lang w:eastAsia="ru-RU"/>
            </w:rPr>
          </w:pPr>
          <w:hyperlink w:anchor="_Toc35960475" w:history="1">
            <w:r w:rsidR="00E05798" w:rsidRPr="008E221F">
              <w:rPr>
                <w:rStyle w:val="a5"/>
              </w:rPr>
              <w:t>ГЛАВА 1 ТЕОРЕТИЧЕСКИЕ ОСНОВЫ ОРГАНИЗАЦИИ ЖИЗНИ И ДЕЯТЕЛЬНОСТИ ДЕТЕЙ В РАЗНОВОЗРАСТНЫХ ГРУППАХ</w:t>
            </w:r>
            <w:r w:rsidR="00E05798">
              <w:rPr>
                <w:webHidden/>
              </w:rPr>
              <w:tab/>
            </w:r>
            <w:r w:rsidR="00E05798">
              <w:rPr>
                <w:webHidden/>
              </w:rPr>
              <w:fldChar w:fldCharType="begin"/>
            </w:r>
            <w:r w:rsidR="00E05798">
              <w:rPr>
                <w:webHidden/>
              </w:rPr>
              <w:instrText xml:space="preserve"> PAGEREF _Toc35960475 \h </w:instrText>
            </w:r>
            <w:r w:rsidR="00E05798">
              <w:rPr>
                <w:webHidden/>
              </w:rPr>
            </w:r>
            <w:r w:rsidR="00E05798">
              <w:rPr>
                <w:webHidden/>
              </w:rPr>
              <w:fldChar w:fldCharType="separate"/>
            </w:r>
            <w:r w:rsidR="00E05798">
              <w:rPr>
                <w:webHidden/>
              </w:rPr>
              <w:t>4</w:t>
            </w:r>
            <w:r w:rsidR="00E05798">
              <w:rPr>
                <w:webHidden/>
              </w:rPr>
              <w:fldChar w:fldCharType="end"/>
            </w:r>
          </w:hyperlink>
        </w:p>
        <w:p w14:paraId="048E6A6F" w14:textId="77777777" w:rsidR="00E05798" w:rsidRDefault="002D3487">
          <w:pPr>
            <w:pStyle w:val="21"/>
            <w:tabs>
              <w:tab w:val="right" w:leader="dot" w:pos="10456"/>
            </w:tabs>
            <w:rPr>
              <w:rFonts w:asciiTheme="minorHAnsi" w:eastAsiaTheme="minorEastAsia" w:hAnsiTheme="minorHAnsi"/>
              <w:noProof/>
              <w:sz w:val="22"/>
              <w:lang w:eastAsia="ru-RU"/>
            </w:rPr>
          </w:pPr>
          <w:hyperlink w:anchor="_Toc35960476" w:history="1">
            <w:r w:rsidR="00E05798" w:rsidRPr="008E221F">
              <w:rPr>
                <w:rStyle w:val="a5"/>
                <w:b/>
                <w:noProof/>
              </w:rPr>
              <w:t>1.1 Анализ психолого-педагогической литературы по проблеме организации жизни и деятельности детей в разновозрастных группах</w:t>
            </w:r>
            <w:r w:rsidR="00E05798">
              <w:rPr>
                <w:noProof/>
                <w:webHidden/>
              </w:rPr>
              <w:tab/>
            </w:r>
            <w:r w:rsidR="00E05798">
              <w:rPr>
                <w:noProof/>
                <w:webHidden/>
              </w:rPr>
              <w:fldChar w:fldCharType="begin"/>
            </w:r>
            <w:r w:rsidR="00E05798">
              <w:rPr>
                <w:noProof/>
                <w:webHidden/>
              </w:rPr>
              <w:instrText xml:space="preserve"> PAGEREF _Toc35960476 \h </w:instrText>
            </w:r>
            <w:r w:rsidR="00E05798">
              <w:rPr>
                <w:noProof/>
                <w:webHidden/>
              </w:rPr>
            </w:r>
            <w:r w:rsidR="00E05798">
              <w:rPr>
                <w:noProof/>
                <w:webHidden/>
              </w:rPr>
              <w:fldChar w:fldCharType="separate"/>
            </w:r>
            <w:r w:rsidR="00E05798">
              <w:rPr>
                <w:noProof/>
                <w:webHidden/>
              </w:rPr>
              <w:t>4</w:t>
            </w:r>
            <w:r w:rsidR="00E05798">
              <w:rPr>
                <w:noProof/>
                <w:webHidden/>
              </w:rPr>
              <w:fldChar w:fldCharType="end"/>
            </w:r>
          </w:hyperlink>
        </w:p>
        <w:p w14:paraId="6695CC2F" w14:textId="77777777" w:rsidR="00E05798" w:rsidRDefault="002D3487">
          <w:pPr>
            <w:pStyle w:val="21"/>
            <w:tabs>
              <w:tab w:val="right" w:leader="dot" w:pos="10456"/>
            </w:tabs>
            <w:rPr>
              <w:rFonts w:asciiTheme="minorHAnsi" w:eastAsiaTheme="minorEastAsia" w:hAnsiTheme="minorHAnsi"/>
              <w:noProof/>
              <w:sz w:val="22"/>
              <w:lang w:eastAsia="ru-RU"/>
            </w:rPr>
          </w:pPr>
          <w:hyperlink w:anchor="_Toc35960477" w:history="1">
            <w:r w:rsidR="00E05798" w:rsidRPr="008E221F">
              <w:rPr>
                <w:rStyle w:val="a5"/>
                <w:b/>
                <w:noProof/>
              </w:rPr>
              <w:t>1.2 Понятие разновозрастной группы и ее особенности</w:t>
            </w:r>
            <w:r w:rsidR="00E05798">
              <w:rPr>
                <w:noProof/>
                <w:webHidden/>
              </w:rPr>
              <w:tab/>
            </w:r>
            <w:r w:rsidR="00E05798">
              <w:rPr>
                <w:noProof/>
                <w:webHidden/>
              </w:rPr>
              <w:fldChar w:fldCharType="begin"/>
            </w:r>
            <w:r w:rsidR="00E05798">
              <w:rPr>
                <w:noProof/>
                <w:webHidden/>
              </w:rPr>
              <w:instrText xml:space="preserve"> PAGEREF _Toc35960477 \h </w:instrText>
            </w:r>
            <w:r w:rsidR="00E05798">
              <w:rPr>
                <w:noProof/>
                <w:webHidden/>
              </w:rPr>
            </w:r>
            <w:r w:rsidR="00E05798">
              <w:rPr>
                <w:noProof/>
                <w:webHidden/>
              </w:rPr>
              <w:fldChar w:fldCharType="separate"/>
            </w:r>
            <w:r w:rsidR="00E05798">
              <w:rPr>
                <w:noProof/>
                <w:webHidden/>
              </w:rPr>
              <w:t>6</w:t>
            </w:r>
            <w:r w:rsidR="00E05798">
              <w:rPr>
                <w:noProof/>
                <w:webHidden/>
              </w:rPr>
              <w:fldChar w:fldCharType="end"/>
            </w:r>
          </w:hyperlink>
        </w:p>
        <w:p w14:paraId="1BC71931" w14:textId="77777777" w:rsidR="00E05798" w:rsidRDefault="002D3487">
          <w:pPr>
            <w:pStyle w:val="21"/>
            <w:tabs>
              <w:tab w:val="right" w:leader="dot" w:pos="10456"/>
            </w:tabs>
            <w:rPr>
              <w:rFonts w:asciiTheme="minorHAnsi" w:eastAsiaTheme="minorEastAsia" w:hAnsiTheme="minorHAnsi"/>
              <w:noProof/>
              <w:sz w:val="22"/>
              <w:lang w:eastAsia="ru-RU"/>
            </w:rPr>
          </w:pPr>
          <w:hyperlink w:anchor="_Toc35960478" w:history="1">
            <w:r w:rsidR="00E05798" w:rsidRPr="008E221F">
              <w:rPr>
                <w:rStyle w:val="a5"/>
                <w:b/>
                <w:noProof/>
              </w:rPr>
              <w:t>Вывод по первой главе:</w:t>
            </w:r>
            <w:r w:rsidR="00E05798">
              <w:rPr>
                <w:noProof/>
                <w:webHidden/>
              </w:rPr>
              <w:tab/>
            </w:r>
            <w:r w:rsidR="00E05798">
              <w:rPr>
                <w:noProof/>
                <w:webHidden/>
              </w:rPr>
              <w:fldChar w:fldCharType="begin"/>
            </w:r>
            <w:r w:rsidR="00E05798">
              <w:rPr>
                <w:noProof/>
                <w:webHidden/>
              </w:rPr>
              <w:instrText xml:space="preserve"> PAGEREF _Toc35960478 \h </w:instrText>
            </w:r>
            <w:r w:rsidR="00E05798">
              <w:rPr>
                <w:noProof/>
                <w:webHidden/>
              </w:rPr>
            </w:r>
            <w:r w:rsidR="00E05798">
              <w:rPr>
                <w:noProof/>
                <w:webHidden/>
              </w:rPr>
              <w:fldChar w:fldCharType="separate"/>
            </w:r>
            <w:r w:rsidR="00E05798">
              <w:rPr>
                <w:noProof/>
                <w:webHidden/>
              </w:rPr>
              <w:t>9</w:t>
            </w:r>
            <w:r w:rsidR="00E05798">
              <w:rPr>
                <w:noProof/>
                <w:webHidden/>
              </w:rPr>
              <w:fldChar w:fldCharType="end"/>
            </w:r>
          </w:hyperlink>
        </w:p>
        <w:p w14:paraId="401E38C7" w14:textId="77777777" w:rsidR="00E05798" w:rsidRDefault="002D3487">
          <w:pPr>
            <w:pStyle w:val="11"/>
            <w:rPr>
              <w:rFonts w:asciiTheme="minorHAnsi" w:eastAsiaTheme="minorEastAsia" w:hAnsiTheme="minorHAnsi"/>
              <w:sz w:val="22"/>
              <w:lang w:eastAsia="ru-RU"/>
            </w:rPr>
          </w:pPr>
          <w:hyperlink w:anchor="_Toc35960479" w:history="1">
            <w:r w:rsidR="00E05798" w:rsidRPr="008E221F">
              <w:rPr>
                <w:rStyle w:val="a5"/>
              </w:rPr>
              <w:t>ГЛАВА 2 ОСОБЕННОСТИ ОРГАНИЗАЦИИ ЖИЗНИ И ДЕЯТЕЛЬНОСТИ ДЕТЕЙ В РАЗНОВОЗРАСТНОЙ Г РУППЕ ДЕТСКОГО САДА</w:t>
            </w:r>
            <w:r w:rsidR="00E05798">
              <w:rPr>
                <w:webHidden/>
              </w:rPr>
              <w:tab/>
            </w:r>
            <w:r w:rsidR="00E05798">
              <w:rPr>
                <w:webHidden/>
              </w:rPr>
              <w:fldChar w:fldCharType="begin"/>
            </w:r>
            <w:r w:rsidR="00E05798">
              <w:rPr>
                <w:webHidden/>
              </w:rPr>
              <w:instrText xml:space="preserve"> PAGEREF _Toc35960479 \h </w:instrText>
            </w:r>
            <w:r w:rsidR="00E05798">
              <w:rPr>
                <w:webHidden/>
              </w:rPr>
            </w:r>
            <w:r w:rsidR="00E05798">
              <w:rPr>
                <w:webHidden/>
              </w:rPr>
              <w:fldChar w:fldCharType="separate"/>
            </w:r>
            <w:r w:rsidR="00E05798">
              <w:rPr>
                <w:webHidden/>
              </w:rPr>
              <w:t>11</w:t>
            </w:r>
            <w:r w:rsidR="00E05798">
              <w:rPr>
                <w:webHidden/>
              </w:rPr>
              <w:fldChar w:fldCharType="end"/>
            </w:r>
          </w:hyperlink>
        </w:p>
        <w:p w14:paraId="62750B2C" w14:textId="77777777" w:rsidR="00E05798" w:rsidRDefault="002D3487">
          <w:pPr>
            <w:pStyle w:val="21"/>
            <w:tabs>
              <w:tab w:val="right" w:leader="dot" w:pos="10456"/>
            </w:tabs>
            <w:rPr>
              <w:rFonts w:asciiTheme="minorHAnsi" w:eastAsiaTheme="minorEastAsia" w:hAnsiTheme="minorHAnsi"/>
              <w:noProof/>
              <w:sz w:val="22"/>
              <w:lang w:eastAsia="ru-RU"/>
            </w:rPr>
          </w:pPr>
          <w:hyperlink w:anchor="_Toc35960480" w:history="1">
            <w:r w:rsidR="00E05798" w:rsidRPr="008E221F">
              <w:rPr>
                <w:rStyle w:val="a5"/>
                <w:b/>
                <w:noProof/>
              </w:rPr>
              <w:t>2.1 Опыт по организации работы в разновозрастной группе МОУ</w:t>
            </w:r>
            <w:r w:rsidR="00E05798">
              <w:rPr>
                <w:noProof/>
                <w:webHidden/>
              </w:rPr>
              <w:tab/>
            </w:r>
            <w:r w:rsidR="00E05798">
              <w:rPr>
                <w:noProof/>
                <w:webHidden/>
              </w:rPr>
              <w:fldChar w:fldCharType="begin"/>
            </w:r>
            <w:r w:rsidR="00E05798">
              <w:rPr>
                <w:noProof/>
                <w:webHidden/>
              </w:rPr>
              <w:instrText xml:space="preserve"> PAGEREF _Toc35960480 \h </w:instrText>
            </w:r>
            <w:r w:rsidR="00E05798">
              <w:rPr>
                <w:noProof/>
                <w:webHidden/>
              </w:rPr>
            </w:r>
            <w:r w:rsidR="00E05798">
              <w:rPr>
                <w:noProof/>
                <w:webHidden/>
              </w:rPr>
              <w:fldChar w:fldCharType="separate"/>
            </w:r>
            <w:r w:rsidR="00E05798">
              <w:rPr>
                <w:noProof/>
                <w:webHidden/>
              </w:rPr>
              <w:t>11</w:t>
            </w:r>
            <w:r w:rsidR="00E05798">
              <w:rPr>
                <w:noProof/>
                <w:webHidden/>
              </w:rPr>
              <w:fldChar w:fldCharType="end"/>
            </w:r>
          </w:hyperlink>
        </w:p>
        <w:p w14:paraId="3F3A91DE" w14:textId="77777777" w:rsidR="00E05798" w:rsidRDefault="002D3487">
          <w:pPr>
            <w:pStyle w:val="21"/>
            <w:tabs>
              <w:tab w:val="right" w:leader="dot" w:pos="10456"/>
            </w:tabs>
            <w:rPr>
              <w:rFonts w:asciiTheme="minorHAnsi" w:eastAsiaTheme="minorEastAsia" w:hAnsiTheme="minorHAnsi"/>
              <w:noProof/>
              <w:sz w:val="22"/>
              <w:lang w:eastAsia="ru-RU"/>
            </w:rPr>
          </w:pPr>
          <w:hyperlink w:anchor="_Toc35960481" w:history="1">
            <w:r w:rsidR="00E05798" w:rsidRPr="008E221F">
              <w:rPr>
                <w:rStyle w:val="a5"/>
                <w:b/>
                <w:noProof/>
              </w:rPr>
              <w:t>2.2 Особенности проведения занятий в разновозрастной группе</w:t>
            </w:r>
            <w:r w:rsidR="00E05798">
              <w:rPr>
                <w:noProof/>
                <w:webHidden/>
              </w:rPr>
              <w:tab/>
            </w:r>
            <w:r w:rsidR="00E05798">
              <w:rPr>
                <w:noProof/>
                <w:webHidden/>
              </w:rPr>
              <w:fldChar w:fldCharType="begin"/>
            </w:r>
            <w:r w:rsidR="00E05798">
              <w:rPr>
                <w:noProof/>
                <w:webHidden/>
              </w:rPr>
              <w:instrText xml:space="preserve"> PAGEREF _Toc35960481 \h </w:instrText>
            </w:r>
            <w:r w:rsidR="00E05798">
              <w:rPr>
                <w:noProof/>
                <w:webHidden/>
              </w:rPr>
            </w:r>
            <w:r w:rsidR="00E05798">
              <w:rPr>
                <w:noProof/>
                <w:webHidden/>
              </w:rPr>
              <w:fldChar w:fldCharType="separate"/>
            </w:r>
            <w:r w:rsidR="00E05798">
              <w:rPr>
                <w:noProof/>
                <w:webHidden/>
              </w:rPr>
              <w:t>14</w:t>
            </w:r>
            <w:r w:rsidR="00E05798">
              <w:rPr>
                <w:noProof/>
                <w:webHidden/>
              </w:rPr>
              <w:fldChar w:fldCharType="end"/>
            </w:r>
          </w:hyperlink>
        </w:p>
        <w:p w14:paraId="44FAC74B" w14:textId="77777777" w:rsidR="00E05798" w:rsidRDefault="002D3487">
          <w:pPr>
            <w:pStyle w:val="21"/>
            <w:tabs>
              <w:tab w:val="right" w:leader="dot" w:pos="10456"/>
            </w:tabs>
            <w:rPr>
              <w:rFonts w:asciiTheme="minorHAnsi" w:eastAsiaTheme="minorEastAsia" w:hAnsiTheme="minorHAnsi"/>
              <w:noProof/>
              <w:sz w:val="22"/>
              <w:lang w:eastAsia="ru-RU"/>
            </w:rPr>
          </w:pPr>
          <w:hyperlink w:anchor="_Toc35960482" w:history="1">
            <w:r w:rsidR="00E05798" w:rsidRPr="008E221F">
              <w:rPr>
                <w:rStyle w:val="a5"/>
                <w:b/>
                <w:noProof/>
              </w:rPr>
              <w:t>Вывод к второй главе:</w:t>
            </w:r>
            <w:r w:rsidR="00E05798">
              <w:rPr>
                <w:noProof/>
                <w:webHidden/>
              </w:rPr>
              <w:tab/>
            </w:r>
            <w:r w:rsidR="00E05798">
              <w:rPr>
                <w:noProof/>
                <w:webHidden/>
              </w:rPr>
              <w:fldChar w:fldCharType="begin"/>
            </w:r>
            <w:r w:rsidR="00E05798">
              <w:rPr>
                <w:noProof/>
                <w:webHidden/>
              </w:rPr>
              <w:instrText xml:space="preserve"> PAGEREF _Toc35960482 \h </w:instrText>
            </w:r>
            <w:r w:rsidR="00E05798">
              <w:rPr>
                <w:noProof/>
                <w:webHidden/>
              </w:rPr>
            </w:r>
            <w:r w:rsidR="00E05798">
              <w:rPr>
                <w:noProof/>
                <w:webHidden/>
              </w:rPr>
              <w:fldChar w:fldCharType="separate"/>
            </w:r>
            <w:r w:rsidR="00E05798">
              <w:rPr>
                <w:noProof/>
                <w:webHidden/>
              </w:rPr>
              <w:t>19</w:t>
            </w:r>
            <w:r w:rsidR="00E05798">
              <w:rPr>
                <w:noProof/>
                <w:webHidden/>
              </w:rPr>
              <w:fldChar w:fldCharType="end"/>
            </w:r>
          </w:hyperlink>
        </w:p>
        <w:p w14:paraId="63BC5353" w14:textId="77777777" w:rsidR="00E05798" w:rsidRDefault="002D3487">
          <w:pPr>
            <w:pStyle w:val="11"/>
            <w:rPr>
              <w:rFonts w:asciiTheme="minorHAnsi" w:eastAsiaTheme="minorEastAsia" w:hAnsiTheme="minorHAnsi"/>
              <w:sz w:val="22"/>
              <w:lang w:eastAsia="ru-RU"/>
            </w:rPr>
          </w:pPr>
          <w:hyperlink w:anchor="_Toc35960483" w:history="1">
            <w:r w:rsidR="00E05798" w:rsidRPr="008E221F">
              <w:rPr>
                <w:rStyle w:val="a5"/>
              </w:rPr>
              <w:t>ЗАКЛЮЧЕНИЕ</w:t>
            </w:r>
            <w:r w:rsidR="00E05798">
              <w:rPr>
                <w:webHidden/>
              </w:rPr>
              <w:tab/>
            </w:r>
            <w:r w:rsidR="00E05798">
              <w:rPr>
                <w:webHidden/>
              </w:rPr>
              <w:fldChar w:fldCharType="begin"/>
            </w:r>
            <w:r w:rsidR="00E05798">
              <w:rPr>
                <w:webHidden/>
              </w:rPr>
              <w:instrText xml:space="preserve"> PAGEREF _Toc35960483 \h </w:instrText>
            </w:r>
            <w:r w:rsidR="00E05798">
              <w:rPr>
                <w:webHidden/>
              </w:rPr>
            </w:r>
            <w:r w:rsidR="00E05798">
              <w:rPr>
                <w:webHidden/>
              </w:rPr>
              <w:fldChar w:fldCharType="separate"/>
            </w:r>
            <w:r w:rsidR="00E05798">
              <w:rPr>
                <w:webHidden/>
              </w:rPr>
              <w:t>21</w:t>
            </w:r>
            <w:r w:rsidR="00E05798">
              <w:rPr>
                <w:webHidden/>
              </w:rPr>
              <w:fldChar w:fldCharType="end"/>
            </w:r>
          </w:hyperlink>
        </w:p>
        <w:p w14:paraId="4AD57124" w14:textId="77777777" w:rsidR="00E05798" w:rsidRDefault="002D3487">
          <w:pPr>
            <w:pStyle w:val="11"/>
            <w:rPr>
              <w:rFonts w:asciiTheme="minorHAnsi" w:eastAsiaTheme="minorEastAsia" w:hAnsiTheme="minorHAnsi"/>
              <w:sz w:val="22"/>
              <w:lang w:eastAsia="ru-RU"/>
            </w:rPr>
          </w:pPr>
          <w:hyperlink w:anchor="_Toc35960484" w:history="1">
            <w:r w:rsidR="00E05798" w:rsidRPr="008E221F">
              <w:rPr>
                <w:rStyle w:val="a5"/>
              </w:rPr>
              <w:t>СПИСОК ЛИТЕРАТУРЫ</w:t>
            </w:r>
            <w:r w:rsidR="00E05798">
              <w:rPr>
                <w:webHidden/>
              </w:rPr>
              <w:tab/>
            </w:r>
            <w:r w:rsidR="00E05798">
              <w:rPr>
                <w:webHidden/>
              </w:rPr>
              <w:fldChar w:fldCharType="begin"/>
            </w:r>
            <w:r w:rsidR="00E05798">
              <w:rPr>
                <w:webHidden/>
              </w:rPr>
              <w:instrText xml:space="preserve"> PAGEREF _Toc35960484 \h </w:instrText>
            </w:r>
            <w:r w:rsidR="00E05798">
              <w:rPr>
                <w:webHidden/>
              </w:rPr>
            </w:r>
            <w:r w:rsidR="00E05798">
              <w:rPr>
                <w:webHidden/>
              </w:rPr>
              <w:fldChar w:fldCharType="separate"/>
            </w:r>
            <w:r w:rsidR="00E05798">
              <w:rPr>
                <w:webHidden/>
              </w:rPr>
              <w:t>22</w:t>
            </w:r>
            <w:r w:rsidR="00E05798">
              <w:rPr>
                <w:webHidden/>
              </w:rPr>
              <w:fldChar w:fldCharType="end"/>
            </w:r>
          </w:hyperlink>
        </w:p>
        <w:p w14:paraId="796251AF" w14:textId="77777777" w:rsidR="00E05798" w:rsidRDefault="002D3487">
          <w:pPr>
            <w:pStyle w:val="11"/>
            <w:rPr>
              <w:rFonts w:asciiTheme="minorHAnsi" w:eastAsiaTheme="minorEastAsia" w:hAnsiTheme="minorHAnsi"/>
              <w:sz w:val="22"/>
              <w:lang w:eastAsia="ru-RU"/>
            </w:rPr>
          </w:pPr>
          <w:hyperlink w:anchor="_Toc35960485" w:history="1">
            <w:r w:rsidR="00E05798" w:rsidRPr="008E221F">
              <w:rPr>
                <w:rStyle w:val="a5"/>
              </w:rPr>
              <w:t>ПРИЛОЖЕНИЕ</w:t>
            </w:r>
            <w:r w:rsidR="00E05798">
              <w:rPr>
                <w:webHidden/>
              </w:rPr>
              <w:tab/>
            </w:r>
            <w:r w:rsidR="00E05798">
              <w:rPr>
                <w:webHidden/>
              </w:rPr>
              <w:fldChar w:fldCharType="begin"/>
            </w:r>
            <w:r w:rsidR="00E05798">
              <w:rPr>
                <w:webHidden/>
              </w:rPr>
              <w:instrText xml:space="preserve"> PAGEREF _Toc35960485 \h </w:instrText>
            </w:r>
            <w:r w:rsidR="00E05798">
              <w:rPr>
                <w:webHidden/>
              </w:rPr>
            </w:r>
            <w:r w:rsidR="00E05798">
              <w:rPr>
                <w:webHidden/>
              </w:rPr>
              <w:fldChar w:fldCharType="separate"/>
            </w:r>
            <w:r w:rsidR="00E05798">
              <w:rPr>
                <w:webHidden/>
              </w:rPr>
              <w:t>25</w:t>
            </w:r>
            <w:r w:rsidR="00E05798">
              <w:rPr>
                <w:webHidden/>
              </w:rPr>
              <w:fldChar w:fldCharType="end"/>
            </w:r>
          </w:hyperlink>
        </w:p>
        <w:p w14:paraId="7DC9517C" w14:textId="1A8AC750" w:rsidR="005F71E8" w:rsidRDefault="005F71E8" w:rsidP="00437CB2">
          <w:r>
            <w:rPr>
              <w:b/>
              <w:bCs/>
            </w:rPr>
            <w:fldChar w:fldCharType="end"/>
          </w:r>
        </w:p>
      </w:sdtContent>
    </w:sdt>
    <w:p w14:paraId="465C6F02" w14:textId="631B670E" w:rsidR="00B41145" w:rsidRDefault="00B41145" w:rsidP="00933218">
      <w:pPr>
        <w:spacing w:line="276" w:lineRule="auto"/>
      </w:pPr>
    </w:p>
    <w:p w14:paraId="2D4D814B" w14:textId="1165E1BB" w:rsidR="00B41145" w:rsidRDefault="00B41145" w:rsidP="00933218">
      <w:pPr>
        <w:spacing w:line="276" w:lineRule="auto"/>
      </w:pPr>
    </w:p>
    <w:p w14:paraId="0C91815A" w14:textId="451C18EF" w:rsidR="00B41145" w:rsidRDefault="00B41145" w:rsidP="00933218">
      <w:pPr>
        <w:spacing w:line="276" w:lineRule="auto"/>
      </w:pPr>
    </w:p>
    <w:p w14:paraId="61F56E5A" w14:textId="1F975142" w:rsidR="00B41145" w:rsidRDefault="00B41145" w:rsidP="00933218">
      <w:pPr>
        <w:spacing w:line="276" w:lineRule="auto"/>
      </w:pPr>
      <w:r>
        <w:br w:type="page"/>
      </w:r>
    </w:p>
    <w:p w14:paraId="0C4BCBDE" w14:textId="33F21516" w:rsidR="00B41145" w:rsidRDefault="00B7211B" w:rsidP="00933218">
      <w:pPr>
        <w:pStyle w:val="1"/>
        <w:spacing w:line="276" w:lineRule="auto"/>
        <w:jc w:val="left"/>
      </w:pPr>
      <w:bookmarkStart w:id="0" w:name="_Toc35960474"/>
      <w:r>
        <w:lastRenderedPageBreak/>
        <w:t>ВВЕДЕНИЕ</w:t>
      </w:r>
      <w:bookmarkEnd w:id="0"/>
      <w:r>
        <w:t xml:space="preserve"> </w:t>
      </w:r>
    </w:p>
    <w:p w14:paraId="13B88556" w14:textId="77777777" w:rsidR="0006691A" w:rsidRDefault="003265A1" w:rsidP="00933218">
      <w:pPr>
        <w:spacing w:line="276" w:lineRule="auto"/>
      </w:pPr>
      <w:r>
        <w:t xml:space="preserve">В последнее время исследователи наблюдают рост числа разновозрастных групп. </w:t>
      </w:r>
      <w:r w:rsidR="0006691A">
        <w:t xml:space="preserve">Разновозрастная группа предоставляет возможности для общения воспитателя с дошкольниками разного возраста, для формирования взаимоотношений между детьми разного возраста в совместной деятельности. Все исследователи показывают значительный развивающий потенциал разновозрастных групп, в которых ребёнок активнее, результативнее и естественнее социализируется и развивается. Разновозрастная группа представляет собой социально-психологическую среду развития ребенка-дошкольника, характеризующуюся сосуществованием различных систем социального взаимодействия, в которое одновременно включен ребенок: «ребенок – взрослый», «ребенок – сверстник», «ребенок – младший ребенок», «ребенок – старший ребенок». </w:t>
      </w:r>
    </w:p>
    <w:p w14:paraId="6C0012D0" w14:textId="18C68A68" w:rsidR="00B41145" w:rsidRDefault="003265A1" w:rsidP="00933218">
      <w:pPr>
        <w:spacing w:line="276" w:lineRule="auto"/>
      </w:pPr>
      <w:r>
        <w:t xml:space="preserve">Такие группы появляются в силу разных причин: из-за трудностей комплектации групп детского сада, для решения определенных коррекционно-педагогических или методических задач, как группы с особыми условиями организации и т.д. Этот «спрос» на разновозрастные группы обусловливает усиление интереса психологической и педагогической науки к многообразным проблемам разновозрастной группы. Многие исследователи оценивают разновозрастные группы и коллективы как оптимальную модель среды развития ребенка.  </w:t>
      </w:r>
    </w:p>
    <w:p w14:paraId="414A6C64" w14:textId="6DE7DB4A" w:rsidR="00B41145" w:rsidRDefault="00B41145" w:rsidP="00933218">
      <w:pPr>
        <w:spacing w:line="276" w:lineRule="auto"/>
      </w:pPr>
      <w:r>
        <w:t xml:space="preserve">Поскольку основная методическая литература по дошкольному воспитанию рассчитана на учреждения с одновозрастным составом группы, воспитателям, работающим в разновозрастной группе, довольно непросто достигать достаточного уровня знаний и умений детей в рамках </w:t>
      </w:r>
      <w:r w:rsidR="004623C7">
        <w:t xml:space="preserve"> </w:t>
      </w:r>
      <w:r>
        <w:t xml:space="preserve"> образовательного стандарта.</w:t>
      </w:r>
    </w:p>
    <w:p w14:paraId="28E6241A" w14:textId="77777777" w:rsidR="00A87C5D" w:rsidRDefault="00A87C5D" w:rsidP="00933218">
      <w:pPr>
        <w:spacing w:line="276" w:lineRule="auto"/>
      </w:pPr>
      <w:r>
        <w:t xml:space="preserve">Актуальность темы определяется социальной значимостью рассматриваемой проблемы: число разновозрастных групп в детских садах в последние годы неуклонно растет. Такие группы появляются в силу разных причин: из-за трудностей комплектации групп детского сада, для решения определенных коррекционно-педагогических или методических задач, как группы с особыми условиями организации и т.д. Этот «спрос» на разновозрастные группы обуславливает усиление интереса психологической и педагогической науки к многообразным проблемам разновозрастной группы. </w:t>
      </w:r>
    </w:p>
    <w:p w14:paraId="1EAC267C" w14:textId="661CE41E" w:rsidR="00475499" w:rsidRDefault="00475499" w:rsidP="00933218">
      <w:pPr>
        <w:spacing w:line="276" w:lineRule="auto"/>
      </w:pPr>
      <w:r>
        <w:t>В работе Т.Н. Дороновой</w:t>
      </w:r>
      <w:r w:rsidR="00437CB2" w:rsidRPr="00437CB2">
        <w:t>[16]</w:t>
      </w:r>
      <w:r>
        <w:t>, В.Г. Щур</w:t>
      </w:r>
      <w:r w:rsidR="007D3D58" w:rsidRPr="007D3D58">
        <w:t>[</w:t>
      </w:r>
      <w:r>
        <w:t>, Якобсон С.Г</w:t>
      </w:r>
      <w:r w:rsidR="00437CB2" w:rsidRPr="00437CB2">
        <w:t>[17]</w:t>
      </w:r>
      <w:r>
        <w:t xml:space="preserve">. исследовались условия для формирования отношений сотрудничества между детьми разного </w:t>
      </w:r>
      <w:r w:rsidR="00AE0F51">
        <w:t>возраста.</w:t>
      </w:r>
    </w:p>
    <w:p w14:paraId="4944DF85" w14:textId="2D0F97A5" w:rsidR="00475499" w:rsidRDefault="00024C17" w:rsidP="00933218">
      <w:pPr>
        <w:spacing w:line="276" w:lineRule="auto"/>
      </w:pPr>
      <w:bookmarkStart w:id="1" w:name="_GoBack"/>
      <w:r>
        <w:t>Особенности работы</w:t>
      </w:r>
      <w:r w:rsidR="00475499">
        <w:t xml:space="preserve"> с детьми в разновозрастной группе</w:t>
      </w:r>
      <w:bookmarkEnd w:id="1"/>
      <w:r w:rsidR="00475499">
        <w:t xml:space="preserve"> </w:t>
      </w:r>
      <w:r>
        <w:t>исследовались В.Н.</w:t>
      </w:r>
      <w:r w:rsidR="00475499">
        <w:t xml:space="preserve"> </w:t>
      </w:r>
      <w:r w:rsidR="00AE0F51">
        <w:t>Аванесовой.</w:t>
      </w:r>
      <w:r w:rsidR="00475499">
        <w:t xml:space="preserve"> </w:t>
      </w:r>
      <w:r>
        <w:t>Автор описывает</w:t>
      </w:r>
      <w:r w:rsidR="00475499">
        <w:t xml:space="preserve"> различные варианты организации детей в процессе труда, игр, занятий.</w:t>
      </w:r>
    </w:p>
    <w:p w14:paraId="26927B3A" w14:textId="551D3F80" w:rsidR="00024C17" w:rsidRPr="000F40A4" w:rsidRDefault="00024C17" w:rsidP="00933218">
      <w:pPr>
        <w:spacing w:line="276" w:lineRule="auto"/>
      </w:pPr>
      <w:r>
        <w:t>Авторы: Минкина М. В</w:t>
      </w:r>
      <w:r w:rsidR="00437CB2" w:rsidRPr="00437CB2">
        <w:t>[28]</w:t>
      </w:r>
      <w:r>
        <w:t>.,</w:t>
      </w:r>
      <w:r w:rsidRPr="00024C17">
        <w:t xml:space="preserve"> </w:t>
      </w:r>
      <w:r>
        <w:t>Буре Р. С</w:t>
      </w:r>
      <w:r w:rsidR="007D3D58" w:rsidRPr="007D3D58">
        <w:t xml:space="preserve"> [4]</w:t>
      </w:r>
      <w:r>
        <w:t>., Михайленко Н. Я.</w:t>
      </w:r>
      <w:r w:rsidR="007D3D58" w:rsidRPr="007D3D58">
        <w:t>[29]</w:t>
      </w:r>
      <w:r w:rsidRPr="00024C17">
        <w:t xml:space="preserve"> </w:t>
      </w:r>
      <w:r>
        <w:t xml:space="preserve">Г.М. Лямина рассматривают формы деятельности в разновозрастной группе, межличностное </w:t>
      </w:r>
      <w:r>
        <w:lastRenderedPageBreak/>
        <w:t xml:space="preserve">отношение и общение детей, а также пытаются на практике применить разные методы по улучшению работы воспитателя в таких </w:t>
      </w:r>
      <w:r w:rsidR="00412D2B">
        <w:t>группах.</w:t>
      </w:r>
    </w:p>
    <w:p w14:paraId="49E7F611" w14:textId="790E79CC" w:rsidR="00A87C5D" w:rsidRPr="00412D2B" w:rsidRDefault="00A87C5D" w:rsidP="00933218">
      <w:pPr>
        <w:spacing w:line="276" w:lineRule="auto"/>
        <w:rPr>
          <w:rFonts w:cs="Times New Roman"/>
          <w:szCs w:val="28"/>
        </w:rPr>
      </w:pPr>
      <w:r w:rsidRPr="00933218">
        <w:rPr>
          <w:b/>
        </w:rPr>
        <w:t>Объект исследования</w:t>
      </w:r>
      <w:r>
        <w:t xml:space="preserve"> –</w:t>
      </w:r>
      <w:r w:rsidR="00933218">
        <w:t xml:space="preserve"> организация жизнедеятельности детей.</w:t>
      </w:r>
    </w:p>
    <w:p w14:paraId="010ACEB4" w14:textId="5942E37A" w:rsidR="00A87C5D" w:rsidRDefault="00A87C5D" w:rsidP="00933218">
      <w:pPr>
        <w:spacing w:line="276" w:lineRule="auto"/>
      </w:pPr>
      <w:r w:rsidRPr="00933218">
        <w:rPr>
          <w:b/>
        </w:rPr>
        <w:t>Предмет исследования</w:t>
      </w:r>
      <w:r>
        <w:t xml:space="preserve"> </w:t>
      </w:r>
      <w:r w:rsidR="00CA0CDC">
        <w:t>–</w:t>
      </w:r>
      <w:r w:rsidR="00CA0CDC">
        <w:rPr>
          <w:rFonts w:cs="Times New Roman"/>
          <w:color w:val="000000"/>
          <w:szCs w:val="28"/>
          <w:shd w:val="clear" w:color="auto" w:fill="FFFFFF"/>
        </w:rPr>
        <w:t xml:space="preserve"> проведение</w:t>
      </w:r>
      <w:r w:rsidR="00933218">
        <w:rPr>
          <w:rFonts w:cs="Times New Roman"/>
          <w:color w:val="000000"/>
          <w:szCs w:val="28"/>
          <w:shd w:val="clear" w:color="auto" w:fill="FFFFFF"/>
        </w:rPr>
        <w:t xml:space="preserve"> занятий как средства организации деятельности в разновозрастной группе.</w:t>
      </w:r>
    </w:p>
    <w:p w14:paraId="5F913B65" w14:textId="6A0B3FB6" w:rsidR="002B4986" w:rsidRDefault="00A5161A" w:rsidP="00933218">
      <w:pPr>
        <w:spacing w:line="276" w:lineRule="auto"/>
      </w:pPr>
      <w:r w:rsidRPr="00933218">
        <w:rPr>
          <w:b/>
          <w:color w:val="000000"/>
          <w:szCs w:val="28"/>
          <w:shd w:val="clear" w:color="auto" w:fill="FFFFFF"/>
        </w:rPr>
        <w:t>Цель данной работы</w:t>
      </w:r>
      <w:r>
        <w:rPr>
          <w:color w:val="000000"/>
          <w:szCs w:val="28"/>
          <w:shd w:val="clear" w:color="auto" w:fill="FFFFFF"/>
        </w:rPr>
        <w:t xml:space="preserve">: </w:t>
      </w:r>
      <w:r w:rsidR="00933218">
        <w:rPr>
          <w:color w:val="000000"/>
          <w:szCs w:val="28"/>
          <w:shd w:val="clear" w:color="auto" w:fill="FFFFFF"/>
        </w:rPr>
        <w:t>на основе анализа психолого-педагогической литературы, информационных источников и педагогического опыта, теоретически обосновать основную работу в разновозрастной группы ДОУ.</w:t>
      </w:r>
    </w:p>
    <w:p w14:paraId="63186838" w14:textId="3C1F123E" w:rsidR="00BB6CBA" w:rsidRPr="00933218" w:rsidRDefault="00AF12C5" w:rsidP="00933218">
      <w:pPr>
        <w:spacing w:line="276" w:lineRule="auto"/>
        <w:rPr>
          <w:b/>
        </w:rPr>
      </w:pPr>
      <w:r w:rsidRPr="00933218">
        <w:rPr>
          <w:b/>
        </w:rPr>
        <w:t>Задачи работы:</w:t>
      </w:r>
    </w:p>
    <w:p w14:paraId="4550433F" w14:textId="55099E30" w:rsidR="00AF12C5" w:rsidRDefault="00AF12C5" w:rsidP="00933218">
      <w:pPr>
        <w:spacing w:line="276" w:lineRule="auto"/>
      </w:pPr>
      <w:r>
        <w:t>- провести а</w:t>
      </w:r>
      <w:r w:rsidRPr="00BB6CBA">
        <w:t>нализ психолого-педагогической литературы по проблеме организации жизни и деятельности детей в разновозрастных группах</w:t>
      </w:r>
      <w:r>
        <w:t>;</w:t>
      </w:r>
    </w:p>
    <w:p w14:paraId="00133309" w14:textId="0685ECB6" w:rsidR="00AF12C5" w:rsidRDefault="00AF12C5" w:rsidP="00933218">
      <w:pPr>
        <w:spacing w:line="276" w:lineRule="auto"/>
      </w:pPr>
      <w:r>
        <w:t>- раскрыть понятие разновозрастной группы и ее особенности;</w:t>
      </w:r>
    </w:p>
    <w:p w14:paraId="0612100D" w14:textId="7EFEA2FD" w:rsidR="00AF12C5" w:rsidRDefault="00AF12C5" w:rsidP="00933218">
      <w:pPr>
        <w:spacing w:line="276" w:lineRule="auto"/>
      </w:pPr>
      <w:r>
        <w:t xml:space="preserve">- </w:t>
      </w:r>
      <w:r w:rsidR="00C55B55">
        <w:t xml:space="preserve">рассмотреть </w:t>
      </w:r>
      <w:r w:rsidR="002855B5">
        <w:t>опыт по организации работы в разновозрастной группе МОУ</w:t>
      </w:r>
      <w:r w:rsidR="00C55B55">
        <w:t>;</w:t>
      </w:r>
    </w:p>
    <w:p w14:paraId="71B80C8F" w14:textId="0407DE91" w:rsidR="005F71E8" w:rsidRDefault="00C55B55" w:rsidP="00740575">
      <w:pPr>
        <w:spacing w:line="276" w:lineRule="auto"/>
      </w:pPr>
      <w:r>
        <w:t>- выявить о</w:t>
      </w:r>
      <w:r w:rsidR="00AF12C5">
        <w:t>собенности проведения занятий</w:t>
      </w:r>
      <w:r w:rsidR="00AF12C5" w:rsidRPr="00BB6CBA">
        <w:t xml:space="preserve"> </w:t>
      </w:r>
      <w:r w:rsidR="00AF12C5">
        <w:t>в разновозрастной группе</w:t>
      </w:r>
      <w:r w:rsidR="002855B5">
        <w:t>.</w:t>
      </w:r>
    </w:p>
    <w:p w14:paraId="3CC6AD88" w14:textId="76C1043F" w:rsidR="005F71E8" w:rsidRDefault="005F71E8" w:rsidP="00933218">
      <w:pPr>
        <w:spacing w:line="276" w:lineRule="auto"/>
      </w:pPr>
      <w:r>
        <w:t xml:space="preserve">В работе используются также общепринятые общенаучные методы: </w:t>
      </w:r>
      <w:r w:rsidR="00D05698">
        <w:t xml:space="preserve">теоретический </w:t>
      </w:r>
      <w:r>
        <w:t xml:space="preserve">анализ и обобщение данных </w:t>
      </w:r>
      <w:r w:rsidR="00740575">
        <w:t xml:space="preserve">психолого-педагогической </w:t>
      </w:r>
      <w:r>
        <w:t>литературы, исследование передового педагогического опыта</w:t>
      </w:r>
      <w:r w:rsidR="00AD4B58">
        <w:t>, методы наблюдения, беседы</w:t>
      </w:r>
      <w:r>
        <w:t>.</w:t>
      </w:r>
      <w:r w:rsidRPr="001E5192">
        <w:t xml:space="preserve"> </w:t>
      </w:r>
    </w:p>
    <w:p w14:paraId="2CFBFD52" w14:textId="599FFAC8" w:rsidR="005F71E8" w:rsidRDefault="005F71E8" w:rsidP="00933218">
      <w:pPr>
        <w:spacing w:line="276" w:lineRule="auto"/>
      </w:pPr>
      <w:r w:rsidRPr="00933218">
        <w:rPr>
          <w:b/>
        </w:rPr>
        <w:t>Структура работы:</w:t>
      </w:r>
      <w:r>
        <w:t xml:space="preserve"> работа состоит из введения, двух разделов, заключения, списка использованной литературы.</w:t>
      </w:r>
    </w:p>
    <w:p w14:paraId="7817969F" w14:textId="3EF2EC74" w:rsidR="00663BE6" w:rsidRDefault="00663BE6" w:rsidP="00933218">
      <w:pPr>
        <w:spacing w:after="160" w:afterAutospacing="0" w:line="276" w:lineRule="auto"/>
        <w:ind w:firstLine="0"/>
        <w:contextualSpacing w:val="0"/>
        <w:jc w:val="left"/>
        <w:rPr>
          <w:rFonts w:eastAsiaTheme="majorEastAsia" w:cs="Times New Roman"/>
          <w:szCs w:val="28"/>
        </w:rPr>
      </w:pPr>
    </w:p>
    <w:p w14:paraId="3F5D3AA8" w14:textId="77777777" w:rsidR="00933218" w:rsidRDefault="00933218" w:rsidP="00933218">
      <w:pPr>
        <w:pStyle w:val="1"/>
        <w:spacing w:line="276" w:lineRule="auto"/>
      </w:pPr>
    </w:p>
    <w:p w14:paraId="1E172A58" w14:textId="77777777" w:rsidR="00933218" w:rsidRDefault="00933218" w:rsidP="00933218">
      <w:pPr>
        <w:pStyle w:val="1"/>
        <w:spacing w:line="276" w:lineRule="auto"/>
      </w:pPr>
    </w:p>
    <w:p w14:paraId="42C96E86" w14:textId="77777777" w:rsidR="00933218" w:rsidRDefault="00933218" w:rsidP="00933218">
      <w:pPr>
        <w:pStyle w:val="1"/>
        <w:spacing w:line="276" w:lineRule="auto"/>
      </w:pPr>
    </w:p>
    <w:p w14:paraId="4C4F53BA" w14:textId="77777777" w:rsidR="00933218" w:rsidRDefault="00933218" w:rsidP="00933218">
      <w:pPr>
        <w:pStyle w:val="1"/>
        <w:spacing w:line="276" w:lineRule="auto"/>
      </w:pPr>
    </w:p>
    <w:p w14:paraId="4A3B58AE" w14:textId="77777777" w:rsidR="00933218" w:rsidRDefault="00933218" w:rsidP="00933218">
      <w:pPr>
        <w:pStyle w:val="1"/>
        <w:spacing w:line="276" w:lineRule="auto"/>
      </w:pPr>
    </w:p>
    <w:p w14:paraId="7937B1AC" w14:textId="77777777" w:rsidR="00933218" w:rsidRDefault="00933218" w:rsidP="00933218">
      <w:pPr>
        <w:pStyle w:val="1"/>
        <w:spacing w:line="276" w:lineRule="auto"/>
      </w:pPr>
    </w:p>
    <w:p w14:paraId="707A7816" w14:textId="77777777" w:rsidR="00933218" w:rsidRDefault="00933218" w:rsidP="00933218">
      <w:pPr>
        <w:pStyle w:val="1"/>
        <w:spacing w:line="276" w:lineRule="auto"/>
      </w:pPr>
    </w:p>
    <w:p w14:paraId="5F3C3811" w14:textId="77777777" w:rsidR="00933218" w:rsidRDefault="00933218" w:rsidP="00933218">
      <w:pPr>
        <w:pStyle w:val="1"/>
        <w:spacing w:line="276" w:lineRule="auto"/>
      </w:pPr>
    </w:p>
    <w:p w14:paraId="6BBD0367" w14:textId="70CE058B" w:rsidR="00933218" w:rsidRDefault="00933218" w:rsidP="00933218">
      <w:pPr>
        <w:pStyle w:val="1"/>
        <w:spacing w:line="276" w:lineRule="auto"/>
        <w:ind w:firstLine="0"/>
        <w:jc w:val="both"/>
      </w:pPr>
    </w:p>
    <w:p w14:paraId="1EF3D350" w14:textId="3DE95016" w:rsidR="00933218" w:rsidRDefault="00933218" w:rsidP="00933218">
      <w:pPr>
        <w:pStyle w:val="1"/>
        <w:spacing w:line="276" w:lineRule="auto"/>
        <w:rPr>
          <w:rFonts w:eastAsiaTheme="minorHAnsi" w:cstheme="minorBidi"/>
          <w:b w:val="0"/>
          <w:bCs w:val="0"/>
          <w:szCs w:val="22"/>
        </w:rPr>
      </w:pPr>
    </w:p>
    <w:p w14:paraId="3AB232D6" w14:textId="77777777" w:rsidR="00933218" w:rsidRPr="00933218" w:rsidRDefault="00933218" w:rsidP="00933218"/>
    <w:p w14:paraId="0E945222" w14:textId="054764D4" w:rsidR="00663BE6" w:rsidRDefault="00663BE6" w:rsidP="00933218">
      <w:pPr>
        <w:pStyle w:val="1"/>
        <w:spacing w:line="276" w:lineRule="auto"/>
      </w:pPr>
      <w:bookmarkStart w:id="2" w:name="_Toc35960475"/>
      <w:r w:rsidRPr="00A87C5D">
        <w:lastRenderedPageBreak/>
        <w:t>ГЛАВА 1</w:t>
      </w:r>
      <w:r w:rsidR="00A87C5D" w:rsidRPr="00A87C5D">
        <w:t xml:space="preserve"> ТЕОРЕТИЧЕСКИЕ ОСНОВЫ ОРГАНИЗАЦИИ ЖИЗНИ И ДЕЯТЕЛЬНОСТИ ДЕТЕЙ В РАЗНОВОЗРАСТНЫХ ГРУППАХ</w:t>
      </w:r>
      <w:bookmarkEnd w:id="2"/>
    </w:p>
    <w:p w14:paraId="18A0C6C2" w14:textId="24238F87" w:rsidR="00BB6CBA" w:rsidRPr="00A5161A" w:rsidRDefault="00BB6CBA" w:rsidP="00D05698">
      <w:pPr>
        <w:pStyle w:val="2"/>
        <w:spacing w:line="276" w:lineRule="auto"/>
        <w:ind w:firstLine="0"/>
        <w:rPr>
          <w:b/>
        </w:rPr>
      </w:pPr>
      <w:bookmarkStart w:id="3" w:name="_Toc35960476"/>
      <w:r w:rsidRPr="00A5161A">
        <w:rPr>
          <w:b/>
        </w:rPr>
        <w:t>1.1 Анализ психолого-педагогической литературы по проблеме организации жизни и деятельности детей в разновозрастных группах</w:t>
      </w:r>
      <w:bookmarkEnd w:id="3"/>
    </w:p>
    <w:p w14:paraId="2ADB34A4" w14:textId="494D0D9F" w:rsidR="00BB6CBA" w:rsidRDefault="00BB6CBA" w:rsidP="00933218">
      <w:pPr>
        <w:spacing w:line="276" w:lineRule="auto"/>
      </w:pPr>
      <w:r>
        <w:t xml:space="preserve">Разновозрастная группа является одной из наиболее эффективных форм воспитания детей в дошкольных учреждениях. Многие педагоги и воспитатели считают такие группы наиболее подходящими для физического и умственного развития ребенка.  </w:t>
      </w:r>
    </w:p>
    <w:p w14:paraId="0B655D52" w14:textId="1C686ACC" w:rsidR="00BB6CBA" w:rsidRDefault="00BB6CBA" w:rsidP="00933218">
      <w:pPr>
        <w:spacing w:line="276" w:lineRule="auto"/>
      </w:pPr>
      <w:bookmarkStart w:id="4" w:name="_Hlk34302391"/>
      <w:r>
        <w:t xml:space="preserve">Многочисленные исследования, которые были посвящены изучению особенностей развития общения ребенка с взрослыми и сверстниками </w:t>
      </w:r>
      <w:bookmarkEnd w:id="4"/>
      <w:r>
        <w:t xml:space="preserve">показали то, что на протяжении первых семи лет жизни ребенка общение его с окружающими, в том числе и с родственниками и воспитателями, проходит несколько важнейших ступеней в своем развитии. </w:t>
      </w:r>
      <w:r w:rsidR="00BF684E">
        <w:t xml:space="preserve">Так, А.Е. </w:t>
      </w:r>
      <w:r w:rsidR="008C0E17">
        <w:t>Аркин</w:t>
      </w:r>
      <w:r w:rsidR="008C0E17" w:rsidRPr="008C0E17">
        <w:t xml:space="preserve"> [2]</w:t>
      </w:r>
      <w:r>
        <w:t xml:space="preserve">, придерживался мнения, </w:t>
      </w:r>
      <w:r w:rsidR="000F40A4">
        <w:t>что,</w:t>
      </w:r>
      <w:r>
        <w:t xml:space="preserve"> когда ребенок находится в детском саду, реализуют </w:t>
      </w:r>
      <w:r w:rsidR="00AA0921">
        <w:t xml:space="preserve">в </w:t>
      </w:r>
      <w:r>
        <w:t xml:space="preserve">себя две основные </w:t>
      </w:r>
      <w:r w:rsidR="00AE0F51">
        <w:t>потребности.</w:t>
      </w:r>
      <w:r>
        <w:t xml:space="preserve"> </w:t>
      </w:r>
    </w:p>
    <w:p w14:paraId="543A0D66" w14:textId="77777777" w:rsidR="00BB6CBA" w:rsidRDefault="00BB6CBA" w:rsidP="00933218">
      <w:pPr>
        <w:spacing w:line="276" w:lineRule="auto"/>
      </w:pPr>
      <w:r>
        <w:t xml:space="preserve">Первая из них, это потребность ребенка в уважении от взрослых, что бы с его мнением считались. Именно эта потребность проявляется у детей от трех до пяти лет. </w:t>
      </w:r>
    </w:p>
    <w:p w14:paraId="14D77622" w14:textId="70F72549" w:rsidR="004623C7" w:rsidRDefault="00BB6CBA" w:rsidP="00933218">
      <w:pPr>
        <w:spacing w:line="276" w:lineRule="auto"/>
      </w:pPr>
      <w:r>
        <w:t xml:space="preserve">Второй потребностью является необходимость во взаимопонимании и сопереживании, как от взрослых, так и от сверстников. Данная потребность проявляется у детей пяти – семи лет, то есть такая необходимость проявляется в дошкольном возрасте. Эмоционально-личностное воспитание у детей из разновозрастной группы также исследовал </w:t>
      </w:r>
      <w:r w:rsidR="00BF684E">
        <w:t xml:space="preserve">Г.М. </w:t>
      </w:r>
      <w:r w:rsidR="008C0E17">
        <w:t>Бреслав. В</w:t>
      </w:r>
      <w:r>
        <w:t xml:space="preserve"> заключении к наблюдениям была написана работа «Эмоциональные особенности формирования личности в детстве». В своей книге он высказал мысль, о том, </w:t>
      </w:r>
      <w:r w:rsidR="00757889">
        <w:t>что,</w:t>
      </w:r>
      <w:r>
        <w:t xml:space="preserve"> общаясь со сверстниками, с третьего года жизни и до конца дошкольного детства общение ребенка проходит три этапа. Первый этап, это с двух до четырех лет - практически – эмоциональное общение, второй этап – от четырех до шести имеет название - ситуативно-деловое общение, а также третий этап – на шестом году жизни - внеситуативно-деловое общение. </w:t>
      </w:r>
    </w:p>
    <w:p w14:paraId="3E137C68" w14:textId="563CAABB" w:rsidR="00BB6CBA" w:rsidRDefault="00BB6CBA" w:rsidP="00933218">
      <w:pPr>
        <w:spacing w:line="276" w:lineRule="auto"/>
      </w:pPr>
      <w:r>
        <w:t xml:space="preserve">Также одним из ведущих педагогов </w:t>
      </w:r>
      <w:r w:rsidR="00BF684E">
        <w:t xml:space="preserve">В.Н. </w:t>
      </w:r>
      <w:r w:rsidR="008C0E17">
        <w:t>Аванесова</w:t>
      </w:r>
      <w:r w:rsidR="008C0E17" w:rsidRPr="008C0E17">
        <w:t xml:space="preserve"> [1]</w:t>
      </w:r>
      <w:r>
        <w:t xml:space="preserve"> в</w:t>
      </w:r>
      <w:r w:rsidR="00BF684E">
        <w:t xml:space="preserve"> своей</w:t>
      </w:r>
      <w:r>
        <w:t xml:space="preserve"> работе «Воспитание и обучение в разновозрастной группе»</w:t>
      </w:r>
      <w:r w:rsidR="00A5161A">
        <w:t xml:space="preserve"> </w:t>
      </w:r>
      <w:r w:rsidR="00BF684E">
        <w:t xml:space="preserve">описываются </w:t>
      </w:r>
      <w:r>
        <w:t xml:space="preserve">особенности работы с детьми в разновозрастной группе: обосновываются различные варианты организации детей в процессе труда, игр, занятий. Также даются рекомендации к методике воспитательно-образовательной работы. Кроме этого, рассматриваются вопросы планирования занятий с детьми разного возраста. </w:t>
      </w:r>
      <w:r w:rsidR="00BF684E">
        <w:t>В.Н. Аванесова</w:t>
      </w:r>
      <w:r w:rsidR="008C0E17" w:rsidRPr="008C0E17">
        <w:t>[1]</w:t>
      </w:r>
      <w:r>
        <w:t xml:space="preserve"> утверждает, что у детей изменяется содержание потребностей совместных забавах, в деловом сотрудничестве и признании сверстниками достоинств другого ребенка. Организация учебно-воспитательного процесса в разновозрастной группе значительно усложняется, по сравнению с работой в одновозрастной группе, она требует от педагога знания </w:t>
      </w:r>
      <w:r>
        <w:lastRenderedPageBreak/>
        <w:t xml:space="preserve">программ всех возрастных групп, также умения сопоставлять программные требования с возрастными и индивидуальными особенностями детей. </w:t>
      </w:r>
    </w:p>
    <w:p w14:paraId="300D02B0" w14:textId="2DB515DB" w:rsidR="00475499" w:rsidRDefault="00475499" w:rsidP="00933218">
      <w:pPr>
        <w:spacing w:line="276" w:lineRule="auto"/>
      </w:pPr>
      <w:r>
        <w:t>Кроме этого,</w:t>
      </w:r>
      <w:r w:rsidR="00BB6CBA">
        <w:t xml:space="preserve"> необходимо понимать и видеть каждого ребенка и всю группу в целом. Также воспитателю необходимо обеспечивать развитие детей в соответствии с их возможностями и возрастными характеристиками. Ю</w:t>
      </w:r>
      <w:r w:rsidR="00BF684E">
        <w:t>.</w:t>
      </w:r>
      <w:r w:rsidR="00BB6CBA">
        <w:t>А</w:t>
      </w:r>
      <w:r w:rsidR="00BF684E">
        <w:t xml:space="preserve">. </w:t>
      </w:r>
      <w:r w:rsidR="00BB6CBA">
        <w:t xml:space="preserve"> Приходько в своей работе «Формирование положительного эмоционального отношения детей друг к другу в процессе совместной деятельности» считает: что, именно группы разновозрастного воспитания обеспечивают самые лучшие условия, для общего психического и морального развития, поскольку здесь, по ее мнению, «старшие дети учатся помогать младшим», «младшие, подражая старшим, быстрее развиваются». Воспитание и образование детей в таких группах не только во многом, но и в основном зависит от самого педагога, воспитателя, а именно от его опыта работы, качества его работы и его личностных качеств. </w:t>
      </w:r>
      <w:r w:rsidR="000F40A4">
        <w:t>Кроме этого,</w:t>
      </w:r>
      <w:r w:rsidR="00BB6CBA">
        <w:t xml:space="preserve"> в воспитании детей обязательно учитывается методическая подготовка воспитателя, его умение одновременно руководить деятельностью детей разного возраста. </w:t>
      </w:r>
      <w:r w:rsidR="00BF684E">
        <w:t xml:space="preserve">Т. В. </w:t>
      </w:r>
      <w:r w:rsidR="00BB6CBA">
        <w:t>Сенько</w:t>
      </w:r>
      <w:r w:rsidR="008C0E17" w:rsidRPr="008C0E17">
        <w:t>[35]</w:t>
      </w:r>
      <w:r w:rsidR="00BB6CBA">
        <w:t xml:space="preserve"> считает, что общее психическое развитие детей происходит в процессе освоения ими общечеловеческого опыта, обмен которым происходит, как известно, в общении. Поэтому педагогу в условиях разновозрастной группы очень важно правильно организовать этот процесс. Именно этот тезис автор высветлил в своей книге «Базисная структура межличностного взаимодействия в старшем дошкольном возрасте». </w:t>
      </w:r>
    </w:p>
    <w:p w14:paraId="00FDF9EF" w14:textId="55813111" w:rsidR="00BF684E" w:rsidRDefault="00BB6CBA" w:rsidP="00933218">
      <w:pPr>
        <w:spacing w:line="276" w:lineRule="auto"/>
      </w:pPr>
      <w:r>
        <w:t>В работе Т.Н. Дороновой</w:t>
      </w:r>
      <w:r w:rsidR="008C0E17" w:rsidRPr="008C0E17">
        <w:t>[16]</w:t>
      </w:r>
      <w:r>
        <w:t>, В.Г. Щур, Якобсон С.Г.  исследовались условия для формирования отношений сотрудничества между детьми разного возраста. Авторы этого исследования считают, что польза от разновозрастного взаимодействия для младших в том, что они имеют более близкий и понятный образец для действия; для старшего - показ, объяснение другому способствуют лучшему осознанию предметного содержания, контроль над действиями младшего способствует развитию самоконтроля, а также появляется чувство ответственности, причастности к работе другого.</w:t>
      </w:r>
      <w:r w:rsidR="00BF684E">
        <w:t xml:space="preserve"> </w:t>
      </w:r>
      <w:r>
        <w:t xml:space="preserve">Но на практике необходимы специальные усилия по организации подобного взаимодействия. Авторы предлагают способы при помощи, которых можно построить совместную деятельность, логика которой порождала бы потребность детей взаимодействовать. Через анализ составляющих совместной деятельности была выделена разная степень зависимости детей при совместном творчестве, и на примере занятий по изобразительной деятельности авторы разработали программу поэтапного формирования отношений сотрудничества у детей разного возраста. </w:t>
      </w:r>
    </w:p>
    <w:p w14:paraId="33B20992" w14:textId="25153A77" w:rsidR="00BF684E" w:rsidRDefault="00BB6CBA" w:rsidP="00933218">
      <w:pPr>
        <w:spacing w:line="276" w:lineRule="auto"/>
      </w:pPr>
      <w:r>
        <w:t>Работа Н.Я. Михайленко</w:t>
      </w:r>
      <w:r w:rsidR="008C0E17" w:rsidRPr="008C0E17">
        <w:t>[29]</w:t>
      </w:r>
      <w:r>
        <w:t>, Н.Я. Кустовой посвящена изучению условий, способствующих формированию элементарных организаторских умений в процессе совместной игры по правилам. Использование настольно-печатных игр с правилами обусловлено тем, что они содержат готовые предписания, правила и наглядны благодаря игровому материалу.</w:t>
      </w:r>
      <w:r w:rsidR="00BF684E">
        <w:t xml:space="preserve"> </w:t>
      </w:r>
      <w:r>
        <w:t xml:space="preserve">Важным условием является включение в игру со старшими младших детей, так как при таком разновозрастном объединении старшие </w:t>
      </w:r>
      <w:r>
        <w:lastRenderedPageBreak/>
        <w:t>вынуждено попадают в позицию организаторов.</w:t>
      </w:r>
      <w:r w:rsidR="00BF684E">
        <w:t xml:space="preserve"> </w:t>
      </w:r>
      <w:r>
        <w:t>Большинство старших детей в игре с младшими объясняет правила до начала игры, неоднократно напоминают их в ходе игры, резко падает число нарушений в отличие от игры детей одного возраста. В результате совместной игры у старших детей появились организаторские умения: вербальные формы регуляции взаимодействия, возрос контроль, появляется сопричастность к игре другого в форме поддержки, помощи и т.д.</w:t>
      </w:r>
      <w:r w:rsidR="00A5161A">
        <w:t>.</w:t>
      </w:r>
    </w:p>
    <w:p w14:paraId="3B0B3F57" w14:textId="065853A1" w:rsidR="00E4799D" w:rsidRDefault="00BB6CBA" w:rsidP="00933218">
      <w:pPr>
        <w:spacing w:line="276" w:lineRule="auto"/>
      </w:pPr>
      <w:r>
        <w:t xml:space="preserve">Изучая методическую литературу о таких группах нельзя пройти мимо работы Минкиной М. В. и ее статьи «Работа в разновозрастной группе детского сада». Авторы методической литературы в большей степени рассматривают формы деятельности в таких группах, межличностное отношение и общение детей, а также пытаются на практике применить разные методы по улучшению работы воспитателя в таких </w:t>
      </w:r>
      <w:r w:rsidR="00A5161A">
        <w:t>группах.</w:t>
      </w:r>
    </w:p>
    <w:p w14:paraId="675AF26D" w14:textId="058D066F" w:rsidR="00BB6CBA" w:rsidRPr="00A5161A" w:rsidRDefault="00BB6CBA" w:rsidP="00933218">
      <w:pPr>
        <w:spacing w:line="276" w:lineRule="auto"/>
      </w:pPr>
      <w:r>
        <w:t>Следовательно, психолого-методическая литература даст ответы не только на теоретические, но и на практические вопросы. Благодаря ей можно проследить развитие и поведение детей при помощи разных методов организации досуга в разновозрастных группах</w:t>
      </w:r>
      <w:r w:rsidR="00A56A01">
        <w:t>.</w:t>
      </w:r>
    </w:p>
    <w:p w14:paraId="65740EE3" w14:textId="7C75480D" w:rsidR="00663BE6" w:rsidRPr="00A5161A" w:rsidRDefault="00B7211B" w:rsidP="00D05698">
      <w:pPr>
        <w:pStyle w:val="2"/>
        <w:spacing w:line="276" w:lineRule="auto"/>
        <w:ind w:firstLine="0"/>
        <w:rPr>
          <w:b/>
        </w:rPr>
      </w:pPr>
      <w:bookmarkStart w:id="5" w:name="_Toc35960477"/>
      <w:r w:rsidRPr="00A5161A">
        <w:rPr>
          <w:b/>
        </w:rPr>
        <w:t>1.</w:t>
      </w:r>
      <w:r w:rsidR="00BB6CBA" w:rsidRPr="00A5161A">
        <w:rPr>
          <w:b/>
        </w:rPr>
        <w:t>2</w:t>
      </w:r>
      <w:r w:rsidRPr="00A5161A">
        <w:rPr>
          <w:b/>
        </w:rPr>
        <w:t xml:space="preserve"> Понятие разновозрастной группы и ее особенности</w:t>
      </w:r>
      <w:bookmarkEnd w:id="5"/>
    </w:p>
    <w:p w14:paraId="71F57742" w14:textId="18FB4D79" w:rsidR="00C57547" w:rsidRDefault="00B365AE" w:rsidP="00933218">
      <w:pPr>
        <w:spacing w:line="276" w:lineRule="auto"/>
      </w:pPr>
      <w:r>
        <w:t xml:space="preserve">В отечественной педагогике используется понятие «разновозрастное обучение», или «обучение в ходе </w:t>
      </w:r>
      <w:r w:rsidR="00A56A01">
        <w:t>межвозрастного</w:t>
      </w:r>
      <w:r>
        <w:t xml:space="preserve"> взаимодействия» (Л. В. Байбородова</w:t>
      </w:r>
      <w:r w:rsidR="008C0E17" w:rsidRPr="008C0E17">
        <w:t>[5]</w:t>
      </w:r>
      <w:r>
        <w:t>, С. Л. Ильюшкина</w:t>
      </w:r>
      <w:r w:rsidR="008C0E17" w:rsidRPr="008C0E17">
        <w:t>[20]</w:t>
      </w:r>
      <w:r w:rsidR="00200194">
        <w:t xml:space="preserve"> </w:t>
      </w:r>
      <w:r>
        <w:t>и др.</w:t>
      </w:r>
      <w:r w:rsidR="00A5161A">
        <w:t>)</w:t>
      </w:r>
      <w:r w:rsidR="00A5161A" w:rsidRPr="00E4799D">
        <w:t>. В</w:t>
      </w:r>
      <w:r>
        <w:t xml:space="preserve"> дошкольной педагогике проблема совместного воспитания детей разного возраста как предмет исследования представлена в работах Т. А. Марковой, В. Г. Нечаевой, Л. А. Пеньевской, Р. И. Жуковской и </w:t>
      </w:r>
      <w:r w:rsidR="00A5161A">
        <w:t>др.</w:t>
      </w:r>
      <w:r w:rsidR="00A5161A" w:rsidRPr="00E4799D">
        <w:t xml:space="preserve"> История</w:t>
      </w:r>
      <w:r>
        <w:t xml:space="preserve"> разновозрастного обучения берет свое начало в Древнем Китае и Древнем Вавилоне. В школах Спарты, где каждый подросток (ирен – самый умный и талантливый юноша), который прошел курс обучения, посвящал два года обучению </w:t>
      </w:r>
      <w:r w:rsidR="00A5161A">
        <w:t>младших.</w:t>
      </w:r>
    </w:p>
    <w:p w14:paraId="252D5462" w14:textId="25BB9543" w:rsidR="00C57547" w:rsidRDefault="00B365AE" w:rsidP="00933218">
      <w:pPr>
        <w:spacing w:line="276" w:lineRule="auto"/>
      </w:pPr>
      <w:r>
        <w:t>Разновозрастное обучение детей – принцип формирования групп М. Монтессори. Младшие тянутся за старшими, развиваясь быстрее, а старшие естественным образом привыкают заботиться о малышах, приобретают самостоятельность и ответственность. В нашей стране А. С. Макаренко</w:t>
      </w:r>
      <w:r w:rsidR="008C0E17" w:rsidRPr="00992FEF">
        <w:t>[26]</w:t>
      </w:r>
      <w:r>
        <w:t>, работая в колонии им. М. Горького и в коммуне им. Ф. Э. Дзержинского, опирался на разновозрастные отряды, а не на классные объединения. Коллектив, утверждал А. С. Макаренко</w:t>
      </w:r>
      <w:r w:rsidR="00992FEF" w:rsidRPr="00992FEF">
        <w:t>[26]</w:t>
      </w:r>
      <w:r>
        <w:t>, должен напоминать семью, тогда он будет эффективным в воспитательном отношении. Там создается атмосфера заботы о младших, у</w:t>
      </w:r>
      <w:r w:rsidR="00A5161A">
        <w:t xml:space="preserve">важения к старшим, товарищества. </w:t>
      </w:r>
      <w:r>
        <w:t>В решение проблемы организации разновозрастного общения в детском коллективе большой вклад внесли отечественные педагоги О. М. Дьяченко</w:t>
      </w:r>
      <w:r w:rsidR="00992FEF" w:rsidRPr="00992FEF">
        <w:t>[19]</w:t>
      </w:r>
      <w:r>
        <w:t>, Л. Н. Галигузова</w:t>
      </w:r>
      <w:r w:rsidR="00992FEF" w:rsidRPr="00992FEF">
        <w:t>[10]</w:t>
      </w:r>
      <w:r>
        <w:t>, Е. О. Смирнова</w:t>
      </w:r>
      <w:r w:rsidR="00A5161A">
        <w:t>.</w:t>
      </w:r>
      <w:r w:rsidR="00E4799D" w:rsidRPr="00E4799D">
        <w:t xml:space="preserve"> </w:t>
      </w:r>
      <w:r>
        <w:t xml:space="preserve">По их мнению, разновозрастная организация создает наиболее узкое взаимодействие возрастов и является естественным условием постоянного накопления опыта и передачи опыта старших </w:t>
      </w:r>
      <w:r>
        <w:lastRenderedPageBreak/>
        <w:t xml:space="preserve">поколений. Младшие дети получают разнообразные сведения от старших детей, усваивают их привычки, отражают их поведение, приучаются уважать старших и равняться на их авторитет. У старших ребят проявляется забота о младших, воспитываются внимание к человеку, великодушие и требовательность, а также качества будущего </w:t>
      </w:r>
      <w:r w:rsidR="00A5161A">
        <w:t xml:space="preserve">семьянина. </w:t>
      </w:r>
      <w:r>
        <w:t>Разновозрастное общение обогащает социальный опыт ребенка и создает условия для его личностного и социального развития. Складывающиеся привычки общения и взаимодействия старших и младших дошкольников способствуют развитию у детей контактности и коммуникабельности, обеспечивают формирование социальной ответственности у более старших детей, способности чувствовать и понимать других. Исследования В.В. Гербовой</w:t>
      </w:r>
      <w:r w:rsidR="00992FEF" w:rsidRPr="00992FEF">
        <w:t>[13]</w:t>
      </w:r>
      <w:r>
        <w:t xml:space="preserve"> показали, что разновозрастное общение создает благоприятные условия для развития речи и у старших, и у младших детей, а при правильно организованной педагогической работе общение детей разных возрастов оптимизирует процесс формирования культуры речевого </w:t>
      </w:r>
      <w:r w:rsidR="00A5161A">
        <w:t xml:space="preserve">общения. </w:t>
      </w:r>
      <w:r>
        <w:t>Л. В. Байбородова определила следующие принципы взаимодействия в разновозрастных группах:</w:t>
      </w:r>
    </w:p>
    <w:p w14:paraId="5B6078A1" w14:textId="77777777" w:rsidR="00C57547" w:rsidRDefault="00B365AE" w:rsidP="00933218">
      <w:pPr>
        <w:spacing w:line="276" w:lineRule="auto"/>
      </w:pPr>
      <w:r>
        <w:t xml:space="preserve"> </w:t>
      </w:r>
      <w:r>
        <w:sym w:font="Symbol" w:char="F02D"/>
      </w:r>
      <w:r>
        <w:t xml:space="preserve"> принцип интеграции и дифференциации социальных интересов детей в разновозрастной группе (отражает взаимообусловленность личных и групповых интересов в совместной деятельности детей); </w:t>
      </w:r>
    </w:p>
    <w:p w14:paraId="296BB9A6" w14:textId="570AFB88" w:rsidR="00C57547" w:rsidRDefault="00B365AE" w:rsidP="00933218">
      <w:pPr>
        <w:spacing w:line="276" w:lineRule="auto"/>
      </w:pPr>
      <w:r>
        <w:sym w:font="Symbol" w:char="F02D"/>
      </w:r>
      <w:r>
        <w:t xml:space="preserve"> принцип вариативности выбора форм взаимодействия старших и младших детей (предусматривает постоянное обновление содержания и форм совместной деятельности детей разного возраста); </w:t>
      </w:r>
    </w:p>
    <w:p w14:paraId="4628C371" w14:textId="77777777" w:rsidR="00C57547" w:rsidRDefault="00B365AE" w:rsidP="00933218">
      <w:pPr>
        <w:spacing w:line="276" w:lineRule="auto"/>
      </w:pPr>
      <w:r>
        <w:t xml:space="preserve"> </w:t>
      </w:r>
      <w:r>
        <w:sym w:font="Symbol" w:char="F02D"/>
      </w:r>
      <w:r>
        <w:t xml:space="preserve"> принцип динамичности и поливариативности ролевого участия детей в социальных отношениях разновозрастной группы (предоставления широкого поля выбора и возможности выполнения детьми разных ролей); </w:t>
      </w:r>
    </w:p>
    <w:p w14:paraId="0A2A70B4" w14:textId="57056996" w:rsidR="00C57547" w:rsidRDefault="00B365AE" w:rsidP="00933218">
      <w:pPr>
        <w:spacing w:line="276" w:lineRule="auto"/>
      </w:pPr>
      <w:r>
        <w:sym w:font="Symbol" w:char="F02D"/>
      </w:r>
      <w:r>
        <w:t xml:space="preserve"> принцип саморазвития и самоорганизации жизнедеятельности разновозрастн</w:t>
      </w:r>
      <w:r w:rsidR="00A5161A">
        <w:t>ой группы</w:t>
      </w:r>
      <w:r>
        <w:t xml:space="preserve">. </w:t>
      </w:r>
    </w:p>
    <w:p w14:paraId="3DB6D016" w14:textId="1A7CBB8C" w:rsidR="00C57547" w:rsidRDefault="00B365AE" w:rsidP="00933218">
      <w:pPr>
        <w:spacing w:line="276" w:lineRule="auto"/>
      </w:pPr>
      <w:r>
        <w:t>Позиция старшего, опытного, ведущего и принятие этой роли ребенком и его окружением определяется не только паспортным возрастом, но и уровнем физического и социального развития. Так, по мнению Л. В. Байбородовой, под разновозрастной группой можно понимать общность детей, отличающихся паспортным возрастом, уровнем физического, социального развития и объедине</w:t>
      </w:r>
      <w:r w:rsidR="00A5161A">
        <w:t>нных на основе общего интереса</w:t>
      </w:r>
      <w:r>
        <w:t xml:space="preserve">. Отдельные аспекты организации образовательного процесса в разновозрастных учебных коллективах рассматривались также в исследованиях </w:t>
      </w:r>
      <w:r w:rsidR="00441D7C" w:rsidRPr="00F77939">
        <w:t>О. М. Дьяченко</w:t>
      </w:r>
      <w:r w:rsidR="00992FEF" w:rsidRPr="00992FEF">
        <w:t>[19]</w:t>
      </w:r>
      <w:r>
        <w:t xml:space="preserve">. Автором определены три взаимосвязанных условия необходимые для эффективного педагогического процесса в разновозрастной группе: </w:t>
      </w:r>
    </w:p>
    <w:p w14:paraId="70B8A886" w14:textId="2B12C4AF" w:rsidR="00C57547" w:rsidRDefault="00B365AE" w:rsidP="00933218">
      <w:pPr>
        <w:spacing w:line="276" w:lineRule="auto"/>
      </w:pPr>
      <w:r>
        <w:sym w:font="Symbol" w:char="F02D"/>
      </w:r>
      <w:r>
        <w:t xml:space="preserve"> проектирование познавательной деятельности </w:t>
      </w:r>
      <w:r w:rsidR="00CA0CDC">
        <w:t>детей; педагогическое</w:t>
      </w:r>
      <w:r>
        <w:t xml:space="preserve"> регулирование взаимодействия детей разного возраста;</w:t>
      </w:r>
    </w:p>
    <w:p w14:paraId="4A5F6BA5" w14:textId="5D618DCB" w:rsidR="00C57547" w:rsidRDefault="00B365AE" w:rsidP="00933218">
      <w:pPr>
        <w:spacing w:line="276" w:lineRule="auto"/>
      </w:pPr>
      <w:r>
        <w:lastRenderedPageBreak/>
        <w:t xml:space="preserve"> </w:t>
      </w:r>
      <w:r>
        <w:sym w:font="Symbol" w:char="F02D"/>
      </w:r>
      <w:r>
        <w:t xml:space="preserve"> диалоговая форма вз</w:t>
      </w:r>
      <w:r w:rsidR="00A5161A">
        <w:t>аимодействия педагогов и детей</w:t>
      </w:r>
      <w:r>
        <w:t>. Специфика построения целостного образовательного процесса в разновозрастных группах дошкольного учреждения отражена в исследованиях Е. П. Герасимовой</w:t>
      </w:r>
      <w:r w:rsidR="00992FEF" w:rsidRPr="00992FEF">
        <w:t>[11]</w:t>
      </w:r>
      <w:r>
        <w:t xml:space="preserve">. Автор обращает внимание, что для педагогической практики важно определение общих, существенных для всех образовательных задач и сторон педагогического процесса и развития ребёнка условий, при выполнении которых в полной мере реализуются потенциальные возможности совместного пребывания детей как для старших, так и для младших дошкольников, и отмечает, что сущностным показателем успешности образовательного процесса в разновозрастной </w:t>
      </w:r>
      <w:r w:rsidR="00C57547">
        <w:t xml:space="preserve"> </w:t>
      </w:r>
      <w:r>
        <w:t>группе дошкольников служат проявления комплекса личностных особенностей ребёнка, обнаруживающихся в его способности реализовать роль обучаемого и обучающегося, воспитывающего и воспитываемого, сопереживающего и</w:t>
      </w:r>
      <w:r w:rsidR="00A5161A">
        <w:t xml:space="preserve"> нуждающегося в сопереживании</w:t>
      </w:r>
      <w:r>
        <w:t>. Интерес представляют исследования о коммуникативной деятельности (Г. М. Бушуева, С. С. Бычкова</w:t>
      </w:r>
      <w:r w:rsidR="00992FEF" w:rsidRPr="00992FEF">
        <w:t>[6]</w:t>
      </w:r>
      <w:r>
        <w:t>, О. А. Гуськова</w:t>
      </w:r>
      <w:r w:rsidR="00992FEF" w:rsidRPr="00992FEF">
        <w:t>[14]</w:t>
      </w:r>
      <w:r>
        <w:t>, М. В. Ильяшенко</w:t>
      </w:r>
      <w:r w:rsidR="00992FEF" w:rsidRPr="00992FEF">
        <w:t>[20]</w:t>
      </w:r>
      <w:r>
        <w:t>,</w:t>
      </w:r>
      <w:r w:rsidR="00A5161A">
        <w:t xml:space="preserve"> М. И. Лисина</w:t>
      </w:r>
      <w:r w:rsidR="00992FEF" w:rsidRPr="00992FEF">
        <w:t>[25]</w:t>
      </w:r>
      <w:r w:rsidR="00A5161A">
        <w:t>, Т. И. Никифорова</w:t>
      </w:r>
      <w:r w:rsidR="00992FEF" w:rsidRPr="00E92C6F">
        <w:t>[31]</w:t>
      </w:r>
      <w:r w:rsidR="00A5161A">
        <w:t>)</w:t>
      </w:r>
      <w:r>
        <w:t xml:space="preserve">. </w:t>
      </w:r>
      <w:r w:rsidR="00E4799D">
        <w:t>В работах,</w:t>
      </w:r>
      <w:r>
        <w:t xml:space="preserve"> названных </w:t>
      </w:r>
      <w:r w:rsidR="00E4799D">
        <w:t>выше ученых,</w:t>
      </w:r>
      <w:r>
        <w:t xml:space="preserve"> раскрывается проблема общения воспитателя с дошкольниками разновозрастной группы, формирования взаимоотношений между детьми разного возраста в совместной деятельности. Все исследователи отмечают значительный развивающий потенциал разновозрастных групп, в которых ребёнок активнее, результативнее и естественнее социализируется. Разновозрастная группа – это группа, в которой существуют различные схемы социального </w:t>
      </w:r>
      <w:r w:rsidR="00CA0CDC">
        <w:t>взаимодействия: ребенок</w:t>
      </w:r>
      <w:r>
        <w:t xml:space="preserve"> – взрослый; </w:t>
      </w:r>
      <w:r>
        <w:sym w:font="Symbol" w:char="F02D"/>
      </w:r>
      <w:r>
        <w:t xml:space="preserve"> ребенок – сверстник; </w:t>
      </w:r>
      <w:r>
        <w:sym w:font="Symbol" w:char="F02D"/>
      </w:r>
      <w:r>
        <w:t xml:space="preserve"> ребенок – младший (старший) ребенок. Именно общение ребенка с детьми младшего или старшего возраста отличает разновозрастную группу от обычной группы ДО</w:t>
      </w:r>
      <w:r w:rsidR="00441D7C">
        <w:t>У</w:t>
      </w:r>
      <w:r>
        <w:t xml:space="preserve">. Благодаря взаимодействию с детьми различных возрастов дошкольник получает возможность освоить несколько социальных ролей: быть полноправным субъектом взаимодействия и общения, быть старшим товарищем и оказывать поддержку более младшим детям или наоборот, учиться у старших. </w:t>
      </w:r>
    </w:p>
    <w:p w14:paraId="3AA26405" w14:textId="31852288" w:rsidR="00E4799D" w:rsidRDefault="00B365AE" w:rsidP="00933218">
      <w:pPr>
        <w:spacing w:line="276" w:lineRule="auto"/>
      </w:pPr>
      <w:r>
        <w:t>В различных видах деятельности – игре, труде, творческой деятельности, общении – дошкольники получают возможность для реа</w:t>
      </w:r>
      <w:r w:rsidR="00A5161A">
        <w:t>лизации навыков сотрудничества</w:t>
      </w:r>
      <w:r>
        <w:t>. Благодаря взаимодействию детей в условиях разновозрастной группы ДО</w:t>
      </w:r>
      <w:r w:rsidR="00441D7C">
        <w:t>У</w:t>
      </w:r>
      <w:r>
        <w:t xml:space="preserve"> дети начинают по-другому относиться к сверстникам, к старшим и младшим. В их оценке появляется не только личностный компонент, но и нравственный, они оценивают друг друга по поступках, по отношению к другим. Младшие дети являются центром взаимодействия, более старшие понимают необходимость заботы и соответствующего отношения к ним. В условиях разновозрастной группы изменяются отношения детей с воспитателем и друг с другом, у детей появляется уникальная возможность целенаправленного формирования своих отношений со взрослыми и сверстниками, как старшими, так и младшими. Для того, чтобы положительные стороны и преимущества разновозрастного обучения и воспитания в дошкольной </w:t>
      </w:r>
      <w:r>
        <w:lastRenderedPageBreak/>
        <w:t xml:space="preserve">образовательной </w:t>
      </w:r>
      <w:r w:rsidR="00441D7C">
        <w:t>организации</w:t>
      </w:r>
      <w:r>
        <w:t xml:space="preserve"> были реализованы, необходимо грамотное построение педагогического процесса. </w:t>
      </w:r>
    </w:p>
    <w:p w14:paraId="7EBC2535" w14:textId="77777777" w:rsidR="00E4799D" w:rsidRDefault="00B365AE" w:rsidP="00933218">
      <w:pPr>
        <w:spacing w:line="276" w:lineRule="auto"/>
      </w:pPr>
      <w:r>
        <w:t>В первую очередь это требует от педагога знания программы разных возрастных групп, знание методики воспитания детей на всех этапах дошкольного детства, умения применять эти знания в практической деятельности.</w:t>
      </w:r>
    </w:p>
    <w:p w14:paraId="0F6503F5" w14:textId="77777777" w:rsidR="00E4799D" w:rsidRDefault="00B365AE" w:rsidP="00933218">
      <w:pPr>
        <w:spacing w:line="276" w:lineRule="auto"/>
      </w:pPr>
      <w:r>
        <w:t xml:space="preserve"> Во-вторых, в процессе воспитания детей необходимо понимать и учитывать возрастные и индивидуальные особенности дошкольников. </w:t>
      </w:r>
    </w:p>
    <w:p w14:paraId="3AED1F7B" w14:textId="77777777" w:rsidR="00E4799D" w:rsidRDefault="00B365AE" w:rsidP="00933218">
      <w:pPr>
        <w:spacing w:line="276" w:lineRule="auto"/>
      </w:pPr>
      <w:r>
        <w:t>В-третьих, воспитатель должен правильно распределить свое внимание, чтобы понимать и видеть каждого ребенка в группе, следить, чтобы детям было комфортно в коллективе. Все это обусловливает необходимость определения оптимального состава группы и организации дифференцированной воспитательно</w:t>
      </w:r>
      <w:r w:rsidR="00C57547">
        <w:t>-</w:t>
      </w:r>
      <w:r>
        <w:t xml:space="preserve">образовательной работы. </w:t>
      </w:r>
    </w:p>
    <w:p w14:paraId="5DDB0ACB" w14:textId="7236F63A" w:rsidR="000F13AF" w:rsidRDefault="00B365AE" w:rsidP="00933218">
      <w:pPr>
        <w:spacing w:line="276" w:lineRule="auto"/>
      </w:pPr>
      <w:r>
        <w:t xml:space="preserve">Группы могут скомплектованы по-разному. В одногрупповом ДОУ, где фактически вместе воспитываются дети смежного, контрастного и резко контрастного возраста выделяются три подгруппы: 2 группы – дети смежного возраста, 1 группа </w:t>
      </w:r>
      <w:r w:rsidR="00A5161A">
        <w:t>– старшие дети одного возраста</w:t>
      </w:r>
      <w:r>
        <w:t xml:space="preserve">. Если комплектуются группы детей близкого и смежного возраста, то реализация принципа учета возрастных особенностей детей осуществляется максимально. В таких группах, как правило, объединяются дети двух возрастов, например, средний и старший. Работа ведется по двум возрастам с учетом требований программы, дети разделяются на </w:t>
      </w:r>
      <w:r w:rsidR="00C57547">
        <w:t>подгруппы, педагогический</w:t>
      </w:r>
      <w:r>
        <w:t xml:space="preserve"> процесс осуществляется на основе дифференцированного подхода. Образовательный процесс направлен не только на освоение программного содержания в каждой подгруппе в соответствии с требованиями, но и включает организацию совместной деятельности детей. Именно в процессе совместной деятельности достигаются цели, направленные на формирование навыков сотрудничества, взаимообучения, помощи, развития познавательных интересов детей. Все это позволяет формировать не только социальные, учебные, но и морально-нравственные умения, социально важные качества личности, такие как ответственность, самостоятельность, инициа</w:t>
      </w:r>
      <w:r w:rsidR="00A5161A">
        <w:t xml:space="preserve">тивность, заботливость и т. </w:t>
      </w:r>
      <w:r w:rsidR="00CA0CDC">
        <w:t>д.</w:t>
      </w:r>
      <w:r>
        <w:t xml:space="preserve"> </w:t>
      </w:r>
    </w:p>
    <w:p w14:paraId="298B223A" w14:textId="3C2B2299" w:rsidR="00B7211B" w:rsidRDefault="00B365AE" w:rsidP="00933218">
      <w:pPr>
        <w:spacing w:line="276" w:lineRule="auto"/>
      </w:pPr>
      <w:r>
        <w:t>Таким образом, разновозрастная группа представляет собой социально</w:t>
      </w:r>
      <w:r w:rsidR="00441D7C">
        <w:t>-</w:t>
      </w:r>
      <w:r>
        <w:t>психологическую среду развития ребенка-дошкольника, характеризующуюся сосуществованием различных систем социального взаимодействия, в которое одновременно включен ребенок.</w:t>
      </w:r>
    </w:p>
    <w:p w14:paraId="06B9A5BF" w14:textId="6C8DBD8B" w:rsidR="00BB6CBA" w:rsidRPr="005B3FA4" w:rsidRDefault="00BB6CBA" w:rsidP="00D05698">
      <w:pPr>
        <w:pStyle w:val="2"/>
        <w:spacing w:line="276" w:lineRule="auto"/>
        <w:ind w:firstLine="0"/>
        <w:rPr>
          <w:b/>
        </w:rPr>
      </w:pPr>
      <w:r>
        <w:t xml:space="preserve"> </w:t>
      </w:r>
      <w:bookmarkStart w:id="6" w:name="_Toc35960478"/>
      <w:r w:rsidRPr="005B3FA4">
        <w:rPr>
          <w:b/>
        </w:rPr>
        <w:t>Вывод по первой главе</w:t>
      </w:r>
      <w:r w:rsidR="005B3FA4">
        <w:rPr>
          <w:b/>
        </w:rPr>
        <w:t>:</w:t>
      </w:r>
      <w:bookmarkEnd w:id="6"/>
    </w:p>
    <w:p w14:paraId="679061C6" w14:textId="7B9FCA23" w:rsidR="00B41145" w:rsidRDefault="00E07F67" w:rsidP="00933218">
      <w:pPr>
        <w:spacing w:line="276" w:lineRule="auto"/>
      </w:pPr>
      <w:r>
        <w:t xml:space="preserve">В главе были рассмотрены </w:t>
      </w:r>
      <w:r w:rsidRPr="00E07F67">
        <w:t>теоретические основы организации жизни и деятельности детей в разновозрастных группах</w:t>
      </w:r>
      <w:r>
        <w:t xml:space="preserve"> </w:t>
      </w:r>
    </w:p>
    <w:p w14:paraId="61CB12D7" w14:textId="688A483E" w:rsidR="00663BE6" w:rsidRDefault="00E07F67" w:rsidP="00933218">
      <w:pPr>
        <w:spacing w:line="276" w:lineRule="auto"/>
      </w:pPr>
      <w:r>
        <w:t xml:space="preserve">Анализ психолого-педагогической литературы по проблеме организации жизни и деятельности детей в разновозрастных группах показал, что авторы методической литературы в большей степени рассматривают формы деятельности в таких группах, </w:t>
      </w:r>
      <w:r>
        <w:lastRenderedPageBreak/>
        <w:t>межличностное отношение и общение детей, а также пытаются на практике применить разные методы по улучшению работы воспитателя в таких группах. Следовательно, психолого-методическая литература даст ответы не только на теоретические, но и на практические вопросы. Благодаря ей можно проследить развитие и поведение детей при помощи разных методов организации досуга в разновозрастных группах детского сада.</w:t>
      </w:r>
    </w:p>
    <w:p w14:paraId="4F2A5511" w14:textId="25E0ADC7" w:rsidR="00663BE6" w:rsidRDefault="00E07F67" w:rsidP="00933218">
      <w:pPr>
        <w:spacing w:after="160" w:afterAutospacing="0" w:line="276" w:lineRule="auto"/>
        <w:ind w:firstLine="567"/>
        <w:contextualSpacing w:val="0"/>
        <w:jc w:val="left"/>
      </w:pPr>
      <w:r>
        <w:t>Было рассмотрено п</w:t>
      </w:r>
      <w:r w:rsidRPr="00E07F67">
        <w:t>онятие разновозрастной группы и ее особенности</w:t>
      </w:r>
      <w:r>
        <w:t>.</w:t>
      </w:r>
    </w:p>
    <w:p w14:paraId="7B7E0616" w14:textId="77777777" w:rsidR="00E07F67" w:rsidRDefault="00E07F67" w:rsidP="00933218">
      <w:pPr>
        <w:spacing w:line="276" w:lineRule="auto"/>
      </w:pPr>
      <w:r w:rsidRPr="00CA0CDC">
        <w:rPr>
          <w:b/>
        </w:rPr>
        <w:t>Разновозрастная группа</w:t>
      </w:r>
      <w:r>
        <w:t xml:space="preserve"> — это объединение детей, которые отличаются датированным возрастом и уровнем интеллектуального развития и должны обучаться по разным образовательным программам. </w:t>
      </w:r>
    </w:p>
    <w:p w14:paraId="2CBC70FB" w14:textId="77777777" w:rsidR="00E07F67" w:rsidRDefault="00E07F67" w:rsidP="00933218">
      <w:pPr>
        <w:spacing w:line="276" w:lineRule="auto"/>
      </w:pPr>
      <w:r>
        <w:t xml:space="preserve">Настоящие профессионалы и воспитатели-гуманисты осознают значительные образовательные и воспитательные возможности такого построения воспитательного процесса, гибко и неформально организуют взаимодействие детей разного возраста. </w:t>
      </w:r>
    </w:p>
    <w:p w14:paraId="37776C2F" w14:textId="77777777" w:rsidR="00E07F67" w:rsidRDefault="00E07F67" w:rsidP="00933218">
      <w:pPr>
        <w:spacing w:after="160" w:afterAutospacing="0" w:line="276" w:lineRule="auto"/>
        <w:ind w:firstLine="567"/>
        <w:contextualSpacing w:val="0"/>
        <w:jc w:val="left"/>
      </w:pPr>
    </w:p>
    <w:p w14:paraId="0ABB54EB" w14:textId="77777777" w:rsidR="00E07F67" w:rsidRDefault="00E07F67" w:rsidP="00933218">
      <w:pPr>
        <w:spacing w:after="160" w:afterAutospacing="0" w:line="276" w:lineRule="auto"/>
        <w:ind w:firstLine="0"/>
        <w:contextualSpacing w:val="0"/>
        <w:jc w:val="left"/>
      </w:pPr>
    </w:p>
    <w:p w14:paraId="0D56EFA9" w14:textId="77777777" w:rsidR="00663BE6" w:rsidRDefault="00663BE6" w:rsidP="00933218">
      <w:pPr>
        <w:spacing w:after="160" w:afterAutospacing="0" w:line="276" w:lineRule="auto"/>
        <w:ind w:firstLine="0"/>
        <w:contextualSpacing w:val="0"/>
        <w:jc w:val="left"/>
      </w:pPr>
      <w:r>
        <w:br w:type="page"/>
      </w:r>
    </w:p>
    <w:p w14:paraId="15E5A931" w14:textId="3EE3DDD7" w:rsidR="00EC165E" w:rsidRDefault="00663BE6" w:rsidP="00933218">
      <w:pPr>
        <w:pStyle w:val="1"/>
        <w:spacing w:line="276" w:lineRule="auto"/>
      </w:pPr>
      <w:bookmarkStart w:id="7" w:name="_Toc35960479"/>
      <w:r>
        <w:lastRenderedPageBreak/>
        <w:t>ГЛАВА 2</w:t>
      </w:r>
      <w:r w:rsidR="00EC165E">
        <w:t xml:space="preserve"> ОСОБЕННОСТИ ОРГАНИЗАЦИИ </w:t>
      </w:r>
      <w:r w:rsidR="00B7211B">
        <w:t xml:space="preserve">ЖИЗНИ И ДЕЯТЕЛЬНОСТИ ДЕТЕЙ </w:t>
      </w:r>
      <w:r w:rsidR="00EC165E">
        <w:t>В РАЗНОВОЗРАСТНОЙ Г</w:t>
      </w:r>
      <w:r w:rsidR="00B7211B">
        <w:t xml:space="preserve"> </w:t>
      </w:r>
      <w:r w:rsidR="00EC165E">
        <w:t>РУППЕ ДЕТСКОГО САДА</w:t>
      </w:r>
      <w:bookmarkEnd w:id="7"/>
    </w:p>
    <w:p w14:paraId="51B5995F" w14:textId="2D8219D4" w:rsidR="002855B5" w:rsidRPr="005B3FA4" w:rsidRDefault="00EC165E" w:rsidP="00D05698">
      <w:pPr>
        <w:pStyle w:val="2"/>
        <w:spacing w:line="276" w:lineRule="auto"/>
        <w:ind w:firstLine="0"/>
        <w:rPr>
          <w:b/>
        </w:rPr>
      </w:pPr>
      <w:bookmarkStart w:id="8" w:name="_Toc35960480"/>
      <w:r w:rsidRPr="005B3FA4">
        <w:rPr>
          <w:b/>
        </w:rPr>
        <w:t>2.1</w:t>
      </w:r>
      <w:r w:rsidR="000812EA" w:rsidRPr="005B3FA4">
        <w:rPr>
          <w:b/>
        </w:rPr>
        <w:t xml:space="preserve"> </w:t>
      </w:r>
      <w:r w:rsidR="002855B5" w:rsidRPr="005B3FA4">
        <w:rPr>
          <w:b/>
        </w:rPr>
        <w:t>Опыт по организации работы в разновозрастной группе МОУ</w:t>
      </w:r>
      <w:bookmarkEnd w:id="8"/>
      <w:r w:rsidR="002855B5" w:rsidRPr="005B3FA4">
        <w:rPr>
          <w:b/>
        </w:rPr>
        <w:t xml:space="preserve"> </w:t>
      </w:r>
    </w:p>
    <w:p w14:paraId="36405500" w14:textId="32431197" w:rsidR="00D11221" w:rsidRDefault="008A2E79" w:rsidP="00933218">
      <w:pPr>
        <w:spacing w:line="276" w:lineRule="auto"/>
      </w:pPr>
      <w:r>
        <w:t>Опыт по организации работы разновозрастной группы мы изучали на базе Муниципального дошкольного образовательного учреждения</w:t>
      </w:r>
      <w:r w:rsidR="00A85F58">
        <w:t xml:space="preserve"> </w:t>
      </w:r>
      <w:r>
        <w:t>«Шахтёрский ясли-сад №12»</w:t>
      </w:r>
      <w:r w:rsidR="00D11221">
        <w:t xml:space="preserve"> </w:t>
      </w:r>
      <w:r>
        <w:t>в которой функционирует 1 разновозрастная группа «Рукавичка»</w:t>
      </w:r>
      <w:r w:rsidR="005B3FA4">
        <w:t xml:space="preserve"> </w:t>
      </w:r>
      <w:r>
        <w:t>.</w:t>
      </w:r>
      <w:r w:rsidRPr="008A2E79">
        <w:t xml:space="preserve"> </w:t>
      </w:r>
      <w:r>
        <w:t>В</w:t>
      </w:r>
      <w:r w:rsidRPr="008A2E79">
        <w:t xml:space="preserve">оспитатели: </w:t>
      </w:r>
      <w:r w:rsidR="00197C80">
        <w:t xml:space="preserve">Сакун Лилия </w:t>
      </w:r>
      <w:r w:rsidR="005B3FA4">
        <w:t>Яковлевна, Деминюк</w:t>
      </w:r>
      <w:r w:rsidR="00197C80">
        <w:t xml:space="preserve"> Елена Сергеевна, помощник воспитателя - Вострикова Юлия Викторовна. </w:t>
      </w:r>
      <w:r w:rsidR="00D11221">
        <w:t>С воспитанниками дошкольного образовательного учреждения работает 12 опытных педагога: 6 имеют высшее профессиональное образование и 6 воспитателей - среднее-специальное образование. Разностороннее и гармоничное развитие дошкольников осуществляется благодаря взаимодействию воспитателей и специалистов: педагога-психолога, музыкального руководителя и инструктора по физической культуре.</w:t>
      </w:r>
    </w:p>
    <w:p w14:paraId="0D044B7C" w14:textId="5909BF02" w:rsidR="00D11221" w:rsidRDefault="00D11221" w:rsidP="00933218">
      <w:pPr>
        <w:spacing w:line="276" w:lineRule="auto"/>
      </w:pPr>
      <w:r>
        <w:t>Для реализации образовательных задач в МДОУ функционируют: спортивный зал и музыкальный зал, солевая комната, кабинет педагога-психолога, детские игровые площадки для каждой возрастной группы, в холлах расположены выставочные и информационные центры.</w:t>
      </w:r>
    </w:p>
    <w:p w14:paraId="43818DD4" w14:textId="54976351" w:rsidR="00D11221" w:rsidRDefault="00D11221" w:rsidP="00933218">
      <w:pPr>
        <w:spacing w:line="276" w:lineRule="auto"/>
      </w:pPr>
      <w:r>
        <w:t xml:space="preserve">Приоритетным направлением работы дошкольного учреждения является физкультурно-оздоровительная работа с детьми дошкольного возраста. Педагогическим коллективом решаются задачи по укреплению и сохранению физического здоровья, оптимизации двигательной активности детей средствами нетрадиционных методик оздоровления, рационального сочетания разных видов занятий по физической культуре, коррекционной и индивидуальной работы с ослабленными детьми. </w:t>
      </w:r>
    </w:p>
    <w:p w14:paraId="737E8AC1" w14:textId="73AD5275" w:rsidR="00D11221" w:rsidRDefault="00D11221" w:rsidP="00933218">
      <w:pPr>
        <w:spacing w:line="276" w:lineRule="auto"/>
      </w:pPr>
      <w:r>
        <w:t xml:space="preserve"> Цель работы - создание благоприятных условий для полноценного проживания ребенком дошкольного детства, его разностороннее развитие, в соответствии с возрастными и индивидуальными возможностями</w:t>
      </w:r>
    </w:p>
    <w:p w14:paraId="3FC96B81" w14:textId="4EC9EBDF" w:rsidR="00D11221" w:rsidRDefault="00D11221" w:rsidP="00933218">
      <w:pPr>
        <w:spacing w:line="276" w:lineRule="auto"/>
      </w:pPr>
      <w:r w:rsidRPr="00D11221">
        <w:t>В Муниципальном дошкольном образовательном учреждении «Шахтёрский ясли-сад №12» в 201</w:t>
      </w:r>
      <w:r>
        <w:t>9</w:t>
      </w:r>
      <w:r w:rsidRPr="00D11221">
        <w:t xml:space="preserve"> – 20</w:t>
      </w:r>
      <w:r>
        <w:t>20</w:t>
      </w:r>
      <w:r w:rsidRPr="00D11221">
        <w:t xml:space="preserve"> учебном году  воспитательно-образовательный процесс реализ</w:t>
      </w:r>
      <w:r>
        <w:t>уется</w:t>
      </w:r>
      <w:r w:rsidRPr="00D11221">
        <w:t xml:space="preserve"> в соответствии с Государственным Образовательным Стандартом дошкольного образования, Типовой  образовательной программой «Растим личность» и вариативными программами: «Донбасс – мой край родной», «Подготовка к обучению грамоте детей 6-7 лет», «Математическая шкатулка», «Интеграция экономического воспитания через систему разных видов деятельности» для детей старшего дошкольного возраста», «Калейдоскоп профессий», «Посеешь привычку - пожнешь характер»</w:t>
      </w:r>
      <w:r w:rsidR="000F13AF" w:rsidRPr="000F13AF">
        <w:t xml:space="preserve"> </w:t>
      </w:r>
      <w:r w:rsidRPr="00D11221">
        <w:t>.</w:t>
      </w:r>
    </w:p>
    <w:p w14:paraId="677D7A47" w14:textId="29B5844B" w:rsidR="00A85F58" w:rsidRDefault="00A85F58" w:rsidP="00933218">
      <w:pPr>
        <w:spacing w:line="276" w:lineRule="auto"/>
      </w:pPr>
      <w:r>
        <w:t>Всего в детском саду 5 групп, из них 1 разновозрастная. Количество детей в группе – 15, возраст от 3-5 лет.</w:t>
      </w:r>
    </w:p>
    <w:p w14:paraId="0A4BC0F2" w14:textId="77777777" w:rsidR="00AE4A18" w:rsidRPr="005B3FA4" w:rsidRDefault="00AE4A18" w:rsidP="00933218">
      <w:pPr>
        <w:spacing w:line="276" w:lineRule="auto"/>
        <w:jc w:val="center"/>
        <w:rPr>
          <w:b/>
        </w:rPr>
      </w:pPr>
      <w:r w:rsidRPr="005B3FA4">
        <w:rPr>
          <w:b/>
        </w:rPr>
        <w:lastRenderedPageBreak/>
        <w:t>Расписание организованной образовательной деятельности</w:t>
      </w:r>
    </w:p>
    <w:p w14:paraId="497DF6F3" w14:textId="5338F346" w:rsidR="00281E55" w:rsidRPr="00AE4A18" w:rsidRDefault="00AE4A18" w:rsidP="00933218">
      <w:pPr>
        <w:spacing w:line="276" w:lineRule="auto"/>
        <w:jc w:val="center"/>
        <w:rPr>
          <w:b/>
        </w:rPr>
      </w:pPr>
      <w:r w:rsidRPr="005B3FA4">
        <w:rPr>
          <w:b/>
        </w:rPr>
        <w:t>разновозрастной группы</w:t>
      </w:r>
      <w:r>
        <w:rPr>
          <w:b/>
        </w:rPr>
        <w:t xml:space="preserve"> на 2019 - 2020 учебный год</w:t>
      </w:r>
    </w:p>
    <w:tbl>
      <w:tblPr>
        <w:tblStyle w:val="aa"/>
        <w:tblW w:w="11483" w:type="dxa"/>
        <w:tblInd w:w="-431" w:type="dxa"/>
        <w:tblLayout w:type="fixed"/>
        <w:tblLook w:val="04A0" w:firstRow="1" w:lastRow="0" w:firstColumn="1" w:lastColumn="0" w:noHBand="0" w:noVBand="1"/>
      </w:tblPr>
      <w:tblGrid>
        <w:gridCol w:w="993"/>
        <w:gridCol w:w="1985"/>
        <w:gridCol w:w="2410"/>
        <w:gridCol w:w="1701"/>
        <w:gridCol w:w="2126"/>
        <w:gridCol w:w="2268"/>
      </w:tblGrid>
      <w:tr w:rsidR="00AE4A18" w14:paraId="1B78DF0B" w14:textId="77777777" w:rsidTr="00547901">
        <w:tc>
          <w:tcPr>
            <w:tcW w:w="993" w:type="dxa"/>
          </w:tcPr>
          <w:p w14:paraId="2AB4E697" w14:textId="5208786C" w:rsidR="00281E55" w:rsidRPr="00547901" w:rsidRDefault="00AE4A18" w:rsidP="00933218">
            <w:pPr>
              <w:spacing w:line="276" w:lineRule="auto"/>
              <w:ind w:firstLine="0"/>
              <w:rPr>
                <w:b/>
              </w:rPr>
            </w:pPr>
            <w:r w:rsidRPr="00547901">
              <w:rPr>
                <w:b/>
              </w:rPr>
              <w:t>№ п.п</w:t>
            </w:r>
          </w:p>
        </w:tc>
        <w:tc>
          <w:tcPr>
            <w:tcW w:w="1985" w:type="dxa"/>
          </w:tcPr>
          <w:p w14:paraId="78FEF56F" w14:textId="2A009F0D" w:rsidR="00281E55" w:rsidRPr="00AE4A18" w:rsidRDefault="00AE4A18" w:rsidP="00933218">
            <w:pPr>
              <w:spacing w:line="276" w:lineRule="auto"/>
              <w:ind w:firstLine="0"/>
              <w:rPr>
                <w:b/>
              </w:rPr>
            </w:pPr>
            <w:r w:rsidRPr="00AE4A18">
              <w:rPr>
                <w:b/>
              </w:rPr>
              <w:t>понедельник</w:t>
            </w:r>
          </w:p>
        </w:tc>
        <w:tc>
          <w:tcPr>
            <w:tcW w:w="2410" w:type="dxa"/>
          </w:tcPr>
          <w:p w14:paraId="681AA792" w14:textId="74E28B10" w:rsidR="00281E55" w:rsidRPr="00AE4A18" w:rsidRDefault="00AE4A18" w:rsidP="00933218">
            <w:pPr>
              <w:spacing w:line="276" w:lineRule="auto"/>
              <w:ind w:firstLine="0"/>
              <w:jc w:val="center"/>
              <w:rPr>
                <w:b/>
              </w:rPr>
            </w:pPr>
            <w:r w:rsidRPr="00AE4A18">
              <w:rPr>
                <w:b/>
              </w:rPr>
              <w:t>вторник</w:t>
            </w:r>
          </w:p>
        </w:tc>
        <w:tc>
          <w:tcPr>
            <w:tcW w:w="1701" w:type="dxa"/>
          </w:tcPr>
          <w:p w14:paraId="619B7CCE" w14:textId="31FDE0BF" w:rsidR="00281E55" w:rsidRPr="00AE4A18" w:rsidRDefault="00AE4A18" w:rsidP="00933218">
            <w:pPr>
              <w:spacing w:line="276" w:lineRule="auto"/>
              <w:ind w:firstLine="0"/>
              <w:jc w:val="center"/>
              <w:rPr>
                <w:b/>
              </w:rPr>
            </w:pPr>
            <w:r w:rsidRPr="00AE4A18">
              <w:rPr>
                <w:b/>
              </w:rPr>
              <w:t>среда</w:t>
            </w:r>
          </w:p>
        </w:tc>
        <w:tc>
          <w:tcPr>
            <w:tcW w:w="2126" w:type="dxa"/>
          </w:tcPr>
          <w:p w14:paraId="250FD2D7" w14:textId="73A3C3A5" w:rsidR="00281E55" w:rsidRPr="00AE4A18" w:rsidRDefault="00AE4A18" w:rsidP="00933218">
            <w:pPr>
              <w:spacing w:line="276" w:lineRule="auto"/>
              <w:ind w:firstLine="0"/>
              <w:jc w:val="center"/>
              <w:rPr>
                <w:b/>
              </w:rPr>
            </w:pPr>
            <w:r w:rsidRPr="00AE4A18">
              <w:rPr>
                <w:b/>
              </w:rPr>
              <w:t>четверг</w:t>
            </w:r>
          </w:p>
        </w:tc>
        <w:tc>
          <w:tcPr>
            <w:tcW w:w="2268" w:type="dxa"/>
          </w:tcPr>
          <w:p w14:paraId="6B183A13" w14:textId="6C957CFC" w:rsidR="00281E55" w:rsidRPr="00AE4A18" w:rsidRDefault="00AE4A18" w:rsidP="00933218">
            <w:pPr>
              <w:spacing w:line="276" w:lineRule="auto"/>
              <w:ind w:firstLine="0"/>
              <w:jc w:val="center"/>
              <w:rPr>
                <w:b/>
              </w:rPr>
            </w:pPr>
            <w:r w:rsidRPr="00AE4A18">
              <w:rPr>
                <w:b/>
              </w:rPr>
              <w:t>пятница</w:t>
            </w:r>
          </w:p>
        </w:tc>
      </w:tr>
      <w:tr w:rsidR="00AE4A18" w14:paraId="0D368B50" w14:textId="77777777" w:rsidTr="00547901">
        <w:tc>
          <w:tcPr>
            <w:tcW w:w="993" w:type="dxa"/>
          </w:tcPr>
          <w:p w14:paraId="4AD9A2D7" w14:textId="1A48E6DA" w:rsidR="00AE4A18" w:rsidRDefault="00AE4A18" w:rsidP="00933218">
            <w:pPr>
              <w:spacing w:line="276" w:lineRule="auto"/>
              <w:ind w:firstLine="0"/>
            </w:pPr>
            <w:r>
              <w:t>1.</w:t>
            </w:r>
          </w:p>
          <w:p w14:paraId="07117175" w14:textId="270F4F28" w:rsidR="00281E55" w:rsidRDefault="00AE4A18" w:rsidP="00933218">
            <w:pPr>
              <w:spacing w:line="276" w:lineRule="auto"/>
              <w:ind w:firstLine="0"/>
            </w:pPr>
            <w:r>
              <w:t>09.00 - 09.20</w:t>
            </w:r>
          </w:p>
        </w:tc>
        <w:tc>
          <w:tcPr>
            <w:tcW w:w="1985" w:type="dxa"/>
          </w:tcPr>
          <w:p w14:paraId="5305E73A" w14:textId="77777777" w:rsidR="00AE4A18" w:rsidRDefault="00AE4A18" w:rsidP="00933218">
            <w:pPr>
              <w:spacing w:line="276" w:lineRule="auto"/>
              <w:ind w:firstLine="0"/>
            </w:pPr>
            <w:r>
              <w:t>Художественно-эстетическое развитие (Лепка/аппликация)</w:t>
            </w:r>
          </w:p>
          <w:p w14:paraId="433A3B6B" w14:textId="77777777" w:rsidR="00281E55" w:rsidRDefault="00281E55" w:rsidP="00933218">
            <w:pPr>
              <w:spacing w:line="276" w:lineRule="auto"/>
              <w:ind w:firstLine="0"/>
            </w:pPr>
          </w:p>
        </w:tc>
        <w:tc>
          <w:tcPr>
            <w:tcW w:w="2410" w:type="dxa"/>
          </w:tcPr>
          <w:p w14:paraId="2C064E44" w14:textId="56B6A848" w:rsidR="00281E55" w:rsidRDefault="00AE4A18" w:rsidP="00933218">
            <w:pPr>
              <w:spacing w:line="276" w:lineRule="auto"/>
              <w:ind w:firstLine="0"/>
            </w:pPr>
            <w:r>
              <w:t>Познавательное развитие (ФЭМП)</w:t>
            </w:r>
          </w:p>
        </w:tc>
        <w:tc>
          <w:tcPr>
            <w:tcW w:w="1701" w:type="dxa"/>
          </w:tcPr>
          <w:p w14:paraId="08F54ABE" w14:textId="4E0D6EDC" w:rsidR="00281E55" w:rsidRDefault="00AE4A18" w:rsidP="00933218">
            <w:pPr>
              <w:spacing w:line="276" w:lineRule="auto"/>
              <w:ind w:firstLine="0"/>
            </w:pPr>
            <w:r>
              <w:t>Речевое развитие</w:t>
            </w:r>
          </w:p>
        </w:tc>
        <w:tc>
          <w:tcPr>
            <w:tcW w:w="2126" w:type="dxa"/>
          </w:tcPr>
          <w:p w14:paraId="1D5453FE" w14:textId="77777777" w:rsidR="00AE4A18" w:rsidRDefault="00AE4A18" w:rsidP="00933218">
            <w:pPr>
              <w:spacing w:line="276" w:lineRule="auto"/>
              <w:ind w:firstLine="0"/>
            </w:pPr>
            <w:r>
              <w:t>Познавательное развитие (Ознакомление с природой/ окружающим миром)</w:t>
            </w:r>
          </w:p>
          <w:p w14:paraId="45410BCD" w14:textId="77777777" w:rsidR="00281E55" w:rsidRDefault="00281E55" w:rsidP="00933218">
            <w:pPr>
              <w:spacing w:line="276" w:lineRule="auto"/>
              <w:ind w:firstLine="0"/>
            </w:pPr>
          </w:p>
        </w:tc>
        <w:tc>
          <w:tcPr>
            <w:tcW w:w="2268" w:type="dxa"/>
          </w:tcPr>
          <w:p w14:paraId="6B6E9AD3" w14:textId="21B1D4F6" w:rsidR="00281E55" w:rsidRDefault="00AE4A18" w:rsidP="00933218">
            <w:pPr>
              <w:spacing w:line="276" w:lineRule="auto"/>
              <w:ind w:firstLine="0"/>
            </w:pPr>
            <w:r>
              <w:t>Художественно-эстетическое развитие (Рисование)</w:t>
            </w:r>
          </w:p>
        </w:tc>
      </w:tr>
      <w:tr w:rsidR="00AE4A18" w14:paraId="0E5EF7A6" w14:textId="77777777" w:rsidTr="00547901">
        <w:trPr>
          <w:trHeight w:val="1136"/>
        </w:trPr>
        <w:tc>
          <w:tcPr>
            <w:tcW w:w="993" w:type="dxa"/>
          </w:tcPr>
          <w:p w14:paraId="79CCFD60" w14:textId="48215751" w:rsidR="00AE4A18" w:rsidRDefault="00AE4A18" w:rsidP="00933218">
            <w:pPr>
              <w:spacing w:line="276" w:lineRule="auto"/>
              <w:ind w:firstLine="0"/>
            </w:pPr>
            <w:r>
              <w:t>2.</w:t>
            </w:r>
          </w:p>
          <w:p w14:paraId="008B3CE1" w14:textId="43AA315E" w:rsidR="00281E55" w:rsidRDefault="00AE4A18" w:rsidP="00933218">
            <w:pPr>
              <w:spacing w:line="276" w:lineRule="auto"/>
              <w:ind w:firstLine="0"/>
            </w:pPr>
            <w:r>
              <w:t>09.40 - 10.00</w:t>
            </w:r>
          </w:p>
        </w:tc>
        <w:tc>
          <w:tcPr>
            <w:tcW w:w="1985" w:type="dxa"/>
          </w:tcPr>
          <w:p w14:paraId="455CB26C" w14:textId="585A5F40" w:rsidR="00AE4A18" w:rsidRPr="00AE4A18" w:rsidRDefault="00AE4A18" w:rsidP="00933218">
            <w:pPr>
              <w:spacing w:line="276" w:lineRule="auto"/>
              <w:ind w:firstLine="0"/>
              <w:rPr>
                <w:szCs w:val="28"/>
              </w:rPr>
            </w:pPr>
            <w:r w:rsidRPr="00AE4A18">
              <w:rPr>
                <w:szCs w:val="28"/>
              </w:rPr>
              <w:t>Художественно-эстетическое развитие (Музыка)</w:t>
            </w:r>
          </w:p>
          <w:p w14:paraId="78AB3BC8" w14:textId="77777777" w:rsidR="00281E55" w:rsidRDefault="00281E55" w:rsidP="00933218">
            <w:pPr>
              <w:spacing w:line="276" w:lineRule="auto"/>
              <w:ind w:firstLine="0"/>
            </w:pPr>
          </w:p>
        </w:tc>
        <w:tc>
          <w:tcPr>
            <w:tcW w:w="2410" w:type="dxa"/>
          </w:tcPr>
          <w:p w14:paraId="1149FE00" w14:textId="77777777" w:rsidR="00AE4A18" w:rsidRDefault="00AE4A18" w:rsidP="00933218">
            <w:pPr>
              <w:spacing w:line="276" w:lineRule="auto"/>
              <w:ind w:firstLine="0"/>
            </w:pPr>
            <w:r>
              <w:t>Физическое развитие</w:t>
            </w:r>
          </w:p>
          <w:p w14:paraId="5C2162C3" w14:textId="77777777" w:rsidR="00281E55" w:rsidRDefault="00281E55" w:rsidP="00933218">
            <w:pPr>
              <w:spacing w:line="276" w:lineRule="auto"/>
              <w:ind w:firstLine="0"/>
            </w:pPr>
          </w:p>
        </w:tc>
        <w:tc>
          <w:tcPr>
            <w:tcW w:w="1701" w:type="dxa"/>
          </w:tcPr>
          <w:p w14:paraId="44D5102F" w14:textId="77777777" w:rsidR="00547901" w:rsidRDefault="00AE4A18" w:rsidP="00933218">
            <w:pPr>
              <w:spacing w:line="276" w:lineRule="auto"/>
              <w:ind w:firstLine="0"/>
            </w:pPr>
            <w:r>
              <w:t>Физическое развитие</w:t>
            </w:r>
          </w:p>
          <w:p w14:paraId="64C7FB79" w14:textId="3CDAA2A2" w:rsidR="00AE4A18" w:rsidRDefault="00AE4A18" w:rsidP="00933218">
            <w:pPr>
              <w:spacing w:line="276" w:lineRule="auto"/>
              <w:ind w:firstLine="0"/>
            </w:pPr>
            <w:r>
              <w:t>(на улице)</w:t>
            </w:r>
          </w:p>
          <w:p w14:paraId="07D6C901" w14:textId="77777777" w:rsidR="00281E55" w:rsidRDefault="00281E55" w:rsidP="00933218">
            <w:pPr>
              <w:spacing w:line="276" w:lineRule="auto"/>
              <w:ind w:firstLine="0"/>
            </w:pPr>
          </w:p>
        </w:tc>
        <w:tc>
          <w:tcPr>
            <w:tcW w:w="2126" w:type="dxa"/>
          </w:tcPr>
          <w:p w14:paraId="55E9EFFF" w14:textId="695C1F0E" w:rsidR="00281E55" w:rsidRDefault="00AE4A18" w:rsidP="00933218">
            <w:pPr>
              <w:spacing w:line="276" w:lineRule="auto"/>
              <w:ind w:firstLine="0"/>
            </w:pPr>
            <w:r>
              <w:t>Физическое развитие</w:t>
            </w:r>
          </w:p>
        </w:tc>
        <w:tc>
          <w:tcPr>
            <w:tcW w:w="2268" w:type="dxa"/>
          </w:tcPr>
          <w:p w14:paraId="5C233050" w14:textId="77777777" w:rsidR="00AE4A18" w:rsidRDefault="00AE4A18" w:rsidP="00933218">
            <w:pPr>
              <w:spacing w:line="276" w:lineRule="auto"/>
              <w:ind w:firstLine="0"/>
            </w:pPr>
            <w:r>
              <w:t>Художественно-эстетическое развитие (Музыка)</w:t>
            </w:r>
          </w:p>
          <w:p w14:paraId="0AA8F22A" w14:textId="77777777" w:rsidR="00281E55" w:rsidRDefault="00281E55" w:rsidP="00933218">
            <w:pPr>
              <w:spacing w:line="276" w:lineRule="auto"/>
              <w:ind w:firstLine="0"/>
            </w:pPr>
          </w:p>
        </w:tc>
      </w:tr>
      <w:tr w:rsidR="00AE4A18" w14:paraId="70357B6E" w14:textId="77777777" w:rsidTr="00547901">
        <w:trPr>
          <w:trHeight w:val="1136"/>
        </w:trPr>
        <w:tc>
          <w:tcPr>
            <w:tcW w:w="993" w:type="dxa"/>
          </w:tcPr>
          <w:p w14:paraId="421F999D" w14:textId="5154F80C" w:rsidR="00AE4A18" w:rsidRDefault="00AE4A18" w:rsidP="00933218">
            <w:pPr>
              <w:spacing w:line="276" w:lineRule="auto"/>
              <w:ind w:firstLine="0"/>
            </w:pPr>
            <w:r>
              <w:t>3.</w:t>
            </w:r>
          </w:p>
          <w:p w14:paraId="3FD38D5C" w14:textId="2B9CAE71" w:rsidR="00AE4A18" w:rsidRDefault="00AE4A18" w:rsidP="00933218">
            <w:pPr>
              <w:spacing w:line="276" w:lineRule="auto"/>
              <w:ind w:firstLine="0"/>
            </w:pPr>
            <w:r>
              <w:t>10.00 - 10.20</w:t>
            </w:r>
          </w:p>
        </w:tc>
        <w:tc>
          <w:tcPr>
            <w:tcW w:w="1985" w:type="dxa"/>
          </w:tcPr>
          <w:p w14:paraId="31E2E58E" w14:textId="77777777" w:rsidR="00AE4A18" w:rsidRPr="00AE4A18" w:rsidRDefault="00AE4A18" w:rsidP="00933218">
            <w:pPr>
              <w:spacing w:line="276" w:lineRule="auto"/>
              <w:ind w:firstLine="0"/>
              <w:rPr>
                <w:szCs w:val="28"/>
              </w:rPr>
            </w:pPr>
          </w:p>
        </w:tc>
        <w:tc>
          <w:tcPr>
            <w:tcW w:w="2410" w:type="dxa"/>
          </w:tcPr>
          <w:p w14:paraId="05BEBC93" w14:textId="77777777" w:rsidR="00AE4A18" w:rsidRDefault="00AE4A18" w:rsidP="00933218">
            <w:pPr>
              <w:spacing w:line="276" w:lineRule="auto"/>
              <w:ind w:firstLine="0"/>
            </w:pPr>
            <w:r>
              <w:t>Коррекционно-развивающая, диагностическая работа педагога-психолога</w:t>
            </w:r>
          </w:p>
          <w:p w14:paraId="688D37F9" w14:textId="77777777" w:rsidR="00AE4A18" w:rsidRDefault="00AE4A18" w:rsidP="00933218">
            <w:pPr>
              <w:spacing w:line="276" w:lineRule="auto"/>
              <w:ind w:firstLine="0"/>
            </w:pPr>
          </w:p>
        </w:tc>
        <w:tc>
          <w:tcPr>
            <w:tcW w:w="1701" w:type="dxa"/>
          </w:tcPr>
          <w:p w14:paraId="0CA93EED" w14:textId="77777777" w:rsidR="00AE4A18" w:rsidRDefault="00AE4A18" w:rsidP="00933218">
            <w:pPr>
              <w:spacing w:line="276" w:lineRule="auto"/>
              <w:ind w:firstLine="0"/>
            </w:pPr>
          </w:p>
        </w:tc>
        <w:tc>
          <w:tcPr>
            <w:tcW w:w="2126" w:type="dxa"/>
          </w:tcPr>
          <w:p w14:paraId="4246E5FB" w14:textId="77777777" w:rsidR="00AE4A18" w:rsidRDefault="00AE4A18" w:rsidP="00933218">
            <w:pPr>
              <w:spacing w:line="276" w:lineRule="auto"/>
              <w:ind w:firstLine="0"/>
            </w:pPr>
            <w:r>
              <w:t>Коррекционно-развивающая, диагностическая</w:t>
            </w:r>
          </w:p>
          <w:p w14:paraId="6F8A0885" w14:textId="4376DE9C" w:rsidR="00AE4A18" w:rsidRDefault="00AE4A18" w:rsidP="00933218">
            <w:pPr>
              <w:spacing w:line="276" w:lineRule="auto"/>
              <w:ind w:firstLine="0"/>
            </w:pPr>
            <w:r>
              <w:t>работа педагога-психолога</w:t>
            </w:r>
          </w:p>
          <w:p w14:paraId="53DFBA0D" w14:textId="77777777" w:rsidR="00AE4A18" w:rsidRDefault="00AE4A18" w:rsidP="00933218">
            <w:pPr>
              <w:spacing w:line="276" w:lineRule="auto"/>
              <w:ind w:firstLine="0"/>
            </w:pPr>
          </w:p>
        </w:tc>
        <w:tc>
          <w:tcPr>
            <w:tcW w:w="2268" w:type="dxa"/>
          </w:tcPr>
          <w:p w14:paraId="4715060D" w14:textId="77777777" w:rsidR="00AE4A18" w:rsidRDefault="00AE4A18" w:rsidP="00933218">
            <w:pPr>
              <w:spacing w:line="276" w:lineRule="auto"/>
              <w:ind w:firstLine="0"/>
            </w:pPr>
            <w:r>
              <w:t>Речевое развитие (Восприятие художественной литературы и фольклора)</w:t>
            </w:r>
          </w:p>
          <w:p w14:paraId="48F16827" w14:textId="77777777" w:rsidR="00AE4A18" w:rsidRDefault="00AE4A18" w:rsidP="00933218">
            <w:pPr>
              <w:spacing w:line="276" w:lineRule="auto"/>
              <w:ind w:firstLine="0"/>
            </w:pPr>
          </w:p>
        </w:tc>
      </w:tr>
    </w:tbl>
    <w:p w14:paraId="0A7A4686" w14:textId="34F1A9D2" w:rsidR="00281E55" w:rsidRDefault="00281E55" w:rsidP="00933218">
      <w:pPr>
        <w:spacing w:line="276" w:lineRule="auto"/>
        <w:ind w:firstLine="0"/>
      </w:pPr>
    </w:p>
    <w:p w14:paraId="6D8D4A3E" w14:textId="1FA93683" w:rsidR="00B51B1B" w:rsidRDefault="00B51B1B" w:rsidP="00933218">
      <w:pPr>
        <w:spacing w:line="276" w:lineRule="auto"/>
      </w:pPr>
      <w:r>
        <w:t xml:space="preserve">Ежедневно в группе реализуется несколько форм физкультурно-оздоровительной деятельности: утренняя гимнастика в зале и в </w:t>
      </w:r>
      <w:r w:rsidR="005B3FA4">
        <w:t>теплый период</w:t>
      </w:r>
      <w:r>
        <w:t xml:space="preserve"> времени на открытом воздухе, разнообразные подвижные игры в течение всего дня, образовательная деятельность по физической культуре в зале и 1 раз в неделю на открытом воздухе. </w:t>
      </w:r>
    </w:p>
    <w:p w14:paraId="2BF380A5" w14:textId="5B2D41B2" w:rsidR="00B51B1B" w:rsidRDefault="00B51B1B" w:rsidP="00933218">
      <w:pPr>
        <w:spacing w:line="276" w:lineRule="auto"/>
      </w:pPr>
      <w:r>
        <w:t>Такие формы работы позволяют обеспечить двигательную активность детей на протяжении всего дня, рационально распределить интеллектуальную и физическую нагрузку детей.</w:t>
      </w:r>
    </w:p>
    <w:p w14:paraId="53E2EDC8" w14:textId="589DDCE2" w:rsidR="00B51B1B" w:rsidRDefault="00B51B1B" w:rsidP="00933218">
      <w:pPr>
        <w:spacing w:line="276" w:lineRule="auto"/>
      </w:pPr>
      <w:r>
        <w:t xml:space="preserve">По данной проблеме ведется активная работа с родителями – выступления на родительском собрании, консультации, совместные спортивные праздники и развлечения, дни здоровья. В феврале 2020 года инструктором по физической культуре проведён семинар-практикум для педагогов и </w:t>
      </w:r>
      <w:r w:rsidR="005B3FA4">
        <w:t>родителей «</w:t>
      </w:r>
      <w:r>
        <w:t>Здоровье – всерьез!».</w:t>
      </w:r>
    </w:p>
    <w:p w14:paraId="0C60B6FA" w14:textId="77777777" w:rsidR="00B51B1B" w:rsidRDefault="00B51B1B" w:rsidP="00933218">
      <w:pPr>
        <w:spacing w:line="276" w:lineRule="auto"/>
      </w:pPr>
      <w:r>
        <w:lastRenderedPageBreak/>
        <w:t>Семья - начальная структурная единица общества, первая социальная общность ребенка и естественная среда его развития, где закладываются основы будущей личности.</w:t>
      </w:r>
    </w:p>
    <w:p w14:paraId="755840A7" w14:textId="77777777" w:rsidR="00B51B1B" w:rsidRDefault="00B51B1B" w:rsidP="00933218">
      <w:pPr>
        <w:spacing w:line="276" w:lineRule="auto"/>
      </w:pPr>
      <w:r>
        <w:t>Успешное решение задач воспитания возможно только при объединении усилий семьи и других социальных институтов.</w:t>
      </w:r>
    </w:p>
    <w:p w14:paraId="55B52A79" w14:textId="77777777" w:rsidR="00B51B1B" w:rsidRPr="005B3FA4" w:rsidRDefault="00B51B1B" w:rsidP="00933218">
      <w:pPr>
        <w:spacing w:line="276" w:lineRule="auto"/>
        <w:rPr>
          <w:b/>
        </w:rPr>
      </w:pPr>
      <w:r w:rsidRPr="005B3FA4">
        <w:rPr>
          <w:b/>
        </w:rPr>
        <w:t>Цели взаимодействия детского сада с семьей:</w:t>
      </w:r>
    </w:p>
    <w:p w14:paraId="222B3BB3" w14:textId="77777777" w:rsidR="00B51B1B" w:rsidRDefault="00B51B1B" w:rsidP="00933218">
      <w:pPr>
        <w:spacing w:line="276" w:lineRule="auto"/>
      </w:pPr>
      <w:r>
        <w:t>1. Создание в детском саду необходимых условий для развития ответственных и взаимозависимых отношений с семьями воспитанников.</w:t>
      </w:r>
    </w:p>
    <w:p w14:paraId="6F9E1066" w14:textId="77777777" w:rsidR="00B51B1B" w:rsidRDefault="00B51B1B" w:rsidP="00933218">
      <w:pPr>
        <w:spacing w:line="276" w:lineRule="auto"/>
      </w:pPr>
      <w:r>
        <w:t>2. Обеспечение целостного развития дошкольника.</w:t>
      </w:r>
    </w:p>
    <w:p w14:paraId="1DE8191C" w14:textId="77777777" w:rsidR="00B51B1B" w:rsidRDefault="00B51B1B" w:rsidP="00933218">
      <w:pPr>
        <w:spacing w:line="276" w:lineRule="auto"/>
      </w:pPr>
      <w:r>
        <w:t>3. Повышение компетентности родителей в области методов воспитания.</w:t>
      </w:r>
    </w:p>
    <w:p w14:paraId="6C180AFB" w14:textId="77777777" w:rsidR="00B51B1B" w:rsidRDefault="00B51B1B" w:rsidP="00933218">
      <w:pPr>
        <w:spacing w:line="276" w:lineRule="auto"/>
      </w:pPr>
      <w:r>
        <w:t>Основные формы взаимодействия с семьей:</w:t>
      </w:r>
    </w:p>
    <w:p w14:paraId="716A27C8" w14:textId="77777777" w:rsidR="00B51B1B" w:rsidRDefault="00B51B1B" w:rsidP="00933218">
      <w:pPr>
        <w:spacing w:line="276" w:lineRule="auto"/>
      </w:pPr>
      <w:r>
        <w:t>Знакомство с семьей: встречи-знакомства, посещение семей, анкетирование семей.</w:t>
      </w:r>
    </w:p>
    <w:p w14:paraId="10851361" w14:textId="77777777" w:rsidR="00B51B1B" w:rsidRDefault="00B51B1B" w:rsidP="00933218">
      <w:pPr>
        <w:spacing w:after="0" w:afterAutospacing="0" w:line="276" w:lineRule="auto"/>
      </w:pPr>
      <w:r>
        <w:t xml:space="preserve">2. </w:t>
      </w:r>
      <w:r w:rsidRPr="00740575">
        <w:rPr>
          <w:b/>
        </w:rPr>
        <w:t>Информирование родителей о ходе образовательного процесса:</w:t>
      </w:r>
    </w:p>
    <w:p w14:paraId="5C451D1E" w14:textId="559DF543" w:rsidR="00B51B1B" w:rsidRDefault="00A86499" w:rsidP="00933218">
      <w:pPr>
        <w:spacing w:after="0" w:afterAutospacing="0" w:line="276" w:lineRule="auto"/>
        <w:ind w:firstLine="0"/>
        <w:jc w:val="left"/>
      </w:pPr>
      <w:r>
        <w:t>-</w:t>
      </w:r>
      <w:r w:rsidR="00B51B1B">
        <w:t>дни открытых дверей,</w:t>
      </w:r>
    </w:p>
    <w:p w14:paraId="627B0088" w14:textId="27D6FD75" w:rsidR="00B51B1B" w:rsidRDefault="00A86499" w:rsidP="00933218">
      <w:pPr>
        <w:spacing w:after="0" w:afterAutospacing="0" w:line="276" w:lineRule="auto"/>
        <w:ind w:firstLine="0"/>
        <w:jc w:val="left"/>
      </w:pPr>
      <w:r>
        <w:t>-</w:t>
      </w:r>
      <w:r w:rsidR="00B51B1B">
        <w:t>индивидуальные и групповые консультации,</w:t>
      </w:r>
    </w:p>
    <w:p w14:paraId="23D04C2E" w14:textId="7DC63D7A" w:rsidR="00B51B1B" w:rsidRDefault="00A86499" w:rsidP="00933218">
      <w:pPr>
        <w:spacing w:line="276" w:lineRule="auto"/>
        <w:ind w:firstLine="0"/>
        <w:jc w:val="left"/>
      </w:pPr>
      <w:r>
        <w:t>-</w:t>
      </w:r>
      <w:r w:rsidR="00B51B1B">
        <w:t>родительские собрания,</w:t>
      </w:r>
    </w:p>
    <w:p w14:paraId="7AF387D9" w14:textId="77777777" w:rsidR="00A86499" w:rsidRDefault="00A86499" w:rsidP="00933218">
      <w:pPr>
        <w:spacing w:line="276" w:lineRule="auto"/>
        <w:ind w:firstLine="0"/>
        <w:jc w:val="left"/>
      </w:pPr>
      <w:r>
        <w:t>-</w:t>
      </w:r>
      <w:r w:rsidR="00B51B1B">
        <w:t>оформление информационных стендов,</w:t>
      </w:r>
    </w:p>
    <w:p w14:paraId="793B0FA0" w14:textId="6BAF828B" w:rsidR="00B51B1B" w:rsidRDefault="00A86499" w:rsidP="00933218">
      <w:pPr>
        <w:spacing w:line="276" w:lineRule="auto"/>
        <w:ind w:firstLine="0"/>
        <w:jc w:val="left"/>
      </w:pPr>
      <w:r>
        <w:t>-</w:t>
      </w:r>
      <w:r w:rsidR="00B51B1B">
        <w:t>организация выставок детского творчества,</w:t>
      </w:r>
    </w:p>
    <w:p w14:paraId="69D369A7" w14:textId="0D4E5EAE" w:rsidR="00B51B1B" w:rsidRDefault="00A86499" w:rsidP="00933218">
      <w:pPr>
        <w:spacing w:after="0" w:afterAutospacing="0" w:line="276" w:lineRule="auto"/>
        <w:ind w:firstLine="0"/>
        <w:jc w:val="left"/>
      </w:pPr>
      <w:r>
        <w:t>-</w:t>
      </w:r>
      <w:r w:rsidR="00B51B1B">
        <w:t>приглашение родителей на детские концерты и праздники,</w:t>
      </w:r>
    </w:p>
    <w:p w14:paraId="6E8927AC" w14:textId="2ACD3E12" w:rsidR="00B51B1B" w:rsidRDefault="00A86499" w:rsidP="00933218">
      <w:pPr>
        <w:spacing w:after="0" w:afterAutospacing="0" w:line="276" w:lineRule="auto"/>
        <w:ind w:firstLine="0"/>
        <w:jc w:val="left"/>
      </w:pPr>
      <w:r>
        <w:t>-</w:t>
      </w:r>
      <w:r w:rsidR="00B51B1B">
        <w:t>создание памяток</w:t>
      </w:r>
      <w:r>
        <w:t>.</w:t>
      </w:r>
    </w:p>
    <w:p w14:paraId="0CC148C8" w14:textId="41E2FD84" w:rsidR="00EC165E" w:rsidRDefault="00197C80" w:rsidP="00933218">
      <w:pPr>
        <w:spacing w:after="0" w:afterAutospacing="0" w:line="276" w:lineRule="auto"/>
      </w:pPr>
      <w:r>
        <w:t xml:space="preserve">В группе уделено внимание </w:t>
      </w:r>
      <w:r w:rsidR="00EC165E">
        <w:t>развивающей сред</w:t>
      </w:r>
      <w:r>
        <w:t>е</w:t>
      </w:r>
      <w:r w:rsidR="00B51B1B">
        <w:t>. Вся мебель подобрана с учетом роста детей, м</w:t>
      </w:r>
      <w:r w:rsidR="00EC165E">
        <w:t>етки для дошкольников на их шкафчиках, вешалках присваива</w:t>
      </w:r>
      <w:r>
        <w:t>ю</w:t>
      </w:r>
      <w:r w:rsidR="00EC165E">
        <w:t>т</w:t>
      </w:r>
      <w:r>
        <w:t>ся</w:t>
      </w:r>
      <w:r w:rsidR="00EC165E">
        <w:t xml:space="preserve"> по следующему правилу: для самых младших </w:t>
      </w:r>
      <w:r>
        <w:t>-</w:t>
      </w:r>
      <w:r w:rsidR="00EC165E">
        <w:t xml:space="preserve"> картинки, для среднего возраста — геометрические фигуры, а для старших обозначение даётся буквами или цифрами. </w:t>
      </w:r>
      <w:r w:rsidR="00B51B1B">
        <w:t xml:space="preserve"> </w:t>
      </w:r>
    </w:p>
    <w:p w14:paraId="7D68CA12" w14:textId="49581BA5" w:rsidR="00197C80" w:rsidRPr="005B3FA4" w:rsidRDefault="00197C80" w:rsidP="00933218">
      <w:pPr>
        <w:spacing w:line="276" w:lineRule="auto"/>
        <w:jc w:val="center"/>
        <w:rPr>
          <w:rFonts w:ascii="Tahoma" w:hAnsi="Tahoma" w:cs="Tahoma"/>
          <w:b/>
          <w:sz w:val="21"/>
          <w:szCs w:val="21"/>
          <w:lang w:eastAsia="ru-RU"/>
        </w:rPr>
      </w:pPr>
      <w:r w:rsidRPr="005B3FA4">
        <w:rPr>
          <w:b/>
          <w:lang w:eastAsia="ru-RU"/>
        </w:rPr>
        <w:t>Р</w:t>
      </w:r>
      <w:r w:rsidR="00B51B1B" w:rsidRPr="005B3FA4">
        <w:rPr>
          <w:b/>
          <w:lang w:eastAsia="ru-RU"/>
        </w:rPr>
        <w:t>ежим дня в разновозрастной группе «Рукав</w:t>
      </w:r>
      <w:r w:rsidR="005B3FA4">
        <w:rPr>
          <w:b/>
          <w:lang w:eastAsia="ru-RU"/>
        </w:rPr>
        <w:t>и</w:t>
      </w:r>
      <w:r w:rsidR="00B51B1B" w:rsidRPr="005B3FA4">
        <w:rPr>
          <w:b/>
          <w:lang w:eastAsia="ru-RU"/>
        </w:rPr>
        <w:t xml:space="preserve">чка» </w:t>
      </w:r>
      <w:r w:rsidRPr="005B3FA4">
        <w:rPr>
          <w:b/>
          <w:lang w:eastAsia="ru-RU"/>
        </w:rPr>
        <w:t>МДОУ «ШАХТЁРСКИЙ ЯСЛИ-САД №12»</w:t>
      </w:r>
    </w:p>
    <w:tbl>
      <w:tblPr>
        <w:tblW w:w="4904" w:type="pct"/>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680"/>
        <w:gridCol w:w="4614"/>
      </w:tblGrid>
      <w:tr w:rsidR="00DE3648" w:rsidRPr="00197C80" w14:paraId="270CD052" w14:textId="77777777" w:rsidTr="00DE3648">
        <w:trPr>
          <w:trHeight w:val="711"/>
        </w:trPr>
        <w:tc>
          <w:tcPr>
            <w:tcW w:w="2759"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6FD6BA" w14:textId="77777777" w:rsidR="00DE3648" w:rsidRPr="00197C80" w:rsidRDefault="00DE3648" w:rsidP="00933218">
            <w:pPr>
              <w:spacing w:before="100" w:beforeAutospacing="1" w:line="276" w:lineRule="auto"/>
              <w:ind w:left="2400" w:firstLine="0"/>
              <w:jc w:val="center"/>
              <w:rPr>
                <w:rFonts w:ascii="Tahoma" w:eastAsia="Times New Roman" w:hAnsi="Tahoma" w:cs="Tahoma"/>
                <w:color w:val="173B51"/>
                <w:sz w:val="21"/>
                <w:szCs w:val="21"/>
                <w:lang w:eastAsia="ru-RU"/>
              </w:rPr>
            </w:pPr>
            <w:r w:rsidRPr="00197C80">
              <w:rPr>
                <w:rFonts w:ascii="Tahoma" w:eastAsia="Times New Roman" w:hAnsi="Tahoma" w:cs="Tahoma"/>
                <w:color w:val="173B51"/>
                <w:sz w:val="21"/>
                <w:szCs w:val="21"/>
                <w:lang w:eastAsia="ru-RU"/>
              </w:rPr>
              <w:t> </w:t>
            </w:r>
          </w:p>
          <w:p w14:paraId="5E8D9A53" w14:textId="77777777" w:rsidR="00DE3648" w:rsidRPr="00197C80" w:rsidRDefault="00DE3648" w:rsidP="00933218">
            <w:pPr>
              <w:spacing w:before="100" w:beforeAutospacing="1" w:line="276" w:lineRule="auto"/>
              <w:ind w:firstLine="0"/>
              <w:jc w:val="center"/>
              <w:rPr>
                <w:rFonts w:ascii="Tahoma" w:eastAsia="Times New Roman" w:hAnsi="Tahoma" w:cs="Tahoma"/>
                <w:color w:val="173B51"/>
                <w:sz w:val="21"/>
                <w:szCs w:val="21"/>
                <w:lang w:eastAsia="ru-RU"/>
              </w:rPr>
            </w:pPr>
            <w:r w:rsidRPr="00197C80">
              <w:rPr>
                <w:rFonts w:eastAsia="Times New Roman" w:cs="Times New Roman"/>
                <w:b/>
                <w:bCs/>
                <w:i/>
                <w:iCs/>
                <w:color w:val="211F1F"/>
                <w:sz w:val="26"/>
                <w:szCs w:val="26"/>
                <w:lang w:eastAsia="ru-RU"/>
              </w:rPr>
              <w:t>Режимные моменты</w:t>
            </w:r>
          </w:p>
        </w:tc>
        <w:tc>
          <w:tcPr>
            <w:tcW w:w="2241" w:type="pct"/>
            <w:tcBorders>
              <w:top w:val="single" w:sz="8" w:space="0" w:color="000000"/>
              <w:left w:val="nil"/>
              <w:bottom w:val="single" w:sz="8" w:space="0" w:color="000000"/>
              <w:right w:val="single" w:sz="8" w:space="0" w:color="000000"/>
            </w:tcBorders>
            <w:shd w:val="clear" w:color="auto" w:fill="FFFFFF"/>
            <w:vAlign w:val="center"/>
            <w:hideMark/>
          </w:tcPr>
          <w:p w14:paraId="7AF60107" w14:textId="77777777" w:rsidR="00DE3648" w:rsidRPr="00197C80" w:rsidRDefault="00DE3648" w:rsidP="00933218">
            <w:pPr>
              <w:spacing w:before="100" w:beforeAutospacing="1" w:line="276" w:lineRule="auto"/>
              <w:ind w:firstLine="0"/>
              <w:jc w:val="center"/>
              <w:rPr>
                <w:rFonts w:ascii="Tahoma" w:eastAsia="Times New Roman" w:hAnsi="Tahoma" w:cs="Tahoma"/>
                <w:color w:val="173B51"/>
                <w:sz w:val="21"/>
                <w:szCs w:val="21"/>
                <w:lang w:eastAsia="ru-RU"/>
              </w:rPr>
            </w:pPr>
            <w:r w:rsidRPr="00197C80">
              <w:rPr>
                <w:rFonts w:eastAsia="Times New Roman" w:cs="Times New Roman"/>
                <w:b/>
                <w:bCs/>
                <w:i/>
                <w:iCs/>
                <w:color w:val="211F1F"/>
                <w:sz w:val="26"/>
                <w:szCs w:val="26"/>
                <w:lang w:eastAsia="ru-RU"/>
              </w:rPr>
              <w:t>Разновозрастная группа (вторая</w:t>
            </w:r>
          </w:p>
          <w:p w14:paraId="4A926493" w14:textId="77777777" w:rsidR="00DE3648" w:rsidRPr="00197C80" w:rsidRDefault="00DE3648" w:rsidP="00933218">
            <w:pPr>
              <w:spacing w:before="100" w:beforeAutospacing="1" w:line="276" w:lineRule="auto"/>
              <w:ind w:firstLine="0"/>
              <w:jc w:val="center"/>
              <w:rPr>
                <w:rFonts w:ascii="Tahoma" w:eastAsia="Times New Roman" w:hAnsi="Tahoma" w:cs="Tahoma"/>
                <w:color w:val="173B51"/>
                <w:sz w:val="21"/>
                <w:szCs w:val="21"/>
                <w:lang w:eastAsia="ru-RU"/>
              </w:rPr>
            </w:pPr>
            <w:r w:rsidRPr="00197C80">
              <w:rPr>
                <w:rFonts w:eastAsia="Times New Roman" w:cs="Times New Roman"/>
                <w:b/>
                <w:bCs/>
                <w:i/>
                <w:iCs/>
                <w:color w:val="211F1F"/>
                <w:sz w:val="26"/>
                <w:szCs w:val="26"/>
                <w:lang w:eastAsia="ru-RU"/>
              </w:rPr>
              <w:t>младшая и средняя группы)</w:t>
            </w:r>
          </w:p>
        </w:tc>
      </w:tr>
      <w:tr w:rsidR="00DE3648" w:rsidRPr="00197C80" w14:paraId="54455AD6" w14:textId="77777777" w:rsidTr="00DE3648">
        <w:trPr>
          <w:trHeight w:val="485"/>
        </w:trPr>
        <w:tc>
          <w:tcPr>
            <w:tcW w:w="2759" w:type="pct"/>
            <w:tcBorders>
              <w:top w:val="nil"/>
              <w:left w:val="single" w:sz="8" w:space="0" w:color="000000"/>
              <w:bottom w:val="single" w:sz="8" w:space="0" w:color="000000"/>
              <w:right w:val="single" w:sz="8" w:space="0" w:color="000000"/>
            </w:tcBorders>
            <w:shd w:val="clear" w:color="auto" w:fill="FFFFFF"/>
            <w:vAlign w:val="center"/>
            <w:hideMark/>
          </w:tcPr>
          <w:p w14:paraId="31A098CE" w14:textId="77777777" w:rsidR="00DE3648" w:rsidRPr="00197C80" w:rsidRDefault="00DE3648" w:rsidP="00933218">
            <w:pPr>
              <w:spacing w:before="100" w:beforeAutospacing="1" w:line="276" w:lineRule="auto"/>
              <w:ind w:firstLine="112"/>
              <w:jc w:val="left"/>
              <w:rPr>
                <w:rFonts w:ascii="Tahoma" w:eastAsia="Times New Roman" w:hAnsi="Tahoma" w:cs="Tahoma"/>
                <w:color w:val="173B51"/>
                <w:sz w:val="21"/>
                <w:szCs w:val="21"/>
                <w:lang w:eastAsia="ru-RU"/>
              </w:rPr>
            </w:pPr>
            <w:r w:rsidRPr="00197C80">
              <w:rPr>
                <w:rFonts w:eastAsia="Times New Roman" w:cs="Times New Roman"/>
                <w:color w:val="211F1F"/>
                <w:sz w:val="26"/>
                <w:szCs w:val="26"/>
                <w:lang w:eastAsia="ru-RU"/>
              </w:rPr>
              <w:t>Приход детей в детский сад, прогулка</w:t>
            </w:r>
          </w:p>
        </w:tc>
        <w:tc>
          <w:tcPr>
            <w:tcW w:w="2241" w:type="pct"/>
            <w:tcBorders>
              <w:top w:val="nil"/>
              <w:left w:val="nil"/>
              <w:bottom w:val="single" w:sz="8" w:space="0" w:color="000000"/>
              <w:right w:val="single" w:sz="8" w:space="0" w:color="000000"/>
            </w:tcBorders>
            <w:shd w:val="clear" w:color="auto" w:fill="FFFFFF"/>
            <w:vAlign w:val="center"/>
            <w:hideMark/>
          </w:tcPr>
          <w:p w14:paraId="57A15D3A" w14:textId="77777777" w:rsidR="00DE3648" w:rsidRPr="00197C80" w:rsidRDefault="00DE3648" w:rsidP="00933218">
            <w:pPr>
              <w:spacing w:before="100" w:beforeAutospacing="1" w:line="276" w:lineRule="auto"/>
              <w:ind w:firstLine="0"/>
              <w:jc w:val="center"/>
              <w:rPr>
                <w:rFonts w:ascii="Tahoma" w:eastAsia="Times New Roman" w:hAnsi="Tahoma" w:cs="Tahoma"/>
                <w:color w:val="173B51"/>
                <w:sz w:val="21"/>
                <w:szCs w:val="21"/>
                <w:lang w:eastAsia="ru-RU"/>
              </w:rPr>
            </w:pPr>
            <w:r w:rsidRPr="00197C80">
              <w:rPr>
                <w:rFonts w:eastAsia="Times New Roman" w:cs="Times New Roman"/>
                <w:color w:val="211F1F"/>
                <w:sz w:val="26"/>
                <w:szCs w:val="26"/>
                <w:lang w:eastAsia="ru-RU"/>
              </w:rPr>
              <w:t>07.00-</w:t>
            </w:r>
          </w:p>
          <w:p w14:paraId="64826DE8" w14:textId="77777777" w:rsidR="00DE3648" w:rsidRPr="00197C80" w:rsidRDefault="00DE3648" w:rsidP="00933218">
            <w:pPr>
              <w:spacing w:before="100" w:beforeAutospacing="1" w:line="276" w:lineRule="auto"/>
              <w:ind w:firstLine="0"/>
              <w:jc w:val="center"/>
              <w:rPr>
                <w:rFonts w:ascii="Tahoma" w:eastAsia="Times New Roman" w:hAnsi="Tahoma" w:cs="Tahoma"/>
                <w:color w:val="173B51"/>
                <w:sz w:val="21"/>
                <w:szCs w:val="21"/>
                <w:lang w:eastAsia="ru-RU"/>
              </w:rPr>
            </w:pPr>
            <w:r w:rsidRPr="00197C80">
              <w:rPr>
                <w:rFonts w:eastAsia="Times New Roman" w:cs="Times New Roman"/>
                <w:color w:val="211F1F"/>
                <w:sz w:val="26"/>
                <w:szCs w:val="26"/>
                <w:lang w:eastAsia="ru-RU"/>
              </w:rPr>
              <w:t>08.00</w:t>
            </w:r>
          </w:p>
        </w:tc>
      </w:tr>
      <w:tr w:rsidR="00DE3648" w:rsidRPr="00197C80" w14:paraId="3B541041" w14:textId="77777777" w:rsidTr="00DE3648">
        <w:trPr>
          <w:trHeight w:val="545"/>
        </w:trPr>
        <w:tc>
          <w:tcPr>
            <w:tcW w:w="2759" w:type="pct"/>
            <w:tcBorders>
              <w:top w:val="nil"/>
              <w:left w:val="single" w:sz="8" w:space="0" w:color="000000"/>
              <w:bottom w:val="single" w:sz="8" w:space="0" w:color="000000"/>
              <w:right w:val="single" w:sz="8" w:space="0" w:color="000000"/>
            </w:tcBorders>
            <w:shd w:val="clear" w:color="auto" w:fill="FFFFFF"/>
            <w:vAlign w:val="center"/>
            <w:hideMark/>
          </w:tcPr>
          <w:p w14:paraId="03BA9DE3" w14:textId="77777777" w:rsidR="00DE3648" w:rsidRPr="00197C80" w:rsidRDefault="00DE3648" w:rsidP="00933218">
            <w:pPr>
              <w:spacing w:before="100" w:beforeAutospacing="1" w:line="276" w:lineRule="auto"/>
              <w:ind w:firstLine="112"/>
              <w:jc w:val="left"/>
              <w:rPr>
                <w:rFonts w:ascii="Tahoma" w:eastAsia="Times New Roman" w:hAnsi="Tahoma" w:cs="Tahoma"/>
                <w:color w:val="173B51"/>
                <w:sz w:val="21"/>
                <w:szCs w:val="21"/>
                <w:lang w:eastAsia="ru-RU"/>
              </w:rPr>
            </w:pPr>
            <w:r w:rsidRPr="00197C80">
              <w:rPr>
                <w:rFonts w:eastAsia="Times New Roman" w:cs="Times New Roman"/>
                <w:color w:val="211F1F"/>
                <w:sz w:val="26"/>
                <w:szCs w:val="26"/>
                <w:lang w:eastAsia="ru-RU"/>
              </w:rPr>
              <w:t>Утренняя гимнастика</w:t>
            </w:r>
          </w:p>
        </w:tc>
        <w:tc>
          <w:tcPr>
            <w:tcW w:w="2241" w:type="pct"/>
            <w:tcBorders>
              <w:top w:val="nil"/>
              <w:left w:val="nil"/>
              <w:bottom w:val="single" w:sz="8" w:space="0" w:color="000000"/>
              <w:right w:val="single" w:sz="8" w:space="0" w:color="000000"/>
            </w:tcBorders>
            <w:shd w:val="clear" w:color="auto" w:fill="FFFFFF"/>
            <w:vAlign w:val="center"/>
            <w:hideMark/>
          </w:tcPr>
          <w:p w14:paraId="1EEEF853" w14:textId="77777777" w:rsidR="00DE3648" w:rsidRPr="00197C80" w:rsidRDefault="00DE3648" w:rsidP="00933218">
            <w:pPr>
              <w:spacing w:before="100" w:beforeAutospacing="1" w:line="276" w:lineRule="auto"/>
              <w:ind w:firstLine="0"/>
              <w:jc w:val="center"/>
              <w:rPr>
                <w:rFonts w:ascii="Tahoma" w:eastAsia="Times New Roman" w:hAnsi="Tahoma" w:cs="Tahoma"/>
                <w:color w:val="173B51"/>
                <w:sz w:val="21"/>
                <w:szCs w:val="21"/>
                <w:lang w:eastAsia="ru-RU"/>
              </w:rPr>
            </w:pPr>
            <w:r w:rsidRPr="00197C80">
              <w:rPr>
                <w:rFonts w:eastAsia="Times New Roman" w:cs="Times New Roman"/>
                <w:color w:val="211F1F"/>
                <w:sz w:val="26"/>
                <w:szCs w:val="26"/>
                <w:lang w:eastAsia="ru-RU"/>
              </w:rPr>
              <w:t>08.05-</w:t>
            </w:r>
          </w:p>
          <w:p w14:paraId="50B945D1" w14:textId="77777777" w:rsidR="00DE3648" w:rsidRPr="00197C80" w:rsidRDefault="00DE3648" w:rsidP="00933218">
            <w:pPr>
              <w:spacing w:before="100" w:beforeAutospacing="1" w:line="276" w:lineRule="auto"/>
              <w:ind w:firstLine="0"/>
              <w:jc w:val="center"/>
              <w:rPr>
                <w:rFonts w:ascii="Tahoma" w:eastAsia="Times New Roman" w:hAnsi="Tahoma" w:cs="Tahoma"/>
                <w:color w:val="173B51"/>
                <w:sz w:val="21"/>
                <w:szCs w:val="21"/>
                <w:lang w:eastAsia="ru-RU"/>
              </w:rPr>
            </w:pPr>
            <w:r w:rsidRPr="00197C80">
              <w:rPr>
                <w:rFonts w:eastAsia="Times New Roman" w:cs="Times New Roman"/>
                <w:color w:val="211F1F"/>
                <w:sz w:val="26"/>
                <w:szCs w:val="26"/>
                <w:lang w:eastAsia="ru-RU"/>
              </w:rPr>
              <w:t>08.11</w:t>
            </w:r>
          </w:p>
        </w:tc>
      </w:tr>
      <w:tr w:rsidR="00DE3648" w:rsidRPr="00197C80" w14:paraId="2BF144C0" w14:textId="77777777" w:rsidTr="00DE3648">
        <w:trPr>
          <w:trHeight w:val="953"/>
        </w:trPr>
        <w:tc>
          <w:tcPr>
            <w:tcW w:w="2759" w:type="pct"/>
            <w:tcBorders>
              <w:top w:val="nil"/>
              <w:left w:val="single" w:sz="8" w:space="0" w:color="000000"/>
              <w:bottom w:val="single" w:sz="8" w:space="0" w:color="000000"/>
              <w:right w:val="single" w:sz="8" w:space="0" w:color="000000"/>
            </w:tcBorders>
            <w:shd w:val="clear" w:color="auto" w:fill="FFFFFF"/>
            <w:vAlign w:val="center"/>
            <w:hideMark/>
          </w:tcPr>
          <w:p w14:paraId="5EDBBDD9" w14:textId="599E686D" w:rsidR="00DE3648" w:rsidRPr="00197C80" w:rsidRDefault="00DE3648" w:rsidP="00933218">
            <w:pPr>
              <w:spacing w:before="100" w:beforeAutospacing="1" w:line="276" w:lineRule="auto"/>
              <w:ind w:firstLine="112"/>
              <w:jc w:val="left"/>
              <w:rPr>
                <w:rFonts w:ascii="Tahoma" w:eastAsia="Times New Roman" w:hAnsi="Tahoma" w:cs="Tahoma"/>
                <w:color w:val="173B51"/>
                <w:sz w:val="21"/>
                <w:szCs w:val="21"/>
                <w:lang w:eastAsia="ru-RU"/>
              </w:rPr>
            </w:pPr>
            <w:r w:rsidRPr="00197C80">
              <w:rPr>
                <w:rFonts w:eastAsia="Times New Roman" w:cs="Times New Roman"/>
                <w:color w:val="211F1F"/>
                <w:sz w:val="26"/>
                <w:szCs w:val="26"/>
                <w:lang w:eastAsia="ru-RU"/>
              </w:rPr>
              <w:t>Самостоятельная деятельность</w:t>
            </w:r>
          </w:p>
          <w:p w14:paraId="2F0F2532" w14:textId="77777777" w:rsidR="00DE3648" w:rsidRPr="00197C80" w:rsidRDefault="00DE3648" w:rsidP="00933218">
            <w:pPr>
              <w:spacing w:before="100" w:beforeAutospacing="1" w:line="276" w:lineRule="auto"/>
              <w:ind w:firstLine="112"/>
              <w:jc w:val="left"/>
              <w:rPr>
                <w:rFonts w:ascii="Tahoma" w:eastAsia="Times New Roman" w:hAnsi="Tahoma" w:cs="Tahoma"/>
                <w:color w:val="173B51"/>
                <w:sz w:val="21"/>
                <w:szCs w:val="21"/>
                <w:lang w:eastAsia="ru-RU"/>
              </w:rPr>
            </w:pPr>
            <w:r w:rsidRPr="00197C80">
              <w:rPr>
                <w:rFonts w:eastAsia="Times New Roman" w:cs="Times New Roman"/>
                <w:color w:val="211F1F"/>
                <w:sz w:val="26"/>
                <w:szCs w:val="26"/>
                <w:lang w:eastAsia="ru-RU"/>
              </w:rPr>
              <w:t>Подготовка к завтраку,</w:t>
            </w:r>
          </w:p>
          <w:p w14:paraId="7312B033" w14:textId="77777777" w:rsidR="00DE3648" w:rsidRPr="00197C80" w:rsidRDefault="00DE3648" w:rsidP="00933218">
            <w:pPr>
              <w:spacing w:before="100" w:beforeAutospacing="1" w:line="276" w:lineRule="auto"/>
              <w:ind w:firstLine="112"/>
              <w:jc w:val="left"/>
              <w:rPr>
                <w:rFonts w:ascii="Tahoma" w:eastAsia="Times New Roman" w:hAnsi="Tahoma" w:cs="Tahoma"/>
                <w:color w:val="173B51"/>
                <w:sz w:val="21"/>
                <w:szCs w:val="21"/>
                <w:lang w:eastAsia="ru-RU"/>
              </w:rPr>
            </w:pPr>
            <w:r w:rsidRPr="00197C80">
              <w:rPr>
                <w:rFonts w:eastAsia="Times New Roman" w:cs="Times New Roman"/>
                <w:color w:val="211F1F"/>
                <w:sz w:val="26"/>
                <w:szCs w:val="26"/>
                <w:lang w:eastAsia="ru-RU"/>
              </w:rPr>
              <w:t>Завтрак</w:t>
            </w:r>
          </w:p>
        </w:tc>
        <w:tc>
          <w:tcPr>
            <w:tcW w:w="2241" w:type="pct"/>
            <w:tcBorders>
              <w:top w:val="nil"/>
              <w:left w:val="nil"/>
              <w:bottom w:val="single" w:sz="8" w:space="0" w:color="000000"/>
              <w:right w:val="single" w:sz="8" w:space="0" w:color="000000"/>
            </w:tcBorders>
            <w:shd w:val="clear" w:color="auto" w:fill="FFFFFF"/>
            <w:vAlign w:val="center"/>
            <w:hideMark/>
          </w:tcPr>
          <w:p w14:paraId="36BE1D60" w14:textId="77777777" w:rsidR="00DE3648" w:rsidRPr="00197C80" w:rsidRDefault="00DE3648" w:rsidP="00933218">
            <w:pPr>
              <w:spacing w:before="100" w:beforeAutospacing="1" w:line="276" w:lineRule="auto"/>
              <w:ind w:firstLine="0"/>
              <w:jc w:val="center"/>
              <w:rPr>
                <w:rFonts w:ascii="Tahoma" w:eastAsia="Times New Roman" w:hAnsi="Tahoma" w:cs="Tahoma"/>
                <w:color w:val="173B51"/>
                <w:sz w:val="21"/>
                <w:szCs w:val="21"/>
                <w:lang w:eastAsia="ru-RU"/>
              </w:rPr>
            </w:pPr>
            <w:r w:rsidRPr="00197C80">
              <w:rPr>
                <w:rFonts w:eastAsia="Times New Roman" w:cs="Times New Roman"/>
                <w:color w:val="211F1F"/>
                <w:sz w:val="26"/>
                <w:szCs w:val="26"/>
                <w:lang w:eastAsia="ru-RU"/>
              </w:rPr>
              <w:t>08.05–</w:t>
            </w:r>
          </w:p>
          <w:p w14:paraId="3679C26B" w14:textId="77777777" w:rsidR="00DE3648" w:rsidRPr="00197C80" w:rsidRDefault="00DE3648" w:rsidP="00933218">
            <w:pPr>
              <w:spacing w:before="100" w:beforeAutospacing="1" w:line="276" w:lineRule="auto"/>
              <w:ind w:firstLine="0"/>
              <w:jc w:val="center"/>
              <w:rPr>
                <w:rFonts w:ascii="Tahoma" w:eastAsia="Times New Roman" w:hAnsi="Tahoma" w:cs="Tahoma"/>
                <w:color w:val="173B51"/>
                <w:sz w:val="21"/>
                <w:szCs w:val="21"/>
                <w:lang w:eastAsia="ru-RU"/>
              </w:rPr>
            </w:pPr>
            <w:r w:rsidRPr="00197C80">
              <w:rPr>
                <w:rFonts w:eastAsia="Times New Roman" w:cs="Times New Roman"/>
                <w:color w:val="211F1F"/>
                <w:sz w:val="26"/>
                <w:szCs w:val="26"/>
                <w:lang w:eastAsia="ru-RU"/>
              </w:rPr>
              <w:t>08.45</w:t>
            </w:r>
          </w:p>
        </w:tc>
      </w:tr>
      <w:tr w:rsidR="00DE3648" w:rsidRPr="00197C80" w14:paraId="649D1C81" w14:textId="77777777" w:rsidTr="00DE3648">
        <w:trPr>
          <w:trHeight w:val="948"/>
        </w:trPr>
        <w:tc>
          <w:tcPr>
            <w:tcW w:w="2759" w:type="pct"/>
            <w:tcBorders>
              <w:top w:val="nil"/>
              <w:left w:val="single" w:sz="8" w:space="0" w:color="000000"/>
              <w:bottom w:val="single" w:sz="8" w:space="0" w:color="000000"/>
              <w:right w:val="single" w:sz="8" w:space="0" w:color="000000"/>
            </w:tcBorders>
            <w:shd w:val="clear" w:color="auto" w:fill="FFFFFF"/>
            <w:vAlign w:val="center"/>
            <w:hideMark/>
          </w:tcPr>
          <w:p w14:paraId="61E75084" w14:textId="77777777" w:rsidR="00DE3648" w:rsidRPr="00197C80" w:rsidRDefault="00DE3648" w:rsidP="00933218">
            <w:pPr>
              <w:spacing w:before="100" w:beforeAutospacing="1" w:line="276" w:lineRule="auto"/>
              <w:ind w:firstLine="112"/>
              <w:jc w:val="left"/>
              <w:rPr>
                <w:rFonts w:ascii="Tahoma" w:eastAsia="Times New Roman" w:hAnsi="Tahoma" w:cs="Tahoma"/>
                <w:color w:val="173B51"/>
                <w:sz w:val="21"/>
                <w:szCs w:val="21"/>
                <w:lang w:eastAsia="ru-RU"/>
              </w:rPr>
            </w:pPr>
            <w:r w:rsidRPr="00197C80">
              <w:rPr>
                <w:rFonts w:eastAsia="Times New Roman" w:cs="Times New Roman"/>
                <w:color w:val="211F1F"/>
                <w:sz w:val="26"/>
                <w:szCs w:val="26"/>
                <w:lang w:eastAsia="ru-RU"/>
              </w:rPr>
              <w:t>Игры, подготовка к организованной</w:t>
            </w:r>
          </w:p>
          <w:p w14:paraId="248DB3EB" w14:textId="2D18F258" w:rsidR="00DE3648" w:rsidRPr="00197C80" w:rsidRDefault="00DE3648" w:rsidP="00933218">
            <w:pPr>
              <w:spacing w:before="100" w:beforeAutospacing="1" w:line="276" w:lineRule="auto"/>
              <w:ind w:firstLine="112"/>
              <w:jc w:val="left"/>
              <w:rPr>
                <w:rFonts w:ascii="Tahoma" w:eastAsia="Times New Roman" w:hAnsi="Tahoma" w:cs="Tahoma"/>
                <w:color w:val="173B51"/>
                <w:sz w:val="21"/>
                <w:szCs w:val="21"/>
                <w:lang w:eastAsia="ru-RU"/>
              </w:rPr>
            </w:pPr>
            <w:r w:rsidRPr="00197C80">
              <w:rPr>
                <w:rFonts w:eastAsia="Times New Roman" w:cs="Times New Roman"/>
                <w:color w:val="211F1F"/>
                <w:sz w:val="26"/>
                <w:szCs w:val="26"/>
                <w:lang w:eastAsia="ru-RU"/>
              </w:rPr>
              <w:t>образовательной деятельности</w:t>
            </w:r>
          </w:p>
        </w:tc>
        <w:tc>
          <w:tcPr>
            <w:tcW w:w="2241" w:type="pct"/>
            <w:tcBorders>
              <w:top w:val="nil"/>
              <w:left w:val="nil"/>
              <w:bottom w:val="single" w:sz="8" w:space="0" w:color="000000"/>
              <w:right w:val="single" w:sz="8" w:space="0" w:color="000000"/>
            </w:tcBorders>
            <w:shd w:val="clear" w:color="auto" w:fill="FFFFFF"/>
            <w:vAlign w:val="center"/>
            <w:hideMark/>
          </w:tcPr>
          <w:p w14:paraId="749AFD01" w14:textId="77777777" w:rsidR="00DE3648" w:rsidRPr="00197C80" w:rsidRDefault="00DE3648" w:rsidP="00933218">
            <w:pPr>
              <w:spacing w:before="100" w:beforeAutospacing="1" w:line="276" w:lineRule="auto"/>
              <w:ind w:firstLine="0"/>
              <w:jc w:val="center"/>
              <w:rPr>
                <w:rFonts w:ascii="Tahoma" w:eastAsia="Times New Roman" w:hAnsi="Tahoma" w:cs="Tahoma"/>
                <w:color w:val="173B51"/>
                <w:sz w:val="21"/>
                <w:szCs w:val="21"/>
                <w:lang w:eastAsia="ru-RU"/>
              </w:rPr>
            </w:pPr>
            <w:r w:rsidRPr="00197C80">
              <w:rPr>
                <w:rFonts w:eastAsia="Times New Roman" w:cs="Times New Roman"/>
                <w:color w:val="211F1F"/>
                <w:sz w:val="26"/>
                <w:szCs w:val="26"/>
                <w:lang w:eastAsia="ru-RU"/>
              </w:rPr>
              <w:t>8.45 -</w:t>
            </w:r>
          </w:p>
          <w:p w14:paraId="78E8F809" w14:textId="77777777" w:rsidR="00DE3648" w:rsidRPr="00197C80" w:rsidRDefault="00DE3648" w:rsidP="00933218">
            <w:pPr>
              <w:spacing w:before="100" w:beforeAutospacing="1" w:line="276" w:lineRule="auto"/>
              <w:ind w:firstLine="0"/>
              <w:jc w:val="center"/>
              <w:rPr>
                <w:rFonts w:ascii="Tahoma" w:eastAsia="Times New Roman" w:hAnsi="Tahoma" w:cs="Tahoma"/>
                <w:color w:val="173B51"/>
                <w:sz w:val="21"/>
                <w:szCs w:val="21"/>
                <w:lang w:eastAsia="ru-RU"/>
              </w:rPr>
            </w:pPr>
            <w:r w:rsidRPr="00197C80">
              <w:rPr>
                <w:rFonts w:eastAsia="Times New Roman" w:cs="Times New Roman"/>
                <w:color w:val="211F1F"/>
                <w:sz w:val="26"/>
                <w:szCs w:val="26"/>
                <w:lang w:eastAsia="ru-RU"/>
              </w:rPr>
              <w:t>9.00</w:t>
            </w:r>
          </w:p>
        </w:tc>
      </w:tr>
      <w:tr w:rsidR="00DE3648" w:rsidRPr="00197C80" w14:paraId="659B6B65" w14:textId="77777777" w:rsidTr="00DE3648">
        <w:trPr>
          <w:trHeight w:val="729"/>
        </w:trPr>
        <w:tc>
          <w:tcPr>
            <w:tcW w:w="2759" w:type="pct"/>
            <w:tcBorders>
              <w:top w:val="nil"/>
              <w:left w:val="single" w:sz="8" w:space="0" w:color="000000"/>
              <w:bottom w:val="single" w:sz="8" w:space="0" w:color="000000"/>
              <w:right w:val="single" w:sz="8" w:space="0" w:color="000000"/>
            </w:tcBorders>
            <w:shd w:val="clear" w:color="auto" w:fill="FFFFFF"/>
            <w:vAlign w:val="center"/>
            <w:hideMark/>
          </w:tcPr>
          <w:p w14:paraId="21F7CBEC" w14:textId="608B2C0B" w:rsidR="00DE3648" w:rsidRPr="00197C80" w:rsidRDefault="00DE3648" w:rsidP="00933218">
            <w:pPr>
              <w:spacing w:before="100" w:beforeAutospacing="1" w:line="276" w:lineRule="auto"/>
              <w:ind w:firstLine="112"/>
              <w:rPr>
                <w:rFonts w:ascii="Tahoma" w:eastAsia="Times New Roman" w:hAnsi="Tahoma" w:cs="Tahoma"/>
                <w:color w:val="173B51"/>
                <w:sz w:val="21"/>
                <w:szCs w:val="21"/>
                <w:lang w:eastAsia="ru-RU"/>
              </w:rPr>
            </w:pPr>
            <w:r w:rsidRPr="00197C80">
              <w:rPr>
                <w:rFonts w:eastAsia="Times New Roman" w:cs="Times New Roman"/>
                <w:color w:val="211F1F"/>
                <w:sz w:val="26"/>
                <w:szCs w:val="26"/>
                <w:lang w:eastAsia="ru-RU"/>
              </w:rPr>
              <w:lastRenderedPageBreak/>
              <w:t>ООД,</w:t>
            </w:r>
            <w:r>
              <w:rPr>
                <w:rFonts w:eastAsia="Times New Roman" w:cs="Times New Roman"/>
                <w:color w:val="211F1F"/>
                <w:sz w:val="26"/>
                <w:szCs w:val="26"/>
                <w:lang w:eastAsia="ru-RU"/>
              </w:rPr>
              <w:t xml:space="preserve"> </w:t>
            </w:r>
            <w:r w:rsidRPr="00197C80">
              <w:rPr>
                <w:rFonts w:eastAsia="Times New Roman" w:cs="Times New Roman"/>
                <w:color w:val="211F1F"/>
                <w:sz w:val="26"/>
                <w:szCs w:val="26"/>
                <w:lang w:eastAsia="ru-RU"/>
              </w:rPr>
              <w:t>занятия со специалистами</w:t>
            </w:r>
          </w:p>
        </w:tc>
        <w:tc>
          <w:tcPr>
            <w:tcW w:w="2241" w:type="pct"/>
            <w:tcBorders>
              <w:top w:val="nil"/>
              <w:left w:val="nil"/>
              <w:bottom w:val="single" w:sz="8" w:space="0" w:color="000000"/>
              <w:right w:val="single" w:sz="8" w:space="0" w:color="000000"/>
            </w:tcBorders>
            <w:shd w:val="clear" w:color="auto" w:fill="FFFFFF"/>
            <w:vAlign w:val="center"/>
            <w:hideMark/>
          </w:tcPr>
          <w:p w14:paraId="0A344BA7" w14:textId="77777777" w:rsidR="00DE3648" w:rsidRPr="00197C80" w:rsidRDefault="00DE3648" w:rsidP="00933218">
            <w:pPr>
              <w:spacing w:before="100" w:beforeAutospacing="1" w:line="276" w:lineRule="auto"/>
              <w:ind w:firstLine="0"/>
              <w:jc w:val="center"/>
              <w:rPr>
                <w:rFonts w:ascii="Tahoma" w:eastAsia="Times New Roman" w:hAnsi="Tahoma" w:cs="Tahoma"/>
                <w:color w:val="173B51"/>
                <w:sz w:val="21"/>
                <w:szCs w:val="21"/>
                <w:lang w:eastAsia="ru-RU"/>
              </w:rPr>
            </w:pPr>
            <w:r w:rsidRPr="00197C80">
              <w:rPr>
                <w:rFonts w:eastAsia="Times New Roman" w:cs="Times New Roman"/>
                <w:color w:val="211F1F"/>
                <w:sz w:val="26"/>
                <w:szCs w:val="26"/>
                <w:lang w:eastAsia="ru-RU"/>
              </w:rPr>
              <w:t>9.00–</w:t>
            </w:r>
          </w:p>
          <w:p w14:paraId="13470E80" w14:textId="77777777" w:rsidR="00DE3648" w:rsidRPr="00197C80" w:rsidRDefault="00DE3648" w:rsidP="00933218">
            <w:pPr>
              <w:spacing w:before="100" w:beforeAutospacing="1" w:line="276" w:lineRule="auto"/>
              <w:ind w:firstLine="0"/>
              <w:jc w:val="center"/>
              <w:rPr>
                <w:rFonts w:ascii="Tahoma" w:eastAsia="Times New Roman" w:hAnsi="Tahoma" w:cs="Tahoma"/>
                <w:color w:val="173B51"/>
                <w:sz w:val="21"/>
                <w:szCs w:val="21"/>
                <w:lang w:eastAsia="ru-RU"/>
              </w:rPr>
            </w:pPr>
            <w:r w:rsidRPr="00197C80">
              <w:rPr>
                <w:rFonts w:eastAsia="Times New Roman" w:cs="Times New Roman"/>
                <w:color w:val="211F1F"/>
                <w:sz w:val="26"/>
                <w:szCs w:val="26"/>
                <w:lang w:eastAsia="ru-RU"/>
              </w:rPr>
              <w:t>10.00</w:t>
            </w:r>
          </w:p>
        </w:tc>
      </w:tr>
      <w:tr w:rsidR="00DE3648" w:rsidRPr="00197C80" w14:paraId="48FAD1B4" w14:textId="77777777" w:rsidTr="00DE3648">
        <w:trPr>
          <w:trHeight w:val="114"/>
        </w:trPr>
        <w:tc>
          <w:tcPr>
            <w:tcW w:w="2759" w:type="pct"/>
            <w:tcBorders>
              <w:top w:val="nil"/>
              <w:left w:val="single" w:sz="8" w:space="0" w:color="000000"/>
              <w:bottom w:val="single" w:sz="8" w:space="0" w:color="000000"/>
              <w:right w:val="single" w:sz="8" w:space="0" w:color="000000"/>
            </w:tcBorders>
            <w:shd w:val="clear" w:color="auto" w:fill="FFFFFF"/>
            <w:vAlign w:val="center"/>
            <w:hideMark/>
          </w:tcPr>
          <w:p w14:paraId="7809E76F" w14:textId="0A044301" w:rsidR="00DE3648" w:rsidRPr="00197C80" w:rsidRDefault="00DE3648" w:rsidP="00933218">
            <w:pPr>
              <w:spacing w:before="100" w:beforeAutospacing="1" w:line="276" w:lineRule="auto"/>
              <w:ind w:firstLine="112"/>
              <w:jc w:val="left"/>
              <w:rPr>
                <w:rFonts w:ascii="Tahoma" w:eastAsia="Times New Roman" w:hAnsi="Tahoma" w:cs="Tahoma"/>
                <w:color w:val="173B51"/>
                <w:sz w:val="21"/>
                <w:szCs w:val="21"/>
                <w:lang w:eastAsia="ru-RU"/>
              </w:rPr>
            </w:pPr>
            <w:r w:rsidRPr="00197C80">
              <w:rPr>
                <w:rFonts w:eastAsia="Times New Roman" w:cs="Times New Roman"/>
                <w:color w:val="211F1F"/>
                <w:sz w:val="26"/>
                <w:szCs w:val="26"/>
                <w:lang w:eastAsia="ru-RU"/>
              </w:rPr>
              <w:t>Подготовка к</w:t>
            </w:r>
            <w:r>
              <w:rPr>
                <w:rFonts w:eastAsia="Times New Roman" w:cs="Times New Roman"/>
                <w:color w:val="211F1F"/>
                <w:sz w:val="26"/>
                <w:szCs w:val="26"/>
                <w:lang w:eastAsia="ru-RU"/>
              </w:rPr>
              <w:t xml:space="preserve"> </w:t>
            </w:r>
            <w:r w:rsidRPr="00197C80">
              <w:rPr>
                <w:rFonts w:eastAsia="Times New Roman" w:cs="Times New Roman"/>
                <w:color w:val="211F1F"/>
                <w:sz w:val="26"/>
                <w:szCs w:val="26"/>
                <w:lang w:eastAsia="ru-RU"/>
              </w:rPr>
              <w:t>прогулке, прогулка</w:t>
            </w:r>
          </w:p>
        </w:tc>
        <w:tc>
          <w:tcPr>
            <w:tcW w:w="2241" w:type="pct"/>
            <w:tcBorders>
              <w:top w:val="nil"/>
              <w:left w:val="nil"/>
              <w:bottom w:val="single" w:sz="8" w:space="0" w:color="000000"/>
              <w:right w:val="single" w:sz="8" w:space="0" w:color="000000"/>
            </w:tcBorders>
            <w:shd w:val="clear" w:color="auto" w:fill="FFFFFF"/>
            <w:vAlign w:val="center"/>
            <w:hideMark/>
          </w:tcPr>
          <w:p w14:paraId="5CAE6E9D" w14:textId="77777777" w:rsidR="00DE3648" w:rsidRPr="00197C80" w:rsidRDefault="00DE3648" w:rsidP="00933218">
            <w:pPr>
              <w:spacing w:before="100" w:beforeAutospacing="1" w:line="276" w:lineRule="auto"/>
              <w:ind w:firstLine="0"/>
              <w:jc w:val="center"/>
              <w:rPr>
                <w:rFonts w:ascii="Tahoma" w:eastAsia="Times New Roman" w:hAnsi="Tahoma" w:cs="Tahoma"/>
                <w:color w:val="173B51"/>
                <w:sz w:val="21"/>
                <w:szCs w:val="21"/>
                <w:lang w:eastAsia="ru-RU"/>
              </w:rPr>
            </w:pPr>
            <w:r w:rsidRPr="00197C80">
              <w:rPr>
                <w:rFonts w:eastAsia="Times New Roman" w:cs="Times New Roman"/>
                <w:color w:val="211F1F"/>
                <w:sz w:val="26"/>
                <w:szCs w:val="26"/>
                <w:lang w:eastAsia="ru-RU"/>
              </w:rPr>
              <w:t>10.00–</w:t>
            </w:r>
          </w:p>
          <w:p w14:paraId="2AD65288" w14:textId="77777777" w:rsidR="00DE3648" w:rsidRPr="00197C80" w:rsidRDefault="00DE3648" w:rsidP="00933218">
            <w:pPr>
              <w:spacing w:before="100" w:beforeAutospacing="1" w:line="276" w:lineRule="auto"/>
              <w:ind w:firstLine="0"/>
              <w:jc w:val="center"/>
              <w:rPr>
                <w:rFonts w:ascii="Tahoma" w:eastAsia="Times New Roman" w:hAnsi="Tahoma" w:cs="Tahoma"/>
                <w:color w:val="173B51"/>
                <w:sz w:val="21"/>
                <w:szCs w:val="21"/>
                <w:lang w:eastAsia="ru-RU"/>
              </w:rPr>
            </w:pPr>
            <w:r w:rsidRPr="00197C80">
              <w:rPr>
                <w:rFonts w:eastAsia="Times New Roman" w:cs="Times New Roman"/>
                <w:color w:val="211F1F"/>
                <w:sz w:val="26"/>
                <w:szCs w:val="26"/>
                <w:lang w:eastAsia="ru-RU"/>
              </w:rPr>
              <w:t>11.50</w:t>
            </w:r>
          </w:p>
        </w:tc>
      </w:tr>
      <w:tr w:rsidR="00DE3648" w:rsidRPr="00197C80" w14:paraId="133DFEC7" w14:textId="77777777" w:rsidTr="00DE3648">
        <w:trPr>
          <w:trHeight w:val="1082"/>
        </w:trPr>
        <w:tc>
          <w:tcPr>
            <w:tcW w:w="2759" w:type="pct"/>
            <w:tcBorders>
              <w:top w:val="nil"/>
              <w:left w:val="single" w:sz="8" w:space="0" w:color="000000"/>
              <w:bottom w:val="single" w:sz="8" w:space="0" w:color="000000"/>
              <w:right w:val="single" w:sz="8" w:space="0" w:color="000000"/>
            </w:tcBorders>
            <w:shd w:val="clear" w:color="auto" w:fill="FFFFFF"/>
            <w:vAlign w:val="center"/>
            <w:hideMark/>
          </w:tcPr>
          <w:p w14:paraId="4A4B46E8" w14:textId="77FB27AD" w:rsidR="00DE3648" w:rsidRPr="00197C80" w:rsidRDefault="00DE3648" w:rsidP="00933218">
            <w:pPr>
              <w:spacing w:before="100" w:beforeAutospacing="1" w:line="276" w:lineRule="auto"/>
              <w:ind w:firstLine="112"/>
              <w:jc w:val="left"/>
              <w:rPr>
                <w:rFonts w:ascii="Tahoma" w:eastAsia="Times New Roman" w:hAnsi="Tahoma" w:cs="Tahoma"/>
                <w:color w:val="173B51"/>
                <w:sz w:val="21"/>
                <w:szCs w:val="21"/>
                <w:lang w:eastAsia="ru-RU"/>
              </w:rPr>
            </w:pPr>
            <w:r w:rsidRPr="00197C80">
              <w:rPr>
                <w:rFonts w:eastAsia="Times New Roman" w:cs="Times New Roman"/>
                <w:color w:val="211F1F"/>
                <w:sz w:val="26"/>
                <w:szCs w:val="26"/>
                <w:lang w:eastAsia="ru-RU"/>
              </w:rPr>
              <w:t>Возвращение с прогулки,</w:t>
            </w:r>
            <w:r>
              <w:rPr>
                <w:rFonts w:eastAsia="Times New Roman" w:cs="Times New Roman"/>
                <w:color w:val="211F1F"/>
                <w:sz w:val="26"/>
                <w:szCs w:val="26"/>
                <w:lang w:eastAsia="ru-RU"/>
              </w:rPr>
              <w:t xml:space="preserve"> </w:t>
            </w:r>
            <w:r w:rsidRPr="00197C80">
              <w:rPr>
                <w:rFonts w:eastAsia="Times New Roman" w:cs="Times New Roman"/>
                <w:color w:val="211F1F"/>
                <w:sz w:val="26"/>
                <w:szCs w:val="26"/>
                <w:lang w:eastAsia="ru-RU"/>
              </w:rPr>
              <w:t>подготовка к обеду</w:t>
            </w:r>
            <w:r w:rsidRPr="00197C80">
              <w:rPr>
                <w:rFonts w:eastAsia="Times New Roman" w:cs="Times New Roman"/>
                <w:color w:val="173B51"/>
                <w:sz w:val="26"/>
                <w:szCs w:val="26"/>
                <w:lang w:eastAsia="ru-RU"/>
              </w:rPr>
              <w:t>. </w:t>
            </w:r>
            <w:r w:rsidRPr="00197C80">
              <w:rPr>
                <w:rFonts w:eastAsia="Times New Roman" w:cs="Times New Roman"/>
                <w:color w:val="211F1F"/>
                <w:sz w:val="26"/>
                <w:szCs w:val="26"/>
                <w:lang w:eastAsia="ru-RU"/>
              </w:rPr>
              <w:t>Обед</w:t>
            </w:r>
          </w:p>
        </w:tc>
        <w:tc>
          <w:tcPr>
            <w:tcW w:w="2241" w:type="pct"/>
            <w:tcBorders>
              <w:top w:val="nil"/>
              <w:left w:val="nil"/>
              <w:bottom w:val="single" w:sz="8" w:space="0" w:color="000000"/>
              <w:right w:val="single" w:sz="8" w:space="0" w:color="000000"/>
            </w:tcBorders>
            <w:shd w:val="clear" w:color="auto" w:fill="FFFFFF"/>
            <w:vAlign w:val="center"/>
            <w:hideMark/>
          </w:tcPr>
          <w:p w14:paraId="1F124924" w14:textId="77777777" w:rsidR="00DE3648" w:rsidRPr="00197C80" w:rsidRDefault="00DE3648" w:rsidP="00933218">
            <w:pPr>
              <w:spacing w:before="100" w:beforeAutospacing="1" w:line="276" w:lineRule="auto"/>
              <w:ind w:firstLine="0"/>
              <w:jc w:val="center"/>
              <w:rPr>
                <w:rFonts w:ascii="Tahoma" w:eastAsia="Times New Roman" w:hAnsi="Tahoma" w:cs="Tahoma"/>
                <w:color w:val="173B51"/>
                <w:sz w:val="21"/>
                <w:szCs w:val="21"/>
                <w:lang w:eastAsia="ru-RU"/>
              </w:rPr>
            </w:pPr>
            <w:r w:rsidRPr="00197C80">
              <w:rPr>
                <w:rFonts w:eastAsia="Times New Roman" w:cs="Times New Roman"/>
                <w:color w:val="211F1F"/>
                <w:sz w:val="26"/>
                <w:szCs w:val="26"/>
                <w:lang w:eastAsia="ru-RU"/>
              </w:rPr>
              <w:t>11.50–</w:t>
            </w:r>
          </w:p>
          <w:p w14:paraId="1B8CB10A" w14:textId="77777777" w:rsidR="00DE3648" w:rsidRPr="00197C80" w:rsidRDefault="00DE3648" w:rsidP="00933218">
            <w:pPr>
              <w:spacing w:before="100" w:beforeAutospacing="1" w:line="276" w:lineRule="auto"/>
              <w:ind w:firstLine="0"/>
              <w:jc w:val="center"/>
              <w:rPr>
                <w:rFonts w:ascii="Tahoma" w:eastAsia="Times New Roman" w:hAnsi="Tahoma" w:cs="Tahoma"/>
                <w:color w:val="173B51"/>
                <w:sz w:val="21"/>
                <w:szCs w:val="21"/>
                <w:lang w:eastAsia="ru-RU"/>
              </w:rPr>
            </w:pPr>
            <w:r w:rsidRPr="00197C80">
              <w:rPr>
                <w:rFonts w:eastAsia="Times New Roman" w:cs="Times New Roman"/>
                <w:color w:val="211F1F"/>
                <w:sz w:val="26"/>
                <w:szCs w:val="26"/>
                <w:lang w:eastAsia="ru-RU"/>
              </w:rPr>
              <w:t>12.20</w:t>
            </w:r>
          </w:p>
        </w:tc>
      </w:tr>
      <w:tr w:rsidR="00DE3648" w:rsidRPr="00197C80" w14:paraId="3066EBAD" w14:textId="77777777" w:rsidTr="00DE3648">
        <w:trPr>
          <w:trHeight w:val="234"/>
        </w:trPr>
        <w:tc>
          <w:tcPr>
            <w:tcW w:w="2759" w:type="pct"/>
            <w:tcBorders>
              <w:top w:val="nil"/>
              <w:left w:val="single" w:sz="8" w:space="0" w:color="000000"/>
              <w:bottom w:val="single" w:sz="8" w:space="0" w:color="000000"/>
              <w:right w:val="single" w:sz="8" w:space="0" w:color="000000"/>
            </w:tcBorders>
            <w:shd w:val="clear" w:color="auto" w:fill="FFFFFF"/>
            <w:vAlign w:val="center"/>
            <w:hideMark/>
          </w:tcPr>
          <w:p w14:paraId="4C63C699" w14:textId="77777777" w:rsidR="00DE3648" w:rsidRPr="00197C80" w:rsidRDefault="00DE3648" w:rsidP="00933218">
            <w:pPr>
              <w:spacing w:before="100" w:beforeAutospacing="1" w:line="276" w:lineRule="auto"/>
              <w:ind w:firstLine="112"/>
              <w:jc w:val="left"/>
              <w:rPr>
                <w:rFonts w:ascii="Tahoma" w:eastAsia="Times New Roman" w:hAnsi="Tahoma" w:cs="Tahoma"/>
                <w:color w:val="173B51"/>
                <w:sz w:val="21"/>
                <w:szCs w:val="21"/>
                <w:lang w:eastAsia="ru-RU"/>
              </w:rPr>
            </w:pPr>
            <w:r w:rsidRPr="00197C80">
              <w:rPr>
                <w:rFonts w:eastAsia="Times New Roman" w:cs="Times New Roman"/>
                <w:color w:val="211F1F"/>
                <w:sz w:val="26"/>
                <w:szCs w:val="26"/>
                <w:lang w:eastAsia="ru-RU"/>
              </w:rPr>
              <w:t>Подготовка ко сну</w:t>
            </w:r>
            <w:r w:rsidRPr="00197C80">
              <w:rPr>
                <w:rFonts w:eastAsia="Times New Roman" w:cs="Times New Roman"/>
                <w:color w:val="173B51"/>
                <w:sz w:val="26"/>
                <w:szCs w:val="26"/>
                <w:lang w:eastAsia="ru-RU"/>
              </w:rPr>
              <w:t>. </w:t>
            </w:r>
            <w:r w:rsidRPr="00197C80">
              <w:rPr>
                <w:rFonts w:eastAsia="Times New Roman" w:cs="Times New Roman"/>
                <w:color w:val="211F1F"/>
                <w:sz w:val="26"/>
                <w:szCs w:val="26"/>
                <w:lang w:eastAsia="ru-RU"/>
              </w:rPr>
              <w:t>Дневной сон. Постепенный подъем, закаливающие мероприятия</w:t>
            </w:r>
          </w:p>
        </w:tc>
        <w:tc>
          <w:tcPr>
            <w:tcW w:w="2241" w:type="pct"/>
            <w:tcBorders>
              <w:top w:val="nil"/>
              <w:left w:val="nil"/>
              <w:bottom w:val="single" w:sz="8" w:space="0" w:color="000000"/>
              <w:right w:val="single" w:sz="8" w:space="0" w:color="000000"/>
            </w:tcBorders>
            <w:shd w:val="clear" w:color="auto" w:fill="FFFFFF"/>
            <w:vAlign w:val="center"/>
            <w:hideMark/>
          </w:tcPr>
          <w:p w14:paraId="171F8076" w14:textId="77777777" w:rsidR="00DE3648" w:rsidRPr="00197C80" w:rsidRDefault="00DE3648" w:rsidP="00933218">
            <w:pPr>
              <w:spacing w:before="100" w:beforeAutospacing="1" w:line="276" w:lineRule="auto"/>
              <w:ind w:firstLine="0"/>
              <w:jc w:val="center"/>
              <w:rPr>
                <w:rFonts w:ascii="Tahoma" w:eastAsia="Times New Roman" w:hAnsi="Tahoma" w:cs="Tahoma"/>
                <w:color w:val="173B51"/>
                <w:sz w:val="21"/>
                <w:szCs w:val="21"/>
                <w:lang w:eastAsia="ru-RU"/>
              </w:rPr>
            </w:pPr>
            <w:r w:rsidRPr="00197C80">
              <w:rPr>
                <w:rFonts w:eastAsia="Times New Roman" w:cs="Times New Roman"/>
                <w:color w:val="211F1F"/>
                <w:sz w:val="26"/>
                <w:szCs w:val="26"/>
                <w:lang w:eastAsia="ru-RU"/>
              </w:rPr>
              <w:t>12.20-</w:t>
            </w:r>
          </w:p>
          <w:p w14:paraId="2E8FE112" w14:textId="77777777" w:rsidR="00DE3648" w:rsidRPr="00197C80" w:rsidRDefault="00DE3648" w:rsidP="00933218">
            <w:pPr>
              <w:spacing w:before="100" w:beforeAutospacing="1" w:line="276" w:lineRule="auto"/>
              <w:ind w:firstLine="0"/>
              <w:jc w:val="center"/>
              <w:rPr>
                <w:rFonts w:ascii="Tahoma" w:eastAsia="Times New Roman" w:hAnsi="Tahoma" w:cs="Tahoma"/>
                <w:color w:val="173B51"/>
                <w:sz w:val="21"/>
                <w:szCs w:val="21"/>
                <w:lang w:eastAsia="ru-RU"/>
              </w:rPr>
            </w:pPr>
            <w:r w:rsidRPr="00197C80">
              <w:rPr>
                <w:rFonts w:eastAsia="Times New Roman" w:cs="Times New Roman"/>
                <w:color w:val="211F1F"/>
                <w:sz w:val="26"/>
                <w:szCs w:val="26"/>
                <w:lang w:eastAsia="ru-RU"/>
              </w:rPr>
              <w:t>15.05</w:t>
            </w:r>
          </w:p>
          <w:p w14:paraId="60BA3DD6" w14:textId="77777777" w:rsidR="00DE3648" w:rsidRPr="00197C80" w:rsidRDefault="00DE3648" w:rsidP="00933218">
            <w:pPr>
              <w:spacing w:before="100" w:beforeAutospacing="1" w:line="276" w:lineRule="auto"/>
              <w:ind w:firstLine="0"/>
              <w:jc w:val="center"/>
              <w:rPr>
                <w:rFonts w:ascii="Tahoma" w:eastAsia="Times New Roman" w:hAnsi="Tahoma" w:cs="Tahoma"/>
                <w:color w:val="173B51"/>
                <w:sz w:val="21"/>
                <w:szCs w:val="21"/>
                <w:lang w:eastAsia="ru-RU"/>
              </w:rPr>
            </w:pPr>
            <w:r w:rsidRPr="00197C80">
              <w:rPr>
                <w:rFonts w:ascii="Tahoma" w:eastAsia="Times New Roman" w:hAnsi="Tahoma" w:cs="Tahoma"/>
                <w:color w:val="173B51"/>
                <w:sz w:val="21"/>
                <w:szCs w:val="21"/>
                <w:lang w:eastAsia="ru-RU"/>
              </w:rPr>
              <w:t> </w:t>
            </w:r>
          </w:p>
        </w:tc>
      </w:tr>
      <w:tr w:rsidR="00DE3648" w:rsidRPr="00197C80" w14:paraId="7C4E60C0" w14:textId="77777777" w:rsidTr="00DE3648">
        <w:trPr>
          <w:trHeight w:val="465"/>
        </w:trPr>
        <w:tc>
          <w:tcPr>
            <w:tcW w:w="2759" w:type="pct"/>
            <w:tcBorders>
              <w:top w:val="nil"/>
              <w:left w:val="single" w:sz="8" w:space="0" w:color="000000"/>
              <w:bottom w:val="single" w:sz="8" w:space="0" w:color="000000"/>
              <w:right w:val="single" w:sz="8" w:space="0" w:color="000000"/>
            </w:tcBorders>
            <w:shd w:val="clear" w:color="auto" w:fill="FFFFFF"/>
            <w:vAlign w:val="center"/>
            <w:hideMark/>
          </w:tcPr>
          <w:p w14:paraId="776C2682" w14:textId="77777777" w:rsidR="00DE3648" w:rsidRPr="00197C80" w:rsidRDefault="00DE3648" w:rsidP="00933218">
            <w:pPr>
              <w:spacing w:before="100" w:beforeAutospacing="1" w:line="276" w:lineRule="auto"/>
              <w:ind w:firstLine="112"/>
              <w:jc w:val="left"/>
              <w:rPr>
                <w:rFonts w:ascii="Tahoma" w:eastAsia="Times New Roman" w:hAnsi="Tahoma" w:cs="Tahoma"/>
                <w:color w:val="173B51"/>
                <w:sz w:val="21"/>
                <w:szCs w:val="21"/>
                <w:lang w:eastAsia="ru-RU"/>
              </w:rPr>
            </w:pPr>
            <w:r w:rsidRPr="00197C80">
              <w:rPr>
                <w:rFonts w:eastAsia="Times New Roman" w:cs="Times New Roman"/>
                <w:color w:val="211F1F"/>
                <w:sz w:val="26"/>
                <w:szCs w:val="26"/>
                <w:lang w:eastAsia="ru-RU"/>
              </w:rPr>
              <w:t>Подготовка к ужину</w:t>
            </w:r>
            <w:r w:rsidRPr="00197C80">
              <w:rPr>
                <w:rFonts w:eastAsia="Times New Roman" w:cs="Times New Roman"/>
                <w:color w:val="173B51"/>
                <w:sz w:val="26"/>
                <w:szCs w:val="26"/>
                <w:lang w:eastAsia="ru-RU"/>
              </w:rPr>
              <w:t>. </w:t>
            </w:r>
            <w:r w:rsidRPr="00197C80">
              <w:rPr>
                <w:rFonts w:eastAsia="Times New Roman" w:cs="Times New Roman"/>
                <w:color w:val="211F1F"/>
                <w:sz w:val="26"/>
                <w:szCs w:val="26"/>
                <w:lang w:eastAsia="ru-RU"/>
              </w:rPr>
              <w:t>Ужин</w:t>
            </w:r>
          </w:p>
        </w:tc>
        <w:tc>
          <w:tcPr>
            <w:tcW w:w="2241" w:type="pct"/>
            <w:tcBorders>
              <w:top w:val="nil"/>
              <w:left w:val="nil"/>
              <w:bottom w:val="single" w:sz="8" w:space="0" w:color="000000"/>
              <w:right w:val="single" w:sz="8" w:space="0" w:color="000000"/>
            </w:tcBorders>
            <w:shd w:val="clear" w:color="auto" w:fill="FFFFFF"/>
            <w:vAlign w:val="center"/>
            <w:hideMark/>
          </w:tcPr>
          <w:p w14:paraId="1D15CA24" w14:textId="77777777" w:rsidR="00DE3648" w:rsidRPr="00197C80" w:rsidRDefault="00DE3648" w:rsidP="00933218">
            <w:pPr>
              <w:spacing w:before="100" w:beforeAutospacing="1" w:line="276" w:lineRule="auto"/>
              <w:ind w:firstLine="0"/>
              <w:jc w:val="center"/>
              <w:rPr>
                <w:rFonts w:ascii="Tahoma" w:eastAsia="Times New Roman" w:hAnsi="Tahoma" w:cs="Tahoma"/>
                <w:color w:val="173B51"/>
                <w:sz w:val="21"/>
                <w:szCs w:val="21"/>
                <w:lang w:eastAsia="ru-RU"/>
              </w:rPr>
            </w:pPr>
            <w:r w:rsidRPr="00197C80">
              <w:rPr>
                <w:rFonts w:eastAsia="Times New Roman" w:cs="Times New Roman"/>
                <w:color w:val="211F1F"/>
                <w:sz w:val="26"/>
                <w:szCs w:val="26"/>
                <w:lang w:eastAsia="ru-RU"/>
              </w:rPr>
              <w:t>15.05–</w:t>
            </w:r>
          </w:p>
          <w:p w14:paraId="67F88E55" w14:textId="77777777" w:rsidR="00DE3648" w:rsidRPr="00197C80" w:rsidRDefault="00DE3648" w:rsidP="00933218">
            <w:pPr>
              <w:spacing w:before="100" w:beforeAutospacing="1" w:line="276" w:lineRule="auto"/>
              <w:ind w:firstLine="0"/>
              <w:jc w:val="center"/>
              <w:rPr>
                <w:rFonts w:ascii="Tahoma" w:eastAsia="Times New Roman" w:hAnsi="Tahoma" w:cs="Tahoma"/>
                <w:color w:val="173B51"/>
                <w:sz w:val="21"/>
                <w:szCs w:val="21"/>
                <w:lang w:eastAsia="ru-RU"/>
              </w:rPr>
            </w:pPr>
            <w:r w:rsidRPr="00197C80">
              <w:rPr>
                <w:rFonts w:eastAsia="Times New Roman" w:cs="Times New Roman"/>
                <w:color w:val="211F1F"/>
                <w:sz w:val="26"/>
                <w:szCs w:val="26"/>
                <w:lang w:eastAsia="ru-RU"/>
              </w:rPr>
              <w:t>15.45</w:t>
            </w:r>
          </w:p>
        </w:tc>
      </w:tr>
      <w:tr w:rsidR="00DE3648" w:rsidRPr="00197C80" w14:paraId="3A7EC565" w14:textId="77777777" w:rsidTr="00DE3648">
        <w:trPr>
          <w:trHeight w:val="473"/>
        </w:trPr>
        <w:tc>
          <w:tcPr>
            <w:tcW w:w="2759" w:type="pct"/>
            <w:tcBorders>
              <w:top w:val="nil"/>
              <w:left w:val="single" w:sz="8" w:space="0" w:color="000000"/>
              <w:bottom w:val="single" w:sz="8" w:space="0" w:color="000000"/>
              <w:right w:val="single" w:sz="8" w:space="0" w:color="000000"/>
            </w:tcBorders>
            <w:shd w:val="clear" w:color="auto" w:fill="FFFFFF"/>
            <w:vAlign w:val="center"/>
            <w:hideMark/>
          </w:tcPr>
          <w:p w14:paraId="65E2A25B" w14:textId="77777777" w:rsidR="00DE3648" w:rsidRPr="00197C80" w:rsidRDefault="00DE3648" w:rsidP="00933218">
            <w:pPr>
              <w:spacing w:before="100" w:beforeAutospacing="1" w:line="276" w:lineRule="auto"/>
              <w:ind w:firstLine="112"/>
              <w:jc w:val="left"/>
              <w:rPr>
                <w:rFonts w:ascii="Tahoma" w:eastAsia="Times New Roman" w:hAnsi="Tahoma" w:cs="Tahoma"/>
                <w:color w:val="173B51"/>
                <w:sz w:val="21"/>
                <w:szCs w:val="21"/>
                <w:lang w:eastAsia="ru-RU"/>
              </w:rPr>
            </w:pPr>
            <w:r w:rsidRPr="00197C80">
              <w:rPr>
                <w:rFonts w:eastAsia="Times New Roman" w:cs="Times New Roman"/>
                <w:color w:val="211F1F"/>
                <w:sz w:val="26"/>
                <w:szCs w:val="26"/>
                <w:lang w:eastAsia="ru-RU"/>
              </w:rPr>
              <w:t>Игровая деятельность</w:t>
            </w:r>
          </w:p>
        </w:tc>
        <w:tc>
          <w:tcPr>
            <w:tcW w:w="2241" w:type="pct"/>
            <w:tcBorders>
              <w:top w:val="nil"/>
              <w:left w:val="nil"/>
              <w:bottom w:val="single" w:sz="8" w:space="0" w:color="000000"/>
              <w:right w:val="single" w:sz="8" w:space="0" w:color="000000"/>
            </w:tcBorders>
            <w:shd w:val="clear" w:color="auto" w:fill="FFFFFF"/>
            <w:vAlign w:val="center"/>
            <w:hideMark/>
          </w:tcPr>
          <w:p w14:paraId="6D547985" w14:textId="77777777" w:rsidR="00DE3648" w:rsidRPr="00197C80" w:rsidRDefault="00DE3648" w:rsidP="00933218">
            <w:pPr>
              <w:spacing w:before="100" w:beforeAutospacing="1" w:line="276" w:lineRule="auto"/>
              <w:ind w:firstLine="0"/>
              <w:jc w:val="center"/>
              <w:rPr>
                <w:rFonts w:ascii="Tahoma" w:eastAsia="Times New Roman" w:hAnsi="Tahoma" w:cs="Tahoma"/>
                <w:color w:val="173B51"/>
                <w:sz w:val="21"/>
                <w:szCs w:val="21"/>
                <w:lang w:eastAsia="ru-RU"/>
              </w:rPr>
            </w:pPr>
            <w:r w:rsidRPr="00197C80">
              <w:rPr>
                <w:rFonts w:eastAsia="Times New Roman" w:cs="Times New Roman"/>
                <w:color w:val="211F1F"/>
                <w:sz w:val="26"/>
                <w:szCs w:val="26"/>
                <w:lang w:eastAsia="ru-RU"/>
              </w:rPr>
              <w:t>15.45-</w:t>
            </w:r>
          </w:p>
          <w:p w14:paraId="5CC6E564" w14:textId="77777777" w:rsidR="00DE3648" w:rsidRPr="00197C80" w:rsidRDefault="00DE3648" w:rsidP="00933218">
            <w:pPr>
              <w:spacing w:before="100" w:beforeAutospacing="1" w:line="276" w:lineRule="auto"/>
              <w:ind w:firstLine="0"/>
              <w:jc w:val="center"/>
              <w:rPr>
                <w:rFonts w:ascii="Tahoma" w:eastAsia="Times New Roman" w:hAnsi="Tahoma" w:cs="Tahoma"/>
                <w:color w:val="173B51"/>
                <w:sz w:val="21"/>
                <w:szCs w:val="21"/>
                <w:lang w:eastAsia="ru-RU"/>
              </w:rPr>
            </w:pPr>
            <w:r w:rsidRPr="00197C80">
              <w:rPr>
                <w:rFonts w:eastAsia="Times New Roman" w:cs="Times New Roman"/>
                <w:color w:val="211F1F"/>
                <w:sz w:val="26"/>
                <w:szCs w:val="26"/>
                <w:lang w:eastAsia="ru-RU"/>
              </w:rPr>
              <w:t>16.15</w:t>
            </w:r>
          </w:p>
        </w:tc>
      </w:tr>
      <w:tr w:rsidR="00DE3648" w:rsidRPr="00197C80" w14:paraId="0BDA5366" w14:textId="77777777" w:rsidTr="00DE3648">
        <w:trPr>
          <w:trHeight w:val="710"/>
        </w:trPr>
        <w:tc>
          <w:tcPr>
            <w:tcW w:w="2759" w:type="pct"/>
            <w:tcBorders>
              <w:top w:val="nil"/>
              <w:left w:val="single" w:sz="8" w:space="0" w:color="000000"/>
              <w:bottom w:val="single" w:sz="8" w:space="0" w:color="000000"/>
              <w:right w:val="single" w:sz="8" w:space="0" w:color="000000"/>
            </w:tcBorders>
            <w:shd w:val="clear" w:color="auto" w:fill="FFFFFF"/>
            <w:vAlign w:val="center"/>
            <w:hideMark/>
          </w:tcPr>
          <w:p w14:paraId="1A405C81" w14:textId="78C7D79B" w:rsidR="00DE3648" w:rsidRPr="00197C80" w:rsidRDefault="00DE3648" w:rsidP="00933218">
            <w:pPr>
              <w:spacing w:before="100" w:beforeAutospacing="1" w:line="276" w:lineRule="auto"/>
              <w:ind w:firstLine="112"/>
              <w:jc w:val="left"/>
              <w:rPr>
                <w:rFonts w:ascii="Tahoma" w:eastAsia="Times New Roman" w:hAnsi="Tahoma" w:cs="Tahoma"/>
                <w:color w:val="173B51"/>
                <w:sz w:val="21"/>
                <w:szCs w:val="21"/>
                <w:lang w:eastAsia="ru-RU"/>
              </w:rPr>
            </w:pPr>
            <w:r w:rsidRPr="00197C80">
              <w:rPr>
                <w:rFonts w:eastAsia="Times New Roman" w:cs="Times New Roman"/>
                <w:color w:val="211F1F"/>
                <w:sz w:val="26"/>
                <w:szCs w:val="26"/>
                <w:lang w:eastAsia="ru-RU"/>
              </w:rPr>
              <w:t>Подготовка к</w:t>
            </w:r>
            <w:r>
              <w:rPr>
                <w:rFonts w:eastAsia="Times New Roman" w:cs="Times New Roman"/>
                <w:color w:val="211F1F"/>
                <w:sz w:val="26"/>
                <w:szCs w:val="26"/>
                <w:lang w:eastAsia="ru-RU"/>
              </w:rPr>
              <w:t xml:space="preserve"> </w:t>
            </w:r>
            <w:r w:rsidRPr="00197C80">
              <w:rPr>
                <w:rFonts w:eastAsia="Times New Roman" w:cs="Times New Roman"/>
                <w:color w:val="211F1F"/>
                <w:sz w:val="26"/>
                <w:szCs w:val="26"/>
                <w:lang w:eastAsia="ru-RU"/>
              </w:rPr>
              <w:t>прогулке, прогулка, уход домой</w:t>
            </w:r>
          </w:p>
        </w:tc>
        <w:tc>
          <w:tcPr>
            <w:tcW w:w="2241" w:type="pct"/>
            <w:tcBorders>
              <w:top w:val="nil"/>
              <w:left w:val="nil"/>
              <w:bottom w:val="single" w:sz="8" w:space="0" w:color="000000"/>
              <w:right w:val="single" w:sz="8" w:space="0" w:color="000000"/>
            </w:tcBorders>
            <w:shd w:val="clear" w:color="auto" w:fill="FFFFFF"/>
            <w:vAlign w:val="center"/>
            <w:hideMark/>
          </w:tcPr>
          <w:p w14:paraId="7605BADD" w14:textId="77777777" w:rsidR="00DE3648" w:rsidRPr="00197C80" w:rsidRDefault="00DE3648" w:rsidP="00933218">
            <w:pPr>
              <w:spacing w:before="100" w:beforeAutospacing="1" w:line="276" w:lineRule="auto"/>
              <w:ind w:firstLine="0"/>
              <w:jc w:val="center"/>
              <w:rPr>
                <w:rFonts w:ascii="Tahoma" w:eastAsia="Times New Roman" w:hAnsi="Tahoma" w:cs="Tahoma"/>
                <w:color w:val="173B51"/>
                <w:sz w:val="21"/>
                <w:szCs w:val="21"/>
                <w:lang w:eastAsia="ru-RU"/>
              </w:rPr>
            </w:pPr>
            <w:r w:rsidRPr="00197C80">
              <w:rPr>
                <w:rFonts w:eastAsia="Times New Roman" w:cs="Times New Roman"/>
                <w:color w:val="173B51"/>
                <w:sz w:val="26"/>
                <w:szCs w:val="26"/>
                <w:lang w:eastAsia="ru-RU"/>
              </w:rPr>
              <w:t>16.15</w:t>
            </w:r>
            <w:r w:rsidRPr="00197C80">
              <w:rPr>
                <w:rFonts w:eastAsia="Times New Roman" w:cs="Times New Roman"/>
                <w:color w:val="211F1F"/>
                <w:sz w:val="26"/>
                <w:szCs w:val="26"/>
                <w:lang w:eastAsia="ru-RU"/>
              </w:rPr>
              <w:t>–</w:t>
            </w:r>
          </w:p>
          <w:p w14:paraId="54DEAACB" w14:textId="77777777" w:rsidR="00DE3648" w:rsidRPr="00197C80" w:rsidRDefault="00DE3648" w:rsidP="00933218">
            <w:pPr>
              <w:spacing w:before="100" w:beforeAutospacing="1" w:line="276" w:lineRule="auto"/>
              <w:ind w:firstLine="0"/>
              <w:jc w:val="center"/>
              <w:rPr>
                <w:rFonts w:ascii="Tahoma" w:eastAsia="Times New Roman" w:hAnsi="Tahoma" w:cs="Tahoma"/>
                <w:color w:val="173B51"/>
                <w:sz w:val="21"/>
                <w:szCs w:val="21"/>
                <w:lang w:eastAsia="ru-RU"/>
              </w:rPr>
            </w:pPr>
            <w:r w:rsidRPr="00197C80">
              <w:rPr>
                <w:rFonts w:eastAsia="Times New Roman" w:cs="Times New Roman"/>
                <w:color w:val="211F1F"/>
                <w:sz w:val="26"/>
                <w:szCs w:val="26"/>
                <w:lang w:eastAsia="ru-RU"/>
              </w:rPr>
              <w:t>18.00</w:t>
            </w:r>
          </w:p>
        </w:tc>
      </w:tr>
    </w:tbl>
    <w:p w14:paraId="1F9F534E" w14:textId="77777777" w:rsidR="00DE3648" w:rsidRPr="005B3FA4" w:rsidRDefault="00DE3648" w:rsidP="00933218">
      <w:pPr>
        <w:spacing w:line="276" w:lineRule="auto"/>
        <w:rPr>
          <w:b/>
        </w:rPr>
      </w:pPr>
    </w:p>
    <w:p w14:paraId="7DAFDE5F" w14:textId="5429590A" w:rsidR="009E5D4B" w:rsidRPr="005B3FA4" w:rsidRDefault="00663BE6" w:rsidP="00D05698">
      <w:pPr>
        <w:pStyle w:val="2"/>
        <w:spacing w:line="276" w:lineRule="auto"/>
        <w:ind w:firstLine="0"/>
        <w:rPr>
          <w:b/>
        </w:rPr>
      </w:pPr>
      <w:bookmarkStart w:id="9" w:name="_Toc35960481"/>
      <w:r w:rsidRPr="005B3FA4">
        <w:rPr>
          <w:b/>
        </w:rPr>
        <w:t>2.2</w:t>
      </w:r>
      <w:r w:rsidR="00EC165E" w:rsidRPr="005B3FA4">
        <w:rPr>
          <w:b/>
        </w:rPr>
        <w:t xml:space="preserve"> </w:t>
      </w:r>
      <w:r w:rsidR="00A87C5D" w:rsidRPr="005B3FA4">
        <w:rPr>
          <w:b/>
        </w:rPr>
        <w:t>Особенности п</w:t>
      </w:r>
      <w:r w:rsidR="00EC165E" w:rsidRPr="005B3FA4">
        <w:rPr>
          <w:b/>
        </w:rPr>
        <w:t>роведени</w:t>
      </w:r>
      <w:r w:rsidR="00A87C5D" w:rsidRPr="005B3FA4">
        <w:rPr>
          <w:b/>
        </w:rPr>
        <w:t>я</w:t>
      </w:r>
      <w:r w:rsidR="00EC165E" w:rsidRPr="005B3FA4">
        <w:rPr>
          <w:b/>
        </w:rPr>
        <w:t xml:space="preserve"> занятий</w:t>
      </w:r>
      <w:r w:rsidR="00BB6CBA" w:rsidRPr="005B3FA4">
        <w:rPr>
          <w:b/>
        </w:rPr>
        <w:t xml:space="preserve"> в разновозрастной группе</w:t>
      </w:r>
      <w:bookmarkEnd w:id="9"/>
    </w:p>
    <w:p w14:paraId="57CCA1D2" w14:textId="77777777" w:rsidR="00A87C5D" w:rsidRDefault="00A87C5D" w:rsidP="00933218">
      <w:pPr>
        <w:spacing w:line="276" w:lineRule="auto"/>
      </w:pPr>
      <w:r>
        <w:t>Самая главная особенность организации работы в разновозрастной группе — это приоритетная важность индивидуального подхода к каждому ребенку.</w:t>
      </w:r>
    </w:p>
    <w:p w14:paraId="3265B990" w14:textId="7E5E80E1" w:rsidR="00A87C5D" w:rsidRDefault="00C55B55" w:rsidP="00933218">
      <w:pPr>
        <w:spacing w:line="276" w:lineRule="auto"/>
      </w:pPr>
      <w:r>
        <w:t xml:space="preserve">Содержание и структура воспитательных занятий </w:t>
      </w:r>
      <w:r w:rsidR="00B51B1B">
        <w:t xml:space="preserve">МОУ </w:t>
      </w:r>
      <w:r>
        <w:t>позволяют организовать занятия в разновозрастных группах</w:t>
      </w:r>
      <w:r w:rsidR="00FD7883">
        <w:t>.</w:t>
      </w:r>
      <w:r>
        <w:t xml:space="preserve"> </w:t>
      </w:r>
    </w:p>
    <w:p w14:paraId="038C9C30" w14:textId="4C29F290" w:rsidR="00A87C5D" w:rsidRDefault="00A87C5D" w:rsidP="00933218">
      <w:pPr>
        <w:spacing w:line="276" w:lineRule="auto"/>
      </w:pPr>
      <w:r>
        <w:t xml:space="preserve">В разновозрастной группе </w:t>
      </w:r>
      <w:r w:rsidR="00FD7883">
        <w:t>воспитатель варьирует</w:t>
      </w:r>
      <w:r>
        <w:t xml:space="preserve"> формат занятий с детьми: индивидуально, с разбивкой на подгруппы или одновременно со всеми. </w:t>
      </w:r>
      <w:r w:rsidR="00FD7883">
        <w:t xml:space="preserve"> </w:t>
      </w:r>
      <w:r>
        <w:t xml:space="preserve"> </w:t>
      </w:r>
    </w:p>
    <w:p w14:paraId="0B0DE553" w14:textId="13B6FE1F" w:rsidR="000812EA" w:rsidRDefault="000812EA" w:rsidP="00933218">
      <w:pPr>
        <w:spacing w:after="0" w:afterAutospacing="0" w:line="276" w:lineRule="auto"/>
      </w:pPr>
      <w:r>
        <w:t>В дошкольном образовании обучение детей базируется на двух видах деятельности: игра и занятия НОД. В смешанной подгруппе при хорошо организованной пространственно-обучающей среде, игра даёт больший положительный эффект, чем в одновозрастной. В значительной степени присутствует самостоятельный и взаимообучающий компонент. Воспитатель организовывает и играет с детьми; дошкольники, участвуя в игре, получают новые знания или закрепляют уже изученное.</w:t>
      </w:r>
    </w:p>
    <w:p w14:paraId="2F234B0A" w14:textId="6E3FAF25" w:rsidR="000812EA" w:rsidRPr="009E5D4B" w:rsidRDefault="005B3FA4" w:rsidP="00933218">
      <w:pPr>
        <w:pStyle w:val="a7"/>
        <w:spacing w:after="0" w:afterAutospacing="0" w:line="276" w:lineRule="auto"/>
        <w:ind w:left="0" w:firstLine="0"/>
        <w:rPr>
          <w:sz w:val="24"/>
        </w:rPr>
      </w:pPr>
      <w:r>
        <w:t>-</w:t>
      </w:r>
      <w:r w:rsidR="000812EA">
        <w:t>Индивидуальные занятия.</w:t>
      </w:r>
    </w:p>
    <w:p w14:paraId="780286B6" w14:textId="1C2F0E03" w:rsidR="000812EA" w:rsidRDefault="005B3FA4" w:rsidP="00933218">
      <w:pPr>
        <w:pStyle w:val="a7"/>
        <w:spacing w:after="0" w:afterAutospacing="0" w:line="276" w:lineRule="auto"/>
        <w:ind w:left="0" w:firstLine="0"/>
      </w:pPr>
      <w:r>
        <w:t>-</w:t>
      </w:r>
      <w:r w:rsidR="000812EA">
        <w:t>Групповые.</w:t>
      </w:r>
    </w:p>
    <w:p w14:paraId="13F6EA48" w14:textId="54394E66" w:rsidR="000812EA" w:rsidRDefault="005B3FA4" w:rsidP="00933218">
      <w:pPr>
        <w:pStyle w:val="a7"/>
        <w:spacing w:after="0" w:afterAutospacing="0" w:line="276" w:lineRule="auto"/>
        <w:ind w:left="0" w:firstLine="0"/>
      </w:pPr>
      <w:r>
        <w:t>-</w:t>
      </w:r>
      <w:r w:rsidR="000812EA">
        <w:t>Фронтальные.</w:t>
      </w:r>
    </w:p>
    <w:p w14:paraId="028690DF" w14:textId="35817992" w:rsidR="000812EA" w:rsidRPr="005B3FA4" w:rsidRDefault="00F14AF8" w:rsidP="00933218">
      <w:pPr>
        <w:spacing w:line="276" w:lineRule="auto"/>
        <w:jc w:val="center"/>
        <w:rPr>
          <w:b/>
        </w:rPr>
      </w:pPr>
      <w:r w:rsidRPr="005B3FA4">
        <w:rPr>
          <w:b/>
        </w:rPr>
        <w:t>О</w:t>
      </w:r>
      <w:r w:rsidR="000812EA" w:rsidRPr="005B3FA4">
        <w:rPr>
          <w:b/>
        </w:rPr>
        <w:t>рганизация занятия с разновозрастной группой</w:t>
      </w:r>
    </w:p>
    <w:tbl>
      <w:tblPr>
        <w:tblStyle w:val="aa"/>
        <w:tblW w:w="9344" w:type="dxa"/>
        <w:tblLook w:val="04A0" w:firstRow="1" w:lastRow="0" w:firstColumn="1" w:lastColumn="0" w:noHBand="0" w:noVBand="1"/>
      </w:tblPr>
      <w:tblGrid>
        <w:gridCol w:w="3256"/>
        <w:gridCol w:w="6088"/>
      </w:tblGrid>
      <w:tr w:rsidR="009E5D4B" w:rsidRPr="009B44E3" w14:paraId="58E6DC14" w14:textId="77777777" w:rsidTr="009E5D4B">
        <w:tc>
          <w:tcPr>
            <w:tcW w:w="3256" w:type="dxa"/>
            <w:vAlign w:val="center"/>
          </w:tcPr>
          <w:p w14:paraId="1A3263B1" w14:textId="100CC50E" w:rsidR="009E5D4B" w:rsidRPr="009B44E3" w:rsidRDefault="009E5D4B" w:rsidP="00933218">
            <w:pPr>
              <w:spacing w:line="276" w:lineRule="auto"/>
              <w:ind w:firstLine="0"/>
              <w:rPr>
                <w:rFonts w:cs="Times New Roman"/>
                <w:sz w:val="24"/>
                <w:szCs w:val="24"/>
              </w:rPr>
            </w:pPr>
            <w:r w:rsidRPr="009B44E3">
              <w:rPr>
                <w:rStyle w:val="a3"/>
                <w:rFonts w:cs="Times New Roman"/>
                <w:sz w:val="24"/>
                <w:szCs w:val="24"/>
              </w:rPr>
              <w:t xml:space="preserve">Форма организации </w:t>
            </w:r>
          </w:p>
        </w:tc>
        <w:tc>
          <w:tcPr>
            <w:tcW w:w="6088" w:type="dxa"/>
            <w:vAlign w:val="center"/>
          </w:tcPr>
          <w:p w14:paraId="1A272A8F" w14:textId="4ECCA557" w:rsidR="009E5D4B" w:rsidRPr="009B44E3" w:rsidRDefault="009E5D4B" w:rsidP="00933218">
            <w:pPr>
              <w:spacing w:line="276" w:lineRule="auto"/>
              <w:ind w:firstLine="0"/>
              <w:rPr>
                <w:rFonts w:cs="Times New Roman"/>
                <w:sz w:val="24"/>
                <w:szCs w:val="24"/>
              </w:rPr>
            </w:pPr>
            <w:r w:rsidRPr="009B44E3">
              <w:rPr>
                <w:rStyle w:val="a3"/>
                <w:rFonts w:cs="Times New Roman"/>
                <w:sz w:val="24"/>
                <w:szCs w:val="24"/>
              </w:rPr>
              <w:t>Когда применяется</w:t>
            </w:r>
          </w:p>
        </w:tc>
      </w:tr>
      <w:tr w:rsidR="009E5D4B" w:rsidRPr="009B44E3" w14:paraId="42607959" w14:textId="77777777" w:rsidTr="009E5D4B">
        <w:tc>
          <w:tcPr>
            <w:tcW w:w="3256" w:type="dxa"/>
            <w:vAlign w:val="center"/>
          </w:tcPr>
          <w:p w14:paraId="54416F32" w14:textId="1BEFDF3D" w:rsidR="009E5D4B" w:rsidRPr="009B44E3" w:rsidRDefault="009E5D4B" w:rsidP="00933218">
            <w:pPr>
              <w:spacing w:line="276" w:lineRule="auto"/>
              <w:ind w:firstLine="0"/>
              <w:rPr>
                <w:rFonts w:cs="Times New Roman"/>
                <w:sz w:val="24"/>
                <w:szCs w:val="24"/>
              </w:rPr>
            </w:pPr>
            <w:r w:rsidRPr="009B44E3">
              <w:rPr>
                <w:rFonts w:cs="Times New Roman"/>
                <w:sz w:val="24"/>
                <w:szCs w:val="24"/>
              </w:rPr>
              <w:t>Вся группа занята одним видом деятельности</w:t>
            </w:r>
          </w:p>
        </w:tc>
        <w:tc>
          <w:tcPr>
            <w:tcW w:w="6088" w:type="dxa"/>
            <w:vAlign w:val="center"/>
          </w:tcPr>
          <w:p w14:paraId="5C53D876" w14:textId="77777777" w:rsidR="009E5D4B" w:rsidRPr="009B44E3" w:rsidRDefault="009E5D4B" w:rsidP="00933218">
            <w:pPr>
              <w:spacing w:line="276" w:lineRule="auto"/>
              <w:ind w:firstLine="0"/>
              <w:rPr>
                <w:rFonts w:cs="Times New Roman"/>
                <w:sz w:val="24"/>
                <w:szCs w:val="24"/>
              </w:rPr>
            </w:pPr>
            <w:r w:rsidRPr="009B44E3">
              <w:rPr>
                <w:rFonts w:cs="Times New Roman"/>
                <w:sz w:val="24"/>
                <w:szCs w:val="24"/>
              </w:rPr>
              <w:t>Введение в тему.</w:t>
            </w:r>
          </w:p>
          <w:p w14:paraId="17A414A4" w14:textId="77777777" w:rsidR="009E5D4B" w:rsidRPr="009B44E3" w:rsidRDefault="009E5D4B" w:rsidP="00933218">
            <w:pPr>
              <w:spacing w:line="276" w:lineRule="auto"/>
              <w:ind w:firstLine="0"/>
              <w:rPr>
                <w:rFonts w:cs="Times New Roman"/>
                <w:sz w:val="24"/>
                <w:szCs w:val="24"/>
              </w:rPr>
            </w:pPr>
            <w:r w:rsidRPr="009B44E3">
              <w:rPr>
                <w:rFonts w:cs="Times New Roman"/>
                <w:sz w:val="24"/>
                <w:szCs w:val="24"/>
              </w:rPr>
              <w:t>Объявления общих правил и условий.</w:t>
            </w:r>
          </w:p>
          <w:p w14:paraId="0CB88F07" w14:textId="77777777" w:rsidR="009E5D4B" w:rsidRPr="009B44E3" w:rsidRDefault="009E5D4B" w:rsidP="00933218">
            <w:pPr>
              <w:spacing w:line="276" w:lineRule="auto"/>
              <w:ind w:firstLine="0"/>
              <w:rPr>
                <w:rFonts w:cs="Times New Roman"/>
                <w:sz w:val="24"/>
                <w:szCs w:val="24"/>
              </w:rPr>
            </w:pPr>
            <w:r w:rsidRPr="009B44E3">
              <w:rPr>
                <w:rFonts w:cs="Times New Roman"/>
                <w:sz w:val="24"/>
                <w:szCs w:val="24"/>
              </w:rPr>
              <w:t>Разъяснение поэтапных шагов задания.</w:t>
            </w:r>
          </w:p>
          <w:p w14:paraId="6D53A6CE" w14:textId="1F53C2E8" w:rsidR="009E5D4B" w:rsidRPr="009B44E3" w:rsidRDefault="009E5D4B" w:rsidP="00933218">
            <w:pPr>
              <w:spacing w:line="276" w:lineRule="auto"/>
              <w:ind w:firstLine="0"/>
              <w:rPr>
                <w:rFonts w:cs="Times New Roman"/>
                <w:sz w:val="24"/>
                <w:szCs w:val="24"/>
              </w:rPr>
            </w:pPr>
            <w:r w:rsidRPr="009B44E3">
              <w:rPr>
                <w:rFonts w:cs="Times New Roman"/>
                <w:sz w:val="24"/>
                <w:szCs w:val="24"/>
              </w:rPr>
              <w:lastRenderedPageBreak/>
              <w:t>Деятельности, связанной с языком и речью (наблюдение, изучение, игра-драматизация и т.д.).</w:t>
            </w:r>
          </w:p>
        </w:tc>
      </w:tr>
      <w:tr w:rsidR="009E5D4B" w:rsidRPr="009B44E3" w14:paraId="7F5CB3B5" w14:textId="77777777" w:rsidTr="009E5D4B">
        <w:tc>
          <w:tcPr>
            <w:tcW w:w="3256" w:type="dxa"/>
            <w:vAlign w:val="center"/>
          </w:tcPr>
          <w:p w14:paraId="6D1D63EE" w14:textId="6B68FD12" w:rsidR="009E5D4B" w:rsidRPr="009B44E3" w:rsidRDefault="009E5D4B" w:rsidP="00933218">
            <w:pPr>
              <w:spacing w:line="276" w:lineRule="auto"/>
              <w:ind w:firstLine="0"/>
              <w:rPr>
                <w:rFonts w:cs="Times New Roman"/>
                <w:sz w:val="24"/>
                <w:szCs w:val="24"/>
              </w:rPr>
            </w:pPr>
            <w:r w:rsidRPr="009B44E3">
              <w:rPr>
                <w:rFonts w:cs="Times New Roman"/>
                <w:sz w:val="24"/>
                <w:szCs w:val="24"/>
              </w:rPr>
              <w:lastRenderedPageBreak/>
              <w:t>Один вид деятельности, но индивидуальные задания даются с учётом возраста.</w:t>
            </w:r>
          </w:p>
        </w:tc>
        <w:tc>
          <w:tcPr>
            <w:tcW w:w="6088" w:type="dxa"/>
            <w:vAlign w:val="center"/>
          </w:tcPr>
          <w:p w14:paraId="1B8F8F02" w14:textId="35C17D9F" w:rsidR="009E5D4B" w:rsidRPr="009B44E3" w:rsidRDefault="009E5D4B" w:rsidP="00933218">
            <w:pPr>
              <w:spacing w:line="276" w:lineRule="auto"/>
              <w:ind w:firstLine="0"/>
              <w:rPr>
                <w:rFonts w:cs="Times New Roman"/>
                <w:sz w:val="24"/>
                <w:szCs w:val="24"/>
              </w:rPr>
            </w:pPr>
            <w:r w:rsidRPr="009B44E3">
              <w:rPr>
                <w:rFonts w:cs="Times New Roman"/>
                <w:sz w:val="24"/>
                <w:szCs w:val="24"/>
              </w:rPr>
              <w:t>Используется для творческих и практических групповых проектов. Например: Создание аппликации «Букет». Младшие наклеивают простые детали, предварительно вырезанные воспитателем, средние сами вырезают и наклеивают детали, старшие изготавливают объёмные детали и добавляют в общую работу.</w:t>
            </w:r>
          </w:p>
        </w:tc>
      </w:tr>
      <w:tr w:rsidR="009E5D4B" w:rsidRPr="009B44E3" w14:paraId="2D2F095C" w14:textId="77777777" w:rsidTr="009E5D4B">
        <w:tc>
          <w:tcPr>
            <w:tcW w:w="3256" w:type="dxa"/>
            <w:vAlign w:val="center"/>
          </w:tcPr>
          <w:p w14:paraId="3153BE51" w14:textId="5AFD0DC2" w:rsidR="009E5D4B" w:rsidRPr="009B44E3" w:rsidRDefault="009E5D4B" w:rsidP="00933218">
            <w:pPr>
              <w:spacing w:line="276" w:lineRule="auto"/>
              <w:ind w:firstLine="0"/>
              <w:rPr>
                <w:rFonts w:cs="Times New Roman"/>
                <w:sz w:val="24"/>
                <w:szCs w:val="24"/>
              </w:rPr>
            </w:pPr>
            <w:r w:rsidRPr="009B44E3">
              <w:rPr>
                <w:rFonts w:cs="Times New Roman"/>
                <w:sz w:val="24"/>
                <w:szCs w:val="24"/>
              </w:rPr>
              <w:t>Занятие проходит одновременно у всех, но каждая группа выполняет свои задания.</w:t>
            </w:r>
          </w:p>
        </w:tc>
        <w:tc>
          <w:tcPr>
            <w:tcW w:w="6088" w:type="dxa"/>
            <w:vAlign w:val="center"/>
          </w:tcPr>
          <w:p w14:paraId="74B9055C" w14:textId="3905B2E1" w:rsidR="009E5D4B" w:rsidRPr="009B44E3" w:rsidRDefault="009E5D4B" w:rsidP="00933218">
            <w:pPr>
              <w:spacing w:line="276" w:lineRule="auto"/>
              <w:ind w:firstLine="0"/>
              <w:rPr>
                <w:rFonts w:cs="Times New Roman"/>
                <w:sz w:val="24"/>
                <w:szCs w:val="24"/>
              </w:rPr>
            </w:pPr>
            <w:r w:rsidRPr="009B44E3">
              <w:rPr>
                <w:rFonts w:cs="Times New Roman"/>
                <w:sz w:val="24"/>
                <w:szCs w:val="24"/>
              </w:rPr>
              <w:t>Учебная деятельность по одному разделу программы, но с различным изучаемым материалом. Такое занятие подразделяется на несколько этапов, на каждом из которых одна подгруппа работает с воспитателем, а вторая выполняет самостоятельную работу.</w:t>
            </w:r>
          </w:p>
        </w:tc>
      </w:tr>
      <w:tr w:rsidR="009E5D4B" w:rsidRPr="009B44E3" w14:paraId="1A713DAF" w14:textId="77777777" w:rsidTr="009E5D4B">
        <w:tc>
          <w:tcPr>
            <w:tcW w:w="3256" w:type="dxa"/>
            <w:vAlign w:val="center"/>
          </w:tcPr>
          <w:p w14:paraId="65F0E65A" w14:textId="2AAC2EB1" w:rsidR="009E5D4B" w:rsidRPr="009B44E3" w:rsidRDefault="009E5D4B" w:rsidP="00933218">
            <w:pPr>
              <w:spacing w:line="276" w:lineRule="auto"/>
              <w:ind w:firstLine="0"/>
              <w:rPr>
                <w:rFonts w:cs="Times New Roman"/>
                <w:sz w:val="24"/>
                <w:szCs w:val="24"/>
              </w:rPr>
            </w:pPr>
            <w:r w:rsidRPr="009B44E3">
              <w:rPr>
                <w:rFonts w:cs="Times New Roman"/>
                <w:sz w:val="24"/>
                <w:szCs w:val="24"/>
              </w:rPr>
              <w:t>Работа с одной подгруппой. Остальные дети занимаются другим видом деятельности под присмотром помощника воспитателя.</w:t>
            </w:r>
          </w:p>
        </w:tc>
        <w:tc>
          <w:tcPr>
            <w:tcW w:w="6088" w:type="dxa"/>
            <w:vAlign w:val="center"/>
          </w:tcPr>
          <w:p w14:paraId="65C1F16C" w14:textId="2A8804AF" w:rsidR="009E5D4B" w:rsidRPr="009B44E3" w:rsidRDefault="009E5D4B" w:rsidP="00933218">
            <w:pPr>
              <w:spacing w:line="276" w:lineRule="auto"/>
              <w:ind w:firstLine="0"/>
              <w:rPr>
                <w:rFonts w:cs="Times New Roman"/>
                <w:sz w:val="24"/>
                <w:szCs w:val="24"/>
              </w:rPr>
            </w:pPr>
            <w:r w:rsidRPr="009B44E3">
              <w:rPr>
                <w:rFonts w:cs="Times New Roman"/>
                <w:sz w:val="24"/>
                <w:szCs w:val="24"/>
              </w:rPr>
              <w:t>Используется при изучении особенно сложных тем по математике или обучении грамоте.</w:t>
            </w:r>
          </w:p>
        </w:tc>
      </w:tr>
      <w:tr w:rsidR="009E5D4B" w:rsidRPr="009B44E3" w14:paraId="71AFDC67" w14:textId="77777777" w:rsidTr="009E5D4B">
        <w:tc>
          <w:tcPr>
            <w:tcW w:w="3256" w:type="dxa"/>
            <w:vAlign w:val="center"/>
          </w:tcPr>
          <w:p w14:paraId="275046A3" w14:textId="3F2872E2" w:rsidR="009E5D4B" w:rsidRPr="005B3FA4" w:rsidRDefault="009E5D4B" w:rsidP="00933218">
            <w:pPr>
              <w:spacing w:line="276" w:lineRule="auto"/>
              <w:ind w:firstLine="0"/>
              <w:rPr>
                <w:rFonts w:cs="Times New Roman"/>
                <w:color w:val="000000" w:themeColor="text1"/>
                <w:sz w:val="24"/>
                <w:szCs w:val="24"/>
              </w:rPr>
            </w:pPr>
            <w:r w:rsidRPr="005B3FA4">
              <w:rPr>
                <w:rFonts w:cs="Times New Roman"/>
                <w:color w:val="000000" w:themeColor="text1"/>
                <w:sz w:val="24"/>
                <w:szCs w:val="24"/>
              </w:rPr>
              <w:t>Совместная работа с двумя подгруппами.</w:t>
            </w:r>
          </w:p>
        </w:tc>
        <w:tc>
          <w:tcPr>
            <w:tcW w:w="6088" w:type="dxa"/>
            <w:vAlign w:val="center"/>
          </w:tcPr>
          <w:p w14:paraId="4DB29D27" w14:textId="0DCC229E" w:rsidR="009E5D4B" w:rsidRPr="005B3FA4" w:rsidRDefault="009E5D4B" w:rsidP="00933218">
            <w:pPr>
              <w:spacing w:line="276" w:lineRule="auto"/>
              <w:ind w:firstLine="0"/>
              <w:rPr>
                <w:rFonts w:cs="Times New Roman"/>
                <w:color w:val="000000" w:themeColor="text1"/>
                <w:sz w:val="24"/>
                <w:szCs w:val="24"/>
              </w:rPr>
            </w:pPr>
            <w:r w:rsidRPr="005B3FA4">
              <w:rPr>
                <w:rFonts w:cs="Times New Roman"/>
                <w:color w:val="000000" w:themeColor="text1"/>
                <w:sz w:val="24"/>
                <w:szCs w:val="24"/>
              </w:rPr>
              <w:t>Применяется для проведения однотипных учебных занятий. Чтобы продолжительность занятия соответствовала возрасту ребёнка, его проводят со ступенчатым началом или окончанием урока. Схема организации такого вида представлена ниже.</w:t>
            </w:r>
          </w:p>
        </w:tc>
      </w:tr>
    </w:tbl>
    <w:p w14:paraId="1ACCC9F2" w14:textId="77777777" w:rsidR="000812EA" w:rsidRDefault="000812EA" w:rsidP="00933218">
      <w:pPr>
        <w:spacing w:line="276" w:lineRule="auto"/>
      </w:pPr>
    </w:p>
    <w:p w14:paraId="3D6C0BC0" w14:textId="77777777" w:rsidR="000812EA" w:rsidRDefault="000812EA" w:rsidP="00933218">
      <w:pPr>
        <w:spacing w:line="276" w:lineRule="auto"/>
      </w:pPr>
      <w:r>
        <w:t>При организации образовательных занятий возникают трудности ввиду различия в продолжительности занятий и умственной сложности. И тем не менее, эти уроки могут проводиться во всех формах учебных занятий:</w:t>
      </w:r>
    </w:p>
    <w:p w14:paraId="750B9F7C" w14:textId="77777777" w:rsidR="000812EA" w:rsidRPr="00EC165E" w:rsidRDefault="000812EA" w:rsidP="00933218">
      <w:pPr>
        <w:spacing w:line="276" w:lineRule="auto"/>
      </w:pPr>
      <w:r w:rsidRPr="00EC165E">
        <w:t>Воспитатель поэтапно работает с двумя разновозрастными подгруппами. Можно организовать урок, поэтапно начиная его с разными группами.</w:t>
      </w:r>
    </w:p>
    <w:p w14:paraId="59F256F9" w14:textId="77777777" w:rsidR="000812EA" w:rsidRDefault="000812EA" w:rsidP="00933218">
      <w:pPr>
        <w:spacing w:line="276" w:lineRule="auto"/>
        <w:ind w:firstLine="0"/>
        <w:jc w:val="center"/>
      </w:pPr>
      <w:r>
        <w:rPr>
          <w:noProof/>
          <w:lang w:eastAsia="ru-RU"/>
        </w:rPr>
        <w:drawing>
          <wp:inline distT="0" distB="0" distL="0" distR="0" wp14:anchorId="4E9A6E14" wp14:editId="35058515">
            <wp:extent cx="5038725" cy="2645331"/>
            <wp:effectExtent l="0" t="0" r="0" b="3175"/>
            <wp:docPr id="6" name="Рисунок 6" descr="Поэтапное начало занят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Поэтапное начало заняти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5094" cy="2648675"/>
                    </a:xfrm>
                    <a:prstGeom prst="rect">
                      <a:avLst/>
                    </a:prstGeom>
                    <a:noFill/>
                    <a:ln>
                      <a:noFill/>
                    </a:ln>
                  </pic:spPr>
                </pic:pic>
              </a:graphicData>
            </a:graphic>
          </wp:inline>
        </w:drawing>
      </w:r>
    </w:p>
    <w:p w14:paraId="06423643" w14:textId="13D5C7C1" w:rsidR="009E5D4B" w:rsidRDefault="009E5D4B" w:rsidP="00933218">
      <w:pPr>
        <w:spacing w:line="276" w:lineRule="auto"/>
        <w:jc w:val="center"/>
        <w:rPr>
          <w:shd w:val="clear" w:color="auto" w:fill="FFFFFF"/>
        </w:rPr>
      </w:pPr>
      <w:r>
        <w:rPr>
          <w:shd w:val="clear" w:color="auto" w:fill="FFFFFF"/>
        </w:rPr>
        <w:t xml:space="preserve"> </w:t>
      </w:r>
    </w:p>
    <w:p w14:paraId="40FF8345" w14:textId="65DE8806" w:rsidR="000812EA" w:rsidRDefault="000812EA" w:rsidP="00933218">
      <w:pPr>
        <w:spacing w:line="276" w:lineRule="auto"/>
        <w:rPr>
          <w:shd w:val="clear" w:color="auto" w:fill="FFFFFF"/>
        </w:rPr>
      </w:pPr>
      <w:r>
        <w:rPr>
          <w:shd w:val="clear" w:color="auto" w:fill="FFFFFF"/>
        </w:rPr>
        <w:lastRenderedPageBreak/>
        <w:t>Можно использовать другую схему — заканчивать занятия по очереди с каждой группой.</w:t>
      </w:r>
    </w:p>
    <w:p w14:paraId="251545B1" w14:textId="77777777" w:rsidR="009E5D4B" w:rsidRDefault="009E5D4B" w:rsidP="00933218">
      <w:pPr>
        <w:spacing w:line="276" w:lineRule="auto"/>
      </w:pPr>
    </w:p>
    <w:p w14:paraId="255BCEBA" w14:textId="77777777" w:rsidR="000812EA" w:rsidRDefault="000812EA" w:rsidP="00933218">
      <w:pPr>
        <w:spacing w:line="276" w:lineRule="auto"/>
        <w:ind w:firstLine="0"/>
        <w:jc w:val="center"/>
      </w:pPr>
      <w:r>
        <w:rPr>
          <w:noProof/>
          <w:lang w:eastAsia="ru-RU"/>
        </w:rPr>
        <w:drawing>
          <wp:inline distT="0" distB="0" distL="0" distR="0" wp14:anchorId="19DD69AF" wp14:editId="6057ED21">
            <wp:extent cx="4752323" cy="2312797"/>
            <wp:effectExtent l="0" t="0" r="0" b="0"/>
            <wp:docPr id="7" name="Рисунок 7" descr="Окончание занят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Окончание занятия"/>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6011" cy="2319458"/>
                    </a:xfrm>
                    <a:prstGeom prst="rect">
                      <a:avLst/>
                    </a:prstGeom>
                    <a:noFill/>
                    <a:ln>
                      <a:noFill/>
                    </a:ln>
                  </pic:spPr>
                </pic:pic>
              </a:graphicData>
            </a:graphic>
          </wp:inline>
        </w:drawing>
      </w:r>
    </w:p>
    <w:p w14:paraId="02AC03B5" w14:textId="77777777" w:rsidR="00FD7883" w:rsidRDefault="00FD7883" w:rsidP="00933218">
      <w:pPr>
        <w:spacing w:line="276" w:lineRule="auto"/>
      </w:pPr>
    </w:p>
    <w:p w14:paraId="04F20DE9" w14:textId="05E02304" w:rsidR="00EC165E" w:rsidRDefault="009E5D4B" w:rsidP="00933218">
      <w:pPr>
        <w:spacing w:line="276" w:lineRule="auto"/>
      </w:pPr>
      <w:r>
        <w:t>П</w:t>
      </w:r>
      <w:r w:rsidR="00EC165E">
        <w:t>редстав</w:t>
      </w:r>
      <w:r>
        <w:t xml:space="preserve">им </w:t>
      </w:r>
      <w:r w:rsidR="00EC165E">
        <w:t>конспект урока</w:t>
      </w:r>
      <w:r w:rsidR="00FF05AF">
        <w:t xml:space="preserve"> «Дикие и домашние животные»</w:t>
      </w:r>
      <w:r w:rsidR="00EC165E">
        <w:t>, в котором занятие заканчивается поэтапно для разных групп</w:t>
      </w:r>
      <w:r w:rsidR="00FF05AF">
        <w:t xml:space="preserve"> в Приложении 1</w:t>
      </w:r>
      <w:r w:rsidR="00EC165E">
        <w:t>.</w:t>
      </w:r>
    </w:p>
    <w:p w14:paraId="725E57D9" w14:textId="77777777" w:rsidR="00FF05AF" w:rsidRDefault="00FF05AF" w:rsidP="00933218">
      <w:pPr>
        <w:spacing w:line="276" w:lineRule="auto"/>
      </w:pPr>
      <w:r>
        <w:tab/>
        <w:t xml:space="preserve">Организованная деятельность и воспитания детей разновозрастного объединения предусматривает использование разнообразных форм образовательно-воспитательной работы. С помощью них, под непосредственным руководством педагога и при его участии, дети привлекаются к таким видам деятельности: </w:t>
      </w:r>
    </w:p>
    <w:p w14:paraId="285D0A29" w14:textId="0B5D00EC" w:rsidR="00FF05AF" w:rsidRDefault="005B3FA4" w:rsidP="00933218">
      <w:pPr>
        <w:pStyle w:val="a7"/>
        <w:spacing w:line="276" w:lineRule="auto"/>
        <w:ind w:left="709" w:firstLine="0"/>
      </w:pPr>
      <w:r>
        <w:t>-</w:t>
      </w:r>
      <w:r w:rsidR="00FF05AF">
        <w:t xml:space="preserve">познавательной – занятия, кружки, индивидуальная работа, наблюдения и экскурсии на природу и социум, беседы, дидактические игры, элементарные опыты и детские эксперименты; </w:t>
      </w:r>
    </w:p>
    <w:p w14:paraId="145B7C52" w14:textId="09F90DFE" w:rsidR="00FF05AF" w:rsidRDefault="005B3FA4" w:rsidP="00933218">
      <w:pPr>
        <w:pStyle w:val="a7"/>
        <w:spacing w:line="276" w:lineRule="auto"/>
        <w:ind w:left="709" w:firstLine="0"/>
      </w:pPr>
      <w:r>
        <w:t>-</w:t>
      </w:r>
      <w:r w:rsidR="00FF05AF">
        <w:t xml:space="preserve">дидактические, сюжетно-ролевые и творческие игры; </w:t>
      </w:r>
    </w:p>
    <w:p w14:paraId="14BD1CD3" w14:textId="329A7BDA" w:rsidR="00FF05AF" w:rsidRDefault="005B3FA4" w:rsidP="00933218">
      <w:pPr>
        <w:pStyle w:val="a7"/>
        <w:spacing w:line="276" w:lineRule="auto"/>
        <w:ind w:left="709" w:firstLine="0"/>
      </w:pPr>
      <w:r>
        <w:t>-</w:t>
      </w:r>
      <w:r w:rsidR="00FF05AF">
        <w:t xml:space="preserve">трудовой – индивидуальные и групповые трудовые поручения, дежурства, коллективный труд, конструктивные и строительные игры; </w:t>
      </w:r>
    </w:p>
    <w:p w14:paraId="3607859F" w14:textId="6B8E24F9" w:rsidR="00FF05AF" w:rsidRDefault="005B3FA4" w:rsidP="00933218">
      <w:pPr>
        <w:pStyle w:val="a7"/>
        <w:spacing w:after="0" w:afterAutospacing="0" w:line="276" w:lineRule="auto"/>
        <w:ind w:left="709" w:firstLine="0"/>
      </w:pPr>
      <w:r>
        <w:t>-</w:t>
      </w:r>
      <w:r w:rsidR="00FF05AF">
        <w:t xml:space="preserve">изобразительной – занятия по художественному труду, рисование, лепка, аппликация, кружки художественно-эстетического цикла, индивидуальная работа; </w:t>
      </w:r>
    </w:p>
    <w:p w14:paraId="599DFCBA" w14:textId="472D48F0" w:rsidR="00FF05AF" w:rsidRDefault="005B3FA4" w:rsidP="00933218">
      <w:pPr>
        <w:pStyle w:val="a7"/>
        <w:spacing w:after="0" w:afterAutospacing="0" w:line="276" w:lineRule="auto"/>
        <w:ind w:left="709" w:firstLine="0"/>
      </w:pPr>
      <w:r>
        <w:t>-</w:t>
      </w:r>
      <w:r w:rsidR="00FF05AF">
        <w:t>театральной – литературные, музыкальные занятия, развлечения, праздники, игры-драматизации, кукольный, настольный театр</w:t>
      </w:r>
      <w:r w:rsidR="00F14AF8">
        <w:t>.</w:t>
      </w:r>
    </w:p>
    <w:p w14:paraId="6BE4237D" w14:textId="3463F185" w:rsidR="00F14AF8" w:rsidRDefault="00F14AF8" w:rsidP="00933218">
      <w:pPr>
        <w:spacing w:after="0" w:afterAutospacing="0" w:line="276" w:lineRule="auto"/>
      </w:pPr>
      <w:r>
        <w:t>В исследуемой группе «Рукавичка» МОУ «Шахтёрский ясли-сад №12», учитывая возрастные особенности детей воспитатели большое внимание уделяют нравственному воспитанию, культуре общения.</w:t>
      </w:r>
    </w:p>
    <w:p w14:paraId="2F53E8FE" w14:textId="77777777" w:rsidR="005B3FA4" w:rsidRDefault="005B3FA4" w:rsidP="00933218">
      <w:pPr>
        <w:spacing w:after="0" w:afterAutospacing="0" w:line="276" w:lineRule="auto"/>
      </w:pPr>
    </w:p>
    <w:p w14:paraId="2A326E45" w14:textId="64F6603A" w:rsidR="00F14AF8" w:rsidRPr="005B3FA4" w:rsidRDefault="00F14AF8" w:rsidP="00D05698">
      <w:pPr>
        <w:spacing w:after="0" w:afterAutospacing="0" w:line="276" w:lineRule="auto"/>
        <w:ind w:firstLine="0"/>
        <w:rPr>
          <w:b/>
        </w:rPr>
      </w:pPr>
      <w:r>
        <w:t xml:space="preserve"> </w:t>
      </w:r>
      <w:r w:rsidRPr="005B3FA4">
        <w:rPr>
          <w:b/>
        </w:rPr>
        <w:t xml:space="preserve">Основными методами работы воспитатели выбирают: </w:t>
      </w:r>
    </w:p>
    <w:p w14:paraId="6BBD0A48" w14:textId="4F006572" w:rsidR="00F14AF8" w:rsidRDefault="005B3FA4" w:rsidP="00740575">
      <w:pPr>
        <w:pStyle w:val="a7"/>
        <w:spacing w:after="0" w:afterAutospacing="0" w:line="276" w:lineRule="auto"/>
        <w:ind w:left="0" w:firstLine="0"/>
      </w:pPr>
      <w:r>
        <w:t>-</w:t>
      </w:r>
      <w:r w:rsidR="00F14AF8">
        <w:t xml:space="preserve">наглядные (видеоролики; мультфильмы; рисунки, фотографии, плакаты); </w:t>
      </w:r>
    </w:p>
    <w:p w14:paraId="4E40555B" w14:textId="5D40B681" w:rsidR="00F14AF8" w:rsidRDefault="005B3FA4" w:rsidP="00740575">
      <w:pPr>
        <w:pStyle w:val="a7"/>
        <w:spacing w:after="0" w:afterAutospacing="0" w:line="276" w:lineRule="auto"/>
        <w:ind w:left="0" w:firstLine="0"/>
      </w:pPr>
      <w:r>
        <w:lastRenderedPageBreak/>
        <w:t>-</w:t>
      </w:r>
      <w:r w:rsidR="00F14AF8">
        <w:t xml:space="preserve">словесные (беседы – этическая, вступительная, итоговая, чтение (слушание) произведений художественной </w:t>
      </w:r>
      <w:r>
        <w:t>литературы, рассказ</w:t>
      </w:r>
      <w:r w:rsidR="00F14AF8">
        <w:t xml:space="preserve">, сказки, стихи; обсуждение пословиц и поговорок; изучение скороговорок) </w:t>
      </w:r>
    </w:p>
    <w:p w14:paraId="15175ECD" w14:textId="16A668E1" w:rsidR="00F14AF8" w:rsidRDefault="005B3FA4" w:rsidP="00740575">
      <w:pPr>
        <w:pStyle w:val="a7"/>
        <w:spacing w:after="0" w:afterAutospacing="0" w:line="276" w:lineRule="auto"/>
        <w:ind w:left="0" w:firstLine="0"/>
      </w:pPr>
      <w:r>
        <w:t>-</w:t>
      </w:r>
      <w:r w:rsidR="00F14AF8">
        <w:t xml:space="preserve">практические (игры; игровые упражнения; решения проблемных ситуаций; рисования; пение; инсценировки; моделирование и проигрывание ситуаций общения; рассказы детей; сочинение сказок; создание коллажей). </w:t>
      </w:r>
    </w:p>
    <w:p w14:paraId="3C9C90AD" w14:textId="77777777" w:rsidR="00F14AF8" w:rsidRDefault="00F14AF8" w:rsidP="00933218">
      <w:pPr>
        <w:spacing w:after="0" w:afterAutospacing="0" w:line="276" w:lineRule="auto"/>
      </w:pPr>
      <w:r>
        <w:t xml:space="preserve">Для разъяснения детям тех или иных правил, связанных с культурой общения, используют беседы. </w:t>
      </w:r>
    </w:p>
    <w:p w14:paraId="5D670B25" w14:textId="73C7A754" w:rsidR="00F14AF8" w:rsidRDefault="00F14AF8" w:rsidP="00933218">
      <w:pPr>
        <w:spacing w:after="0" w:afterAutospacing="0" w:line="276" w:lineRule="auto"/>
      </w:pPr>
      <w:r>
        <w:t xml:space="preserve">Целесообразными </w:t>
      </w:r>
      <w:r w:rsidR="00CA0CDC">
        <w:t>оказываются этические</w:t>
      </w:r>
      <w:r>
        <w:t xml:space="preserve">  беседы, цель которых заключается в расширении когнитивной сферы детей, формировании у них представлений о моральных качествах, необходимых для культуры общения; вступительные беседы, которые мы применяли в процессе подготовки детей к определенной деятельности; итоговые беседы, которые проводились для уточнения, систематизации знаний. Учитывая возрастные особенности детей среднего и старшего дошкольного возраста, беседы короткими и обязательно сопровождались видеоматериалом или наглядностью (плакаты, рисунки, фотографии). </w:t>
      </w:r>
    </w:p>
    <w:p w14:paraId="55238386" w14:textId="33CB275B" w:rsidR="00F14AF8" w:rsidRDefault="00F14AF8" w:rsidP="00933218">
      <w:pPr>
        <w:spacing w:after="0" w:afterAutospacing="0" w:line="276" w:lineRule="auto"/>
      </w:pPr>
      <w:r>
        <w:t>Темы для бесед обязательно связаны с жизнью, опытом, впечатлениями детей. Это позволяет сделать материал доступным, а занятия и воспитательные часы интересными. Так, во время проработки темы «Я - человек среди людей» освещали сущность таких понятий, как «общение», «культура», «культура общения»</w:t>
      </w:r>
      <w:r w:rsidR="005B3FA4">
        <w:t>.</w:t>
      </w:r>
      <w:r>
        <w:t xml:space="preserve"> </w:t>
      </w:r>
    </w:p>
    <w:p w14:paraId="4E7999E6" w14:textId="77777777" w:rsidR="00F14AF8" w:rsidRDefault="00F14AF8" w:rsidP="00933218">
      <w:pPr>
        <w:spacing w:after="0" w:afterAutospacing="0" w:line="276" w:lineRule="auto"/>
      </w:pPr>
      <w:r>
        <w:t xml:space="preserve">Занятия начиналось беседой следующего содержания: - Что такое общение? («Разговоры», «беседы», «когда один человек говорит, а другой слушает»). - Да, люди встречаются и разговаривают, то есть общаются. Во время общения мы что-то рассказываем или о чем-то спрашиваем, просим советы или даем совет. При этом мы или радостные, или расстроенные, удивлены или напуганы, нам интересно или не очень. Все это и есть общение.   </w:t>
      </w:r>
    </w:p>
    <w:p w14:paraId="2A11EDD0" w14:textId="222F6C78" w:rsidR="00F14AF8" w:rsidRDefault="00F14AF8" w:rsidP="00933218">
      <w:pPr>
        <w:spacing w:after="0" w:afterAutospacing="0" w:line="276" w:lineRule="auto"/>
      </w:pPr>
      <w:r>
        <w:t xml:space="preserve">В дальнейшем спрашивали у детей, существуют, по их мнению, какие-то правила общения? Большинство детей считало, что таких правил общения не существует, но были и такие, которые не смогли определиться с ответом. Сообщалось, что такие правила существуют. Есть слова, с помощью которых мы здороваемся или прощаемся, благодарим. Существуют определенные правила знакомства и обращения. Чтобы нас поняли, мы правильно и четко разговариваем. Также, следует быть приветливыми и доброжелательными; нужно уметь слушать человека, с которым общаемся; уметь сочувствовать или радоваться вместе с другими, а также уступать, чтобы не возникло ссоры. Все эти умения говорят о культуре поведения и культуре общения человека.  В процессе дальнейшей беседы рассказывали детям, что часто внешне красивый, аккуратно одетый человек ведет себя грубо, неприлично. Такой человек никому не нравится. Даже его внешний вид не может изменить мнение окружающих о нем. Всем нам хочется общаться и быть рядом с людьми добрыми, отзывчивыми, вежливыми. Уже по тому, как человек входит в комнату, приветствует, </w:t>
      </w:r>
      <w:r>
        <w:lastRenderedPageBreak/>
        <w:t xml:space="preserve">каким тоном произносит слова приветствия, прощания, благодарности, можно сделать вывод о его культуре и воспитанности. После беседы дети просматривали видеоролики, которые демонстрировали проявления вежливости или грубости, доброжелательности или невоспитанности в ситуациях общения. </w:t>
      </w:r>
    </w:p>
    <w:p w14:paraId="0CDD1590" w14:textId="1060FFE7" w:rsidR="00F14AF8" w:rsidRDefault="00F14AF8" w:rsidP="00933218">
      <w:pPr>
        <w:spacing w:after="0" w:afterAutospacing="0" w:line="276" w:lineRule="auto"/>
      </w:pPr>
      <w:r>
        <w:t xml:space="preserve">Учитывая возраст детей, при проведении занятий широко использовали принцип наглядности, ведь и дошкольники гораздо лучше запоминают то, что видят, чем то, что слышат. С этой целью воспитателями были подготовлены тематические видеоролики, которые демонстрировались в процессе бесед. Использовались видеоролики и во время ознакомления детей с проблемными ситуациями, различными эмоциями, способами вербального и невербального общения. Например, при обработке теме «Эмоции: пантомимика» детям предлагается пересмотреть видеоролики, где люди выражают свое эмоциональное состояние не только мимикой, но и пантомимикой (выражение эмоций жестами, движениями, позой, походкой). После этого проводился опрос по содержанию увиденных эмоций: Радость (прыгает, хлопает в ладоши). Грусть (сидит, подперев щеку рукой; идет, «повесив» голову). Удивление (ладони вместе и прижаты к груди; «Застыл» на месте). Интерес (широко открытые глаза, внимательный взгляд, председатель склонилась набок). Злость (топает ногами быстро идет; стоит «руки в стороны»). Страх (закрыл лицо руками сидит, откинувшись назад; убегает). Стыд (опустил голову и не смотрит на собеседника). </w:t>
      </w:r>
    </w:p>
    <w:p w14:paraId="1890F65A" w14:textId="77777777" w:rsidR="00F14AF8" w:rsidRDefault="00F14AF8" w:rsidP="00933218">
      <w:pPr>
        <w:spacing w:after="0" w:afterAutospacing="0" w:line="276" w:lineRule="auto"/>
      </w:pPr>
      <w:r>
        <w:t xml:space="preserve">Среди наглядных методов важное место отводится просмотру и анализу мультфильмов. Мультипликация является видом современного искусства, как и любой вид искусства, способствует формированию культуры личности и усвоению культурного наследия. Мультфильмы оказывают большое влияние на детей, которым еще не хватает жизненного опыта и знаний, и которые познают мир через зрительные образы и ощущения. Мультипликационные фильмы – это своеобразные визуализированные жизненные истории, ситуации, которые за относительно короткий промежуток времени демонстрируют зрителям поступки и поведение героев, а также их последствия. В работе воспитателей разновозрастной группы просмотр мультфильмов сопровождается обсуждением увиденного по специально разработанным вопросам. Это, с одной стороны, способствует лучшему осознанию детьми содержания ситуаций, а с другой – помогает выявить имеющиеся в них недостатки в плане различных аспектов культуры общения.   </w:t>
      </w:r>
    </w:p>
    <w:p w14:paraId="0C47A7A6" w14:textId="0C6CFB66" w:rsidR="00F14AF8" w:rsidRDefault="00F14AF8" w:rsidP="00933218">
      <w:pPr>
        <w:spacing w:after="0" w:afterAutospacing="0" w:line="276" w:lineRule="auto"/>
      </w:pPr>
      <w:r>
        <w:t>Обсуждение обычно происходит после завершения просмотра мультипликационного фильма.   Поскольку характерной особенностью детей дошкольного возраста является подражание, в том числе и подражание героям мультфильма, обсуждение позволяет предупредить негативные проявления и усилить вес положительных примеров.</w:t>
      </w:r>
    </w:p>
    <w:p w14:paraId="33F753B0" w14:textId="77777777" w:rsidR="00F14AF8" w:rsidRDefault="00F14AF8" w:rsidP="00933218">
      <w:pPr>
        <w:spacing w:after="0" w:afterAutospacing="0" w:line="276" w:lineRule="auto"/>
      </w:pPr>
      <w:r>
        <w:t xml:space="preserve"> Важной составляющей каждого занятия или воспитательного часа воспитатели определили художественное слово – чтение рассказов, стихов, сказок, ведь чтение – это окошко, через которое дети видят и познают мир и самих себя, а художественная </w:t>
      </w:r>
      <w:r>
        <w:lastRenderedPageBreak/>
        <w:t xml:space="preserve">литература дает образы и рисунки, воображения и понимания по поводу ежедневных взаимоотношений людей. Чтение художественных произведений обязательно сопровождалось анализом и обсуждением услышанного. Использование этого приема позволяло выявить понимание детьми тех или иных правил, выяснить, какие из них им хорошо известны, а с которыми они малознакомы или незнакомы совсем. При обсуждении обращали внимание не только на добрые и красивые поступки и правильные слова персонажей, но и подводили детей к осознанию последствий ошибочных высказываний или действий. </w:t>
      </w:r>
    </w:p>
    <w:p w14:paraId="3D2872EC" w14:textId="29DF49D6" w:rsidR="00373299" w:rsidRDefault="00F14AF8" w:rsidP="00933218">
      <w:pPr>
        <w:spacing w:after="0" w:afterAutospacing="0" w:line="276" w:lineRule="auto"/>
      </w:pPr>
      <w:r>
        <w:t xml:space="preserve">Таким образом дошкольники лучше учатся различать положительное и отрицательное, приемлемое и неприемлемое для культуры общения. </w:t>
      </w:r>
      <w:r w:rsidR="00FF05AF">
        <w:t xml:space="preserve"> Создание благоприятных условий для полноценной самостоятельной деятельности каждого воспитанника является одним из первоочередных заданий воспитателя разновозрастной группы. Также налаживание взаимоотношений между детьми, обеспечение личностной свободы, инициативности и активности в общении. Значение разновозрастного общения обозначается и тем, что оно, с одной стороны, формирует особенную среду взаимодействия, предоставляет дополнительные возможности для самореализации детей в общении, а с другой стороны, - способствует формированию и проявлению их личностной самоидентификации. В современных дошкольных учреждениях воспитатели, как правило, недооценивают возможности младших детей, вследствие чего излишне вмешиваются в их активность, опекая, лишая их собственной инициативности, и главное интереса к любому виду деятельности. Однако в таких группах обязательно присутствуют и положительные качества. Одним из положительных аспектов разновозрастных групп в дошкольных учрежденьях является то, что дети копируют речевые обороты, обращения воспитателей, используя их, при общении как друг с другом, </w:t>
      </w:r>
      <w:r w:rsidR="00547901">
        <w:t xml:space="preserve">так и при общении с взрослыми. </w:t>
      </w:r>
    </w:p>
    <w:p w14:paraId="56E10F79" w14:textId="1945DE8D" w:rsidR="00663BE6" w:rsidRPr="005B3FA4" w:rsidRDefault="00C55B55" w:rsidP="00D05698">
      <w:pPr>
        <w:pStyle w:val="2"/>
        <w:spacing w:line="276" w:lineRule="auto"/>
        <w:ind w:firstLine="0"/>
        <w:rPr>
          <w:b/>
        </w:rPr>
      </w:pPr>
      <w:bookmarkStart w:id="10" w:name="_Toc35960482"/>
      <w:r w:rsidRPr="005B3FA4">
        <w:rPr>
          <w:b/>
        </w:rPr>
        <w:t>Вывод к второй главе</w:t>
      </w:r>
      <w:r w:rsidR="005B3FA4">
        <w:rPr>
          <w:b/>
        </w:rPr>
        <w:t>:</w:t>
      </w:r>
      <w:bookmarkEnd w:id="10"/>
    </w:p>
    <w:p w14:paraId="63F4D269" w14:textId="5DC88303" w:rsidR="002855B5" w:rsidRDefault="002855B5" w:rsidP="00933218">
      <w:pPr>
        <w:spacing w:line="276" w:lineRule="auto"/>
      </w:pPr>
      <w:r>
        <w:t>В главе</w:t>
      </w:r>
      <w:r w:rsidR="00DE3648">
        <w:t xml:space="preserve"> были рассмотрены особенности организации жизни и деятельности детей в разновозрастной группе детского сада.</w:t>
      </w:r>
    </w:p>
    <w:p w14:paraId="514D694E" w14:textId="6605E9D3" w:rsidR="00DE3648" w:rsidRDefault="00DE3648" w:rsidP="00933218">
      <w:pPr>
        <w:spacing w:line="276" w:lineRule="auto"/>
      </w:pPr>
      <w:r>
        <w:t>Опыт по организации работы разновозрастной группы мы изучали на базе Муниципального дошкольного образовательного учреждения «Шахтёрский ясли-сад №12» в которой функционирует 1 разновозрастная группа «Рукавичка».</w:t>
      </w:r>
    </w:p>
    <w:p w14:paraId="3D80780D" w14:textId="0E4B4133" w:rsidR="00292675" w:rsidRDefault="00292675" w:rsidP="00933218">
      <w:pPr>
        <w:spacing w:line="276" w:lineRule="auto"/>
      </w:pPr>
      <w:r>
        <w:t>Была рассмотрена предметно-пространственная среда МДОУ, режим дня, организация занятий, приведен план-конспект занятия.</w:t>
      </w:r>
    </w:p>
    <w:p w14:paraId="55694D36" w14:textId="6B3018A6" w:rsidR="00FF05AF" w:rsidRDefault="00FF05AF" w:rsidP="00933218">
      <w:pPr>
        <w:spacing w:line="276" w:lineRule="auto"/>
      </w:pPr>
      <w:r>
        <w:t xml:space="preserve">В качестве методических рекомендаций воспитателям предлагается поощрять усилия младших детей, поддерживать стремления старших к сотрудничеству с младшими, которое они проявляют с помощью осознанного выстраивания собственной речи, задавания для детей образцов выхода из конфликтных ситуаций. Многие педагогические исследования подтверждают то, что дети разного возраста гораздо чаще контактируют, друг с другом </w:t>
      </w:r>
      <w:r w:rsidR="00292675">
        <w:t>тогда, когда</w:t>
      </w:r>
      <w:r>
        <w:t xml:space="preserve"> взрослые рядом с ними не </w:t>
      </w:r>
      <w:r>
        <w:lastRenderedPageBreak/>
        <w:t xml:space="preserve">присутствуют. Это связано, прежде всего, с   большой регламентацией и постоянным руководством активности детей со стороны воспитателей. Воспитатели склонны ставить перед каждым ребенком задачу в соответствии с его возрастом либо давать задание всей группе, кроме того, строгий распорядок дня мешает открытым контактам детей. Наблюдения в дошкольных учреждениях доказало, что сами дети более охотно организуются в малые группы по сходству интересов, взаимной симпатии и по другим причинам. Для лучшего понимания свободных контактов между старшими и младшими детьми взрослым нужно больше наблюдать за тем, что формируется в группе без их регламентирующего участия и более гибко реагировать на происходящее, быть готовым изменить ход работы, чтобы предоставлять детям разные возможности для взаимодействия и общения. То есть воспитателям нужно дать детям намного больше свободы в их деятельности, играх и общении, а не следить за каждым их шагом. В разновозрастных группах должна создаваться благоприятная обстановка для развития личности как старших, так и младших детей. Хотя, несмотря на это разный возраст детей активизирует специфические трудности и проблемы и в первую очередь это - организация занятий. </w:t>
      </w:r>
    </w:p>
    <w:p w14:paraId="301602E4" w14:textId="77777777" w:rsidR="00663BE6" w:rsidRDefault="00663BE6" w:rsidP="00933218">
      <w:pPr>
        <w:spacing w:line="276" w:lineRule="auto"/>
      </w:pPr>
    </w:p>
    <w:p w14:paraId="74148D8C" w14:textId="77777777" w:rsidR="00663BE6" w:rsidRDefault="00663BE6" w:rsidP="00933218">
      <w:pPr>
        <w:spacing w:after="160" w:afterAutospacing="0" w:line="276" w:lineRule="auto"/>
        <w:ind w:firstLine="0"/>
        <w:contextualSpacing w:val="0"/>
        <w:jc w:val="left"/>
      </w:pPr>
    </w:p>
    <w:p w14:paraId="00AF2BFC" w14:textId="77777777" w:rsidR="00663BE6" w:rsidRDefault="00663BE6" w:rsidP="00933218">
      <w:pPr>
        <w:spacing w:after="160" w:afterAutospacing="0" w:line="276" w:lineRule="auto"/>
        <w:ind w:firstLine="0"/>
        <w:contextualSpacing w:val="0"/>
        <w:jc w:val="left"/>
      </w:pPr>
    </w:p>
    <w:p w14:paraId="3A0BFBC2" w14:textId="538717F6" w:rsidR="00663BE6" w:rsidRDefault="00663BE6" w:rsidP="00933218">
      <w:pPr>
        <w:spacing w:after="160" w:afterAutospacing="0" w:line="276" w:lineRule="auto"/>
        <w:ind w:firstLine="0"/>
        <w:contextualSpacing w:val="0"/>
        <w:jc w:val="left"/>
        <w:rPr>
          <w:rFonts w:eastAsiaTheme="majorEastAsia" w:cs="Times New Roman"/>
          <w:b/>
          <w:bCs/>
          <w:szCs w:val="28"/>
        </w:rPr>
      </w:pPr>
      <w:r>
        <w:br w:type="page"/>
      </w:r>
    </w:p>
    <w:p w14:paraId="5B2796FE" w14:textId="3B2CA03C" w:rsidR="00B41145" w:rsidRDefault="00663BE6" w:rsidP="00933218">
      <w:pPr>
        <w:pStyle w:val="1"/>
        <w:spacing w:line="276" w:lineRule="auto"/>
      </w:pPr>
      <w:r>
        <w:lastRenderedPageBreak/>
        <w:t xml:space="preserve"> </w:t>
      </w:r>
      <w:bookmarkStart w:id="11" w:name="_Toc35960483"/>
      <w:r>
        <w:t>ЗАКЛЮЧЕНИЕ</w:t>
      </w:r>
      <w:bookmarkEnd w:id="11"/>
      <w:r>
        <w:t xml:space="preserve"> </w:t>
      </w:r>
    </w:p>
    <w:p w14:paraId="451034F6" w14:textId="345C82ED" w:rsidR="002855B5" w:rsidRDefault="002855B5" w:rsidP="00933218">
      <w:pPr>
        <w:spacing w:after="0" w:afterAutospacing="0" w:line="276" w:lineRule="auto"/>
      </w:pPr>
      <w:r>
        <w:t xml:space="preserve">Работа была посвящена изучению </w:t>
      </w:r>
      <w:r w:rsidRPr="00BB6CBA">
        <w:t>деятельност</w:t>
      </w:r>
      <w:r>
        <w:t>ь</w:t>
      </w:r>
      <w:r w:rsidRPr="00BB6CBA">
        <w:t xml:space="preserve"> детей в разновозрастной группе детского сада</w:t>
      </w:r>
      <w:r>
        <w:t>.</w:t>
      </w:r>
    </w:p>
    <w:p w14:paraId="5086C239" w14:textId="45BC4431" w:rsidR="002855B5" w:rsidRDefault="002855B5" w:rsidP="00933218">
      <w:pPr>
        <w:pStyle w:val="a7"/>
        <w:numPr>
          <w:ilvl w:val="0"/>
          <w:numId w:val="10"/>
        </w:numPr>
        <w:spacing w:after="0" w:afterAutospacing="0" w:line="276" w:lineRule="auto"/>
        <w:ind w:left="0" w:firstLine="709"/>
      </w:pPr>
      <w:r>
        <w:t>Был проведен а</w:t>
      </w:r>
      <w:r w:rsidRPr="00BB6CBA">
        <w:t>нализ психолого-педагогической литературы по проблеме организации жизни и деятельности детей в разновозрастных группах</w:t>
      </w:r>
      <w:r>
        <w:t>.</w:t>
      </w:r>
    </w:p>
    <w:p w14:paraId="5CD5D674" w14:textId="77B0806D" w:rsidR="002855B5" w:rsidRDefault="002855B5" w:rsidP="00933218">
      <w:pPr>
        <w:pStyle w:val="a7"/>
        <w:numPr>
          <w:ilvl w:val="0"/>
          <w:numId w:val="10"/>
        </w:numPr>
        <w:spacing w:after="0" w:afterAutospacing="0" w:line="276" w:lineRule="auto"/>
        <w:ind w:left="0" w:firstLine="709"/>
      </w:pPr>
      <w:r>
        <w:t>Раскрыто понятие разновозрастной группы и ее особенности.</w:t>
      </w:r>
    </w:p>
    <w:p w14:paraId="12910080" w14:textId="6791D3DE" w:rsidR="002855B5" w:rsidRDefault="002855B5" w:rsidP="00933218">
      <w:pPr>
        <w:pStyle w:val="a7"/>
        <w:numPr>
          <w:ilvl w:val="0"/>
          <w:numId w:val="10"/>
        </w:numPr>
        <w:spacing w:after="0" w:afterAutospacing="0" w:line="276" w:lineRule="auto"/>
        <w:ind w:left="0" w:firstLine="709"/>
      </w:pPr>
      <w:r>
        <w:t>Рассмотрен опыт по организации работы в разновозрастной группе МОУ.</w:t>
      </w:r>
    </w:p>
    <w:p w14:paraId="5FCCF89A" w14:textId="2ADDF506" w:rsidR="002855B5" w:rsidRDefault="002855B5" w:rsidP="00933218">
      <w:pPr>
        <w:pStyle w:val="a7"/>
        <w:numPr>
          <w:ilvl w:val="0"/>
          <w:numId w:val="10"/>
        </w:numPr>
        <w:spacing w:after="0" w:afterAutospacing="0" w:line="276" w:lineRule="auto"/>
        <w:ind w:left="0" w:firstLine="709"/>
      </w:pPr>
      <w:r>
        <w:t>Выявлены особенности проведения занятий</w:t>
      </w:r>
      <w:r w:rsidRPr="00BB6CBA">
        <w:t xml:space="preserve"> </w:t>
      </w:r>
      <w:r>
        <w:t>в разновозрастной группе.</w:t>
      </w:r>
    </w:p>
    <w:p w14:paraId="1DB6DDBA" w14:textId="1318CB67" w:rsidR="002855B5" w:rsidRDefault="002855B5" w:rsidP="00933218">
      <w:pPr>
        <w:spacing w:after="0" w:afterAutospacing="0" w:line="276" w:lineRule="auto"/>
      </w:pPr>
      <w:r>
        <w:t>Анализ психолого-педагогической литературы по проблеме организации жизни и деятельности детей в разновозрастных группах показал, что авторы методической литературы в большей степени рассматривают формы деятельности в таких группах, межличностное отношение и общение детей, а также пытаются на практике применить разные методы по улучшению работы воспитателя в таких группах. Следовательно, психолого-методическая литература даст ответы не только на теоретические, но и на практические вопросы. Благодаря ей можно проследить развитие и поведение детей при помощи разных методов организации досуга в разновозрастных группах детского сада.</w:t>
      </w:r>
    </w:p>
    <w:p w14:paraId="0B64FB12" w14:textId="77777777" w:rsidR="002855B5" w:rsidRDefault="002855B5" w:rsidP="00933218">
      <w:pPr>
        <w:spacing w:after="160" w:afterAutospacing="0" w:line="276" w:lineRule="auto"/>
        <w:ind w:firstLine="567"/>
        <w:contextualSpacing w:val="0"/>
        <w:jc w:val="left"/>
      </w:pPr>
      <w:r>
        <w:t>Было рассмотрено п</w:t>
      </w:r>
      <w:r w:rsidRPr="00E07F67">
        <w:t>онятие разновозрастной группы и ее особенности</w:t>
      </w:r>
      <w:r>
        <w:t>.</w:t>
      </w:r>
    </w:p>
    <w:p w14:paraId="3C00947E" w14:textId="77777777" w:rsidR="002855B5" w:rsidRDefault="002855B5" w:rsidP="00933218">
      <w:pPr>
        <w:spacing w:line="276" w:lineRule="auto"/>
      </w:pPr>
      <w:r w:rsidRPr="00D05698">
        <w:rPr>
          <w:b/>
        </w:rPr>
        <w:t>Разновозрастная группа</w:t>
      </w:r>
      <w:r>
        <w:t xml:space="preserve"> — это объединение детей, которые отличаются датированным возрастом и уровнем интеллектуального развития и должны обучаться по разным образовательным программам. </w:t>
      </w:r>
    </w:p>
    <w:p w14:paraId="7D4D6D07" w14:textId="77777777" w:rsidR="002855B5" w:rsidRDefault="002855B5" w:rsidP="00933218">
      <w:pPr>
        <w:spacing w:line="276" w:lineRule="auto"/>
      </w:pPr>
      <w:r>
        <w:t xml:space="preserve">Настоящие профессионалы и воспитатели-гуманисты осознают значительные образовательные и воспитательные возможности такого построения воспитательного процесса, гибко и неформально организуют взаимодействие детей разного возраста. </w:t>
      </w:r>
    </w:p>
    <w:p w14:paraId="10142730" w14:textId="3D9F1756" w:rsidR="00292675" w:rsidRDefault="00292675" w:rsidP="00933218">
      <w:pPr>
        <w:spacing w:line="276" w:lineRule="auto"/>
      </w:pPr>
      <w:r>
        <w:t>Были рассмотрены особенности организации жизни и деятельности детей в разновозрастной группе детского сада.</w:t>
      </w:r>
    </w:p>
    <w:p w14:paraId="70300CD7" w14:textId="77777777" w:rsidR="00292675" w:rsidRDefault="00292675" w:rsidP="00933218">
      <w:pPr>
        <w:spacing w:line="276" w:lineRule="auto"/>
      </w:pPr>
      <w:r>
        <w:t>Опыт по организации работы разновозрастной группы мы изучали на базе Муниципального дошкольного образовательного учреждения «Шахтёрский ясли-сад №12» в которой функционирует 1 разновозрастная группа «Рукавичка».</w:t>
      </w:r>
    </w:p>
    <w:p w14:paraId="7E697AFB" w14:textId="77777777" w:rsidR="00292675" w:rsidRDefault="00292675" w:rsidP="00933218">
      <w:pPr>
        <w:spacing w:line="276" w:lineRule="auto"/>
      </w:pPr>
      <w:r>
        <w:t>Была рассмотрена предметно-пространственная среда МДОУ, режим дня, организация занятий, приведен план-конспект занятия.</w:t>
      </w:r>
    </w:p>
    <w:p w14:paraId="0050EBF5" w14:textId="2F9FD829" w:rsidR="00663BE6" w:rsidRDefault="00292675" w:rsidP="00933218">
      <w:pPr>
        <w:spacing w:line="276" w:lineRule="auto"/>
      </w:pPr>
      <w:r>
        <w:t>В качестве методических рекомендаций воспитателям предлагается поощрять усилия младших детей, поддерживать стремления старших к сотрудничеству с младшими, которое они проявляют с помощью осознанного выстраивания собственной речи, задавания для детей образцов выхода из конфликтных ситуаций</w:t>
      </w:r>
    </w:p>
    <w:p w14:paraId="20BCE90E" w14:textId="77777777" w:rsidR="00663BE6" w:rsidRDefault="00663BE6" w:rsidP="00933218">
      <w:pPr>
        <w:spacing w:line="276" w:lineRule="auto"/>
      </w:pPr>
    </w:p>
    <w:p w14:paraId="10C3837F" w14:textId="0F14A3E1" w:rsidR="00125450" w:rsidRDefault="00125450" w:rsidP="00933218">
      <w:pPr>
        <w:spacing w:after="160" w:afterAutospacing="0" w:line="276" w:lineRule="auto"/>
        <w:ind w:firstLine="0"/>
        <w:contextualSpacing w:val="0"/>
        <w:jc w:val="left"/>
        <w:rPr>
          <w:rFonts w:eastAsiaTheme="majorEastAsia" w:cs="Times New Roman"/>
          <w:b/>
          <w:bCs/>
          <w:szCs w:val="28"/>
        </w:rPr>
      </w:pPr>
      <w:r>
        <w:br w:type="page"/>
      </w:r>
    </w:p>
    <w:p w14:paraId="18D871EE" w14:textId="13103E43" w:rsidR="00B41145" w:rsidRPr="00663BE6" w:rsidRDefault="005B3FA4" w:rsidP="00933218">
      <w:pPr>
        <w:pStyle w:val="1"/>
        <w:spacing w:line="276" w:lineRule="auto"/>
      </w:pPr>
      <w:bookmarkStart w:id="12" w:name="_Toc35960484"/>
      <w:r>
        <w:lastRenderedPageBreak/>
        <w:t xml:space="preserve">СПИСОК </w:t>
      </w:r>
      <w:r w:rsidR="00663BE6" w:rsidRPr="00663BE6">
        <w:t>ЛИТЕРАТУРЫ</w:t>
      </w:r>
      <w:bookmarkEnd w:id="12"/>
      <w:r w:rsidR="006C11AB">
        <w:t xml:space="preserve"> </w:t>
      </w:r>
    </w:p>
    <w:p w14:paraId="6B661C25" w14:textId="77777777" w:rsidR="001905B0" w:rsidRDefault="00373299" w:rsidP="001905B0">
      <w:pPr>
        <w:pStyle w:val="a7"/>
        <w:numPr>
          <w:ilvl w:val="0"/>
          <w:numId w:val="15"/>
        </w:numPr>
        <w:spacing w:after="0" w:afterAutospacing="0" w:line="276" w:lineRule="auto"/>
        <w:ind w:left="567"/>
      </w:pPr>
      <w:r>
        <w:t xml:space="preserve">Аванесова В.Н. Воспитание и обучение </w:t>
      </w:r>
      <w:r w:rsidR="001905B0">
        <w:t>детей в разновозрастной группе</w:t>
      </w:r>
    </w:p>
    <w:p w14:paraId="30B5B0AC" w14:textId="3C2F141A" w:rsidR="00373299" w:rsidRDefault="001905B0" w:rsidP="001905B0">
      <w:pPr>
        <w:spacing w:after="0" w:afterAutospacing="0" w:line="276" w:lineRule="auto"/>
        <w:ind w:firstLine="0"/>
      </w:pPr>
      <w:r>
        <w:t xml:space="preserve">        </w:t>
      </w:r>
      <w:r w:rsidRPr="001905B0">
        <w:t>[</w:t>
      </w:r>
      <w:r>
        <w:t>Текст</w:t>
      </w:r>
      <w:r w:rsidRPr="001905B0">
        <w:t>]</w:t>
      </w:r>
      <w:r w:rsidRPr="00437CB2">
        <w:t>-</w:t>
      </w:r>
      <w:r w:rsidR="006C11AB">
        <w:t>\</w:t>
      </w:r>
      <w:r w:rsidR="00437CB2">
        <w:t>Аванесова</w:t>
      </w:r>
      <w:r w:rsidR="006A2449">
        <w:t xml:space="preserve"> В.Н:</w:t>
      </w:r>
      <w:r w:rsidR="00437CB2">
        <w:t xml:space="preserve"> </w:t>
      </w:r>
      <w:r w:rsidR="00373299">
        <w:t>М.: Просвещение, 1994. 176 с.</w:t>
      </w:r>
    </w:p>
    <w:p w14:paraId="4547865C" w14:textId="5CA36948" w:rsidR="00373299" w:rsidRDefault="00373299" w:rsidP="001905B0">
      <w:pPr>
        <w:pStyle w:val="a7"/>
        <w:numPr>
          <w:ilvl w:val="0"/>
          <w:numId w:val="15"/>
        </w:numPr>
        <w:spacing w:after="0" w:afterAutospacing="0" w:line="276" w:lineRule="auto"/>
        <w:ind w:left="567"/>
      </w:pPr>
      <w:r w:rsidRPr="00F855F2">
        <w:t xml:space="preserve">Аркин Е. А. Ребенок в дошкольные годы / под ред. Запорожца А. В. и Давыдова </w:t>
      </w:r>
      <w:r w:rsidR="00437CB2" w:rsidRPr="001905B0">
        <w:t>[</w:t>
      </w:r>
      <w:r w:rsidR="00437CB2">
        <w:t>Текст</w:t>
      </w:r>
      <w:r w:rsidR="00437CB2" w:rsidRPr="001905B0">
        <w:t>]</w:t>
      </w:r>
      <w:r w:rsidR="006C11AB">
        <w:t>-\</w:t>
      </w:r>
      <w:r w:rsidR="006A2449">
        <w:t xml:space="preserve">Е.А. Аркин.Е.Ф- </w:t>
      </w:r>
      <w:r w:rsidRPr="00F855F2">
        <w:t>В. В.</w:t>
      </w:r>
      <w:r w:rsidR="00437CB2">
        <w:t xml:space="preserve"> М.</w:t>
      </w:r>
      <w:r w:rsidRPr="00F855F2">
        <w:t xml:space="preserve"> Просвещение, 1967. - 221-235 с</w:t>
      </w:r>
    </w:p>
    <w:p w14:paraId="62D14C78" w14:textId="7CA0BC5E" w:rsidR="001905B0" w:rsidRDefault="00373299" w:rsidP="006A2449">
      <w:pPr>
        <w:pStyle w:val="a7"/>
        <w:numPr>
          <w:ilvl w:val="0"/>
          <w:numId w:val="15"/>
        </w:numPr>
        <w:spacing w:after="0" w:afterAutospacing="0" w:line="276" w:lineRule="auto"/>
        <w:ind w:left="567"/>
      </w:pPr>
      <w:r>
        <w:t xml:space="preserve">Байбородова Л.В. Педагогические основы регулирования социального </w:t>
      </w:r>
      <w:r w:rsidR="001905B0">
        <w:t xml:space="preserve">     </w:t>
      </w:r>
    </w:p>
    <w:p w14:paraId="63FA4306" w14:textId="1E09181C" w:rsidR="00373299" w:rsidRDefault="006A2449" w:rsidP="006A2449">
      <w:pPr>
        <w:pStyle w:val="a7"/>
        <w:spacing w:after="0" w:afterAutospacing="0" w:line="276" w:lineRule="auto"/>
        <w:ind w:left="567" w:firstLine="0"/>
      </w:pPr>
      <w:r>
        <w:t xml:space="preserve"> </w:t>
      </w:r>
      <w:r w:rsidR="00373299">
        <w:t>взаимодействия в разновозрастных г</w:t>
      </w:r>
      <w:r w:rsidR="00437CB2">
        <w:t>руппах учащихся: автореферат, диссертация доктора педагогических</w:t>
      </w:r>
      <w:r w:rsidR="00373299">
        <w:t xml:space="preserve"> наук;</w:t>
      </w:r>
      <w:r>
        <w:t xml:space="preserve"> </w:t>
      </w:r>
      <w:r w:rsidRPr="001905B0">
        <w:t>[</w:t>
      </w:r>
      <w:r>
        <w:t>Текст</w:t>
      </w:r>
      <w:r w:rsidRPr="001905B0">
        <w:t>]</w:t>
      </w:r>
      <w:r>
        <w:t xml:space="preserve">-\ Байбородова Л.В: </w:t>
      </w:r>
      <w:r w:rsidR="00373299">
        <w:t>13.00.02. Казань, 1994. 21 с.</w:t>
      </w:r>
    </w:p>
    <w:p w14:paraId="12EA2196" w14:textId="246D48B4" w:rsidR="00373299" w:rsidRDefault="00373299" w:rsidP="001905B0">
      <w:pPr>
        <w:pStyle w:val="a7"/>
        <w:numPr>
          <w:ilvl w:val="0"/>
          <w:numId w:val="15"/>
        </w:numPr>
        <w:spacing w:after="0" w:afterAutospacing="0" w:line="276" w:lineRule="auto"/>
        <w:ind w:left="567"/>
      </w:pPr>
      <w:r>
        <w:t>Буре Р.С., Михайленко Н.Я. «Воспитание детей в дошкольных учреждениях села» (в условиях разновозрастной группы).</w:t>
      </w:r>
      <w:r w:rsidR="006A2449" w:rsidRPr="006A2449">
        <w:t xml:space="preserve"> </w:t>
      </w:r>
      <w:r w:rsidR="006A2449" w:rsidRPr="001905B0">
        <w:t>[</w:t>
      </w:r>
      <w:r w:rsidR="006A2449">
        <w:t>Текст</w:t>
      </w:r>
      <w:r w:rsidR="006A2449" w:rsidRPr="001905B0">
        <w:t>]</w:t>
      </w:r>
      <w:r w:rsidR="006A2449">
        <w:t>-\ Буре Р.С., Михайленко Н.Я</w:t>
      </w:r>
      <w:r>
        <w:t xml:space="preserve"> – М., 1998.</w:t>
      </w:r>
    </w:p>
    <w:p w14:paraId="3B173A41" w14:textId="196FD4BF" w:rsidR="00373299" w:rsidRDefault="00373299" w:rsidP="001905B0">
      <w:pPr>
        <w:pStyle w:val="a7"/>
        <w:numPr>
          <w:ilvl w:val="0"/>
          <w:numId w:val="15"/>
        </w:numPr>
        <w:spacing w:after="0" w:afterAutospacing="0" w:line="276" w:lineRule="auto"/>
        <w:ind w:left="567"/>
      </w:pPr>
      <w:r>
        <w:t>Бушуева Г.М. Коммуникативные задачи как средство формирования коммуникативных умени</w:t>
      </w:r>
      <w:r w:rsidR="006A2449">
        <w:t>й у младших школьников: дис.</w:t>
      </w:r>
      <w:r>
        <w:t xml:space="preserve"> канд. пед. наук;</w:t>
      </w:r>
      <w:r w:rsidR="006C11AB" w:rsidRPr="006C11AB">
        <w:t xml:space="preserve"> </w:t>
      </w:r>
      <w:r w:rsidR="006C11AB" w:rsidRPr="001905B0">
        <w:t>[</w:t>
      </w:r>
      <w:r w:rsidR="006C11AB">
        <w:t>Текст</w:t>
      </w:r>
      <w:r w:rsidR="006C11AB" w:rsidRPr="001905B0">
        <w:t>]</w:t>
      </w:r>
      <w:r w:rsidR="006C11AB">
        <w:t>-\</w:t>
      </w:r>
      <w:r>
        <w:t xml:space="preserve"> </w:t>
      </w:r>
      <w:r w:rsidR="006C11AB">
        <w:t>Бушуева Г.М -</w:t>
      </w:r>
      <w:r>
        <w:t xml:space="preserve">13.00.02. Калининград, 2003. 206 c. </w:t>
      </w:r>
    </w:p>
    <w:p w14:paraId="0522A363" w14:textId="7BD4C73E" w:rsidR="00373299" w:rsidRDefault="00373299" w:rsidP="001905B0">
      <w:pPr>
        <w:pStyle w:val="a7"/>
        <w:numPr>
          <w:ilvl w:val="0"/>
          <w:numId w:val="15"/>
        </w:numPr>
        <w:spacing w:after="0" w:afterAutospacing="0" w:line="276" w:lineRule="auto"/>
        <w:ind w:left="567"/>
      </w:pPr>
      <w:r>
        <w:t xml:space="preserve">Бычкова С.С. Формирование умения общения со сверстниками у старших дошкольников: метод. реком. для воспитателей и </w:t>
      </w:r>
      <w:r w:rsidR="006C11AB">
        <w:t>методистов дошк. образ. Учрежд;</w:t>
      </w:r>
      <w:r w:rsidR="006C11AB" w:rsidRPr="006C11AB">
        <w:t xml:space="preserve"> </w:t>
      </w:r>
      <w:r w:rsidR="006C11AB" w:rsidRPr="001905B0">
        <w:t>[</w:t>
      </w:r>
      <w:r w:rsidR="006C11AB">
        <w:t>Текст</w:t>
      </w:r>
      <w:r w:rsidR="006C11AB" w:rsidRPr="001905B0">
        <w:t>]</w:t>
      </w:r>
      <w:r w:rsidR="006C11AB">
        <w:t xml:space="preserve">-\ Бычкова С.С.- </w:t>
      </w:r>
      <w:r>
        <w:t>М.: Аркти, 2002. 95 с.</w:t>
      </w:r>
    </w:p>
    <w:p w14:paraId="1CE2C34A" w14:textId="700A3EB8" w:rsidR="00373299" w:rsidRDefault="00373299" w:rsidP="001905B0">
      <w:pPr>
        <w:pStyle w:val="a7"/>
        <w:numPr>
          <w:ilvl w:val="0"/>
          <w:numId w:val="15"/>
        </w:numPr>
        <w:spacing w:after="0" w:afterAutospacing="0" w:line="276" w:lineRule="auto"/>
        <w:ind w:left="567"/>
      </w:pPr>
      <w:r>
        <w:t xml:space="preserve">Вместе с куклой я расту: познавательно-игровые занятия с детьми 2-7 лет / авт.-сост. </w:t>
      </w:r>
      <w:r w:rsidR="006C11AB">
        <w:t>;</w:t>
      </w:r>
      <w:r w:rsidR="006C11AB" w:rsidRPr="006C11AB">
        <w:t xml:space="preserve"> </w:t>
      </w:r>
      <w:r w:rsidR="006C11AB" w:rsidRPr="001905B0">
        <w:t>[</w:t>
      </w:r>
      <w:r w:rsidR="006C11AB">
        <w:t>Текст</w:t>
      </w:r>
      <w:r w:rsidR="006C11AB" w:rsidRPr="001905B0">
        <w:t>]</w:t>
      </w:r>
      <w:r w:rsidR="006C11AB">
        <w:t xml:space="preserve">-\ </w:t>
      </w:r>
      <w:r>
        <w:t xml:space="preserve">О. Р. Меремьянина. - Волгоград : Учитель, 2012. - 221 с. </w:t>
      </w:r>
    </w:p>
    <w:p w14:paraId="426ABBCF" w14:textId="77777777" w:rsidR="00373299" w:rsidRDefault="00373299" w:rsidP="001905B0">
      <w:pPr>
        <w:pStyle w:val="a7"/>
        <w:numPr>
          <w:ilvl w:val="0"/>
          <w:numId w:val="15"/>
        </w:numPr>
        <w:spacing w:after="0" w:afterAutospacing="0" w:line="276" w:lineRule="auto"/>
        <w:ind w:left="567"/>
      </w:pPr>
      <w:r w:rsidRPr="0006691A">
        <w:t>Волков, Б.С. Детская психология: логические схемы [Текст]: учеб. пособие /Б.С. Волков. – 2-е изд. – М.: Владос, 2007. – 252 с.</w:t>
      </w:r>
    </w:p>
    <w:p w14:paraId="13B3CA72" w14:textId="6A964BCB" w:rsidR="00373299" w:rsidRDefault="00373299" w:rsidP="001905B0">
      <w:pPr>
        <w:pStyle w:val="a7"/>
        <w:numPr>
          <w:ilvl w:val="0"/>
          <w:numId w:val="15"/>
        </w:numPr>
        <w:spacing w:after="0" w:afterAutospacing="0" w:line="276" w:lineRule="auto"/>
        <w:ind w:left="567"/>
      </w:pPr>
      <w:r>
        <w:t>Волкова Т.В., Фетисова Т.С. «Особенности занятий в разновозрастной группе сем</w:t>
      </w:r>
      <w:r w:rsidR="00B22B61">
        <w:t>ейного детского сада журнал»;</w:t>
      </w:r>
      <w:r w:rsidR="00B22B61" w:rsidRPr="006C11AB">
        <w:t xml:space="preserve"> </w:t>
      </w:r>
      <w:r w:rsidR="00B22B61" w:rsidRPr="001905B0">
        <w:t>[</w:t>
      </w:r>
      <w:r w:rsidR="00B22B61">
        <w:t>Текст</w:t>
      </w:r>
      <w:r w:rsidR="00B22B61" w:rsidRPr="001905B0">
        <w:t>]</w:t>
      </w:r>
      <w:r w:rsidR="00B22B61">
        <w:t xml:space="preserve">-\Волкова Т.В., Фетисова Т.С.  </w:t>
      </w:r>
      <w:r>
        <w:t>Современное дошкольное образование Теория и Практика № 5, 2011</w:t>
      </w:r>
    </w:p>
    <w:p w14:paraId="736A2D82" w14:textId="22E6A269" w:rsidR="00373299" w:rsidRDefault="00373299" w:rsidP="001905B0">
      <w:pPr>
        <w:pStyle w:val="a7"/>
        <w:numPr>
          <w:ilvl w:val="0"/>
          <w:numId w:val="15"/>
        </w:numPr>
        <w:spacing w:after="0" w:afterAutospacing="0" w:line="276" w:lineRule="auto"/>
        <w:ind w:left="567"/>
      </w:pPr>
      <w:r w:rsidRPr="00F77939">
        <w:t>Галигузова Л.Н., Смирнова Е.О. Ступен</w:t>
      </w:r>
      <w:r w:rsidR="00B22B61">
        <w:t>и общения: от 1 года до 7 лет.:</w:t>
      </w:r>
      <w:r w:rsidRPr="00F77939">
        <w:t xml:space="preserve"> </w:t>
      </w:r>
      <w:r w:rsidR="00B22B61" w:rsidRPr="001905B0">
        <w:t>[</w:t>
      </w:r>
      <w:r w:rsidR="00B22B61">
        <w:t>Текст</w:t>
      </w:r>
      <w:r w:rsidR="00B22B61" w:rsidRPr="001905B0">
        <w:t>]</w:t>
      </w:r>
      <w:r w:rsidR="00B22B61">
        <w:t>-\</w:t>
      </w:r>
      <w:r w:rsidR="00B22B61" w:rsidRPr="00F77939">
        <w:t>Галигузова Л.Н., Смирнова Е.О.</w:t>
      </w:r>
      <w:r w:rsidR="00B22B61">
        <w:t>-</w:t>
      </w:r>
      <w:r w:rsidRPr="00F77939">
        <w:t xml:space="preserve">М.: Просвещение, 2002. - 76 с. </w:t>
      </w:r>
    </w:p>
    <w:p w14:paraId="4B60D9F9" w14:textId="5DDF65E7" w:rsidR="00373299" w:rsidRDefault="00373299" w:rsidP="001905B0">
      <w:pPr>
        <w:pStyle w:val="a7"/>
        <w:numPr>
          <w:ilvl w:val="0"/>
          <w:numId w:val="15"/>
        </w:numPr>
        <w:spacing w:after="0" w:afterAutospacing="0" w:line="276" w:lineRule="auto"/>
        <w:ind w:left="567"/>
      </w:pPr>
      <w:r w:rsidRPr="00E6158A">
        <w:t>Герасимова, Е.Н. Педагогические основы построения образовательного процесса в разновозрастных группах д</w:t>
      </w:r>
      <w:r w:rsidR="00B22B61">
        <w:t>етского сада [Текст]-</w:t>
      </w:r>
      <w:r w:rsidRPr="00E6158A">
        <w:t xml:space="preserve">/Е.Н. Герасимова. – </w:t>
      </w:r>
      <w:r w:rsidR="00B22B61" w:rsidRPr="00E6158A">
        <w:t>СПб.</w:t>
      </w:r>
      <w:r w:rsidRPr="00E6158A">
        <w:t xml:space="preserve"> Питер, 2002. – 339 c.</w:t>
      </w:r>
    </w:p>
    <w:p w14:paraId="5D970823" w14:textId="416EC262" w:rsidR="00373299" w:rsidRDefault="00373299" w:rsidP="001905B0">
      <w:pPr>
        <w:pStyle w:val="a7"/>
        <w:numPr>
          <w:ilvl w:val="0"/>
          <w:numId w:val="15"/>
        </w:numPr>
        <w:spacing w:after="0" w:afterAutospacing="0" w:line="276" w:lineRule="auto"/>
        <w:ind w:left="567"/>
      </w:pPr>
      <w:r>
        <w:t>Герасина Е. В. Детская психология: пособие для родителей и педагогов —</w:t>
      </w:r>
      <w:r w:rsidR="00B22B61">
        <w:t xml:space="preserve"> [Текст]-</w:t>
      </w:r>
      <w:r w:rsidR="00B22B61" w:rsidRPr="00E6158A">
        <w:t>/</w:t>
      </w:r>
      <w:r>
        <w:t xml:space="preserve"> </w:t>
      </w:r>
      <w:r w:rsidR="00B22B61">
        <w:t xml:space="preserve">Герасина Е. В.- </w:t>
      </w:r>
      <w:r>
        <w:t xml:space="preserve">М.: ВЛАДОС-ПРЕСС, 2010. — 285 с. </w:t>
      </w:r>
    </w:p>
    <w:p w14:paraId="06200906" w14:textId="520D1F65" w:rsidR="00373299" w:rsidRDefault="00373299" w:rsidP="001905B0">
      <w:pPr>
        <w:pStyle w:val="a7"/>
        <w:numPr>
          <w:ilvl w:val="0"/>
          <w:numId w:val="15"/>
        </w:numPr>
        <w:spacing w:after="0" w:afterAutospacing="0" w:line="276" w:lineRule="auto"/>
        <w:ind w:left="567"/>
      </w:pPr>
      <w:r w:rsidRPr="00F77939">
        <w:t>Гербова, В. Развитие речи в детском саду. Вторая гр</w:t>
      </w:r>
      <w:r w:rsidR="00B22B61">
        <w:t>уппа раннего возраста. 2-3 г. [Текст]-</w:t>
      </w:r>
      <w:r w:rsidR="00B22B61" w:rsidRPr="00E6158A">
        <w:t>/</w:t>
      </w:r>
      <w:r w:rsidR="00B22B61">
        <w:t xml:space="preserve"> </w:t>
      </w:r>
      <w:r w:rsidRPr="00F77939">
        <w:t>В. Гербова. - М.: Мозаика-Синтез, 2015. - 112 c.</w:t>
      </w:r>
    </w:p>
    <w:p w14:paraId="1606EAA6" w14:textId="5902BEF4" w:rsidR="00373299" w:rsidRDefault="00373299" w:rsidP="001905B0">
      <w:pPr>
        <w:pStyle w:val="a7"/>
        <w:numPr>
          <w:ilvl w:val="0"/>
          <w:numId w:val="15"/>
        </w:numPr>
        <w:spacing w:after="0" w:afterAutospacing="0" w:line="276" w:lineRule="auto"/>
        <w:ind w:left="567"/>
      </w:pPr>
      <w:r>
        <w:t xml:space="preserve">Гуськова О.А., Суроткина Н.А. Организация разновозрастного общения у старших </w:t>
      </w:r>
      <w:r w:rsidR="00B22B61">
        <w:t>дошкольников. [Текст]-</w:t>
      </w:r>
      <w:r w:rsidR="00B22B61" w:rsidRPr="00E6158A">
        <w:t>/</w:t>
      </w:r>
      <w:r w:rsidR="00B22B61">
        <w:t>Гуськова.О.А., СуроткинаН.А.- Вестник</w:t>
      </w:r>
      <w:r>
        <w:t xml:space="preserve"> научных конференций. 2016. № 3-4 (7). С. 43-45.</w:t>
      </w:r>
    </w:p>
    <w:p w14:paraId="22649003" w14:textId="74E36DA3" w:rsidR="00373299" w:rsidRDefault="00373299" w:rsidP="001905B0">
      <w:pPr>
        <w:pStyle w:val="a7"/>
        <w:numPr>
          <w:ilvl w:val="0"/>
          <w:numId w:val="15"/>
        </w:numPr>
        <w:spacing w:after="0" w:afterAutospacing="0" w:line="276" w:lineRule="auto"/>
        <w:ind w:left="567"/>
      </w:pPr>
      <w:r>
        <w:t>Давыдова, О. И. Беседы об отв</w:t>
      </w:r>
      <w:r w:rsidR="00B22B61">
        <w:t>етственности и правах ребёнка. [Текст]-</w:t>
      </w:r>
      <w:r w:rsidR="00B22B61" w:rsidRPr="00E6158A">
        <w:t>/</w:t>
      </w:r>
      <w:r>
        <w:t xml:space="preserve">О. И. Давыдова, С. М. Вялкова. - М. ; ТЦ Сфера, 2008. - 112 с.   </w:t>
      </w:r>
    </w:p>
    <w:p w14:paraId="06F5954A" w14:textId="3CAB82A0" w:rsidR="00373299" w:rsidRDefault="00373299" w:rsidP="001905B0">
      <w:pPr>
        <w:pStyle w:val="a7"/>
        <w:numPr>
          <w:ilvl w:val="0"/>
          <w:numId w:val="15"/>
        </w:numPr>
        <w:spacing w:after="0" w:afterAutospacing="0" w:line="276" w:lineRule="auto"/>
        <w:ind w:left="567"/>
      </w:pPr>
      <w:r>
        <w:lastRenderedPageBreak/>
        <w:t>Доронова Т.Н. «Воспитание детей в малокомплектных дошкольных учреждениях».</w:t>
      </w:r>
      <w:r w:rsidR="00B22B61" w:rsidRPr="00B22B61">
        <w:t xml:space="preserve"> </w:t>
      </w:r>
      <w:r w:rsidR="00B22B61">
        <w:t>[Текст]-</w:t>
      </w:r>
      <w:r w:rsidR="00B22B61" w:rsidRPr="00E6158A">
        <w:t>/</w:t>
      </w:r>
      <w:r w:rsidR="00B22B61" w:rsidRPr="00B22B61">
        <w:t xml:space="preserve"> </w:t>
      </w:r>
      <w:r w:rsidR="00B22B61">
        <w:t>Доронова Т.Н.-</w:t>
      </w:r>
      <w:r>
        <w:t xml:space="preserve"> ж-л «Д/в» - 1984 - №2, с.46-50.</w:t>
      </w:r>
    </w:p>
    <w:p w14:paraId="166CF554" w14:textId="6071C4B9" w:rsidR="00373299" w:rsidRDefault="00373299" w:rsidP="001905B0">
      <w:pPr>
        <w:pStyle w:val="a7"/>
        <w:numPr>
          <w:ilvl w:val="0"/>
          <w:numId w:val="15"/>
        </w:numPr>
        <w:spacing w:after="0" w:afterAutospacing="0" w:line="276" w:lineRule="auto"/>
        <w:ind w:left="567"/>
      </w:pPr>
      <w:r>
        <w:t>Доронова, Т.Н. Предпосылки организации совместной деятельности в разновозрастной группе малокомплектного детского сада [Текст]</w:t>
      </w:r>
      <w:r w:rsidR="00B22B61">
        <w:t>-</w:t>
      </w:r>
      <w:r>
        <w:t>/ Т.Н. Доро</w:t>
      </w:r>
      <w:r w:rsidR="00B22B61">
        <w:t>нова, В.Г. Щур, С.Г. Якобсон -</w:t>
      </w:r>
      <w:r>
        <w:t>Дошкольное воспитание. – 2015. – № 6. – С. 12-16</w:t>
      </w:r>
    </w:p>
    <w:p w14:paraId="6D0C48E4" w14:textId="27594974" w:rsidR="00373299" w:rsidRDefault="00373299" w:rsidP="001905B0">
      <w:pPr>
        <w:pStyle w:val="a7"/>
        <w:numPr>
          <w:ilvl w:val="0"/>
          <w:numId w:val="15"/>
        </w:numPr>
        <w:spacing w:after="0" w:afterAutospacing="0" w:line="276" w:lineRule="auto"/>
        <w:ind w:left="567"/>
      </w:pPr>
      <w:r>
        <w:t xml:space="preserve">Дыбша, О. В. Что было до... : Игры-путешествия в </w:t>
      </w:r>
      <w:r w:rsidR="00B22B61">
        <w:t>прошлое предметов. [Текст]-/ Дыбша</w:t>
      </w:r>
      <w:r>
        <w:t>.</w:t>
      </w:r>
      <w:r w:rsidR="00B22B61">
        <w:t>О.В</w:t>
      </w:r>
      <w:r>
        <w:t xml:space="preserve"> - М. : ТЦ Сфера, 2004. - 160 с.: цв. вкл. - (Вместе с детьми.) </w:t>
      </w:r>
    </w:p>
    <w:p w14:paraId="0B554792" w14:textId="75D7945A" w:rsidR="00373299" w:rsidRDefault="00373299" w:rsidP="001905B0">
      <w:pPr>
        <w:pStyle w:val="a7"/>
        <w:numPr>
          <w:ilvl w:val="0"/>
          <w:numId w:val="15"/>
        </w:numPr>
        <w:spacing w:after="0" w:afterAutospacing="0" w:line="276" w:lineRule="auto"/>
        <w:ind w:left="567"/>
      </w:pPr>
      <w:r w:rsidRPr="00F77939">
        <w:t>Дьяченко, О. М. Возможности оценки развития детей старшего дошко</w:t>
      </w:r>
      <w:r w:rsidR="00B22B61">
        <w:t>льного возраста педагогами ДОУ.</w:t>
      </w:r>
      <w:r w:rsidR="004C1E01" w:rsidRPr="004C1E01">
        <w:t xml:space="preserve"> </w:t>
      </w:r>
      <w:r w:rsidR="004C1E01">
        <w:t>[Текст]-/</w:t>
      </w:r>
      <w:r w:rsidRPr="00F77939">
        <w:t>Дьяченко</w:t>
      </w:r>
      <w:r w:rsidR="004C1E01">
        <w:t xml:space="preserve">.О.М- </w:t>
      </w:r>
      <w:r w:rsidRPr="00F77939">
        <w:t>Психологическая наука и образование. - 1992. - №2. - с. 18-24</w:t>
      </w:r>
    </w:p>
    <w:p w14:paraId="61A75F83" w14:textId="6A2A4959" w:rsidR="00373299" w:rsidRDefault="00373299" w:rsidP="001905B0">
      <w:pPr>
        <w:pStyle w:val="a7"/>
        <w:numPr>
          <w:ilvl w:val="0"/>
          <w:numId w:val="15"/>
        </w:numPr>
        <w:spacing w:after="0" w:afterAutospacing="0" w:line="276" w:lineRule="auto"/>
        <w:ind w:left="567"/>
      </w:pPr>
      <w:r>
        <w:t>Ильюшкина С.Л. Педагогические условия организации учебно-воспитательного процесса в разновозрастных группах общеобра</w:t>
      </w:r>
      <w:r w:rsidR="004C1E01">
        <w:t>зовательной школы: автореф. Дисс.</w:t>
      </w:r>
      <w:r>
        <w:t xml:space="preserve"> канд. пед. наук.</w:t>
      </w:r>
      <w:r w:rsidR="004C1E01" w:rsidRPr="004C1E01">
        <w:t xml:space="preserve"> </w:t>
      </w:r>
      <w:r w:rsidR="004C1E01">
        <w:t>[Текст]-/</w:t>
      </w:r>
      <w:r>
        <w:t xml:space="preserve"> </w:t>
      </w:r>
      <w:r w:rsidR="004C1E01">
        <w:t>Ильюшкина С.Л -</w:t>
      </w:r>
      <w:r>
        <w:t>Ярославль, 1998. 19 с.</w:t>
      </w:r>
    </w:p>
    <w:p w14:paraId="6D081C9F" w14:textId="27BA595F" w:rsidR="00373299" w:rsidRDefault="00373299" w:rsidP="001905B0">
      <w:pPr>
        <w:pStyle w:val="a7"/>
        <w:numPr>
          <w:ilvl w:val="0"/>
          <w:numId w:val="15"/>
        </w:numPr>
        <w:spacing w:after="0" w:afterAutospacing="0" w:line="276" w:lineRule="auto"/>
        <w:ind w:left="567"/>
      </w:pPr>
      <w:r>
        <w:t>Ильяшенко М.В. Воспитание культуры речевого обще</w:t>
      </w:r>
      <w:r w:rsidR="004C1E01">
        <w:t xml:space="preserve">ния в дошкольном детстве: дис. </w:t>
      </w:r>
      <w:r>
        <w:t xml:space="preserve"> канд. пед. наук;</w:t>
      </w:r>
      <w:r w:rsidR="004C1E01" w:rsidRPr="004C1E01">
        <w:t xml:space="preserve"> </w:t>
      </w:r>
      <w:r w:rsidR="004C1E01">
        <w:t>[Текст]-/</w:t>
      </w:r>
      <w:r w:rsidR="004C1E01" w:rsidRPr="004C1E01">
        <w:t xml:space="preserve"> </w:t>
      </w:r>
      <w:r w:rsidR="004C1E01">
        <w:t xml:space="preserve">Ильяшенко М.В.- </w:t>
      </w:r>
      <w:r>
        <w:t>13.00.02. М., 1998. 140 c</w:t>
      </w:r>
    </w:p>
    <w:p w14:paraId="6B3EFF83" w14:textId="0D0547FB" w:rsidR="00373299" w:rsidRDefault="00373299" w:rsidP="001905B0">
      <w:pPr>
        <w:pStyle w:val="a7"/>
        <w:numPr>
          <w:ilvl w:val="0"/>
          <w:numId w:val="15"/>
        </w:numPr>
        <w:spacing w:after="0" w:afterAutospacing="0" w:line="276" w:lineRule="auto"/>
        <w:ind w:left="567"/>
      </w:pPr>
      <w:r>
        <w:t>Иртегов А. В. Психологический климат в группе. Пути формирования благоприятного психологического климата в детских коллективах.</w:t>
      </w:r>
      <w:r w:rsidR="004C1E01" w:rsidRPr="004C1E01">
        <w:t xml:space="preserve"> </w:t>
      </w:r>
      <w:r w:rsidR="004C1E01">
        <w:t>[Текст]-/</w:t>
      </w:r>
      <w:r w:rsidR="004C1E01" w:rsidRPr="004C1E01">
        <w:t xml:space="preserve"> </w:t>
      </w:r>
      <w:r w:rsidR="004C1E01">
        <w:t>Иртегов А. В. -</w:t>
      </w:r>
      <w:r>
        <w:t xml:space="preserve"> Уссурийск: Молодой ученый, 2011. — 97 с. </w:t>
      </w:r>
    </w:p>
    <w:p w14:paraId="6ADD3940" w14:textId="3603F9D5" w:rsidR="00373299" w:rsidRDefault="00373299" w:rsidP="001905B0">
      <w:pPr>
        <w:pStyle w:val="a7"/>
        <w:numPr>
          <w:ilvl w:val="0"/>
          <w:numId w:val="15"/>
        </w:numPr>
        <w:spacing w:after="0" w:afterAutospacing="0" w:line="276" w:lineRule="auto"/>
        <w:ind w:left="567"/>
      </w:pPr>
      <w:r>
        <w:t>Ковалёва, Г. А. Воспитывая маленького гражданина... : практичес</w:t>
      </w:r>
      <w:r w:rsidR="004C1E01">
        <w:t>кое пособие для работников ДОУ. [Текст]-/</w:t>
      </w:r>
      <w:r>
        <w:t xml:space="preserve"> Г. А. Ковалёва. - М. : АРКТИ, 2003. - 80 с. - (Развитие и воспитание дошкольника.) </w:t>
      </w:r>
    </w:p>
    <w:p w14:paraId="43EA4569" w14:textId="2ADA2B06" w:rsidR="00373299" w:rsidRDefault="00373299" w:rsidP="001905B0">
      <w:pPr>
        <w:pStyle w:val="a7"/>
        <w:numPr>
          <w:ilvl w:val="0"/>
          <w:numId w:val="15"/>
        </w:numPr>
        <w:spacing w:after="0" w:afterAutospacing="0" w:line="276" w:lineRule="auto"/>
        <w:ind w:left="567"/>
      </w:pPr>
      <w:r>
        <w:t xml:space="preserve">Комплексные занятия с детьми 3-7 лет : формирование </w:t>
      </w:r>
      <w:r w:rsidR="004C1E01">
        <w:t>мелкой моторики, развитие речи.</w:t>
      </w:r>
      <w:r>
        <w:t xml:space="preserve"> авт.-сост. </w:t>
      </w:r>
      <w:r w:rsidR="004C1E01">
        <w:t>[Текст]-/ Н. Л. Стефанова. -</w:t>
      </w:r>
      <w:r>
        <w:t xml:space="preserve">Волгоград : Учитель, 2012.-261 с. </w:t>
      </w:r>
    </w:p>
    <w:p w14:paraId="0D759C0C" w14:textId="20CA7556" w:rsidR="00373299" w:rsidRDefault="00373299" w:rsidP="001905B0">
      <w:pPr>
        <w:pStyle w:val="a7"/>
        <w:numPr>
          <w:ilvl w:val="0"/>
          <w:numId w:val="15"/>
        </w:numPr>
        <w:spacing w:after="0" w:afterAutospacing="0" w:line="276" w:lineRule="auto"/>
        <w:ind w:left="567"/>
      </w:pPr>
      <w:r>
        <w:t>Лисина М.И. Общение ребенка со взрослым как деятельность.</w:t>
      </w:r>
      <w:r w:rsidR="004C1E01" w:rsidRPr="004C1E01">
        <w:t xml:space="preserve"> </w:t>
      </w:r>
      <w:r w:rsidR="004C1E01">
        <w:t>[Текст]-/</w:t>
      </w:r>
      <w:r w:rsidR="004C1E01" w:rsidRPr="004C1E01">
        <w:t xml:space="preserve"> </w:t>
      </w:r>
      <w:r w:rsidR="004C1E01">
        <w:t>Лисина М.И-</w:t>
      </w:r>
      <w:r>
        <w:t xml:space="preserve"> М.: Просвещение, 2006. 76 с.</w:t>
      </w:r>
    </w:p>
    <w:p w14:paraId="73F03619" w14:textId="23E9B02C" w:rsidR="00373299" w:rsidRDefault="00373299" w:rsidP="001905B0">
      <w:pPr>
        <w:pStyle w:val="a7"/>
        <w:numPr>
          <w:ilvl w:val="0"/>
          <w:numId w:val="15"/>
        </w:numPr>
        <w:spacing w:after="0" w:afterAutospacing="0" w:line="276" w:lineRule="auto"/>
        <w:ind w:left="567"/>
      </w:pPr>
      <w:r w:rsidRPr="00F77939">
        <w:t>Макаренко А.С. О воспитании.</w:t>
      </w:r>
      <w:r w:rsidR="004C1E01" w:rsidRPr="004C1E01">
        <w:t xml:space="preserve"> </w:t>
      </w:r>
      <w:r w:rsidR="004C1E01">
        <w:t>[Текст]-/</w:t>
      </w:r>
      <w:r w:rsidR="004C1E01" w:rsidRPr="004C1E01">
        <w:t xml:space="preserve"> </w:t>
      </w:r>
      <w:r w:rsidR="004C1E01" w:rsidRPr="00F77939">
        <w:t>Макаренко А.С</w:t>
      </w:r>
      <w:r w:rsidR="004C1E01" w:rsidRPr="004C1E01">
        <w:t xml:space="preserve"> </w:t>
      </w:r>
      <w:r w:rsidRPr="00F77939">
        <w:t xml:space="preserve"> - М., 1988.</w:t>
      </w:r>
      <w:r>
        <w:t xml:space="preserve"> -150с.</w:t>
      </w:r>
    </w:p>
    <w:p w14:paraId="615850B2" w14:textId="5B3AD447" w:rsidR="00373299" w:rsidRDefault="00373299" w:rsidP="001905B0">
      <w:pPr>
        <w:pStyle w:val="a7"/>
        <w:numPr>
          <w:ilvl w:val="0"/>
          <w:numId w:val="15"/>
        </w:numPr>
        <w:spacing w:after="0" w:afterAutospacing="0" w:line="276" w:lineRule="auto"/>
        <w:ind w:left="567"/>
      </w:pPr>
      <w:r>
        <w:t xml:space="preserve">МДОУ «Шахтёрский ясли-сад №12» </w:t>
      </w:r>
      <w:r w:rsidRPr="00125450">
        <w:t>[</w:t>
      </w:r>
      <w:r>
        <w:t>Электронный ресурс</w:t>
      </w:r>
      <w:r w:rsidRPr="00125450">
        <w:t>]</w:t>
      </w:r>
      <w:r w:rsidR="0012498B">
        <w:t>\- Р</w:t>
      </w:r>
      <w:r>
        <w:t>ежим доступа:</w:t>
      </w:r>
      <w:r w:rsidRPr="00125450">
        <w:t xml:space="preserve"> </w:t>
      </w:r>
      <w:hyperlink r:id="rId11" w:history="1">
        <w:r w:rsidRPr="00D671A3">
          <w:rPr>
            <w:rStyle w:val="a5"/>
          </w:rPr>
          <w:t>http://dou12shahtyorsk.my1.ru/</w:t>
        </w:r>
      </w:hyperlink>
      <w:r>
        <w:t xml:space="preserve"> </w:t>
      </w:r>
    </w:p>
    <w:p w14:paraId="141CA0FF" w14:textId="01121E73" w:rsidR="00373299" w:rsidRDefault="00373299" w:rsidP="001905B0">
      <w:pPr>
        <w:pStyle w:val="a7"/>
        <w:numPr>
          <w:ilvl w:val="0"/>
          <w:numId w:val="15"/>
        </w:numPr>
        <w:spacing w:after="0" w:afterAutospacing="0" w:line="276" w:lineRule="auto"/>
        <w:ind w:left="567"/>
      </w:pPr>
      <w:r w:rsidRPr="002B36D7">
        <w:t>Минкина М.В. Работа в разновозрастной группе детского сада.</w:t>
      </w:r>
      <w:r w:rsidR="0012498B" w:rsidRPr="0012498B">
        <w:t xml:space="preserve"> </w:t>
      </w:r>
      <w:r w:rsidR="0012498B">
        <w:t>[Текст]-\</w:t>
      </w:r>
      <w:r w:rsidR="0012498B" w:rsidRPr="002B36D7">
        <w:t>Минкина М.В</w:t>
      </w:r>
      <w:r w:rsidR="0012498B">
        <w:t xml:space="preserve"> </w:t>
      </w:r>
      <w:r w:rsidRPr="002B36D7">
        <w:t xml:space="preserve"> - Минск, 1963</w:t>
      </w:r>
      <w:r>
        <w:t xml:space="preserve"> – 182с.</w:t>
      </w:r>
    </w:p>
    <w:p w14:paraId="2959126E" w14:textId="38E704CD" w:rsidR="00373299" w:rsidRDefault="00373299" w:rsidP="001905B0">
      <w:pPr>
        <w:pStyle w:val="a7"/>
        <w:numPr>
          <w:ilvl w:val="0"/>
          <w:numId w:val="15"/>
        </w:numPr>
        <w:spacing w:after="0" w:afterAutospacing="0" w:line="276" w:lineRule="auto"/>
        <w:ind w:left="567"/>
      </w:pPr>
      <w:r>
        <w:t>Михайленко, Н.Я. Разновозрастные игр</w:t>
      </w:r>
      <w:r w:rsidR="008D164C">
        <w:t>овые объединения детей. [Текст]-\Н.Я. Михайленко, Н.А. Кустова-</w:t>
      </w:r>
      <w:r>
        <w:t xml:space="preserve"> Дошкольное воспитание. –2017. – № 10. – С.47-50.</w:t>
      </w:r>
    </w:p>
    <w:p w14:paraId="5924DDDA" w14:textId="6352CAA6" w:rsidR="00373299" w:rsidRDefault="00373299" w:rsidP="001905B0">
      <w:pPr>
        <w:pStyle w:val="a7"/>
        <w:numPr>
          <w:ilvl w:val="0"/>
          <w:numId w:val="15"/>
        </w:numPr>
        <w:spacing w:after="0" w:afterAutospacing="0" w:line="276" w:lineRule="auto"/>
        <w:ind w:left="567"/>
      </w:pPr>
      <w:r w:rsidRPr="00F77939">
        <w:t>Нечаева, В.Г., Маркова, Т.А., Жуковская, Р.И., Пеньевская, Л.А. Формирование коллективных взаимоотношений детей старшего дошкольного возраста.</w:t>
      </w:r>
      <w:r w:rsidR="008D164C" w:rsidRPr="008D164C">
        <w:t xml:space="preserve"> </w:t>
      </w:r>
      <w:r w:rsidR="008D164C">
        <w:t>[Текст]-\</w:t>
      </w:r>
      <w:r w:rsidRPr="00F77939">
        <w:t xml:space="preserve"> </w:t>
      </w:r>
      <w:r w:rsidR="008D164C" w:rsidRPr="00F77939">
        <w:t>Нечаева, В.Г., Маркова, Т.А., Жуковская, Р.И., Пеньевская, Л.А.</w:t>
      </w:r>
      <w:r w:rsidR="008D164C">
        <w:t>-</w:t>
      </w:r>
      <w:r w:rsidRPr="00F77939">
        <w:t>М.: 1968.</w:t>
      </w:r>
    </w:p>
    <w:p w14:paraId="765FD081" w14:textId="0AAF5698" w:rsidR="00373299" w:rsidRDefault="00373299" w:rsidP="001905B0">
      <w:pPr>
        <w:pStyle w:val="a7"/>
        <w:numPr>
          <w:ilvl w:val="0"/>
          <w:numId w:val="15"/>
        </w:numPr>
        <w:spacing w:after="0" w:afterAutospacing="0" w:line="276" w:lineRule="auto"/>
        <w:ind w:left="567"/>
      </w:pPr>
      <w:r>
        <w:t>Никифорова Т.И. Развитие культуры речевого общения детей старшего дошкольного возраста в</w:t>
      </w:r>
      <w:r w:rsidR="008D164C">
        <w:t xml:space="preserve"> игровой форме обучения: дис. </w:t>
      </w:r>
      <w:r>
        <w:t xml:space="preserve">канд. пед. </w:t>
      </w:r>
      <w:r w:rsidR="008D164C">
        <w:t>Н</w:t>
      </w:r>
      <w:r>
        <w:t>аук</w:t>
      </w:r>
      <w:r w:rsidR="008D164C">
        <w:t xml:space="preserve"> [Текст]-\</w:t>
      </w:r>
      <w:r w:rsidR="008D164C" w:rsidRPr="00F77939">
        <w:t xml:space="preserve"> </w:t>
      </w:r>
      <w:r>
        <w:t xml:space="preserve"> </w:t>
      </w:r>
      <w:r w:rsidR="008D164C">
        <w:t>Никифорова Т.И.-</w:t>
      </w:r>
      <w:r>
        <w:t>Якутск, 2008. 169 с</w:t>
      </w:r>
    </w:p>
    <w:p w14:paraId="54CEDCAC" w14:textId="00ADABA3" w:rsidR="00373299" w:rsidRDefault="00373299" w:rsidP="001905B0">
      <w:pPr>
        <w:pStyle w:val="a7"/>
        <w:numPr>
          <w:ilvl w:val="0"/>
          <w:numId w:val="15"/>
        </w:numPr>
        <w:spacing w:after="0" w:afterAutospacing="0" w:line="276" w:lineRule="auto"/>
        <w:ind w:left="567"/>
      </w:pPr>
      <w:r>
        <w:lastRenderedPageBreak/>
        <w:t>Окружающий мир: интегрирова</w:t>
      </w:r>
      <w:r w:rsidR="008D164C">
        <w:t xml:space="preserve">нные занятия с детьми 4-7 лет. </w:t>
      </w:r>
      <w:r>
        <w:t>авт.-сост.</w:t>
      </w:r>
      <w:r w:rsidR="008D164C" w:rsidRPr="008D164C">
        <w:t xml:space="preserve"> </w:t>
      </w:r>
      <w:r w:rsidR="008D164C">
        <w:t>[Текст]-\</w:t>
      </w:r>
      <w:r w:rsidR="008D164C" w:rsidRPr="00F77939">
        <w:t xml:space="preserve"> </w:t>
      </w:r>
      <w:r w:rsidR="008D164C">
        <w:t xml:space="preserve"> </w:t>
      </w:r>
      <w:r>
        <w:t xml:space="preserve"> М. П. Костюченко. - Волгоград: Учитель, 2012. - 190 с</w:t>
      </w:r>
      <w:r w:rsidRPr="00125450">
        <w:t xml:space="preserve"> </w:t>
      </w:r>
    </w:p>
    <w:p w14:paraId="1EF49D69" w14:textId="501ACE2B" w:rsidR="00373299" w:rsidRDefault="00373299" w:rsidP="001905B0">
      <w:pPr>
        <w:pStyle w:val="a7"/>
        <w:numPr>
          <w:ilvl w:val="0"/>
          <w:numId w:val="15"/>
        </w:numPr>
        <w:spacing w:after="0" w:afterAutospacing="0" w:line="276" w:lineRule="auto"/>
        <w:ind w:left="567"/>
      </w:pPr>
      <w:r>
        <w:t xml:space="preserve">Рабочая программа воспитателя: Ежедневное планирование образовательной деятельности с детьми 3 -7 лет в разновозрастной группе под редакцией Н. Н. Гладышева, И. Н. Храмова </w:t>
      </w:r>
      <w:r w:rsidR="008D164C">
        <w:t>[Текст]-\</w:t>
      </w:r>
      <w:r w:rsidR="008D164C" w:rsidRPr="00F77939">
        <w:t xml:space="preserve"> </w:t>
      </w:r>
      <w:r>
        <w:t xml:space="preserve">2014 г. </w:t>
      </w:r>
    </w:p>
    <w:p w14:paraId="29478057" w14:textId="4934B28C" w:rsidR="00373299" w:rsidRDefault="00373299" w:rsidP="001905B0">
      <w:pPr>
        <w:pStyle w:val="a7"/>
        <w:numPr>
          <w:ilvl w:val="0"/>
          <w:numId w:val="15"/>
        </w:numPr>
        <w:spacing w:after="0" w:afterAutospacing="0" w:line="276" w:lineRule="auto"/>
        <w:ind w:left="567"/>
      </w:pPr>
      <w:r w:rsidRPr="00F77939">
        <w:t>Рожков М.И., Байбородова Л.В. Теория и методика воспитания.</w:t>
      </w:r>
      <w:r w:rsidR="008D164C" w:rsidRPr="008D164C">
        <w:t xml:space="preserve"> </w:t>
      </w:r>
      <w:r w:rsidR="008D164C">
        <w:t>[Текст]-\</w:t>
      </w:r>
      <w:r w:rsidR="008D164C" w:rsidRPr="008D164C">
        <w:t xml:space="preserve"> </w:t>
      </w:r>
      <w:r w:rsidR="008D164C" w:rsidRPr="00F77939">
        <w:t xml:space="preserve">Рожков М.И., Байбородова Л.В. </w:t>
      </w:r>
      <w:r w:rsidR="008D164C">
        <w:t>-</w:t>
      </w:r>
      <w:r w:rsidRPr="00F77939">
        <w:t xml:space="preserve"> М.: изд. Владос. 2004.- 382с.</w:t>
      </w:r>
    </w:p>
    <w:p w14:paraId="3713501D" w14:textId="2CE41CFE" w:rsidR="00373299" w:rsidRDefault="00373299" w:rsidP="001905B0">
      <w:pPr>
        <w:pStyle w:val="a7"/>
        <w:numPr>
          <w:ilvl w:val="0"/>
          <w:numId w:val="15"/>
        </w:numPr>
        <w:spacing w:after="0" w:afterAutospacing="0" w:line="276" w:lineRule="auto"/>
        <w:ind w:left="567"/>
      </w:pPr>
      <w:r w:rsidRPr="002B36D7">
        <w:t>Сенько, В. Г. Воспитание у младших школ</w:t>
      </w:r>
      <w:r w:rsidR="008D164C">
        <w:t>ьников норм поведения [Текст]-\</w:t>
      </w:r>
      <w:r w:rsidRPr="002B36D7">
        <w:t>В.Г.Сенько. – Минск, 2006.-190с</w:t>
      </w:r>
    </w:p>
    <w:p w14:paraId="7AF53F73" w14:textId="4CF06D39" w:rsidR="00373299" w:rsidRDefault="00373299" w:rsidP="001905B0">
      <w:pPr>
        <w:pStyle w:val="a7"/>
        <w:numPr>
          <w:ilvl w:val="0"/>
          <w:numId w:val="15"/>
        </w:numPr>
        <w:spacing w:after="0" w:afterAutospacing="0" w:line="276" w:lineRule="auto"/>
        <w:ind w:left="567"/>
      </w:pPr>
      <w:r>
        <w:t>Федосова В. В., Маркова С. В. Формирование микроклимата в разновозрастной группе детского сада посредством коррекции детского манипули</w:t>
      </w:r>
      <w:r w:rsidR="008D164C">
        <w:t>рования: к постановке вопроса.</w:t>
      </w:r>
      <w:r>
        <w:t xml:space="preserve"> </w:t>
      </w:r>
      <w:r w:rsidR="008D164C">
        <w:t>[Текст]-\</w:t>
      </w:r>
      <w:r w:rsidR="008D164C" w:rsidRPr="008D164C">
        <w:t xml:space="preserve"> </w:t>
      </w:r>
      <w:r w:rsidR="008D164C">
        <w:t>Федосова В. В., Маркова С. В. -</w:t>
      </w:r>
      <w:r>
        <w:t>Молодой ученый. — 2019. — №8. — С. 193-196. — URL https://moluch.ru/archive/246/56740/ (дата обращения: 05.03.2020).</w:t>
      </w:r>
    </w:p>
    <w:p w14:paraId="2D901398" w14:textId="1EDC3768" w:rsidR="00373299" w:rsidRDefault="00373299" w:rsidP="001905B0">
      <w:pPr>
        <w:pStyle w:val="a7"/>
        <w:numPr>
          <w:ilvl w:val="0"/>
          <w:numId w:val="15"/>
        </w:numPr>
        <w:spacing w:after="0" w:afterAutospacing="0" w:line="276" w:lineRule="auto"/>
        <w:ind w:left="567"/>
      </w:pPr>
      <w:r w:rsidRPr="002B36D7">
        <w:t xml:space="preserve">Формирование положительного эмоционального отношения детей друг к другу в процессе совместной </w:t>
      </w:r>
      <w:r w:rsidR="008D164C" w:rsidRPr="002B36D7">
        <w:t>деятельности:</w:t>
      </w:r>
      <w:r w:rsidR="008D164C">
        <w:t xml:space="preserve"> диссертация </w:t>
      </w:r>
      <w:r w:rsidRPr="002B36D7">
        <w:t>кандидата психологических наук</w:t>
      </w:r>
      <w:r w:rsidR="008D164C">
        <w:t xml:space="preserve"> [Текст]-\</w:t>
      </w:r>
      <w:r w:rsidR="008D164C" w:rsidRPr="008D164C">
        <w:t xml:space="preserve"> </w:t>
      </w:r>
      <w:r w:rsidRPr="002B36D7">
        <w:t xml:space="preserve"> : 19.00.07. - Киев, 1980. - 143 с</w:t>
      </w:r>
    </w:p>
    <w:p w14:paraId="0B4C6897" w14:textId="5016FF11" w:rsidR="00373299" w:rsidRDefault="00373299" w:rsidP="001905B0">
      <w:pPr>
        <w:pStyle w:val="a7"/>
        <w:numPr>
          <w:ilvl w:val="0"/>
          <w:numId w:val="15"/>
        </w:numPr>
        <w:spacing w:after="0" w:afterAutospacing="0" w:line="276" w:lineRule="auto"/>
        <w:ind w:left="567"/>
      </w:pPr>
      <w:r w:rsidRPr="00851AC6">
        <w:t xml:space="preserve">Эмоциональные особенности формирования личности в </w:t>
      </w:r>
      <w:r w:rsidR="008D164C" w:rsidRPr="00851AC6">
        <w:t>детстве:</w:t>
      </w:r>
      <w:r w:rsidR="008D164C">
        <w:t xml:space="preserve"> Норма и отклонения. [Текст]-\</w:t>
      </w:r>
      <w:r w:rsidR="008D164C" w:rsidRPr="008D164C">
        <w:t xml:space="preserve"> </w:t>
      </w:r>
      <w:r w:rsidRPr="00851AC6">
        <w:t xml:space="preserve"> Г. М. Бреслав. - М. : Педагогика, 1990. - 140 с</w:t>
      </w:r>
    </w:p>
    <w:p w14:paraId="0D552F71" w14:textId="7C61FB77" w:rsidR="00373299" w:rsidRDefault="00373299" w:rsidP="001905B0">
      <w:pPr>
        <w:pStyle w:val="a7"/>
        <w:numPr>
          <w:ilvl w:val="0"/>
          <w:numId w:val="15"/>
        </w:numPr>
        <w:spacing w:after="0" w:afterAutospacing="0" w:line="276" w:lineRule="auto"/>
        <w:ind w:left="567"/>
      </w:pPr>
      <w:r>
        <w:t xml:space="preserve">Ясин В. А. Развивающий потенциал разновозрастных групп детского сада. </w:t>
      </w:r>
      <w:r w:rsidR="008D164C">
        <w:t>[Текст]-\</w:t>
      </w:r>
      <w:r w:rsidR="008D164C" w:rsidRPr="008D164C">
        <w:t xml:space="preserve"> </w:t>
      </w:r>
      <w:r w:rsidR="008D164C">
        <w:t>Ясин В. А. -</w:t>
      </w:r>
      <w:r w:rsidR="008D164C" w:rsidRPr="008D164C">
        <w:t xml:space="preserve"> </w:t>
      </w:r>
      <w:r>
        <w:t>Образование и наука. 2006, № 5, стр.27–33</w:t>
      </w:r>
    </w:p>
    <w:p w14:paraId="231B113D" w14:textId="1D4407F8" w:rsidR="00EC165E" w:rsidRDefault="008D164C" w:rsidP="008D164C">
      <w:pPr>
        <w:tabs>
          <w:tab w:val="left" w:pos="7401"/>
        </w:tabs>
        <w:spacing w:line="276" w:lineRule="auto"/>
      </w:pPr>
      <w:r>
        <w:tab/>
      </w:r>
    </w:p>
    <w:p w14:paraId="6ADA123D" w14:textId="4AFA994F" w:rsidR="00EC165E" w:rsidRDefault="00EC165E" w:rsidP="001905B0">
      <w:pPr>
        <w:pStyle w:val="a7"/>
        <w:numPr>
          <w:ilvl w:val="0"/>
          <w:numId w:val="15"/>
        </w:numPr>
        <w:spacing w:after="160" w:afterAutospacing="0" w:line="276" w:lineRule="auto"/>
        <w:ind w:left="0" w:right="-24" w:hanging="720"/>
        <w:contextualSpacing w:val="0"/>
      </w:pPr>
      <w:r>
        <w:br w:type="page"/>
      </w:r>
    </w:p>
    <w:p w14:paraId="0AD83BF3" w14:textId="1D16EA01" w:rsidR="00EC165E" w:rsidRDefault="00EC165E" w:rsidP="00D05698">
      <w:pPr>
        <w:pStyle w:val="1"/>
        <w:spacing w:line="276" w:lineRule="auto"/>
        <w:jc w:val="right"/>
      </w:pPr>
      <w:bookmarkStart w:id="13" w:name="_Toc35960485"/>
      <w:r>
        <w:lastRenderedPageBreak/>
        <w:t>ПРИЛОЖЕНИ</w:t>
      </w:r>
      <w:r w:rsidR="00C9652B">
        <w:t>Е</w:t>
      </w:r>
      <w:bookmarkEnd w:id="13"/>
      <w:r>
        <w:t xml:space="preserve"> </w:t>
      </w:r>
    </w:p>
    <w:p w14:paraId="434BDE69" w14:textId="77777777" w:rsidR="00A86499" w:rsidRPr="00A86499" w:rsidRDefault="00A86499" w:rsidP="00D05698">
      <w:pPr>
        <w:shd w:val="clear" w:color="auto" w:fill="FFFFFF"/>
        <w:spacing w:after="0" w:afterAutospacing="0" w:line="276" w:lineRule="auto"/>
        <w:ind w:firstLine="0"/>
        <w:contextualSpacing w:val="0"/>
        <w:rPr>
          <w:rFonts w:eastAsia="Times New Roman" w:cs="Times New Roman"/>
          <w:b/>
          <w:color w:val="000000" w:themeColor="text1"/>
          <w:szCs w:val="28"/>
          <w:lang w:eastAsia="ru-RU"/>
        </w:rPr>
      </w:pPr>
      <w:r w:rsidRPr="00A86499">
        <w:rPr>
          <w:rFonts w:eastAsia="Times New Roman" w:cs="Times New Roman"/>
          <w:b/>
          <w:color w:val="000000" w:themeColor="text1"/>
          <w:szCs w:val="28"/>
          <w:lang w:eastAsia="ru-RU"/>
        </w:rPr>
        <w:t>Конспект НОД в разновозрастной группе «В гости к Чудо-дереву»</w:t>
      </w:r>
    </w:p>
    <w:p w14:paraId="50A03BAF" w14:textId="77777777" w:rsidR="00A86499" w:rsidRPr="00A86499" w:rsidRDefault="00A86499" w:rsidP="00D05698">
      <w:pPr>
        <w:shd w:val="clear" w:color="auto" w:fill="FFFFFF"/>
        <w:spacing w:after="0" w:afterAutospacing="0" w:line="276" w:lineRule="auto"/>
        <w:ind w:firstLine="0"/>
        <w:contextualSpacing w:val="0"/>
        <w:rPr>
          <w:rFonts w:eastAsia="Times New Roman" w:cs="Times New Roman"/>
          <w:color w:val="000000" w:themeColor="text1"/>
          <w:szCs w:val="28"/>
          <w:lang w:eastAsia="ru-RU"/>
        </w:rPr>
      </w:pPr>
      <w:r w:rsidRPr="00A86499">
        <w:rPr>
          <w:rFonts w:eastAsia="Times New Roman" w:cs="Times New Roman"/>
          <w:color w:val="000000" w:themeColor="text1"/>
          <w:szCs w:val="28"/>
          <w:lang w:eastAsia="ru-RU"/>
        </w:rPr>
        <w:t> </w:t>
      </w:r>
    </w:p>
    <w:p w14:paraId="1166AD53" w14:textId="2B141116" w:rsidR="00A86499" w:rsidRPr="00A86499" w:rsidRDefault="00A86499" w:rsidP="00D05698">
      <w:pPr>
        <w:shd w:val="clear" w:color="auto" w:fill="FFFFFF"/>
        <w:spacing w:after="0" w:afterAutospacing="0" w:line="276" w:lineRule="auto"/>
        <w:ind w:firstLine="0"/>
        <w:contextualSpacing w:val="0"/>
        <w:rPr>
          <w:rFonts w:eastAsia="Times New Roman" w:cs="Times New Roman"/>
          <w:color w:val="000000" w:themeColor="text1"/>
          <w:szCs w:val="28"/>
          <w:lang w:eastAsia="ru-RU"/>
        </w:rPr>
      </w:pPr>
      <w:r w:rsidRPr="00A86499">
        <w:rPr>
          <w:rFonts w:eastAsia="Times New Roman" w:cs="Times New Roman"/>
          <w:b/>
          <w:bCs/>
          <w:color w:val="000000" w:themeColor="text1"/>
          <w:szCs w:val="28"/>
          <w:lang w:eastAsia="ru-RU"/>
        </w:rPr>
        <w:t>Цель занятия:</w:t>
      </w:r>
      <w:r w:rsidRPr="00A86499">
        <w:rPr>
          <w:rFonts w:eastAsia="Times New Roman" w:cs="Times New Roman"/>
          <w:color w:val="000000" w:themeColor="text1"/>
          <w:szCs w:val="28"/>
          <w:lang w:eastAsia="ru-RU"/>
        </w:rPr>
        <w:t> Развитие познавательного интереса к растительному миру, окружающему миру и художественной литературе.</w:t>
      </w:r>
    </w:p>
    <w:p w14:paraId="63D70A2B" w14:textId="77777777" w:rsidR="00A86499" w:rsidRPr="00A86499" w:rsidRDefault="00A86499" w:rsidP="00D05698">
      <w:pPr>
        <w:shd w:val="clear" w:color="auto" w:fill="FFFFFF"/>
        <w:spacing w:after="0" w:afterAutospacing="0" w:line="276" w:lineRule="auto"/>
        <w:ind w:firstLine="0"/>
        <w:contextualSpacing w:val="0"/>
        <w:rPr>
          <w:rFonts w:eastAsia="Times New Roman" w:cs="Times New Roman"/>
          <w:color w:val="000000" w:themeColor="text1"/>
          <w:szCs w:val="28"/>
          <w:lang w:eastAsia="ru-RU"/>
        </w:rPr>
      </w:pPr>
      <w:r w:rsidRPr="00A86499">
        <w:rPr>
          <w:rFonts w:eastAsia="Times New Roman" w:cs="Times New Roman"/>
          <w:b/>
          <w:bCs/>
          <w:color w:val="000000" w:themeColor="text1"/>
          <w:szCs w:val="28"/>
          <w:lang w:eastAsia="ru-RU"/>
        </w:rPr>
        <w:t>Задачи:</w:t>
      </w:r>
    </w:p>
    <w:p w14:paraId="4BAE06B6" w14:textId="77777777" w:rsidR="00A86499" w:rsidRPr="00A86499" w:rsidRDefault="00A86499" w:rsidP="00D05698">
      <w:pPr>
        <w:shd w:val="clear" w:color="auto" w:fill="FFFFFF"/>
        <w:spacing w:after="0" w:afterAutospacing="0" w:line="276" w:lineRule="auto"/>
        <w:ind w:firstLine="0"/>
        <w:contextualSpacing w:val="0"/>
        <w:rPr>
          <w:rFonts w:eastAsia="Times New Roman" w:cs="Times New Roman"/>
          <w:color w:val="000000" w:themeColor="text1"/>
          <w:szCs w:val="28"/>
          <w:lang w:eastAsia="ru-RU"/>
        </w:rPr>
      </w:pPr>
      <w:r w:rsidRPr="00A86499">
        <w:rPr>
          <w:rFonts w:eastAsia="Times New Roman" w:cs="Times New Roman"/>
          <w:b/>
          <w:bCs/>
          <w:color w:val="000000" w:themeColor="text1"/>
          <w:szCs w:val="28"/>
          <w:lang w:eastAsia="ru-RU"/>
        </w:rPr>
        <w:t>Коррекционно-образовательные:</w:t>
      </w:r>
    </w:p>
    <w:p w14:paraId="6E444DF4" w14:textId="77777777" w:rsidR="00A86499" w:rsidRPr="00A86499" w:rsidRDefault="00A86499" w:rsidP="00D05698">
      <w:pPr>
        <w:shd w:val="clear" w:color="auto" w:fill="FFFFFF"/>
        <w:spacing w:after="0" w:afterAutospacing="0" w:line="276" w:lineRule="auto"/>
        <w:ind w:firstLine="0"/>
        <w:contextualSpacing w:val="0"/>
        <w:rPr>
          <w:rFonts w:eastAsia="Times New Roman" w:cs="Times New Roman"/>
          <w:color w:val="000000" w:themeColor="text1"/>
          <w:szCs w:val="28"/>
          <w:lang w:eastAsia="ru-RU"/>
        </w:rPr>
      </w:pPr>
      <w:r w:rsidRPr="00A86499">
        <w:rPr>
          <w:rFonts w:eastAsia="Times New Roman" w:cs="Times New Roman"/>
          <w:color w:val="000000" w:themeColor="text1"/>
          <w:szCs w:val="28"/>
          <w:lang w:eastAsia="ru-RU"/>
        </w:rPr>
        <w:t>- Способствовать закреплению знания литературных произведений К.И. Чуковского «Чудо-дерево».</w:t>
      </w:r>
    </w:p>
    <w:p w14:paraId="4D6F81AD" w14:textId="77777777" w:rsidR="00A86499" w:rsidRPr="00A86499" w:rsidRDefault="00A86499" w:rsidP="00D05698">
      <w:pPr>
        <w:shd w:val="clear" w:color="auto" w:fill="FFFFFF"/>
        <w:spacing w:after="0" w:afterAutospacing="0" w:line="276" w:lineRule="auto"/>
        <w:ind w:firstLine="0"/>
        <w:contextualSpacing w:val="0"/>
        <w:rPr>
          <w:rFonts w:eastAsia="Times New Roman" w:cs="Times New Roman"/>
          <w:color w:val="000000" w:themeColor="text1"/>
          <w:szCs w:val="28"/>
          <w:lang w:eastAsia="ru-RU"/>
        </w:rPr>
      </w:pPr>
      <w:r w:rsidRPr="00A86499">
        <w:rPr>
          <w:rFonts w:eastAsia="Times New Roman" w:cs="Times New Roman"/>
          <w:color w:val="000000" w:themeColor="text1"/>
          <w:szCs w:val="28"/>
          <w:lang w:eastAsia="ru-RU"/>
        </w:rPr>
        <w:t>- Способствовать формированию основ экологической культуры; умений устанавливать простейшие закономерности, понимать взаимосвязи природных явлений</w:t>
      </w:r>
    </w:p>
    <w:p w14:paraId="49CEA363" w14:textId="77777777" w:rsidR="00A86499" w:rsidRPr="00A86499" w:rsidRDefault="00A86499" w:rsidP="00D05698">
      <w:pPr>
        <w:shd w:val="clear" w:color="auto" w:fill="FFFFFF"/>
        <w:spacing w:after="0" w:afterAutospacing="0" w:line="276" w:lineRule="auto"/>
        <w:ind w:firstLine="0"/>
        <w:contextualSpacing w:val="0"/>
        <w:rPr>
          <w:rFonts w:eastAsia="Times New Roman" w:cs="Times New Roman"/>
          <w:color w:val="000000" w:themeColor="text1"/>
          <w:szCs w:val="28"/>
          <w:lang w:eastAsia="ru-RU"/>
        </w:rPr>
      </w:pPr>
      <w:r w:rsidRPr="00A86499">
        <w:rPr>
          <w:rFonts w:eastAsia="Times New Roman" w:cs="Times New Roman"/>
          <w:color w:val="000000" w:themeColor="text1"/>
          <w:szCs w:val="28"/>
          <w:lang w:eastAsia="ru-RU"/>
        </w:rPr>
        <w:t>- Продолжить формировать навыки установления причинно-следственных знаний.</w:t>
      </w:r>
    </w:p>
    <w:p w14:paraId="175EE921" w14:textId="77777777" w:rsidR="00A86499" w:rsidRPr="00A86499" w:rsidRDefault="00A86499" w:rsidP="00D05698">
      <w:pPr>
        <w:shd w:val="clear" w:color="auto" w:fill="FFFFFF"/>
        <w:spacing w:after="0" w:afterAutospacing="0" w:line="276" w:lineRule="auto"/>
        <w:ind w:firstLine="0"/>
        <w:contextualSpacing w:val="0"/>
        <w:rPr>
          <w:rFonts w:eastAsia="Times New Roman" w:cs="Times New Roman"/>
          <w:color w:val="000000" w:themeColor="text1"/>
          <w:szCs w:val="28"/>
          <w:lang w:eastAsia="ru-RU"/>
        </w:rPr>
      </w:pPr>
      <w:r w:rsidRPr="00A86499">
        <w:rPr>
          <w:rFonts w:eastAsia="Times New Roman" w:cs="Times New Roman"/>
          <w:color w:val="000000" w:themeColor="text1"/>
          <w:szCs w:val="28"/>
          <w:lang w:eastAsia="ru-RU"/>
        </w:rPr>
        <w:t>- Способствовать уточнению и расширению представлений о растительном мире – дереве и его частях, отличии хвойных от лиственных деревьев.</w:t>
      </w:r>
    </w:p>
    <w:p w14:paraId="2F225A80" w14:textId="77777777" w:rsidR="00A86499" w:rsidRPr="00A86499" w:rsidRDefault="00A86499" w:rsidP="00D05698">
      <w:pPr>
        <w:shd w:val="clear" w:color="auto" w:fill="FFFFFF"/>
        <w:spacing w:after="0" w:afterAutospacing="0" w:line="276" w:lineRule="auto"/>
        <w:ind w:firstLine="0"/>
        <w:contextualSpacing w:val="0"/>
        <w:rPr>
          <w:rFonts w:eastAsia="Times New Roman" w:cs="Times New Roman"/>
          <w:color w:val="000000" w:themeColor="text1"/>
          <w:szCs w:val="28"/>
          <w:lang w:eastAsia="ru-RU"/>
        </w:rPr>
      </w:pPr>
      <w:r w:rsidRPr="00A86499">
        <w:rPr>
          <w:rFonts w:eastAsia="Times New Roman" w:cs="Times New Roman"/>
          <w:color w:val="000000" w:themeColor="text1"/>
          <w:szCs w:val="28"/>
          <w:lang w:eastAsia="ru-RU"/>
        </w:rPr>
        <w:t>- Способствовать обогащению словарного запаса; обобщающих понятий «обувь», «фрукты».</w:t>
      </w:r>
    </w:p>
    <w:p w14:paraId="53F6AD3A" w14:textId="77777777" w:rsidR="00A86499" w:rsidRPr="00A86499" w:rsidRDefault="00A86499" w:rsidP="00D05698">
      <w:pPr>
        <w:shd w:val="clear" w:color="auto" w:fill="FFFFFF"/>
        <w:spacing w:after="0" w:afterAutospacing="0" w:line="276" w:lineRule="auto"/>
        <w:ind w:firstLine="0"/>
        <w:contextualSpacing w:val="0"/>
        <w:rPr>
          <w:rFonts w:eastAsia="Times New Roman" w:cs="Times New Roman"/>
          <w:color w:val="000000" w:themeColor="text1"/>
          <w:szCs w:val="28"/>
          <w:lang w:eastAsia="ru-RU"/>
        </w:rPr>
      </w:pPr>
      <w:r w:rsidRPr="00A86499">
        <w:rPr>
          <w:rFonts w:eastAsia="Times New Roman" w:cs="Times New Roman"/>
          <w:b/>
          <w:bCs/>
          <w:color w:val="000000" w:themeColor="text1"/>
          <w:szCs w:val="28"/>
          <w:lang w:eastAsia="ru-RU"/>
        </w:rPr>
        <w:t>Коррекционно-развивающие:</w:t>
      </w:r>
    </w:p>
    <w:p w14:paraId="396063E9" w14:textId="77777777" w:rsidR="00A86499" w:rsidRPr="00A86499" w:rsidRDefault="00A86499" w:rsidP="00D05698">
      <w:pPr>
        <w:shd w:val="clear" w:color="auto" w:fill="FFFFFF"/>
        <w:spacing w:after="0" w:afterAutospacing="0" w:line="276" w:lineRule="auto"/>
        <w:ind w:firstLine="0"/>
        <w:contextualSpacing w:val="0"/>
        <w:rPr>
          <w:rFonts w:eastAsia="Times New Roman" w:cs="Times New Roman"/>
          <w:color w:val="000000" w:themeColor="text1"/>
          <w:szCs w:val="28"/>
          <w:lang w:eastAsia="ru-RU"/>
        </w:rPr>
      </w:pPr>
      <w:r w:rsidRPr="00A86499">
        <w:rPr>
          <w:rFonts w:eastAsia="Times New Roman" w:cs="Times New Roman"/>
          <w:color w:val="000000" w:themeColor="text1"/>
          <w:szCs w:val="28"/>
          <w:lang w:eastAsia="ru-RU"/>
        </w:rPr>
        <w:t>- Способствовать познанию окружающего мира посредством полисенсорных обследовательских действий.</w:t>
      </w:r>
    </w:p>
    <w:p w14:paraId="41E5B351" w14:textId="77777777" w:rsidR="00A86499" w:rsidRPr="00A86499" w:rsidRDefault="00A86499" w:rsidP="00D05698">
      <w:pPr>
        <w:shd w:val="clear" w:color="auto" w:fill="FFFFFF"/>
        <w:spacing w:after="0" w:afterAutospacing="0" w:line="276" w:lineRule="auto"/>
        <w:ind w:firstLine="0"/>
        <w:contextualSpacing w:val="0"/>
        <w:rPr>
          <w:rFonts w:eastAsia="Times New Roman" w:cs="Times New Roman"/>
          <w:color w:val="000000" w:themeColor="text1"/>
          <w:szCs w:val="28"/>
          <w:lang w:eastAsia="ru-RU"/>
        </w:rPr>
      </w:pPr>
      <w:r w:rsidRPr="00A86499">
        <w:rPr>
          <w:rFonts w:eastAsia="Times New Roman" w:cs="Times New Roman"/>
          <w:color w:val="000000" w:themeColor="text1"/>
          <w:szCs w:val="28"/>
          <w:lang w:eastAsia="ru-RU"/>
        </w:rPr>
        <w:t>- Способствовать развитию интереса к наблюдению за явлениями природы.</w:t>
      </w:r>
    </w:p>
    <w:p w14:paraId="241D03D1" w14:textId="77777777" w:rsidR="00A86499" w:rsidRPr="00A86499" w:rsidRDefault="00A86499" w:rsidP="00D05698">
      <w:pPr>
        <w:shd w:val="clear" w:color="auto" w:fill="FFFFFF"/>
        <w:spacing w:after="0" w:afterAutospacing="0" w:line="276" w:lineRule="auto"/>
        <w:ind w:firstLine="0"/>
        <w:contextualSpacing w:val="0"/>
        <w:rPr>
          <w:rFonts w:eastAsia="Times New Roman" w:cs="Times New Roman"/>
          <w:color w:val="000000" w:themeColor="text1"/>
          <w:szCs w:val="28"/>
          <w:lang w:eastAsia="ru-RU"/>
        </w:rPr>
      </w:pPr>
      <w:r w:rsidRPr="00A86499">
        <w:rPr>
          <w:rFonts w:eastAsia="Times New Roman" w:cs="Times New Roman"/>
          <w:color w:val="000000" w:themeColor="text1"/>
          <w:szCs w:val="28"/>
          <w:lang w:eastAsia="ru-RU"/>
        </w:rPr>
        <w:t>- способствовать развитию эмоциональной сферы через образное содержание упражнения «Ветер северный подул» … (3 состояния воды.)</w:t>
      </w:r>
    </w:p>
    <w:p w14:paraId="08283728" w14:textId="77777777" w:rsidR="00A86499" w:rsidRPr="00A86499" w:rsidRDefault="00A86499" w:rsidP="00D05698">
      <w:pPr>
        <w:shd w:val="clear" w:color="auto" w:fill="FFFFFF"/>
        <w:spacing w:after="0" w:afterAutospacing="0" w:line="276" w:lineRule="auto"/>
        <w:ind w:firstLine="0"/>
        <w:contextualSpacing w:val="0"/>
        <w:rPr>
          <w:rFonts w:eastAsia="Times New Roman" w:cs="Times New Roman"/>
          <w:color w:val="000000" w:themeColor="text1"/>
          <w:szCs w:val="28"/>
          <w:lang w:eastAsia="ru-RU"/>
        </w:rPr>
      </w:pPr>
      <w:r w:rsidRPr="00A86499">
        <w:rPr>
          <w:rFonts w:eastAsia="Times New Roman" w:cs="Times New Roman"/>
          <w:color w:val="000000" w:themeColor="text1"/>
          <w:szCs w:val="28"/>
          <w:lang w:eastAsia="ru-RU"/>
        </w:rPr>
        <w:t>- Способствовать развитию фиксации взора, прослеживающих функций глаз.</w:t>
      </w:r>
    </w:p>
    <w:p w14:paraId="09D89EED" w14:textId="77777777" w:rsidR="00A86499" w:rsidRPr="00A86499" w:rsidRDefault="00A86499" w:rsidP="00D05698">
      <w:pPr>
        <w:shd w:val="clear" w:color="auto" w:fill="FFFFFF"/>
        <w:spacing w:after="0" w:afterAutospacing="0" w:line="276" w:lineRule="auto"/>
        <w:ind w:firstLine="0"/>
        <w:contextualSpacing w:val="0"/>
        <w:rPr>
          <w:rFonts w:eastAsia="Times New Roman" w:cs="Times New Roman"/>
          <w:color w:val="000000" w:themeColor="text1"/>
          <w:szCs w:val="28"/>
          <w:lang w:eastAsia="ru-RU"/>
        </w:rPr>
      </w:pPr>
      <w:r w:rsidRPr="00A86499">
        <w:rPr>
          <w:rFonts w:eastAsia="Times New Roman" w:cs="Times New Roman"/>
          <w:color w:val="000000" w:themeColor="text1"/>
          <w:szCs w:val="28"/>
          <w:lang w:eastAsia="ru-RU"/>
        </w:rPr>
        <w:t>- Совершенствовать зрительно-моторную координацию.</w:t>
      </w:r>
    </w:p>
    <w:p w14:paraId="56558FB6" w14:textId="77777777" w:rsidR="00A86499" w:rsidRPr="00A86499" w:rsidRDefault="00A86499" w:rsidP="00D05698">
      <w:pPr>
        <w:shd w:val="clear" w:color="auto" w:fill="FFFFFF"/>
        <w:spacing w:after="0" w:afterAutospacing="0" w:line="276" w:lineRule="auto"/>
        <w:ind w:firstLine="0"/>
        <w:contextualSpacing w:val="0"/>
        <w:rPr>
          <w:rFonts w:eastAsia="Times New Roman" w:cs="Times New Roman"/>
          <w:color w:val="000000" w:themeColor="text1"/>
          <w:szCs w:val="28"/>
          <w:lang w:eastAsia="ru-RU"/>
        </w:rPr>
      </w:pPr>
      <w:r w:rsidRPr="00A86499">
        <w:rPr>
          <w:rFonts w:eastAsia="Times New Roman" w:cs="Times New Roman"/>
          <w:color w:val="000000" w:themeColor="text1"/>
          <w:szCs w:val="28"/>
          <w:lang w:eastAsia="ru-RU"/>
        </w:rPr>
        <w:t>- Способствовать развитию чувства равновесия и тактильной чувствительности.</w:t>
      </w:r>
    </w:p>
    <w:p w14:paraId="2B771A00" w14:textId="77777777" w:rsidR="00A86499" w:rsidRPr="00A86499" w:rsidRDefault="00A86499" w:rsidP="00D05698">
      <w:pPr>
        <w:shd w:val="clear" w:color="auto" w:fill="FFFFFF"/>
        <w:spacing w:after="0" w:afterAutospacing="0" w:line="276" w:lineRule="auto"/>
        <w:ind w:firstLine="0"/>
        <w:contextualSpacing w:val="0"/>
        <w:rPr>
          <w:rFonts w:eastAsia="Times New Roman" w:cs="Times New Roman"/>
          <w:color w:val="000000" w:themeColor="text1"/>
          <w:szCs w:val="28"/>
          <w:lang w:eastAsia="ru-RU"/>
        </w:rPr>
      </w:pPr>
      <w:r w:rsidRPr="00A86499">
        <w:rPr>
          <w:rFonts w:eastAsia="Times New Roman" w:cs="Times New Roman"/>
          <w:color w:val="000000" w:themeColor="text1"/>
          <w:szCs w:val="28"/>
          <w:lang w:eastAsia="ru-RU"/>
        </w:rPr>
        <w:t>- Способствовать развитию пространственной ориентации; обоняния, вкусовых ощущений.</w:t>
      </w:r>
    </w:p>
    <w:p w14:paraId="132D4686" w14:textId="77777777" w:rsidR="00A86499" w:rsidRPr="00A86499" w:rsidRDefault="00A86499" w:rsidP="00D05698">
      <w:pPr>
        <w:shd w:val="clear" w:color="auto" w:fill="FFFFFF"/>
        <w:spacing w:after="0" w:afterAutospacing="0" w:line="276" w:lineRule="auto"/>
        <w:ind w:firstLine="0"/>
        <w:contextualSpacing w:val="0"/>
        <w:rPr>
          <w:rFonts w:eastAsia="Times New Roman" w:cs="Times New Roman"/>
          <w:color w:val="000000" w:themeColor="text1"/>
          <w:szCs w:val="28"/>
          <w:lang w:eastAsia="ru-RU"/>
        </w:rPr>
      </w:pPr>
      <w:r w:rsidRPr="00A86499">
        <w:rPr>
          <w:rFonts w:eastAsia="Times New Roman" w:cs="Times New Roman"/>
          <w:color w:val="000000" w:themeColor="text1"/>
          <w:szCs w:val="28"/>
          <w:lang w:eastAsia="ru-RU"/>
        </w:rPr>
        <w:t>- Способствовать укреплению руки для последующего обучения письму.</w:t>
      </w:r>
    </w:p>
    <w:p w14:paraId="4AF731F6" w14:textId="77777777" w:rsidR="00A86499" w:rsidRPr="00A86499" w:rsidRDefault="00A86499" w:rsidP="00D05698">
      <w:pPr>
        <w:shd w:val="clear" w:color="auto" w:fill="FFFFFF"/>
        <w:spacing w:after="0" w:afterAutospacing="0" w:line="276" w:lineRule="auto"/>
        <w:ind w:firstLine="0"/>
        <w:contextualSpacing w:val="0"/>
        <w:rPr>
          <w:rFonts w:eastAsia="Times New Roman" w:cs="Times New Roman"/>
          <w:color w:val="000000" w:themeColor="text1"/>
          <w:szCs w:val="28"/>
          <w:lang w:eastAsia="ru-RU"/>
        </w:rPr>
      </w:pPr>
      <w:r w:rsidRPr="00A86499">
        <w:rPr>
          <w:rFonts w:eastAsia="Times New Roman" w:cs="Times New Roman"/>
          <w:b/>
          <w:bCs/>
          <w:color w:val="000000" w:themeColor="text1"/>
          <w:szCs w:val="28"/>
          <w:lang w:eastAsia="ru-RU"/>
        </w:rPr>
        <w:t>Коррекционно-воспитательные:</w:t>
      </w:r>
    </w:p>
    <w:p w14:paraId="08447573" w14:textId="77777777" w:rsidR="00A86499" w:rsidRPr="00A86499" w:rsidRDefault="00A86499" w:rsidP="00D05698">
      <w:pPr>
        <w:shd w:val="clear" w:color="auto" w:fill="FFFFFF"/>
        <w:spacing w:after="0" w:afterAutospacing="0" w:line="276" w:lineRule="auto"/>
        <w:ind w:firstLine="0"/>
        <w:contextualSpacing w:val="0"/>
        <w:rPr>
          <w:rFonts w:eastAsia="Times New Roman" w:cs="Times New Roman"/>
          <w:color w:val="000000" w:themeColor="text1"/>
          <w:szCs w:val="28"/>
          <w:lang w:eastAsia="ru-RU"/>
        </w:rPr>
      </w:pPr>
      <w:r w:rsidRPr="00A86499">
        <w:rPr>
          <w:rFonts w:eastAsia="Times New Roman" w:cs="Times New Roman"/>
          <w:color w:val="000000" w:themeColor="text1"/>
          <w:szCs w:val="28"/>
          <w:lang w:eastAsia="ru-RU"/>
        </w:rPr>
        <w:t>- Способствовать воспитанию экологического сознания, навыков эмпатии к окружающему миру.</w:t>
      </w:r>
    </w:p>
    <w:p w14:paraId="455A7067" w14:textId="77777777" w:rsidR="00A86499" w:rsidRDefault="00A86499" w:rsidP="00D05698">
      <w:pPr>
        <w:shd w:val="clear" w:color="auto" w:fill="FFFFFF"/>
        <w:spacing w:after="0" w:afterAutospacing="0" w:line="276" w:lineRule="auto"/>
        <w:ind w:firstLine="0"/>
        <w:contextualSpacing w:val="0"/>
        <w:rPr>
          <w:rFonts w:eastAsia="Times New Roman" w:cs="Times New Roman"/>
          <w:color w:val="000000" w:themeColor="text1"/>
          <w:szCs w:val="28"/>
          <w:lang w:eastAsia="ru-RU"/>
        </w:rPr>
      </w:pPr>
      <w:r w:rsidRPr="00A86499">
        <w:rPr>
          <w:rFonts w:eastAsia="Times New Roman" w:cs="Times New Roman"/>
          <w:color w:val="000000" w:themeColor="text1"/>
          <w:szCs w:val="28"/>
          <w:lang w:eastAsia="ru-RU"/>
        </w:rPr>
        <w:t>- Способствовать формированию навыков сотрудничества, коммуникативной культуры.</w:t>
      </w:r>
    </w:p>
    <w:p w14:paraId="3BE03ADB" w14:textId="77777777" w:rsidR="00A86499" w:rsidRPr="00A86499" w:rsidRDefault="00A86499" w:rsidP="00D05698">
      <w:pPr>
        <w:shd w:val="clear" w:color="auto" w:fill="FFFFFF"/>
        <w:spacing w:after="0" w:afterAutospacing="0" w:line="276" w:lineRule="auto"/>
        <w:ind w:firstLine="0"/>
        <w:contextualSpacing w:val="0"/>
        <w:rPr>
          <w:rFonts w:eastAsia="Times New Roman" w:cs="Times New Roman"/>
          <w:color w:val="000000" w:themeColor="text1"/>
          <w:szCs w:val="28"/>
          <w:lang w:eastAsia="ru-RU"/>
        </w:rPr>
      </w:pPr>
    </w:p>
    <w:p w14:paraId="78596545" w14:textId="77777777" w:rsidR="00A86499" w:rsidRPr="00A86499" w:rsidRDefault="00A86499" w:rsidP="00D05698">
      <w:pPr>
        <w:pStyle w:val="c2"/>
        <w:shd w:val="clear" w:color="auto" w:fill="FFFFFF"/>
        <w:spacing w:before="0" w:beforeAutospacing="0" w:after="0" w:afterAutospacing="0" w:line="276" w:lineRule="auto"/>
        <w:jc w:val="both"/>
        <w:rPr>
          <w:color w:val="000000" w:themeColor="text1"/>
          <w:sz w:val="28"/>
          <w:szCs w:val="28"/>
        </w:rPr>
      </w:pPr>
      <w:r w:rsidRPr="00A86499">
        <w:rPr>
          <w:rStyle w:val="c8"/>
          <w:rFonts w:eastAsiaTheme="majorEastAsia"/>
          <w:b/>
          <w:bCs/>
          <w:color w:val="000000" w:themeColor="text1"/>
          <w:sz w:val="28"/>
          <w:szCs w:val="28"/>
        </w:rPr>
        <w:t>Методическое обеспечение:</w:t>
      </w:r>
      <w:r w:rsidRPr="00A86499">
        <w:rPr>
          <w:rStyle w:val="c4"/>
          <w:rFonts w:eastAsiaTheme="majorEastAsia"/>
          <w:color w:val="000000" w:themeColor="text1"/>
          <w:sz w:val="28"/>
          <w:szCs w:val="28"/>
        </w:rPr>
        <w:t> игра «Гонщик», «Сенсибар», «Компримо», настенный модуль с мешочками, шишка, 5 карточек формата А4 с частями деревьев, восковые мелки, макет «Чудо-дерева» с висящими на нем карточками «Обувь», фрукты: яблоко, апельсин, груша, гранат, лимон.</w:t>
      </w:r>
    </w:p>
    <w:p w14:paraId="188F0653" w14:textId="77777777" w:rsidR="00A86499" w:rsidRPr="00A86499" w:rsidRDefault="00A86499" w:rsidP="00D05698">
      <w:pPr>
        <w:pStyle w:val="c2"/>
        <w:shd w:val="clear" w:color="auto" w:fill="FFFFFF"/>
        <w:spacing w:before="0" w:beforeAutospacing="0" w:after="0" w:afterAutospacing="0" w:line="276" w:lineRule="auto"/>
        <w:jc w:val="both"/>
        <w:rPr>
          <w:color w:val="000000" w:themeColor="text1"/>
          <w:sz w:val="28"/>
          <w:szCs w:val="28"/>
        </w:rPr>
      </w:pPr>
      <w:r w:rsidRPr="00A86499">
        <w:rPr>
          <w:rStyle w:val="c1"/>
          <w:b/>
          <w:bCs/>
          <w:color w:val="000000" w:themeColor="text1"/>
          <w:sz w:val="28"/>
          <w:szCs w:val="28"/>
        </w:rPr>
        <w:lastRenderedPageBreak/>
        <w:t>Предварительная работа:</w:t>
      </w:r>
    </w:p>
    <w:p w14:paraId="41F2542D" w14:textId="77777777" w:rsidR="00A86499" w:rsidRPr="00A86499" w:rsidRDefault="00A86499" w:rsidP="00D05698">
      <w:pPr>
        <w:pStyle w:val="c2"/>
        <w:shd w:val="clear" w:color="auto" w:fill="FFFFFF"/>
        <w:spacing w:before="0" w:beforeAutospacing="0" w:after="0" w:afterAutospacing="0" w:line="276" w:lineRule="auto"/>
        <w:jc w:val="both"/>
        <w:rPr>
          <w:color w:val="000000" w:themeColor="text1"/>
          <w:sz w:val="28"/>
          <w:szCs w:val="28"/>
        </w:rPr>
      </w:pPr>
      <w:r w:rsidRPr="00A86499">
        <w:rPr>
          <w:rStyle w:val="c4"/>
          <w:rFonts w:eastAsiaTheme="majorEastAsia"/>
          <w:color w:val="000000" w:themeColor="text1"/>
          <w:sz w:val="28"/>
          <w:szCs w:val="28"/>
        </w:rPr>
        <w:t>- экскурсия в сельскую библиотеку, презентация по произведениям К.И.Чуковского;</w:t>
      </w:r>
    </w:p>
    <w:p w14:paraId="08941AC4" w14:textId="77777777" w:rsidR="00A86499" w:rsidRPr="00A86499" w:rsidRDefault="00A86499" w:rsidP="00D05698">
      <w:pPr>
        <w:pStyle w:val="c2"/>
        <w:shd w:val="clear" w:color="auto" w:fill="FFFFFF"/>
        <w:spacing w:before="0" w:beforeAutospacing="0" w:after="0" w:afterAutospacing="0" w:line="276" w:lineRule="auto"/>
        <w:jc w:val="both"/>
        <w:rPr>
          <w:color w:val="000000" w:themeColor="text1"/>
          <w:sz w:val="28"/>
          <w:szCs w:val="28"/>
        </w:rPr>
      </w:pPr>
      <w:r w:rsidRPr="00A86499">
        <w:rPr>
          <w:rStyle w:val="c4"/>
          <w:rFonts w:eastAsiaTheme="majorEastAsia"/>
          <w:color w:val="000000" w:themeColor="text1"/>
          <w:sz w:val="28"/>
          <w:szCs w:val="28"/>
        </w:rPr>
        <w:t>- чтение произведения К.И. Чуковского «Чудо-дерево»;</w:t>
      </w:r>
    </w:p>
    <w:p w14:paraId="22BAA9B7" w14:textId="382AC43A" w:rsidR="00A86499" w:rsidRPr="00D05698" w:rsidRDefault="00A86499" w:rsidP="00D05698">
      <w:pPr>
        <w:pStyle w:val="c2"/>
        <w:shd w:val="clear" w:color="auto" w:fill="FFFFFF"/>
        <w:spacing w:before="0" w:beforeAutospacing="0" w:after="0" w:afterAutospacing="0" w:line="276" w:lineRule="auto"/>
        <w:jc w:val="both"/>
        <w:rPr>
          <w:rFonts w:ascii="Corsiva" w:eastAsiaTheme="majorEastAsia" w:hAnsi="Corsiva"/>
          <w:color w:val="000000" w:themeColor="text1"/>
          <w:sz w:val="28"/>
          <w:szCs w:val="28"/>
        </w:rPr>
      </w:pPr>
      <w:r w:rsidRPr="00A86499">
        <w:rPr>
          <w:rStyle w:val="c4"/>
          <w:rFonts w:ascii="Corsiva" w:eastAsiaTheme="majorEastAsia" w:hAnsi="Corsiva"/>
          <w:color w:val="000000" w:themeColor="text1"/>
          <w:sz w:val="28"/>
          <w:szCs w:val="28"/>
        </w:rPr>
        <w:t>- наблюдение за деревьями и кустарниками на участке детского сада;</w:t>
      </w:r>
    </w:p>
    <w:p w14:paraId="338442A4" w14:textId="77777777" w:rsidR="00A86499" w:rsidRPr="0027326A" w:rsidRDefault="00A86499" w:rsidP="00D05698">
      <w:pPr>
        <w:pStyle w:val="c2"/>
        <w:shd w:val="clear" w:color="auto" w:fill="FFFFFF"/>
        <w:spacing w:before="0" w:beforeAutospacing="0" w:after="0" w:afterAutospacing="0" w:line="276" w:lineRule="auto"/>
        <w:jc w:val="both"/>
        <w:rPr>
          <w:color w:val="000000" w:themeColor="text1"/>
          <w:sz w:val="28"/>
          <w:szCs w:val="28"/>
        </w:rPr>
      </w:pPr>
      <w:r w:rsidRPr="0027326A">
        <w:rPr>
          <w:rStyle w:val="c4"/>
          <w:rFonts w:eastAsiaTheme="majorEastAsia"/>
          <w:color w:val="000000" w:themeColor="text1"/>
          <w:sz w:val="28"/>
          <w:szCs w:val="28"/>
        </w:rPr>
        <w:t>- зарисовка наблюдения за распускающейся веткой тополя, стоящей в воде в вазе в группе;</w:t>
      </w:r>
    </w:p>
    <w:p w14:paraId="73FD54AF" w14:textId="77777777" w:rsidR="00A86499" w:rsidRPr="0027326A" w:rsidRDefault="00A86499" w:rsidP="00D05698">
      <w:pPr>
        <w:pStyle w:val="c2"/>
        <w:shd w:val="clear" w:color="auto" w:fill="FFFFFF"/>
        <w:spacing w:before="0" w:beforeAutospacing="0" w:after="0" w:afterAutospacing="0" w:line="276" w:lineRule="auto"/>
        <w:jc w:val="both"/>
        <w:rPr>
          <w:color w:val="000000" w:themeColor="text1"/>
          <w:sz w:val="28"/>
          <w:szCs w:val="28"/>
        </w:rPr>
      </w:pPr>
      <w:r w:rsidRPr="0027326A">
        <w:rPr>
          <w:rStyle w:val="c4"/>
          <w:rFonts w:eastAsiaTheme="majorEastAsia"/>
          <w:color w:val="000000" w:themeColor="text1"/>
          <w:sz w:val="28"/>
          <w:szCs w:val="28"/>
        </w:rPr>
        <w:t>- чтение загадок о деревьях, пословиц о природе;</w:t>
      </w:r>
    </w:p>
    <w:p w14:paraId="58A6A5E0" w14:textId="77777777" w:rsidR="00A86499" w:rsidRPr="0027326A" w:rsidRDefault="00A86499" w:rsidP="00D05698">
      <w:pPr>
        <w:pStyle w:val="c2"/>
        <w:shd w:val="clear" w:color="auto" w:fill="FFFFFF"/>
        <w:spacing w:before="0" w:beforeAutospacing="0" w:after="0" w:afterAutospacing="0" w:line="276" w:lineRule="auto"/>
        <w:jc w:val="both"/>
        <w:rPr>
          <w:color w:val="000000" w:themeColor="text1"/>
          <w:sz w:val="28"/>
          <w:szCs w:val="28"/>
        </w:rPr>
      </w:pPr>
      <w:r w:rsidRPr="0027326A">
        <w:rPr>
          <w:rStyle w:val="c4"/>
          <w:rFonts w:eastAsiaTheme="majorEastAsia"/>
          <w:color w:val="000000" w:themeColor="text1"/>
          <w:sz w:val="28"/>
          <w:szCs w:val="28"/>
        </w:rPr>
        <w:t>- совместная деятельность воспитателя и родителей по изготовлению макета дерева из картона.</w:t>
      </w:r>
    </w:p>
    <w:p w14:paraId="0C365639" w14:textId="77777777" w:rsidR="00A86499" w:rsidRPr="0027326A" w:rsidRDefault="00A86499" w:rsidP="00D05698">
      <w:pPr>
        <w:pStyle w:val="c2"/>
        <w:shd w:val="clear" w:color="auto" w:fill="FFFFFF"/>
        <w:spacing w:before="0" w:beforeAutospacing="0" w:after="0" w:afterAutospacing="0" w:line="276" w:lineRule="auto"/>
        <w:jc w:val="both"/>
        <w:rPr>
          <w:color w:val="000000" w:themeColor="text1"/>
          <w:sz w:val="28"/>
          <w:szCs w:val="28"/>
        </w:rPr>
      </w:pPr>
      <w:r w:rsidRPr="0027326A">
        <w:rPr>
          <w:rStyle w:val="c4"/>
          <w:rFonts w:eastAsiaTheme="majorEastAsia"/>
          <w:color w:val="000000" w:themeColor="text1"/>
          <w:sz w:val="28"/>
          <w:szCs w:val="28"/>
        </w:rPr>
        <w:t> </w:t>
      </w:r>
    </w:p>
    <w:p w14:paraId="68540FCD" w14:textId="5716AB7F" w:rsidR="000812EA" w:rsidRPr="0027326A" w:rsidRDefault="00A86499" w:rsidP="00D05698">
      <w:pPr>
        <w:pStyle w:val="c2"/>
        <w:shd w:val="clear" w:color="auto" w:fill="FFFFFF"/>
        <w:spacing w:before="0" w:beforeAutospacing="0" w:after="0" w:afterAutospacing="0" w:line="276" w:lineRule="auto"/>
        <w:jc w:val="both"/>
        <w:rPr>
          <w:color w:val="000000" w:themeColor="text1"/>
          <w:sz w:val="28"/>
          <w:szCs w:val="28"/>
        </w:rPr>
      </w:pPr>
      <w:r w:rsidRPr="0027326A">
        <w:rPr>
          <w:rStyle w:val="c1"/>
          <w:b/>
          <w:bCs/>
          <w:color w:val="000000" w:themeColor="text1"/>
          <w:sz w:val="28"/>
          <w:szCs w:val="28"/>
        </w:rPr>
        <w:t>Ход непосредственной образовательной деятельности:</w:t>
      </w:r>
    </w:p>
    <w:p w14:paraId="699024F4" w14:textId="77777777" w:rsidR="0027326A" w:rsidRDefault="0027326A" w:rsidP="00933218">
      <w:pPr>
        <w:spacing w:after="160" w:afterAutospacing="0" w:line="276" w:lineRule="auto"/>
        <w:ind w:firstLine="0"/>
        <w:contextualSpacing w:val="0"/>
        <w:jc w:val="left"/>
        <w:rPr>
          <w:color w:val="000000" w:themeColor="text1"/>
        </w:rPr>
      </w:pPr>
    </w:p>
    <w:tbl>
      <w:tblPr>
        <w:tblW w:w="10955" w:type="dxa"/>
        <w:shd w:val="clear" w:color="auto" w:fill="FFFFFF"/>
        <w:tblCellMar>
          <w:top w:w="15" w:type="dxa"/>
          <w:left w:w="15" w:type="dxa"/>
          <w:bottom w:w="15" w:type="dxa"/>
          <w:right w:w="15" w:type="dxa"/>
        </w:tblCellMar>
        <w:tblLook w:val="04A0" w:firstRow="1" w:lastRow="0" w:firstColumn="1" w:lastColumn="0" w:noHBand="0" w:noVBand="1"/>
      </w:tblPr>
      <w:tblGrid>
        <w:gridCol w:w="2552"/>
        <w:gridCol w:w="5427"/>
        <w:gridCol w:w="2976"/>
      </w:tblGrid>
      <w:tr w:rsidR="00C9652B" w:rsidRPr="0027326A" w14:paraId="045BFA31" w14:textId="692D7274" w:rsidTr="00740575">
        <w:trPr>
          <w:trHeight w:val="440"/>
        </w:trPr>
        <w:tc>
          <w:tcPr>
            <w:tcW w:w="2552"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FFFFFF"/>
            <w:tcMar>
              <w:top w:w="30" w:type="dxa"/>
              <w:left w:w="30" w:type="dxa"/>
              <w:bottom w:w="30" w:type="dxa"/>
              <w:right w:w="30" w:type="dxa"/>
            </w:tcMar>
            <w:hideMark/>
          </w:tcPr>
          <w:p w14:paraId="132D4C11" w14:textId="08E3A6EF" w:rsidR="00C9652B" w:rsidRPr="0027326A" w:rsidRDefault="00C9652B" w:rsidP="00933218">
            <w:pPr>
              <w:spacing w:after="0" w:afterAutospacing="0" w:line="276" w:lineRule="auto"/>
              <w:ind w:firstLine="0"/>
              <w:contextualSpacing w:val="0"/>
              <w:jc w:val="left"/>
              <w:rPr>
                <w:rFonts w:eastAsia="Times New Roman" w:cs="Times New Roman"/>
                <w:b/>
                <w:color w:val="000000" w:themeColor="text1"/>
                <w:szCs w:val="28"/>
                <w:lang w:eastAsia="ru-RU"/>
              </w:rPr>
            </w:pPr>
            <w:r w:rsidRPr="0027326A">
              <w:rPr>
                <w:rFonts w:eastAsia="Times New Roman" w:cs="Times New Roman"/>
                <w:b/>
                <w:color w:val="000000" w:themeColor="text1"/>
                <w:szCs w:val="28"/>
                <w:lang w:eastAsia="ru-RU"/>
              </w:rPr>
              <w:t>Методы и приёмы</w:t>
            </w:r>
          </w:p>
        </w:tc>
        <w:tc>
          <w:tcPr>
            <w:tcW w:w="5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cMar>
              <w:top w:w="30" w:type="dxa"/>
              <w:left w:w="30" w:type="dxa"/>
              <w:bottom w:w="30" w:type="dxa"/>
              <w:right w:w="30" w:type="dxa"/>
            </w:tcMar>
            <w:hideMark/>
          </w:tcPr>
          <w:p w14:paraId="4BCBE3BE" w14:textId="13B2FBA2" w:rsidR="00C9652B" w:rsidRPr="0027326A" w:rsidRDefault="00C9652B" w:rsidP="00933218">
            <w:pPr>
              <w:spacing w:after="0" w:afterAutospacing="0" w:line="276" w:lineRule="auto"/>
              <w:ind w:firstLine="0"/>
              <w:contextualSpacing w:val="0"/>
              <w:jc w:val="left"/>
              <w:rPr>
                <w:rFonts w:eastAsia="Times New Roman" w:cs="Times New Roman"/>
                <w:b/>
                <w:color w:val="000000" w:themeColor="text1"/>
                <w:szCs w:val="28"/>
                <w:lang w:eastAsia="ru-RU"/>
              </w:rPr>
            </w:pPr>
            <w:r w:rsidRPr="0027326A">
              <w:rPr>
                <w:rFonts w:eastAsia="Times New Roman" w:cs="Times New Roman"/>
                <w:b/>
                <w:color w:val="000000" w:themeColor="text1"/>
                <w:szCs w:val="28"/>
                <w:lang w:eastAsia="ru-RU"/>
              </w:rPr>
              <w:t>Деятельность воспитателя</w:t>
            </w:r>
          </w:p>
        </w:tc>
        <w:tc>
          <w:tcPr>
            <w:tcW w:w="2976"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cMar>
              <w:top w:w="30" w:type="dxa"/>
              <w:left w:w="30" w:type="dxa"/>
              <w:bottom w:w="30" w:type="dxa"/>
              <w:right w:w="30" w:type="dxa"/>
            </w:tcMar>
            <w:hideMark/>
          </w:tcPr>
          <w:p w14:paraId="67ECD95F" w14:textId="162E8783" w:rsidR="00C9652B" w:rsidRPr="0027326A" w:rsidRDefault="00C9652B" w:rsidP="00933218">
            <w:pPr>
              <w:shd w:val="clear" w:color="auto" w:fill="FFFFFF"/>
              <w:spacing w:after="0" w:afterAutospacing="0" w:line="276" w:lineRule="auto"/>
              <w:ind w:firstLine="0"/>
              <w:contextualSpacing w:val="0"/>
              <w:jc w:val="left"/>
              <w:rPr>
                <w:rFonts w:eastAsia="Times New Roman" w:cs="Times New Roman"/>
                <w:b/>
                <w:color w:val="000000" w:themeColor="text1"/>
                <w:szCs w:val="28"/>
                <w:lang w:eastAsia="ru-RU"/>
              </w:rPr>
            </w:pPr>
            <w:r w:rsidRPr="0027326A">
              <w:rPr>
                <w:rFonts w:eastAsia="Times New Roman" w:cs="Times New Roman"/>
                <w:b/>
                <w:color w:val="000000" w:themeColor="text1"/>
                <w:szCs w:val="28"/>
                <w:lang w:eastAsia="ru-RU"/>
              </w:rPr>
              <w:t>Деятельность детей</w:t>
            </w:r>
          </w:p>
        </w:tc>
      </w:tr>
      <w:tr w:rsidR="00C9652B" w:rsidRPr="0027326A" w14:paraId="26816A75" w14:textId="1A75B7D1" w:rsidTr="00740575">
        <w:trPr>
          <w:trHeight w:val="1740"/>
        </w:trPr>
        <w:tc>
          <w:tcPr>
            <w:tcW w:w="255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5799D3C2"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b/>
                <w:bCs/>
                <w:color w:val="000000" w:themeColor="text1"/>
                <w:szCs w:val="28"/>
                <w:lang w:eastAsia="ru-RU"/>
              </w:rPr>
              <w:t>1. Вводная часть.</w:t>
            </w:r>
          </w:p>
          <w:p w14:paraId="435DAEE4"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b/>
                <w:bCs/>
                <w:color w:val="000000" w:themeColor="text1"/>
                <w:szCs w:val="28"/>
                <w:lang w:eastAsia="ru-RU"/>
              </w:rPr>
              <w:t> </w:t>
            </w:r>
          </w:p>
        </w:tc>
        <w:tc>
          <w:tcPr>
            <w:tcW w:w="5427"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FFFFFF"/>
            <w:tcMar>
              <w:top w:w="30" w:type="dxa"/>
              <w:left w:w="30" w:type="dxa"/>
              <w:bottom w:w="30" w:type="dxa"/>
              <w:right w:w="30" w:type="dxa"/>
            </w:tcMar>
            <w:hideMark/>
          </w:tcPr>
          <w:p w14:paraId="7C0B2C81"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(Воспитатель берет с подоконника листок, подносит к уху и прислушивается.)</w:t>
            </w:r>
          </w:p>
          <w:p w14:paraId="53B73C3C"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 Ребята, смотрите, к нам в окошко залетел листочек. Он рассказал, что дерево, на котором он рос, засыхает и может погибнуть. Как ему помочь?</w:t>
            </w:r>
          </w:p>
        </w:tc>
        <w:tc>
          <w:tcPr>
            <w:tcW w:w="2976" w:type="dxa"/>
            <w:tcBorders>
              <w:top w:val="single" w:sz="8" w:space="0" w:color="000000" w:themeColor="text1"/>
              <w:left w:val="single" w:sz="8" w:space="0" w:color="000000" w:themeColor="text1"/>
              <w:bottom w:val="single" w:sz="4" w:space="0" w:color="000000" w:themeColor="text1"/>
              <w:right w:val="single" w:sz="4" w:space="0" w:color="auto"/>
            </w:tcBorders>
            <w:shd w:val="clear" w:color="auto" w:fill="FFFFFF"/>
            <w:tcMar>
              <w:top w:w="30" w:type="dxa"/>
              <w:left w:w="30" w:type="dxa"/>
              <w:bottom w:w="30" w:type="dxa"/>
              <w:right w:w="30" w:type="dxa"/>
            </w:tcMar>
            <w:hideMark/>
          </w:tcPr>
          <w:p w14:paraId="378EAEE0"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 Звучат предложения детей.</w:t>
            </w:r>
          </w:p>
          <w:p w14:paraId="77D7A27C" w14:textId="0625C972"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 </w:t>
            </w:r>
          </w:p>
          <w:p w14:paraId="72ADD023" w14:textId="77777777" w:rsidR="00C9652B" w:rsidRPr="0027326A" w:rsidRDefault="00C9652B" w:rsidP="00933218">
            <w:pPr>
              <w:spacing w:line="276" w:lineRule="auto"/>
              <w:jc w:val="center"/>
              <w:rPr>
                <w:rFonts w:eastAsia="Times New Roman" w:cs="Times New Roman"/>
                <w:color w:val="000000" w:themeColor="text1"/>
                <w:szCs w:val="28"/>
                <w:lang w:eastAsia="ru-RU"/>
              </w:rPr>
            </w:pPr>
          </w:p>
        </w:tc>
      </w:tr>
      <w:tr w:rsidR="00C9652B" w:rsidRPr="0027326A" w14:paraId="0CF07358" w14:textId="32E3CC66" w:rsidTr="00740575">
        <w:trPr>
          <w:trHeight w:val="646"/>
        </w:trPr>
        <w:tc>
          <w:tcPr>
            <w:tcW w:w="2552" w:type="dxa"/>
            <w:tcBorders>
              <w:top w:val="single" w:sz="4" w:space="0" w:color="auto"/>
              <w:left w:val="single" w:sz="4" w:space="0" w:color="auto"/>
              <w:bottom w:val="single" w:sz="8" w:space="0" w:color="000000" w:themeColor="text1"/>
              <w:right w:val="single" w:sz="8" w:space="0" w:color="000000" w:themeColor="text1"/>
            </w:tcBorders>
            <w:shd w:val="clear" w:color="auto" w:fill="FFFFFF"/>
            <w:tcMar>
              <w:top w:w="30" w:type="dxa"/>
              <w:left w:w="30" w:type="dxa"/>
              <w:bottom w:w="30" w:type="dxa"/>
              <w:right w:w="30" w:type="dxa"/>
            </w:tcMar>
            <w:hideMark/>
          </w:tcPr>
          <w:p w14:paraId="4DDDC446"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b/>
                <w:bCs/>
                <w:color w:val="000000" w:themeColor="text1"/>
                <w:szCs w:val="28"/>
                <w:lang w:eastAsia="ru-RU"/>
              </w:rPr>
              <w:t>2. Основная часть.</w:t>
            </w:r>
          </w:p>
          <w:p w14:paraId="4FBF8CFE"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b/>
                <w:bCs/>
                <w:color w:val="000000" w:themeColor="text1"/>
                <w:szCs w:val="28"/>
                <w:lang w:eastAsia="ru-RU"/>
              </w:rPr>
              <w:t>Игра</w:t>
            </w:r>
          </w:p>
          <w:p w14:paraId="0290C4C5"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b/>
                <w:bCs/>
                <w:color w:val="000000" w:themeColor="text1"/>
                <w:szCs w:val="28"/>
                <w:lang w:eastAsia="ru-RU"/>
              </w:rPr>
              <w:t>«Напои дерево» - используется игра «Гонщик».</w:t>
            </w:r>
          </w:p>
        </w:tc>
        <w:tc>
          <w:tcPr>
            <w:tcW w:w="5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cMar>
              <w:top w:w="30" w:type="dxa"/>
              <w:left w:w="30" w:type="dxa"/>
              <w:bottom w:w="30" w:type="dxa"/>
              <w:right w:w="30" w:type="dxa"/>
            </w:tcMar>
            <w:hideMark/>
          </w:tcPr>
          <w:p w14:paraId="06D95A8A"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 Правильно, давайте поможем дереву и напоим его водой.</w:t>
            </w:r>
          </w:p>
          <w:p w14:paraId="5B73109D"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 В отверстиях есть разноцветные шарики и они могут передвигаться.</w:t>
            </w:r>
          </w:p>
          <w:p w14:paraId="68513582"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 Давайте представим, что прорези внизу -это корни деревьев, которые находятся под землей в почве:</w:t>
            </w:r>
          </w:p>
          <w:p w14:paraId="0E7EAF05"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синие и фиолетовые шарики – это капельки чистой воды, желтые – ствол и ветви, зеленые – крона дерева и листья, красные – цветы, плоды дерева.</w:t>
            </w:r>
          </w:p>
          <w:p w14:paraId="2D0D10C9"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Капельки воды от корней дерева поднимаются вверх по стволу, доходят до веточек, наполняют водой, оживляют листики, цветочки, которые превращаются во вкусные плоды. Вода – это живительная сила: без воды не могут ни растения, ни животные, ни человек.</w:t>
            </w:r>
          </w:p>
          <w:p w14:paraId="6949AACF"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 xml:space="preserve">- Мы спасли дерево, напоили его, оно </w:t>
            </w:r>
            <w:r w:rsidRPr="0027326A">
              <w:rPr>
                <w:rFonts w:eastAsia="Times New Roman" w:cs="Times New Roman"/>
                <w:color w:val="000000" w:themeColor="text1"/>
                <w:szCs w:val="28"/>
                <w:lang w:eastAsia="ru-RU"/>
              </w:rPr>
              <w:lastRenderedPageBreak/>
              <w:t>оживилось, листочки стали выделять кислород и чем больше на земле растений, деревьев, лесов, тем чище воздух на планете и здоровее люди.</w:t>
            </w:r>
          </w:p>
          <w:p w14:paraId="4A2AC574"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 А теперь отгадайте загадку:</w:t>
            </w:r>
          </w:p>
          <w:p w14:paraId="65E5CF73"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 Правильно: руки – это ветви, а ладошки – листочки.</w:t>
            </w:r>
          </w:p>
        </w:tc>
        <w:tc>
          <w:tcPr>
            <w:tcW w:w="2976" w:type="dxa"/>
            <w:tcBorders>
              <w:top w:val="single" w:sz="4" w:space="0" w:color="000000" w:themeColor="text1"/>
              <w:left w:val="single" w:sz="8" w:space="0" w:color="000000" w:themeColor="text1"/>
              <w:bottom w:val="single" w:sz="8" w:space="0" w:color="000000" w:themeColor="text1"/>
              <w:right w:val="single" w:sz="4" w:space="0" w:color="auto"/>
            </w:tcBorders>
            <w:shd w:val="clear" w:color="auto" w:fill="FFFFFF"/>
            <w:tcMar>
              <w:top w:w="30" w:type="dxa"/>
              <w:left w:w="30" w:type="dxa"/>
              <w:bottom w:w="30" w:type="dxa"/>
              <w:right w:w="30" w:type="dxa"/>
            </w:tcMar>
            <w:hideMark/>
          </w:tcPr>
          <w:p w14:paraId="24ED83C5" w14:textId="77777777" w:rsidR="00C9652B"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lastRenderedPageBreak/>
              <w:t xml:space="preserve">Ребенок под рассказ </w:t>
            </w:r>
          </w:p>
          <w:p w14:paraId="3C546697" w14:textId="46E4DD3B"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воспитателя совершает передвижения шариков по прорезям.</w:t>
            </w:r>
          </w:p>
        </w:tc>
      </w:tr>
      <w:tr w:rsidR="00C9652B" w:rsidRPr="0027326A" w14:paraId="35E3C1DB" w14:textId="71A5DE7E" w:rsidTr="00C9652B">
        <w:trPr>
          <w:trHeight w:val="86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cMar>
              <w:top w:w="30" w:type="dxa"/>
              <w:left w:w="30" w:type="dxa"/>
              <w:bottom w:w="30" w:type="dxa"/>
              <w:right w:w="30" w:type="dxa"/>
            </w:tcMar>
            <w:hideMark/>
          </w:tcPr>
          <w:p w14:paraId="7F85AB31"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b/>
                <w:bCs/>
                <w:color w:val="000000" w:themeColor="text1"/>
                <w:szCs w:val="28"/>
                <w:lang w:eastAsia="ru-RU"/>
              </w:rPr>
              <w:lastRenderedPageBreak/>
              <w:t>Художественная деятельность «Дорисуй части дерева»</w:t>
            </w:r>
          </w:p>
        </w:tc>
        <w:tc>
          <w:tcPr>
            <w:tcW w:w="5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cMar>
              <w:top w:w="30" w:type="dxa"/>
              <w:left w:w="30" w:type="dxa"/>
              <w:bottom w:w="30" w:type="dxa"/>
              <w:right w:w="30" w:type="dxa"/>
            </w:tcMar>
            <w:hideMark/>
          </w:tcPr>
          <w:p w14:paraId="460567CB"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На столе 5 видов карточек с недостающей частью дерева. Дети дорисовывают недостающие части и называют их: (крона, ветви, корни, ствол, плоды.</w:t>
            </w:r>
          </w:p>
        </w:tc>
        <w:tc>
          <w:tcPr>
            <w:tcW w:w="2976"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cMar>
              <w:top w:w="30" w:type="dxa"/>
              <w:left w:w="30" w:type="dxa"/>
              <w:bottom w:w="30" w:type="dxa"/>
              <w:right w:w="30" w:type="dxa"/>
            </w:tcMar>
            <w:hideMark/>
          </w:tcPr>
          <w:p w14:paraId="586BAD49"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 </w:t>
            </w:r>
          </w:p>
        </w:tc>
      </w:tr>
      <w:tr w:rsidR="00C9652B" w:rsidRPr="0027326A" w14:paraId="2E7E36EC" w14:textId="1486F24E" w:rsidTr="00C9652B">
        <w:trPr>
          <w:trHeight w:val="438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cMar>
              <w:top w:w="30" w:type="dxa"/>
              <w:left w:w="30" w:type="dxa"/>
              <w:bottom w:w="30" w:type="dxa"/>
              <w:right w:w="30" w:type="dxa"/>
            </w:tcMar>
            <w:hideMark/>
          </w:tcPr>
          <w:p w14:paraId="7D90BD74"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b/>
                <w:bCs/>
                <w:color w:val="000000" w:themeColor="text1"/>
                <w:szCs w:val="28"/>
                <w:lang w:eastAsia="ru-RU"/>
              </w:rPr>
              <w:t>Игра «Найди наощупь»</w:t>
            </w:r>
          </w:p>
        </w:tc>
        <w:tc>
          <w:tcPr>
            <w:tcW w:w="5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cMar>
              <w:top w:w="30" w:type="dxa"/>
              <w:left w:w="30" w:type="dxa"/>
              <w:bottom w:w="30" w:type="dxa"/>
              <w:right w:w="30" w:type="dxa"/>
            </w:tcMar>
            <w:hideMark/>
          </w:tcPr>
          <w:p w14:paraId="34C1159C"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 А сейчас поиграем - отгадайте, с какого дерева плод и опишите его.</w:t>
            </w:r>
          </w:p>
          <w:p w14:paraId="6E66CEEC"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(В 7 мешочках лежат 6 фруктов и 1 шишка. Дети наощупь отгадывают, какой по форме</w:t>
            </w:r>
          </w:p>
          <w:p w14:paraId="791D17FC"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фрукт в мешочке, достают, называют и описывают плод (цвет, с какого дерева). Ребенок достает шишку, нюхает.)</w:t>
            </w:r>
          </w:p>
          <w:p w14:paraId="6C2E203F"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 А это что? От какого дерева? Чем пахнет?</w:t>
            </w:r>
          </w:p>
          <w:p w14:paraId="4097FAE9"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Деревья, на которых растут листья называются лиственными, к ним относятся все фруктовые деревья; а деревья с иголками или хвоей называются хвойными.</w:t>
            </w:r>
          </w:p>
          <w:p w14:paraId="21819763"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 Молодцы! Вы правильно назвали плоды, а теперь угадаем их на вкус.</w:t>
            </w:r>
          </w:p>
        </w:tc>
        <w:tc>
          <w:tcPr>
            <w:tcW w:w="2976"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cMar>
              <w:top w:w="30" w:type="dxa"/>
              <w:left w:w="30" w:type="dxa"/>
              <w:bottom w:w="30" w:type="dxa"/>
              <w:right w:w="30" w:type="dxa"/>
            </w:tcMar>
            <w:hideMark/>
          </w:tcPr>
          <w:p w14:paraId="0399632C"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 </w:t>
            </w:r>
          </w:p>
        </w:tc>
      </w:tr>
      <w:tr w:rsidR="00C9652B" w:rsidRPr="0027326A" w14:paraId="35BDE4A8" w14:textId="67E307A2" w:rsidTr="00C9652B">
        <w:trPr>
          <w:trHeight w:val="108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cMar>
              <w:top w:w="30" w:type="dxa"/>
              <w:left w:w="30" w:type="dxa"/>
              <w:bottom w:w="30" w:type="dxa"/>
              <w:right w:w="30" w:type="dxa"/>
            </w:tcMar>
            <w:hideMark/>
          </w:tcPr>
          <w:p w14:paraId="3B0DCE75"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b/>
                <w:bCs/>
                <w:color w:val="000000" w:themeColor="text1"/>
                <w:szCs w:val="28"/>
                <w:lang w:eastAsia="ru-RU"/>
              </w:rPr>
              <w:t>Игра «Угадай на вкус».</w:t>
            </w:r>
          </w:p>
        </w:tc>
        <w:tc>
          <w:tcPr>
            <w:tcW w:w="5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cMar>
              <w:top w:w="30" w:type="dxa"/>
              <w:left w:w="30" w:type="dxa"/>
              <w:bottom w:w="30" w:type="dxa"/>
              <w:right w:w="30" w:type="dxa"/>
            </w:tcMar>
            <w:hideMark/>
          </w:tcPr>
          <w:p w14:paraId="1BB6265D"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(Дети завязывают по очереди глаза; воспитатель угощает каждого кусочком фрукта – ребенок отгадывает).</w:t>
            </w:r>
          </w:p>
          <w:p w14:paraId="35EA78AE"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 А за что мы любим фрукты?</w:t>
            </w:r>
          </w:p>
        </w:tc>
        <w:tc>
          <w:tcPr>
            <w:tcW w:w="2976"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cMar>
              <w:top w:w="30" w:type="dxa"/>
              <w:left w:w="30" w:type="dxa"/>
              <w:bottom w:w="30" w:type="dxa"/>
              <w:right w:w="30" w:type="dxa"/>
            </w:tcMar>
            <w:hideMark/>
          </w:tcPr>
          <w:p w14:paraId="7F247C34"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 Они вкусные, в них много витаминов.</w:t>
            </w:r>
          </w:p>
        </w:tc>
      </w:tr>
      <w:tr w:rsidR="00C9652B" w:rsidRPr="0027326A" w14:paraId="14F01F8A" w14:textId="6578A27F" w:rsidTr="00C9652B">
        <w:trPr>
          <w:trHeight w:val="15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cMar>
              <w:top w:w="30" w:type="dxa"/>
              <w:left w:w="30" w:type="dxa"/>
              <w:bottom w:w="30" w:type="dxa"/>
              <w:right w:w="30" w:type="dxa"/>
            </w:tcMar>
            <w:hideMark/>
          </w:tcPr>
          <w:p w14:paraId="50F9CDFB"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b/>
                <w:bCs/>
                <w:color w:val="000000" w:themeColor="text1"/>
                <w:szCs w:val="28"/>
                <w:lang w:eastAsia="ru-RU"/>
              </w:rPr>
              <w:t>Физкультминутка:</w:t>
            </w:r>
          </w:p>
        </w:tc>
        <w:tc>
          <w:tcPr>
            <w:tcW w:w="5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cMar>
              <w:top w:w="30" w:type="dxa"/>
              <w:left w:w="30" w:type="dxa"/>
              <w:bottom w:w="30" w:type="dxa"/>
              <w:right w:w="30" w:type="dxa"/>
            </w:tcMar>
            <w:hideMark/>
          </w:tcPr>
          <w:p w14:paraId="1A6004EE"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Воспитатель предлагает детям превратиться в деревья.</w:t>
            </w:r>
          </w:p>
          <w:p w14:paraId="70A9E3C4"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 Ветер северный подул –</w:t>
            </w:r>
          </w:p>
          <w:p w14:paraId="4093D714"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И с деревьев листья сдул –</w:t>
            </w:r>
          </w:p>
          <w:p w14:paraId="02AF044B"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Полетели, закружились –</w:t>
            </w:r>
          </w:p>
          <w:p w14:paraId="0F44658D"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И на землю опустились</w:t>
            </w:r>
          </w:p>
          <w:p w14:paraId="4DF87D75"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Дождик стал по ним стучать:</w:t>
            </w:r>
          </w:p>
          <w:p w14:paraId="50F1DAED"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Кап-кап-кап!</w:t>
            </w:r>
          </w:p>
          <w:p w14:paraId="6968A5BD"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Град по ним заколотил,</w:t>
            </w:r>
          </w:p>
          <w:p w14:paraId="6EAB3639"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lastRenderedPageBreak/>
              <w:t>Листья все насквозь пробил</w:t>
            </w:r>
          </w:p>
          <w:p w14:paraId="394C1E7F"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Снег потом припорошил</w:t>
            </w:r>
          </w:p>
          <w:p w14:paraId="383AB64B"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Одеялом их накрыл.</w:t>
            </w:r>
          </w:p>
          <w:p w14:paraId="3F703203"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 </w:t>
            </w:r>
          </w:p>
        </w:tc>
        <w:tc>
          <w:tcPr>
            <w:tcW w:w="2976"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cMar>
              <w:top w:w="30" w:type="dxa"/>
              <w:left w:w="30" w:type="dxa"/>
              <w:bottom w:w="30" w:type="dxa"/>
              <w:right w:w="30" w:type="dxa"/>
            </w:tcMar>
            <w:hideMark/>
          </w:tcPr>
          <w:p w14:paraId="4E3B83F7"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lastRenderedPageBreak/>
              <w:t>качают поднятыми руками</w:t>
            </w:r>
          </w:p>
          <w:p w14:paraId="5C4283A1"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потихоньку опускают руки</w:t>
            </w:r>
          </w:p>
          <w:p w14:paraId="7EC09CB7"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кружатся, присели</w:t>
            </w:r>
          </w:p>
          <w:p w14:paraId="3E490188"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постучать пальцами по полу</w:t>
            </w:r>
          </w:p>
          <w:p w14:paraId="11CC8B5C"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постучать кулачками по полу</w:t>
            </w:r>
          </w:p>
          <w:p w14:paraId="5507F0E8" w14:textId="77777777" w:rsidR="00C9652B"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lastRenderedPageBreak/>
              <w:t xml:space="preserve">дети встают, выполняя </w:t>
            </w:r>
          </w:p>
          <w:p w14:paraId="6F0B10CD" w14:textId="2CB1D145"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плавные движения руками</w:t>
            </w:r>
          </w:p>
          <w:p w14:paraId="16907426"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подняли руки.</w:t>
            </w:r>
          </w:p>
          <w:p w14:paraId="3EC48A08"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 </w:t>
            </w:r>
          </w:p>
        </w:tc>
      </w:tr>
      <w:tr w:rsidR="00C9652B" w:rsidRPr="0027326A" w14:paraId="4109698B" w14:textId="159F2D59" w:rsidTr="00C9652B">
        <w:trPr>
          <w:trHeight w:val="88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cMar>
              <w:top w:w="30" w:type="dxa"/>
              <w:left w:w="30" w:type="dxa"/>
              <w:bottom w:w="30" w:type="dxa"/>
              <w:right w:w="30" w:type="dxa"/>
            </w:tcMar>
            <w:hideMark/>
          </w:tcPr>
          <w:p w14:paraId="5AF6A14F"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lastRenderedPageBreak/>
              <w:t> </w:t>
            </w:r>
          </w:p>
        </w:tc>
        <w:tc>
          <w:tcPr>
            <w:tcW w:w="5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cMar>
              <w:top w:w="30" w:type="dxa"/>
              <w:left w:w="30" w:type="dxa"/>
              <w:bottom w:w="30" w:type="dxa"/>
              <w:right w:w="30" w:type="dxa"/>
            </w:tcMar>
            <w:hideMark/>
          </w:tcPr>
          <w:p w14:paraId="42974C09"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 Ребята, какие явления природы влияют на жизнь дерева?</w:t>
            </w:r>
          </w:p>
          <w:p w14:paraId="414CC42B"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А из чего состоит дождь? снег? град?</w:t>
            </w:r>
          </w:p>
        </w:tc>
        <w:tc>
          <w:tcPr>
            <w:tcW w:w="2976"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cMar>
              <w:top w:w="30" w:type="dxa"/>
              <w:left w:w="30" w:type="dxa"/>
              <w:bottom w:w="30" w:type="dxa"/>
              <w:right w:w="30" w:type="dxa"/>
            </w:tcMar>
            <w:hideMark/>
          </w:tcPr>
          <w:p w14:paraId="390E89BA"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Дождь, град, снег.</w:t>
            </w:r>
          </w:p>
          <w:p w14:paraId="7DC671D1"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Из воды.</w:t>
            </w:r>
          </w:p>
        </w:tc>
      </w:tr>
      <w:tr w:rsidR="00C9652B" w:rsidRPr="0027326A" w14:paraId="511029B9" w14:textId="6C1D0EA6" w:rsidTr="00C9652B">
        <w:trPr>
          <w:trHeight w:val="94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cMar>
              <w:top w:w="30" w:type="dxa"/>
              <w:left w:w="30" w:type="dxa"/>
              <w:bottom w:w="30" w:type="dxa"/>
              <w:right w:w="30" w:type="dxa"/>
            </w:tcMar>
            <w:hideMark/>
          </w:tcPr>
          <w:p w14:paraId="2122D4D6"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b/>
                <w:bCs/>
                <w:color w:val="000000" w:themeColor="text1"/>
                <w:szCs w:val="28"/>
                <w:lang w:eastAsia="ru-RU"/>
              </w:rPr>
              <w:t>Создание</w:t>
            </w:r>
          </w:p>
          <w:p w14:paraId="504BD954"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b/>
                <w:bCs/>
                <w:color w:val="000000" w:themeColor="text1"/>
                <w:szCs w:val="28"/>
                <w:lang w:eastAsia="ru-RU"/>
              </w:rPr>
              <w:t>проблемной</w:t>
            </w:r>
          </w:p>
          <w:p w14:paraId="08DD3F37"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b/>
                <w:bCs/>
                <w:color w:val="000000" w:themeColor="text1"/>
                <w:szCs w:val="28"/>
                <w:lang w:eastAsia="ru-RU"/>
              </w:rPr>
              <w:t>ситуации.</w:t>
            </w:r>
          </w:p>
          <w:p w14:paraId="2ACED056"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b/>
                <w:bCs/>
                <w:color w:val="000000" w:themeColor="text1"/>
                <w:szCs w:val="28"/>
                <w:lang w:eastAsia="ru-RU"/>
              </w:rPr>
              <w:t>Игра</w:t>
            </w:r>
          </w:p>
          <w:p w14:paraId="573A7810" w14:textId="77777777" w:rsidR="00C9652B" w:rsidRDefault="00C9652B" w:rsidP="00933218">
            <w:pPr>
              <w:spacing w:after="0" w:afterAutospacing="0" w:line="276" w:lineRule="auto"/>
              <w:ind w:firstLine="0"/>
              <w:contextualSpacing w:val="0"/>
              <w:jc w:val="left"/>
              <w:rPr>
                <w:rFonts w:eastAsia="Times New Roman" w:cs="Times New Roman"/>
                <w:b/>
                <w:bCs/>
                <w:color w:val="000000" w:themeColor="text1"/>
                <w:szCs w:val="28"/>
                <w:lang w:eastAsia="ru-RU"/>
              </w:rPr>
            </w:pPr>
            <w:r w:rsidRPr="0027326A">
              <w:rPr>
                <w:rFonts w:eastAsia="Times New Roman" w:cs="Times New Roman"/>
                <w:b/>
                <w:bCs/>
                <w:color w:val="000000" w:themeColor="text1"/>
                <w:szCs w:val="28"/>
                <w:lang w:eastAsia="ru-RU"/>
              </w:rPr>
              <w:t>«Перейди речку босиком»</w:t>
            </w:r>
          </w:p>
          <w:p w14:paraId="5B1B454A"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p>
        </w:tc>
        <w:tc>
          <w:tcPr>
            <w:tcW w:w="5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cMar>
              <w:top w:w="30" w:type="dxa"/>
              <w:left w:w="30" w:type="dxa"/>
              <w:bottom w:w="30" w:type="dxa"/>
              <w:right w:w="30" w:type="dxa"/>
            </w:tcMar>
            <w:hideMark/>
          </w:tcPr>
          <w:p w14:paraId="403DFDC0"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 А сейчас мы отправимся в гости к волшебному дереву. Перед нами препятствие – река, нам надо перейти ее по камушкам, не замочив ноги.</w:t>
            </w:r>
          </w:p>
          <w:p w14:paraId="253C8EBC"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 Ура! Вот оно чудо-дерево!</w:t>
            </w:r>
          </w:p>
          <w:p w14:paraId="1F3C8FED"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 Ребята, а кто написал об этом чудо-дереве?</w:t>
            </w:r>
          </w:p>
          <w:p w14:paraId="716A3177"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 А по каким признакам вы догадались, что это дерево?</w:t>
            </w:r>
          </w:p>
          <w:p w14:paraId="11F88F2E"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 А чем оно необычное? Что растет вместо плодов?</w:t>
            </w:r>
          </w:p>
          <w:p w14:paraId="07998F63"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 А как назвать одним словом, то что вы сняли? А кто заметил, что мы не сняли?</w:t>
            </w:r>
          </w:p>
          <w:p w14:paraId="291E7ADE"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Почему?</w:t>
            </w:r>
          </w:p>
          <w:p w14:paraId="115C6F71"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 Посмотрите на свою обувь и обувь на чудо-дереве. Сравните.</w:t>
            </w:r>
          </w:p>
          <w:p w14:paraId="222BFEE5"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 Где мы ходим в тапках?</w:t>
            </w:r>
          </w:p>
          <w:p w14:paraId="0CDE5D8D"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Такая обувь называется домашняя.</w:t>
            </w:r>
          </w:p>
          <w:p w14:paraId="49B7B334"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А какая на Чудо-дереве? Где в ней ходят? Кто догадался, как называется такая обувь?</w:t>
            </w:r>
          </w:p>
        </w:tc>
        <w:tc>
          <w:tcPr>
            <w:tcW w:w="2976"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cMar>
              <w:top w:w="30" w:type="dxa"/>
              <w:left w:w="30" w:type="dxa"/>
              <w:bottom w:w="30" w:type="dxa"/>
              <w:right w:w="30" w:type="dxa"/>
            </w:tcMar>
            <w:hideMark/>
          </w:tcPr>
          <w:p w14:paraId="3CB60781" w14:textId="77777777" w:rsidR="00C9652B"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 xml:space="preserve">Дети переходят </w:t>
            </w:r>
          </w:p>
          <w:p w14:paraId="2762A896" w14:textId="2E4AA59F"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воображаемую речку друг за другом.</w:t>
            </w:r>
          </w:p>
          <w:p w14:paraId="0EEA3C0A"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 К. И. Чуковский</w:t>
            </w:r>
          </w:p>
          <w:p w14:paraId="4B0E124A"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(дети называют части дерева)</w:t>
            </w:r>
          </w:p>
          <w:p w14:paraId="00C0A2BA" w14:textId="77777777" w:rsidR="00C9652B"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(подходят и каждый ребенок оказывает и называет</w:t>
            </w:r>
          </w:p>
          <w:p w14:paraId="2A2F85C7" w14:textId="77777777" w:rsidR="00C9652B"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 xml:space="preserve"> вещь – сапоги, галоши, </w:t>
            </w:r>
          </w:p>
          <w:p w14:paraId="3BEEB1CE" w14:textId="77777777" w:rsidR="00C9652B"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валенки, туфли, ботинки,</w:t>
            </w:r>
          </w:p>
          <w:p w14:paraId="75E085BC" w14:textId="4F27F49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 xml:space="preserve"> лапти) - обувь.</w:t>
            </w:r>
          </w:p>
          <w:p w14:paraId="417769DE"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Чулки – не обувь.</w:t>
            </w:r>
          </w:p>
          <w:p w14:paraId="4ADF2D01" w14:textId="77777777" w:rsidR="00C9652B"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 У нас туфли, тапки,</w:t>
            </w:r>
          </w:p>
          <w:p w14:paraId="1D254B22" w14:textId="6ECE6BA2"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 xml:space="preserve"> босоножки.</w:t>
            </w:r>
          </w:p>
          <w:p w14:paraId="000411C1" w14:textId="77777777" w:rsidR="00C9652B"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 xml:space="preserve">- Дома, в помещении </w:t>
            </w:r>
          </w:p>
          <w:p w14:paraId="3AC016E4" w14:textId="3729BBCE"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детского сада.</w:t>
            </w:r>
          </w:p>
          <w:p w14:paraId="763B03DD"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 Уличная.</w:t>
            </w:r>
          </w:p>
        </w:tc>
      </w:tr>
      <w:tr w:rsidR="00C9652B" w:rsidRPr="0027326A" w14:paraId="702F8FF6" w14:textId="1C5BCB74" w:rsidTr="00C9652B">
        <w:trPr>
          <w:trHeight w:val="108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cMar>
              <w:top w:w="30" w:type="dxa"/>
              <w:left w:w="30" w:type="dxa"/>
              <w:bottom w:w="30" w:type="dxa"/>
              <w:right w:w="30" w:type="dxa"/>
            </w:tcMar>
            <w:hideMark/>
          </w:tcPr>
          <w:p w14:paraId="0F9AAB45" w14:textId="3BA933A8" w:rsidR="00C9652B" w:rsidRDefault="00C9652B" w:rsidP="00933218">
            <w:pPr>
              <w:spacing w:after="0" w:afterAutospacing="0" w:line="276" w:lineRule="auto"/>
              <w:ind w:firstLine="0"/>
              <w:contextualSpacing w:val="0"/>
              <w:jc w:val="left"/>
              <w:rPr>
                <w:rFonts w:eastAsia="Times New Roman" w:cs="Times New Roman"/>
                <w:b/>
                <w:bCs/>
                <w:color w:val="000000" w:themeColor="text1"/>
                <w:szCs w:val="28"/>
                <w:lang w:eastAsia="ru-RU"/>
              </w:rPr>
            </w:pPr>
            <w:r>
              <w:rPr>
                <w:rFonts w:eastAsia="Times New Roman" w:cs="Times New Roman"/>
                <w:b/>
                <w:bCs/>
                <w:color w:val="000000" w:themeColor="text1"/>
                <w:szCs w:val="28"/>
                <w:lang w:eastAsia="ru-RU"/>
              </w:rPr>
              <w:t xml:space="preserve">3. Заключительная часть </w:t>
            </w:r>
          </w:p>
          <w:p w14:paraId="741D8288" w14:textId="652F99B5"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Pr>
                <w:rFonts w:eastAsia="Times New Roman" w:cs="Times New Roman"/>
                <w:b/>
                <w:bCs/>
                <w:color w:val="000000" w:themeColor="text1"/>
                <w:szCs w:val="28"/>
                <w:lang w:eastAsia="ru-RU"/>
              </w:rPr>
              <w:t>П</w:t>
            </w:r>
            <w:r w:rsidRPr="0027326A">
              <w:rPr>
                <w:rFonts w:eastAsia="Times New Roman" w:cs="Times New Roman"/>
                <w:b/>
                <w:bCs/>
                <w:color w:val="000000" w:themeColor="text1"/>
                <w:szCs w:val="28"/>
                <w:lang w:eastAsia="ru-RU"/>
              </w:rPr>
              <w:t>одведение итогов.</w:t>
            </w:r>
          </w:p>
        </w:tc>
        <w:tc>
          <w:tcPr>
            <w:tcW w:w="54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cMar>
              <w:top w:w="30" w:type="dxa"/>
              <w:left w:w="30" w:type="dxa"/>
              <w:bottom w:w="30" w:type="dxa"/>
              <w:right w:w="30" w:type="dxa"/>
            </w:tcMar>
            <w:hideMark/>
          </w:tcPr>
          <w:p w14:paraId="2B25A3ED"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r w:rsidRPr="0027326A">
              <w:rPr>
                <w:rFonts w:eastAsia="Times New Roman" w:cs="Times New Roman"/>
                <w:color w:val="000000" w:themeColor="text1"/>
                <w:szCs w:val="28"/>
                <w:lang w:eastAsia="ru-RU"/>
              </w:rPr>
              <w:t>-Молодцы. Теперь мы знаем, как растет дерево, как вода поит его корни, ствол, ветви и плоды. А чудо-дерево помогло нам узнать разницу между домашней и уличной обувью.</w:t>
            </w:r>
          </w:p>
        </w:tc>
        <w:tc>
          <w:tcPr>
            <w:tcW w:w="2976"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vAlign w:val="center"/>
            <w:hideMark/>
          </w:tcPr>
          <w:p w14:paraId="5E0E9323" w14:textId="77777777" w:rsidR="00C9652B" w:rsidRPr="0027326A" w:rsidRDefault="00C9652B" w:rsidP="00933218">
            <w:pPr>
              <w:spacing w:after="0" w:afterAutospacing="0" w:line="276" w:lineRule="auto"/>
              <w:ind w:firstLine="0"/>
              <w:contextualSpacing w:val="0"/>
              <w:jc w:val="left"/>
              <w:rPr>
                <w:rFonts w:eastAsia="Times New Roman" w:cs="Times New Roman"/>
                <w:color w:val="000000" w:themeColor="text1"/>
                <w:szCs w:val="28"/>
                <w:lang w:eastAsia="ru-RU"/>
              </w:rPr>
            </w:pPr>
          </w:p>
        </w:tc>
      </w:tr>
    </w:tbl>
    <w:p w14:paraId="59E688BE" w14:textId="77777777" w:rsidR="0027326A" w:rsidRPr="00A86499" w:rsidRDefault="0027326A" w:rsidP="00933218">
      <w:pPr>
        <w:spacing w:after="160" w:afterAutospacing="0" w:line="276" w:lineRule="auto"/>
        <w:ind w:firstLine="0"/>
        <w:contextualSpacing w:val="0"/>
        <w:rPr>
          <w:color w:val="000000" w:themeColor="text1"/>
        </w:rPr>
      </w:pPr>
    </w:p>
    <w:sectPr w:rsidR="0027326A" w:rsidRPr="00A86499" w:rsidSect="00281E55">
      <w:headerReference w:type="default" r:id="rId12"/>
      <w:pgSz w:w="11906" w:h="16838"/>
      <w:pgMar w:top="720" w:right="720" w:bottom="720" w:left="720"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9BA40" w14:textId="77777777" w:rsidR="002D3487" w:rsidRDefault="002D3487" w:rsidP="00FF05AF">
      <w:pPr>
        <w:spacing w:after="0" w:line="240" w:lineRule="auto"/>
      </w:pPr>
      <w:r>
        <w:separator/>
      </w:r>
    </w:p>
  </w:endnote>
  <w:endnote w:type="continuationSeparator" w:id="0">
    <w:p w14:paraId="63298580" w14:textId="77777777" w:rsidR="002D3487" w:rsidRDefault="002D3487" w:rsidP="00FF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rsiv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09DB5" w14:textId="77777777" w:rsidR="002D3487" w:rsidRDefault="002D3487" w:rsidP="00FF05AF">
      <w:pPr>
        <w:spacing w:after="0" w:line="240" w:lineRule="auto"/>
      </w:pPr>
      <w:r>
        <w:separator/>
      </w:r>
    </w:p>
  </w:footnote>
  <w:footnote w:type="continuationSeparator" w:id="0">
    <w:p w14:paraId="7249F4AF" w14:textId="77777777" w:rsidR="002D3487" w:rsidRDefault="002D3487" w:rsidP="00FF05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2787238"/>
      <w:docPartObj>
        <w:docPartGallery w:val="Page Numbers (Top of Page)"/>
        <w:docPartUnique/>
      </w:docPartObj>
    </w:sdtPr>
    <w:sdtEndPr/>
    <w:sdtContent>
      <w:p w14:paraId="1A3ACBC9" w14:textId="349A60EA" w:rsidR="00CA0CDC" w:rsidRDefault="00CA0CDC">
        <w:pPr>
          <w:pStyle w:val="ab"/>
          <w:jc w:val="right"/>
        </w:pPr>
        <w:r w:rsidRPr="00281E55">
          <w:rPr>
            <w:color w:val="000000" w:themeColor="text1"/>
          </w:rPr>
          <w:fldChar w:fldCharType="begin"/>
        </w:r>
        <w:r w:rsidRPr="00281E55">
          <w:rPr>
            <w:color w:val="000000" w:themeColor="text1"/>
          </w:rPr>
          <w:instrText>PAGE   \* MERGEFORMAT</w:instrText>
        </w:r>
        <w:r w:rsidRPr="00281E55">
          <w:rPr>
            <w:color w:val="000000" w:themeColor="text1"/>
          </w:rPr>
          <w:fldChar w:fldCharType="separate"/>
        </w:r>
        <w:r w:rsidR="00982155">
          <w:rPr>
            <w:noProof/>
            <w:color w:val="000000" w:themeColor="text1"/>
          </w:rPr>
          <w:t>21</w:t>
        </w:r>
        <w:r w:rsidRPr="00281E55">
          <w:rPr>
            <w:color w:val="000000" w:themeColor="text1"/>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F7955"/>
    <w:multiLevelType w:val="hybridMultilevel"/>
    <w:tmpl w:val="A48E8084"/>
    <w:lvl w:ilvl="0" w:tplc="223488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80554F"/>
    <w:multiLevelType w:val="hybridMultilevel"/>
    <w:tmpl w:val="1EDA13C4"/>
    <w:lvl w:ilvl="0" w:tplc="223488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8EB4149"/>
    <w:multiLevelType w:val="multilevel"/>
    <w:tmpl w:val="7FFA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E947E6"/>
    <w:multiLevelType w:val="hybridMultilevel"/>
    <w:tmpl w:val="EF66C208"/>
    <w:lvl w:ilvl="0" w:tplc="223488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00D4984"/>
    <w:multiLevelType w:val="hybridMultilevel"/>
    <w:tmpl w:val="3CE8F5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0700E57"/>
    <w:multiLevelType w:val="hybridMultilevel"/>
    <w:tmpl w:val="A65C899A"/>
    <w:lvl w:ilvl="0" w:tplc="0419000F">
      <w:start w:val="1"/>
      <w:numFmt w:val="decimal"/>
      <w:lvlText w:val="%1."/>
      <w:lvlJc w:val="left"/>
      <w:pPr>
        <w:ind w:left="6881" w:hanging="360"/>
      </w:pPr>
    </w:lvl>
    <w:lvl w:ilvl="1" w:tplc="04190019">
      <w:start w:val="1"/>
      <w:numFmt w:val="lowerLetter"/>
      <w:lvlText w:val="%2."/>
      <w:lvlJc w:val="left"/>
      <w:pPr>
        <w:ind w:left="7601" w:hanging="360"/>
      </w:pPr>
    </w:lvl>
    <w:lvl w:ilvl="2" w:tplc="0419001B">
      <w:start w:val="1"/>
      <w:numFmt w:val="lowerRoman"/>
      <w:lvlText w:val="%3."/>
      <w:lvlJc w:val="right"/>
      <w:pPr>
        <w:ind w:left="8321" w:hanging="180"/>
      </w:pPr>
    </w:lvl>
    <w:lvl w:ilvl="3" w:tplc="0419000F" w:tentative="1">
      <w:start w:val="1"/>
      <w:numFmt w:val="decimal"/>
      <w:lvlText w:val="%4."/>
      <w:lvlJc w:val="left"/>
      <w:pPr>
        <w:ind w:left="9041" w:hanging="360"/>
      </w:pPr>
    </w:lvl>
    <w:lvl w:ilvl="4" w:tplc="04190019" w:tentative="1">
      <w:start w:val="1"/>
      <w:numFmt w:val="lowerLetter"/>
      <w:lvlText w:val="%5."/>
      <w:lvlJc w:val="left"/>
      <w:pPr>
        <w:ind w:left="9761" w:hanging="360"/>
      </w:pPr>
    </w:lvl>
    <w:lvl w:ilvl="5" w:tplc="0419001B" w:tentative="1">
      <w:start w:val="1"/>
      <w:numFmt w:val="lowerRoman"/>
      <w:lvlText w:val="%6."/>
      <w:lvlJc w:val="right"/>
      <w:pPr>
        <w:ind w:left="10481" w:hanging="180"/>
      </w:pPr>
    </w:lvl>
    <w:lvl w:ilvl="6" w:tplc="0419000F" w:tentative="1">
      <w:start w:val="1"/>
      <w:numFmt w:val="decimal"/>
      <w:lvlText w:val="%7."/>
      <w:lvlJc w:val="left"/>
      <w:pPr>
        <w:ind w:left="11201" w:hanging="360"/>
      </w:pPr>
    </w:lvl>
    <w:lvl w:ilvl="7" w:tplc="04190019" w:tentative="1">
      <w:start w:val="1"/>
      <w:numFmt w:val="lowerLetter"/>
      <w:lvlText w:val="%8."/>
      <w:lvlJc w:val="left"/>
      <w:pPr>
        <w:ind w:left="11921" w:hanging="360"/>
      </w:pPr>
    </w:lvl>
    <w:lvl w:ilvl="8" w:tplc="0419001B" w:tentative="1">
      <w:start w:val="1"/>
      <w:numFmt w:val="lowerRoman"/>
      <w:lvlText w:val="%9."/>
      <w:lvlJc w:val="right"/>
      <w:pPr>
        <w:ind w:left="12641" w:hanging="180"/>
      </w:pPr>
    </w:lvl>
  </w:abstractNum>
  <w:abstractNum w:abstractNumId="6">
    <w:nsid w:val="30F9751C"/>
    <w:multiLevelType w:val="hybridMultilevel"/>
    <w:tmpl w:val="186C6C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E601C65"/>
    <w:multiLevelType w:val="hybridMultilevel"/>
    <w:tmpl w:val="E85CBB40"/>
    <w:lvl w:ilvl="0" w:tplc="223488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72F1A3A"/>
    <w:multiLevelType w:val="hybridMultilevel"/>
    <w:tmpl w:val="B25AA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A887E23"/>
    <w:multiLevelType w:val="multilevel"/>
    <w:tmpl w:val="BFD6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F56A36"/>
    <w:multiLevelType w:val="hybridMultilevel"/>
    <w:tmpl w:val="E7D0BB68"/>
    <w:lvl w:ilvl="0" w:tplc="0419000F">
      <w:start w:val="1"/>
      <w:numFmt w:val="decimal"/>
      <w:lvlText w:val="%1."/>
      <w:lvlJc w:val="left"/>
      <w:pPr>
        <w:ind w:left="121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C553B5E"/>
    <w:multiLevelType w:val="hybridMultilevel"/>
    <w:tmpl w:val="F9363642"/>
    <w:lvl w:ilvl="0" w:tplc="C89C8C96">
      <w:numFmt w:val="bullet"/>
      <w:lvlText w:val="•"/>
      <w:lvlJc w:val="left"/>
      <w:pPr>
        <w:ind w:left="1414" w:hanging="705"/>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74496608"/>
    <w:multiLevelType w:val="hybridMultilevel"/>
    <w:tmpl w:val="28CA4FFC"/>
    <w:lvl w:ilvl="0" w:tplc="223488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7B35023"/>
    <w:multiLevelType w:val="multilevel"/>
    <w:tmpl w:val="2310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555D8B"/>
    <w:multiLevelType w:val="hybridMultilevel"/>
    <w:tmpl w:val="EADEE946"/>
    <w:lvl w:ilvl="0" w:tplc="223488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2"/>
  </w:num>
  <w:num w:numId="3">
    <w:abstractNumId w:val="13"/>
  </w:num>
  <w:num w:numId="4">
    <w:abstractNumId w:val="6"/>
  </w:num>
  <w:num w:numId="5">
    <w:abstractNumId w:val="7"/>
  </w:num>
  <w:num w:numId="6">
    <w:abstractNumId w:val="12"/>
  </w:num>
  <w:num w:numId="7">
    <w:abstractNumId w:val="14"/>
  </w:num>
  <w:num w:numId="8">
    <w:abstractNumId w:val="0"/>
  </w:num>
  <w:num w:numId="9">
    <w:abstractNumId w:val="3"/>
  </w:num>
  <w:num w:numId="10">
    <w:abstractNumId w:val="4"/>
  </w:num>
  <w:num w:numId="11">
    <w:abstractNumId w:val="1"/>
  </w:num>
  <w:num w:numId="12">
    <w:abstractNumId w:val="11"/>
  </w:num>
  <w:num w:numId="13">
    <w:abstractNumId w:val="5"/>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ru-RU"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145"/>
    <w:rsid w:val="00024C17"/>
    <w:rsid w:val="00053F67"/>
    <w:rsid w:val="0006691A"/>
    <w:rsid w:val="000812EA"/>
    <w:rsid w:val="000F13AF"/>
    <w:rsid w:val="000F40A4"/>
    <w:rsid w:val="0012498B"/>
    <w:rsid w:val="00125450"/>
    <w:rsid w:val="001442B8"/>
    <w:rsid w:val="001905B0"/>
    <w:rsid w:val="0019645F"/>
    <w:rsid w:val="00197C80"/>
    <w:rsid w:val="00200194"/>
    <w:rsid w:val="0027326A"/>
    <w:rsid w:val="00281E55"/>
    <w:rsid w:val="002855B5"/>
    <w:rsid w:val="00292675"/>
    <w:rsid w:val="002B4986"/>
    <w:rsid w:val="002D3487"/>
    <w:rsid w:val="002F6BB0"/>
    <w:rsid w:val="00305DFC"/>
    <w:rsid w:val="003265A1"/>
    <w:rsid w:val="00343A54"/>
    <w:rsid w:val="00373299"/>
    <w:rsid w:val="00412D2B"/>
    <w:rsid w:val="00437CB2"/>
    <w:rsid w:val="00441D7C"/>
    <w:rsid w:val="004623C7"/>
    <w:rsid w:val="00475499"/>
    <w:rsid w:val="004C1E01"/>
    <w:rsid w:val="00547901"/>
    <w:rsid w:val="005B3FA4"/>
    <w:rsid w:val="005F11D3"/>
    <w:rsid w:val="005F71E8"/>
    <w:rsid w:val="00663BE6"/>
    <w:rsid w:val="006A2449"/>
    <w:rsid w:val="006C11AB"/>
    <w:rsid w:val="00740575"/>
    <w:rsid w:val="0074313F"/>
    <w:rsid w:val="00757889"/>
    <w:rsid w:val="007649EC"/>
    <w:rsid w:val="007D3D58"/>
    <w:rsid w:val="007E3354"/>
    <w:rsid w:val="008A2E79"/>
    <w:rsid w:val="008C0E17"/>
    <w:rsid w:val="008D164C"/>
    <w:rsid w:val="00933218"/>
    <w:rsid w:val="00982155"/>
    <w:rsid w:val="00992FEF"/>
    <w:rsid w:val="009B44E3"/>
    <w:rsid w:val="009E5D4B"/>
    <w:rsid w:val="00A5161A"/>
    <w:rsid w:val="00A56A01"/>
    <w:rsid w:val="00A85F58"/>
    <w:rsid w:val="00A86499"/>
    <w:rsid w:val="00A87C5D"/>
    <w:rsid w:val="00AA0921"/>
    <w:rsid w:val="00AD4B58"/>
    <w:rsid w:val="00AE0F51"/>
    <w:rsid w:val="00AE4A18"/>
    <w:rsid w:val="00AF12C5"/>
    <w:rsid w:val="00B22B61"/>
    <w:rsid w:val="00B365AE"/>
    <w:rsid w:val="00B41145"/>
    <w:rsid w:val="00B51B1B"/>
    <w:rsid w:val="00B7211B"/>
    <w:rsid w:val="00BA23CF"/>
    <w:rsid w:val="00BB6CBA"/>
    <w:rsid w:val="00BF684E"/>
    <w:rsid w:val="00C55B55"/>
    <w:rsid w:val="00C57547"/>
    <w:rsid w:val="00C9652B"/>
    <w:rsid w:val="00CA0CDC"/>
    <w:rsid w:val="00D05698"/>
    <w:rsid w:val="00D11221"/>
    <w:rsid w:val="00D76113"/>
    <w:rsid w:val="00DA14D7"/>
    <w:rsid w:val="00DE3648"/>
    <w:rsid w:val="00E05798"/>
    <w:rsid w:val="00E07F67"/>
    <w:rsid w:val="00E42510"/>
    <w:rsid w:val="00E4799D"/>
    <w:rsid w:val="00E92C6F"/>
    <w:rsid w:val="00EC165E"/>
    <w:rsid w:val="00F14AF8"/>
    <w:rsid w:val="00FB650A"/>
    <w:rsid w:val="00FD7883"/>
    <w:rsid w:val="00FF0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B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145"/>
    <w:pPr>
      <w:spacing w:after="100" w:afterAutospacing="1" w:line="360" w:lineRule="auto"/>
      <w:ind w:firstLine="709"/>
      <w:contextualSpacing/>
      <w:jc w:val="both"/>
    </w:pPr>
    <w:rPr>
      <w:rFonts w:ascii="Times New Roman" w:hAnsi="Times New Roman"/>
      <w:sz w:val="28"/>
    </w:rPr>
  </w:style>
  <w:style w:type="paragraph" w:styleId="1">
    <w:name w:val="heading 1"/>
    <w:basedOn w:val="a"/>
    <w:next w:val="a"/>
    <w:link w:val="10"/>
    <w:uiPriority w:val="9"/>
    <w:qFormat/>
    <w:rsid w:val="00663BE6"/>
    <w:pPr>
      <w:keepNext/>
      <w:keepLines/>
      <w:spacing w:before="240" w:after="0"/>
      <w:jc w:val="center"/>
      <w:outlineLvl w:val="0"/>
    </w:pPr>
    <w:rPr>
      <w:rFonts w:eastAsiaTheme="majorEastAsia" w:cs="Times New Roman"/>
      <w:b/>
      <w:bCs/>
      <w:szCs w:val="28"/>
    </w:rPr>
  </w:style>
  <w:style w:type="paragraph" w:styleId="2">
    <w:name w:val="heading 2"/>
    <w:basedOn w:val="a"/>
    <w:next w:val="a"/>
    <w:link w:val="20"/>
    <w:uiPriority w:val="9"/>
    <w:unhideWhenUsed/>
    <w:qFormat/>
    <w:rsid w:val="002B4986"/>
    <w:pPr>
      <w:keepNext/>
      <w:keepLines/>
      <w:spacing w:before="40" w:after="0"/>
      <w:outlineLvl w:val="1"/>
    </w:pPr>
    <w:rPr>
      <w:rFonts w:eastAsiaTheme="majorEastAsia" w:cs="Times New Roman"/>
      <w:szCs w:val="28"/>
    </w:rPr>
  </w:style>
  <w:style w:type="paragraph" w:styleId="3">
    <w:name w:val="heading 3"/>
    <w:basedOn w:val="a"/>
    <w:next w:val="a"/>
    <w:link w:val="30"/>
    <w:uiPriority w:val="9"/>
    <w:semiHidden/>
    <w:unhideWhenUsed/>
    <w:qFormat/>
    <w:rsid w:val="00663B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B4986"/>
    <w:rPr>
      <w:rFonts w:ascii="Times New Roman" w:eastAsiaTheme="majorEastAsia" w:hAnsi="Times New Roman" w:cs="Times New Roman"/>
      <w:sz w:val="28"/>
      <w:szCs w:val="28"/>
    </w:rPr>
  </w:style>
  <w:style w:type="character" w:customStyle="1" w:styleId="10">
    <w:name w:val="Заголовок 1 Знак"/>
    <w:basedOn w:val="a0"/>
    <w:link w:val="1"/>
    <w:uiPriority w:val="9"/>
    <w:rsid w:val="00663BE6"/>
    <w:rPr>
      <w:rFonts w:ascii="Times New Roman" w:eastAsiaTheme="majorEastAsia" w:hAnsi="Times New Roman" w:cs="Times New Roman"/>
      <w:b/>
      <w:bCs/>
      <w:sz w:val="28"/>
      <w:szCs w:val="28"/>
    </w:rPr>
  </w:style>
  <w:style w:type="character" w:customStyle="1" w:styleId="30">
    <w:name w:val="Заголовок 3 Знак"/>
    <w:basedOn w:val="a0"/>
    <w:link w:val="3"/>
    <w:uiPriority w:val="9"/>
    <w:semiHidden/>
    <w:rsid w:val="00663BE6"/>
    <w:rPr>
      <w:rFonts w:asciiTheme="majorHAnsi" w:eastAsiaTheme="majorEastAsia" w:hAnsiTheme="majorHAnsi" w:cstheme="majorBidi"/>
      <w:color w:val="1F3763" w:themeColor="accent1" w:themeShade="7F"/>
      <w:sz w:val="24"/>
      <w:szCs w:val="24"/>
    </w:rPr>
  </w:style>
  <w:style w:type="character" w:styleId="a3">
    <w:name w:val="Strong"/>
    <w:basedOn w:val="a0"/>
    <w:uiPriority w:val="22"/>
    <w:qFormat/>
    <w:rsid w:val="00EC165E"/>
    <w:rPr>
      <w:b/>
      <w:bCs/>
    </w:rPr>
  </w:style>
  <w:style w:type="paragraph" w:styleId="a4">
    <w:name w:val="Normal (Web)"/>
    <w:basedOn w:val="a"/>
    <w:uiPriority w:val="99"/>
    <w:semiHidden/>
    <w:unhideWhenUsed/>
    <w:rsid w:val="00EC165E"/>
    <w:pPr>
      <w:spacing w:before="100" w:beforeAutospacing="1" w:line="240" w:lineRule="auto"/>
      <w:ind w:firstLine="0"/>
      <w:contextualSpacing w:val="0"/>
      <w:jc w:val="left"/>
    </w:pPr>
    <w:rPr>
      <w:rFonts w:eastAsia="Times New Roman" w:cs="Times New Roman"/>
      <w:sz w:val="24"/>
      <w:szCs w:val="24"/>
      <w:lang w:eastAsia="ru-RU"/>
    </w:rPr>
  </w:style>
  <w:style w:type="paragraph" w:customStyle="1" w:styleId="wp-caption-text">
    <w:name w:val="wp-caption-text"/>
    <w:basedOn w:val="a"/>
    <w:rsid w:val="00EC165E"/>
    <w:pPr>
      <w:spacing w:before="100" w:beforeAutospacing="1" w:line="240" w:lineRule="auto"/>
      <w:ind w:firstLine="0"/>
      <w:contextualSpacing w:val="0"/>
      <w:jc w:val="left"/>
    </w:pPr>
    <w:rPr>
      <w:rFonts w:eastAsia="Times New Roman" w:cs="Times New Roman"/>
      <w:sz w:val="24"/>
      <w:szCs w:val="24"/>
      <w:lang w:eastAsia="ru-RU"/>
    </w:rPr>
  </w:style>
  <w:style w:type="character" w:styleId="a5">
    <w:name w:val="Hyperlink"/>
    <w:basedOn w:val="a0"/>
    <w:uiPriority w:val="99"/>
    <w:unhideWhenUsed/>
    <w:rsid w:val="000812EA"/>
    <w:rPr>
      <w:color w:val="0000FF"/>
      <w:u w:val="single"/>
    </w:rPr>
  </w:style>
  <w:style w:type="paragraph" w:styleId="a6">
    <w:name w:val="TOC Heading"/>
    <w:basedOn w:val="1"/>
    <w:next w:val="a"/>
    <w:uiPriority w:val="39"/>
    <w:unhideWhenUsed/>
    <w:qFormat/>
    <w:rsid w:val="005F71E8"/>
    <w:pPr>
      <w:spacing w:afterAutospacing="0" w:line="259" w:lineRule="auto"/>
      <w:ind w:firstLine="0"/>
      <w:contextualSpacing w:val="0"/>
      <w:jc w:val="left"/>
      <w:outlineLvl w:val="9"/>
    </w:pPr>
    <w:rPr>
      <w:rFonts w:asciiTheme="majorHAnsi" w:hAnsiTheme="majorHAnsi" w:cstheme="majorBidi"/>
      <w:b w:val="0"/>
      <w:bCs w:val="0"/>
      <w:color w:val="2F5496" w:themeColor="accent1" w:themeShade="BF"/>
      <w:sz w:val="32"/>
      <w:szCs w:val="32"/>
      <w:lang w:eastAsia="ru-RU"/>
    </w:rPr>
  </w:style>
  <w:style w:type="paragraph" w:styleId="11">
    <w:name w:val="toc 1"/>
    <w:basedOn w:val="a"/>
    <w:next w:val="a"/>
    <w:autoRedefine/>
    <w:uiPriority w:val="39"/>
    <w:unhideWhenUsed/>
    <w:rsid w:val="00933218"/>
    <w:pPr>
      <w:tabs>
        <w:tab w:val="right" w:leader="dot" w:pos="10456"/>
      </w:tabs>
    </w:pPr>
    <w:rPr>
      <w:noProof/>
    </w:rPr>
  </w:style>
  <w:style w:type="paragraph" w:styleId="21">
    <w:name w:val="toc 2"/>
    <w:basedOn w:val="a"/>
    <w:next w:val="a"/>
    <w:autoRedefine/>
    <w:uiPriority w:val="39"/>
    <w:unhideWhenUsed/>
    <w:rsid w:val="005F71E8"/>
    <w:pPr>
      <w:ind w:left="280"/>
    </w:pPr>
  </w:style>
  <w:style w:type="paragraph" w:styleId="a7">
    <w:name w:val="List Paragraph"/>
    <w:basedOn w:val="a"/>
    <w:uiPriority w:val="34"/>
    <w:qFormat/>
    <w:rsid w:val="00305DFC"/>
    <w:pPr>
      <w:ind w:left="720"/>
    </w:pPr>
  </w:style>
  <w:style w:type="paragraph" w:styleId="a8">
    <w:name w:val="Body Text"/>
    <w:basedOn w:val="a"/>
    <w:link w:val="a9"/>
    <w:uiPriority w:val="99"/>
    <w:semiHidden/>
    <w:unhideWhenUsed/>
    <w:rsid w:val="00197C80"/>
    <w:pPr>
      <w:spacing w:before="100" w:beforeAutospacing="1" w:line="240" w:lineRule="auto"/>
      <w:ind w:firstLine="0"/>
      <w:contextualSpacing w:val="0"/>
      <w:jc w:val="left"/>
    </w:pPr>
    <w:rPr>
      <w:rFonts w:eastAsia="Times New Roman" w:cs="Times New Roman"/>
      <w:sz w:val="24"/>
      <w:szCs w:val="24"/>
      <w:lang w:eastAsia="ru-RU"/>
    </w:rPr>
  </w:style>
  <w:style w:type="character" w:customStyle="1" w:styleId="a9">
    <w:name w:val="Основной текст Знак"/>
    <w:basedOn w:val="a0"/>
    <w:link w:val="a8"/>
    <w:uiPriority w:val="99"/>
    <w:semiHidden/>
    <w:rsid w:val="00197C80"/>
    <w:rPr>
      <w:rFonts w:ascii="Times New Roman" w:eastAsia="Times New Roman" w:hAnsi="Times New Roman" w:cs="Times New Roman"/>
      <w:sz w:val="24"/>
      <w:szCs w:val="24"/>
      <w:lang w:eastAsia="ru-RU"/>
    </w:rPr>
  </w:style>
  <w:style w:type="paragraph" w:customStyle="1" w:styleId="tableparagraph">
    <w:name w:val="tableparagraph"/>
    <w:basedOn w:val="a"/>
    <w:rsid w:val="00197C80"/>
    <w:pPr>
      <w:spacing w:before="100" w:beforeAutospacing="1" w:line="240" w:lineRule="auto"/>
      <w:ind w:firstLine="0"/>
      <w:contextualSpacing w:val="0"/>
      <w:jc w:val="left"/>
    </w:pPr>
    <w:rPr>
      <w:rFonts w:eastAsia="Times New Roman" w:cs="Times New Roman"/>
      <w:sz w:val="24"/>
      <w:szCs w:val="24"/>
      <w:lang w:eastAsia="ru-RU"/>
    </w:rPr>
  </w:style>
  <w:style w:type="table" w:styleId="aa">
    <w:name w:val="Table Grid"/>
    <w:basedOn w:val="a1"/>
    <w:uiPriority w:val="39"/>
    <w:rsid w:val="009E5D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FF05A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F05AF"/>
    <w:rPr>
      <w:rFonts w:ascii="Times New Roman" w:hAnsi="Times New Roman"/>
      <w:sz w:val="28"/>
    </w:rPr>
  </w:style>
  <w:style w:type="paragraph" w:styleId="ad">
    <w:name w:val="footer"/>
    <w:basedOn w:val="a"/>
    <w:link w:val="ae"/>
    <w:uiPriority w:val="99"/>
    <w:unhideWhenUsed/>
    <w:rsid w:val="00FF05A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F05AF"/>
    <w:rPr>
      <w:rFonts w:ascii="Times New Roman" w:hAnsi="Times New Roman"/>
      <w:sz w:val="28"/>
    </w:rPr>
  </w:style>
  <w:style w:type="character" w:customStyle="1" w:styleId="UnresolvedMention">
    <w:name w:val="Unresolved Mention"/>
    <w:basedOn w:val="a0"/>
    <w:uiPriority w:val="99"/>
    <w:semiHidden/>
    <w:unhideWhenUsed/>
    <w:rsid w:val="00125450"/>
    <w:rPr>
      <w:color w:val="605E5C"/>
      <w:shd w:val="clear" w:color="auto" w:fill="E1DFDD"/>
    </w:rPr>
  </w:style>
  <w:style w:type="paragraph" w:customStyle="1" w:styleId="c13">
    <w:name w:val="c13"/>
    <w:basedOn w:val="a"/>
    <w:rsid w:val="00A86499"/>
    <w:pPr>
      <w:spacing w:before="100" w:beforeAutospacing="1" w:line="240" w:lineRule="auto"/>
      <w:ind w:firstLine="0"/>
      <w:contextualSpacing w:val="0"/>
      <w:jc w:val="left"/>
    </w:pPr>
    <w:rPr>
      <w:rFonts w:eastAsia="Times New Roman" w:cs="Times New Roman"/>
      <w:sz w:val="24"/>
      <w:szCs w:val="24"/>
      <w:lang w:eastAsia="ru-RU"/>
    </w:rPr>
  </w:style>
  <w:style w:type="character" w:customStyle="1" w:styleId="c3">
    <w:name w:val="c3"/>
    <w:basedOn w:val="a0"/>
    <w:rsid w:val="00A86499"/>
  </w:style>
  <w:style w:type="paragraph" w:customStyle="1" w:styleId="c2">
    <w:name w:val="c2"/>
    <w:basedOn w:val="a"/>
    <w:rsid w:val="00A86499"/>
    <w:pPr>
      <w:spacing w:before="100" w:beforeAutospacing="1" w:line="240" w:lineRule="auto"/>
      <w:ind w:firstLine="0"/>
      <w:contextualSpacing w:val="0"/>
      <w:jc w:val="left"/>
    </w:pPr>
    <w:rPr>
      <w:rFonts w:eastAsia="Times New Roman" w:cs="Times New Roman"/>
      <w:sz w:val="24"/>
      <w:szCs w:val="24"/>
      <w:lang w:eastAsia="ru-RU"/>
    </w:rPr>
  </w:style>
  <w:style w:type="character" w:customStyle="1" w:styleId="c4">
    <w:name w:val="c4"/>
    <w:basedOn w:val="a0"/>
    <w:rsid w:val="00A86499"/>
  </w:style>
  <w:style w:type="character" w:customStyle="1" w:styleId="c8">
    <w:name w:val="c8"/>
    <w:basedOn w:val="a0"/>
    <w:rsid w:val="00A86499"/>
  </w:style>
  <w:style w:type="character" w:customStyle="1" w:styleId="c1">
    <w:name w:val="c1"/>
    <w:basedOn w:val="a0"/>
    <w:rsid w:val="00A86499"/>
  </w:style>
  <w:style w:type="paragraph" w:customStyle="1" w:styleId="c17">
    <w:name w:val="c17"/>
    <w:basedOn w:val="a"/>
    <w:rsid w:val="00A86499"/>
    <w:pPr>
      <w:spacing w:before="100" w:beforeAutospacing="1" w:line="240" w:lineRule="auto"/>
      <w:ind w:firstLine="0"/>
      <w:contextualSpacing w:val="0"/>
      <w:jc w:val="left"/>
    </w:pPr>
    <w:rPr>
      <w:rFonts w:eastAsia="Times New Roman" w:cs="Times New Roman"/>
      <w:sz w:val="24"/>
      <w:szCs w:val="24"/>
      <w:lang w:eastAsia="ru-RU"/>
    </w:rPr>
  </w:style>
  <w:style w:type="paragraph" w:customStyle="1" w:styleId="c6">
    <w:name w:val="c6"/>
    <w:basedOn w:val="a"/>
    <w:rsid w:val="00A86499"/>
    <w:pPr>
      <w:spacing w:before="100" w:beforeAutospacing="1" w:line="240" w:lineRule="auto"/>
      <w:ind w:firstLine="0"/>
      <w:contextualSpacing w:val="0"/>
      <w:jc w:val="left"/>
    </w:pPr>
    <w:rPr>
      <w:rFonts w:eastAsia="Times New Roman" w:cs="Times New Roman"/>
      <w:sz w:val="24"/>
      <w:szCs w:val="24"/>
      <w:lang w:eastAsia="ru-RU"/>
    </w:rPr>
  </w:style>
  <w:style w:type="paragraph" w:customStyle="1" w:styleId="c7">
    <w:name w:val="c7"/>
    <w:basedOn w:val="a"/>
    <w:rsid w:val="00A86499"/>
    <w:pPr>
      <w:spacing w:before="100" w:beforeAutospacing="1" w:line="240" w:lineRule="auto"/>
      <w:ind w:firstLine="0"/>
      <w:contextualSpacing w:val="0"/>
      <w:jc w:val="left"/>
    </w:pPr>
    <w:rPr>
      <w:rFonts w:eastAsia="Times New Roman" w:cs="Times New Roman"/>
      <w:sz w:val="24"/>
      <w:szCs w:val="24"/>
      <w:lang w:eastAsia="ru-RU"/>
    </w:rPr>
  </w:style>
  <w:style w:type="paragraph" w:styleId="af">
    <w:name w:val="Balloon Text"/>
    <w:basedOn w:val="a"/>
    <w:link w:val="af0"/>
    <w:uiPriority w:val="99"/>
    <w:semiHidden/>
    <w:unhideWhenUsed/>
    <w:rsid w:val="00C9652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965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145"/>
    <w:pPr>
      <w:spacing w:after="100" w:afterAutospacing="1" w:line="360" w:lineRule="auto"/>
      <w:ind w:firstLine="709"/>
      <w:contextualSpacing/>
      <w:jc w:val="both"/>
    </w:pPr>
    <w:rPr>
      <w:rFonts w:ascii="Times New Roman" w:hAnsi="Times New Roman"/>
      <w:sz w:val="28"/>
    </w:rPr>
  </w:style>
  <w:style w:type="paragraph" w:styleId="1">
    <w:name w:val="heading 1"/>
    <w:basedOn w:val="a"/>
    <w:next w:val="a"/>
    <w:link w:val="10"/>
    <w:uiPriority w:val="9"/>
    <w:qFormat/>
    <w:rsid w:val="00663BE6"/>
    <w:pPr>
      <w:keepNext/>
      <w:keepLines/>
      <w:spacing w:before="240" w:after="0"/>
      <w:jc w:val="center"/>
      <w:outlineLvl w:val="0"/>
    </w:pPr>
    <w:rPr>
      <w:rFonts w:eastAsiaTheme="majorEastAsia" w:cs="Times New Roman"/>
      <w:b/>
      <w:bCs/>
      <w:szCs w:val="28"/>
    </w:rPr>
  </w:style>
  <w:style w:type="paragraph" w:styleId="2">
    <w:name w:val="heading 2"/>
    <w:basedOn w:val="a"/>
    <w:next w:val="a"/>
    <w:link w:val="20"/>
    <w:uiPriority w:val="9"/>
    <w:unhideWhenUsed/>
    <w:qFormat/>
    <w:rsid w:val="002B4986"/>
    <w:pPr>
      <w:keepNext/>
      <w:keepLines/>
      <w:spacing w:before="40" w:after="0"/>
      <w:outlineLvl w:val="1"/>
    </w:pPr>
    <w:rPr>
      <w:rFonts w:eastAsiaTheme="majorEastAsia" w:cs="Times New Roman"/>
      <w:szCs w:val="28"/>
    </w:rPr>
  </w:style>
  <w:style w:type="paragraph" w:styleId="3">
    <w:name w:val="heading 3"/>
    <w:basedOn w:val="a"/>
    <w:next w:val="a"/>
    <w:link w:val="30"/>
    <w:uiPriority w:val="9"/>
    <w:semiHidden/>
    <w:unhideWhenUsed/>
    <w:qFormat/>
    <w:rsid w:val="00663B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B4986"/>
    <w:rPr>
      <w:rFonts w:ascii="Times New Roman" w:eastAsiaTheme="majorEastAsia" w:hAnsi="Times New Roman" w:cs="Times New Roman"/>
      <w:sz w:val="28"/>
      <w:szCs w:val="28"/>
    </w:rPr>
  </w:style>
  <w:style w:type="character" w:customStyle="1" w:styleId="10">
    <w:name w:val="Заголовок 1 Знак"/>
    <w:basedOn w:val="a0"/>
    <w:link w:val="1"/>
    <w:uiPriority w:val="9"/>
    <w:rsid w:val="00663BE6"/>
    <w:rPr>
      <w:rFonts w:ascii="Times New Roman" w:eastAsiaTheme="majorEastAsia" w:hAnsi="Times New Roman" w:cs="Times New Roman"/>
      <w:b/>
      <w:bCs/>
      <w:sz w:val="28"/>
      <w:szCs w:val="28"/>
    </w:rPr>
  </w:style>
  <w:style w:type="character" w:customStyle="1" w:styleId="30">
    <w:name w:val="Заголовок 3 Знак"/>
    <w:basedOn w:val="a0"/>
    <w:link w:val="3"/>
    <w:uiPriority w:val="9"/>
    <w:semiHidden/>
    <w:rsid w:val="00663BE6"/>
    <w:rPr>
      <w:rFonts w:asciiTheme="majorHAnsi" w:eastAsiaTheme="majorEastAsia" w:hAnsiTheme="majorHAnsi" w:cstheme="majorBidi"/>
      <w:color w:val="1F3763" w:themeColor="accent1" w:themeShade="7F"/>
      <w:sz w:val="24"/>
      <w:szCs w:val="24"/>
    </w:rPr>
  </w:style>
  <w:style w:type="character" w:styleId="a3">
    <w:name w:val="Strong"/>
    <w:basedOn w:val="a0"/>
    <w:uiPriority w:val="22"/>
    <w:qFormat/>
    <w:rsid w:val="00EC165E"/>
    <w:rPr>
      <w:b/>
      <w:bCs/>
    </w:rPr>
  </w:style>
  <w:style w:type="paragraph" w:styleId="a4">
    <w:name w:val="Normal (Web)"/>
    <w:basedOn w:val="a"/>
    <w:uiPriority w:val="99"/>
    <w:semiHidden/>
    <w:unhideWhenUsed/>
    <w:rsid w:val="00EC165E"/>
    <w:pPr>
      <w:spacing w:before="100" w:beforeAutospacing="1" w:line="240" w:lineRule="auto"/>
      <w:ind w:firstLine="0"/>
      <w:contextualSpacing w:val="0"/>
      <w:jc w:val="left"/>
    </w:pPr>
    <w:rPr>
      <w:rFonts w:eastAsia="Times New Roman" w:cs="Times New Roman"/>
      <w:sz w:val="24"/>
      <w:szCs w:val="24"/>
      <w:lang w:eastAsia="ru-RU"/>
    </w:rPr>
  </w:style>
  <w:style w:type="paragraph" w:customStyle="1" w:styleId="wp-caption-text">
    <w:name w:val="wp-caption-text"/>
    <w:basedOn w:val="a"/>
    <w:rsid w:val="00EC165E"/>
    <w:pPr>
      <w:spacing w:before="100" w:beforeAutospacing="1" w:line="240" w:lineRule="auto"/>
      <w:ind w:firstLine="0"/>
      <w:contextualSpacing w:val="0"/>
      <w:jc w:val="left"/>
    </w:pPr>
    <w:rPr>
      <w:rFonts w:eastAsia="Times New Roman" w:cs="Times New Roman"/>
      <w:sz w:val="24"/>
      <w:szCs w:val="24"/>
      <w:lang w:eastAsia="ru-RU"/>
    </w:rPr>
  </w:style>
  <w:style w:type="character" w:styleId="a5">
    <w:name w:val="Hyperlink"/>
    <w:basedOn w:val="a0"/>
    <w:uiPriority w:val="99"/>
    <w:unhideWhenUsed/>
    <w:rsid w:val="000812EA"/>
    <w:rPr>
      <w:color w:val="0000FF"/>
      <w:u w:val="single"/>
    </w:rPr>
  </w:style>
  <w:style w:type="paragraph" w:styleId="a6">
    <w:name w:val="TOC Heading"/>
    <w:basedOn w:val="1"/>
    <w:next w:val="a"/>
    <w:uiPriority w:val="39"/>
    <w:unhideWhenUsed/>
    <w:qFormat/>
    <w:rsid w:val="005F71E8"/>
    <w:pPr>
      <w:spacing w:afterAutospacing="0" w:line="259" w:lineRule="auto"/>
      <w:ind w:firstLine="0"/>
      <w:contextualSpacing w:val="0"/>
      <w:jc w:val="left"/>
      <w:outlineLvl w:val="9"/>
    </w:pPr>
    <w:rPr>
      <w:rFonts w:asciiTheme="majorHAnsi" w:hAnsiTheme="majorHAnsi" w:cstheme="majorBidi"/>
      <w:b w:val="0"/>
      <w:bCs w:val="0"/>
      <w:color w:val="2F5496" w:themeColor="accent1" w:themeShade="BF"/>
      <w:sz w:val="32"/>
      <w:szCs w:val="32"/>
      <w:lang w:eastAsia="ru-RU"/>
    </w:rPr>
  </w:style>
  <w:style w:type="paragraph" w:styleId="11">
    <w:name w:val="toc 1"/>
    <w:basedOn w:val="a"/>
    <w:next w:val="a"/>
    <w:autoRedefine/>
    <w:uiPriority w:val="39"/>
    <w:unhideWhenUsed/>
    <w:rsid w:val="00933218"/>
    <w:pPr>
      <w:tabs>
        <w:tab w:val="right" w:leader="dot" w:pos="10456"/>
      </w:tabs>
    </w:pPr>
    <w:rPr>
      <w:noProof/>
    </w:rPr>
  </w:style>
  <w:style w:type="paragraph" w:styleId="21">
    <w:name w:val="toc 2"/>
    <w:basedOn w:val="a"/>
    <w:next w:val="a"/>
    <w:autoRedefine/>
    <w:uiPriority w:val="39"/>
    <w:unhideWhenUsed/>
    <w:rsid w:val="005F71E8"/>
    <w:pPr>
      <w:ind w:left="280"/>
    </w:pPr>
  </w:style>
  <w:style w:type="paragraph" w:styleId="a7">
    <w:name w:val="List Paragraph"/>
    <w:basedOn w:val="a"/>
    <w:uiPriority w:val="34"/>
    <w:qFormat/>
    <w:rsid w:val="00305DFC"/>
    <w:pPr>
      <w:ind w:left="720"/>
    </w:pPr>
  </w:style>
  <w:style w:type="paragraph" w:styleId="a8">
    <w:name w:val="Body Text"/>
    <w:basedOn w:val="a"/>
    <w:link w:val="a9"/>
    <w:uiPriority w:val="99"/>
    <w:semiHidden/>
    <w:unhideWhenUsed/>
    <w:rsid w:val="00197C80"/>
    <w:pPr>
      <w:spacing w:before="100" w:beforeAutospacing="1" w:line="240" w:lineRule="auto"/>
      <w:ind w:firstLine="0"/>
      <w:contextualSpacing w:val="0"/>
      <w:jc w:val="left"/>
    </w:pPr>
    <w:rPr>
      <w:rFonts w:eastAsia="Times New Roman" w:cs="Times New Roman"/>
      <w:sz w:val="24"/>
      <w:szCs w:val="24"/>
      <w:lang w:eastAsia="ru-RU"/>
    </w:rPr>
  </w:style>
  <w:style w:type="character" w:customStyle="1" w:styleId="a9">
    <w:name w:val="Основной текст Знак"/>
    <w:basedOn w:val="a0"/>
    <w:link w:val="a8"/>
    <w:uiPriority w:val="99"/>
    <w:semiHidden/>
    <w:rsid w:val="00197C80"/>
    <w:rPr>
      <w:rFonts w:ascii="Times New Roman" w:eastAsia="Times New Roman" w:hAnsi="Times New Roman" w:cs="Times New Roman"/>
      <w:sz w:val="24"/>
      <w:szCs w:val="24"/>
      <w:lang w:eastAsia="ru-RU"/>
    </w:rPr>
  </w:style>
  <w:style w:type="paragraph" w:customStyle="1" w:styleId="tableparagraph">
    <w:name w:val="tableparagraph"/>
    <w:basedOn w:val="a"/>
    <w:rsid w:val="00197C80"/>
    <w:pPr>
      <w:spacing w:before="100" w:beforeAutospacing="1" w:line="240" w:lineRule="auto"/>
      <w:ind w:firstLine="0"/>
      <w:contextualSpacing w:val="0"/>
      <w:jc w:val="left"/>
    </w:pPr>
    <w:rPr>
      <w:rFonts w:eastAsia="Times New Roman" w:cs="Times New Roman"/>
      <w:sz w:val="24"/>
      <w:szCs w:val="24"/>
      <w:lang w:eastAsia="ru-RU"/>
    </w:rPr>
  </w:style>
  <w:style w:type="table" w:styleId="aa">
    <w:name w:val="Table Grid"/>
    <w:basedOn w:val="a1"/>
    <w:uiPriority w:val="39"/>
    <w:rsid w:val="009E5D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FF05A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F05AF"/>
    <w:rPr>
      <w:rFonts w:ascii="Times New Roman" w:hAnsi="Times New Roman"/>
      <w:sz w:val="28"/>
    </w:rPr>
  </w:style>
  <w:style w:type="paragraph" w:styleId="ad">
    <w:name w:val="footer"/>
    <w:basedOn w:val="a"/>
    <w:link w:val="ae"/>
    <w:uiPriority w:val="99"/>
    <w:unhideWhenUsed/>
    <w:rsid w:val="00FF05A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F05AF"/>
    <w:rPr>
      <w:rFonts w:ascii="Times New Roman" w:hAnsi="Times New Roman"/>
      <w:sz w:val="28"/>
    </w:rPr>
  </w:style>
  <w:style w:type="character" w:customStyle="1" w:styleId="UnresolvedMention">
    <w:name w:val="Unresolved Mention"/>
    <w:basedOn w:val="a0"/>
    <w:uiPriority w:val="99"/>
    <w:semiHidden/>
    <w:unhideWhenUsed/>
    <w:rsid w:val="00125450"/>
    <w:rPr>
      <w:color w:val="605E5C"/>
      <w:shd w:val="clear" w:color="auto" w:fill="E1DFDD"/>
    </w:rPr>
  </w:style>
  <w:style w:type="paragraph" w:customStyle="1" w:styleId="c13">
    <w:name w:val="c13"/>
    <w:basedOn w:val="a"/>
    <w:rsid w:val="00A86499"/>
    <w:pPr>
      <w:spacing w:before="100" w:beforeAutospacing="1" w:line="240" w:lineRule="auto"/>
      <w:ind w:firstLine="0"/>
      <w:contextualSpacing w:val="0"/>
      <w:jc w:val="left"/>
    </w:pPr>
    <w:rPr>
      <w:rFonts w:eastAsia="Times New Roman" w:cs="Times New Roman"/>
      <w:sz w:val="24"/>
      <w:szCs w:val="24"/>
      <w:lang w:eastAsia="ru-RU"/>
    </w:rPr>
  </w:style>
  <w:style w:type="character" w:customStyle="1" w:styleId="c3">
    <w:name w:val="c3"/>
    <w:basedOn w:val="a0"/>
    <w:rsid w:val="00A86499"/>
  </w:style>
  <w:style w:type="paragraph" w:customStyle="1" w:styleId="c2">
    <w:name w:val="c2"/>
    <w:basedOn w:val="a"/>
    <w:rsid w:val="00A86499"/>
    <w:pPr>
      <w:spacing w:before="100" w:beforeAutospacing="1" w:line="240" w:lineRule="auto"/>
      <w:ind w:firstLine="0"/>
      <w:contextualSpacing w:val="0"/>
      <w:jc w:val="left"/>
    </w:pPr>
    <w:rPr>
      <w:rFonts w:eastAsia="Times New Roman" w:cs="Times New Roman"/>
      <w:sz w:val="24"/>
      <w:szCs w:val="24"/>
      <w:lang w:eastAsia="ru-RU"/>
    </w:rPr>
  </w:style>
  <w:style w:type="character" w:customStyle="1" w:styleId="c4">
    <w:name w:val="c4"/>
    <w:basedOn w:val="a0"/>
    <w:rsid w:val="00A86499"/>
  </w:style>
  <w:style w:type="character" w:customStyle="1" w:styleId="c8">
    <w:name w:val="c8"/>
    <w:basedOn w:val="a0"/>
    <w:rsid w:val="00A86499"/>
  </w:style>
  <w:style w:type="character" w:customStyle="1" w:styleId="c1">
    <w:name w:val="c1"/>
    <w:basedOn w:val="a0"/>
    <w:rsid w:val="00A86499"/>
  </w:style>
  <w:style w:type="paragraph" w:customStyle="1" w:styleId="c17">
    <w:name w:val="c17"/>
    <w:basedOn w:val="a"/>
    <w:rsid w:val="00A86499"/>
    <w:pPr>
      <w:spacing w:before="100" w:beforeAutospacing="1" w:line="240" w:lineRule="auto"/>
      <w:ind w:firstLine="0"/>
      <w:contextualSpacing w:val="0"/>
      <w:jc w:val="left"/>
    </w:pPr>
    <w:rPr>
      <w:rFonts w:eastAsia="Times New Roman" w:cs="Times New Roman"/>
      <w:sz w:val="24"/>
      <w:szCs w:val="24"/>
      <w:lang w:eastAsia="ru-RU"/>
    </w:rPr>
  </w:style>
  <w:style w:type="paragraph" w:customStyle="1" w:styleId="c6">
    <w:name w:val="c6"/>
    <w:basedOn w:val="a"/>
    <w:rsid w:val="00A86499"/>
    <w:pPr>
      <w:spacing w:before="100" w:beforeAutospacing="1" w:line="240" w:lineRule="auto"/>
      <w:ind w:firstLine="0"/>
      <w:contextualSpacing w:val="0"/>
      <w:jc w:val="left"/>
    </w:pPr>
    <w:rPr>
      <w:rFonts w:eastAsia="Times New Roman" w:cs="Times New Roman"/>
      <w:sz w:val="24"/>
      <w:szCs w:val="24"/>
      <w:lang w:eastAsia="ru-RU"/>
    </w:rPr>
  </w:style>
  <w:style w:type="paragraph" w:customStyle="1" w:styleId="c7">
    <w:name w:val="c7"/>
    <w:basedOn w:val="a"/>
    <w:rsid w:val="00A86499"/>
    <w:pPr>
      <w:spacing w:before="100" w:beforeAutospacing="1" w:line="240" w:lineRule="auto"/>
      <w:ind w:firstLine="0"/>
      <w:contextualSpacing w:val="0"/>
      <w:jc w:val="left"/>
    </w:pPr>
    <w:rPr>
      <w:rFonts w:eastAsia="Times New Roman" w:cs="Times New Roman"/>
      <w:sz w:val="24"/>
      <w:szCs w:val="24"/>
      <w:lang w:eastAsia="ru-RU"/>
    </w:rPr>
  </w:style>
  <w:style w:type="paragraph" w:styleId="af">
    <w:name w:val="Balloon Text"/>
    <w:basedOn w:val="a"/>
    <w:link w:val="af0"/>
    <w:uiPriority w:val="99"/>
    <w:semiHidden/>
    <w:unhideWhenUsed/>
    <w:rsid w:val="00C9652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965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6611">
      <w:bodyDiv w:val="1"/>
      <w:marLeft w:val="0"/>
      <w:marRight w:val="0"/>
      <w:marTop w:val="0"/>
      <w:marBottom w:val="0"/>
      <w:divBdr>
        <w:top w:val="none" w:sz="0" w:space="0" w:color="auto"/>
        <w:left w:val="none" w:sz="0" w:space="0" w:color="auto"/>
        <w:bottom w:val="none" w:sz="0" w:space="0" w:color="auto"/>
        <w:right w:val="none" w:sz="0" w:space="0" w:color="auto"/>
      </w:divBdr>
    </w:div>
    <w:div w:id="151877951">
      <w:bodyDiv w:val="1"/>
      <w:marLeft w:val="0"/>
      <w:marRight w:val="0"/>
      <w:marTop w:val="0"/>
      <w:marBottom w:val="0"/>
      <w:divBdr>
        <w:top w:val="none" w:sz="0" w:space="0" w:color="auto"/>
        <w:left w:val="none" w:sz="0" w:space="0" w:color="auto"/>
        <w:bottom w:val="none" w:sz="0" w:space="0" w:color="auto"/>
        <w:right w:val="none" w:sz="0" w:space="0" w:color="auto"/>
      </w:divBdr>
    </w:div>
    <w:div w:id="172033488">
      <w:bodyDiv w:val="1"/>
      <w:marLeft w:val="0"/>
      <w:marRight w:val="0"/>
      <w:marTop w:val="0"/>
      <w:marBottom w:val="0"/>
      <w:divBdr>
        <w:top w:val="none" w:sz="0" w:space="0" w:color="auto"/>
        <w:left w:val="none" w:sz="0" w:space="0" w:color="auto"/>
        <w:bottom w:val="none" w:sz="0" w:space="0" w:color="auto"/>
        <w:right w:val="none" w:sz="0" w:space="0" w:color="auto"/>
      </w:divBdr>
    </w:div>
    <w:div w:id="196553979">
      <w:bodyDiv w:val="1"/>
      <w:marLeft w:val="0"/>
      <w:marRight w:val="0"/>
      <w:marTop w:val="0"/>
      <w:marBottom w:val="0"/>
      <w:divBdr>
        <w:top w:val="none" w:sz="0" w:space="0" w:color="auto"/>
        <w:left w:val="none" w:sz="0" w:space="0" w:color="auto"/>
        <w:bottom w:val="none" w:sz="0" w:space="0" w:color="auto"/>
        <w:right w:val="none" w:sz="0" w:space="0" w:color="auto"/>
      </w:divBdr>
    </w:div>
    <w:div w:id="254099374">
      <w:bodyDiv w:val="1"/>
      <w:marLeft w:val="0"/>
      <w:marRight w:val="0"/>
      <w:marTop w:val="0"/>
      <w:marBottom w:val="0"/>
      <w:divBdr>
        <w:top w:val="none" w:sz="0" w:space="0" w:color="auto"/>
        <w:left w:val="none" w:sz="0" w:space="0" w:color="auto"/>
        <w:bottom w:val="none" w:sz="0" w:space="0" w:color="auto"/>
        <w:right w:val="none" w:sz="0" w:space="0" w:color="auto"/>
      </w:divBdr>
    </w:div>
    <w:div w:id="323436423">
      <w:bodyDiv w:val="1"/>
      <w:marLeft w:val="0"/>
      <w:marRight w:val="0"/>
      <w:marTop w:val="0"/>
      <w:marBottom w:val="0"/>
      <w:divBdr>
        <w:top w:val="none" w:sz="0" w:space="0" w:color="auto"/>
        <w:left w:val="none" w:sz="0" w:space="0" w:color="auto"/>
        <w:bottom w:val="none" w:sz="0" w:space="0" w:color="auto"/>
        <w:right w:val="none" w:sz="0" w:space="0" w:color="auto"/>
      </w:divBdr>
    </w:div>
    <w:div w:id="464854779">
      <w:bodyDiv w:val="1"/>
      <w:marLeft w:val="0"/>
      <w:marRight w:val="0"/>
      <w:marTop w:val="0"/>
      <w:marBottom w:val="0"/>
      <w:divBdr>
        <w:top w:val="none" w:sz="0" w:space="0" w:color="auto"/>
        <w:left w:val="none" w:sz="0" w:space="0" w:color="auto"/>
        <w:bottom w:val="none" w:sz="0" w:space="0" w:color="auto"/>
        <w:right w:val="none" w:sz="0" w:space="0" w:color="auto"/>
      </w:divBdr>
      <w:divsChild>
        <w:div w:id="484274732">
          <w:marLeft w:val="0"/>
          <w:marRight w:val="0"/>
          <w:marTop w:val="0"/>
          <w:marBottom w:val="0"/>
          <w:divBdr>
            <w:top w:val="none" w:sz="0" w:space="0" w:color="auto"/>
            <w:left w:val="none" w:sz="0" w:space="0" w:color="auto"/>
            <w:bottom w:val="none" w:sz="0" w:space="0" w:color="auto"/>
            <w:right w:val="none" w:sz="0" w:space="0" w:color="auto"/>
          </w:divBdr>
        </w:div>
      </w:divsChild>
    </w:div>
    <w:div w:id="552623000">
      <w:bodyDiv w:val="1"/>
      <w:marLeft w:val="0"/>
      <w:marRight w:val="0"/>
      <w:marTop w:val="0"/>
      <w:marBottom w:val="0"/>
      <w:divBdr>
        <w:top w:val="none" w:sz="0" w:space="0" w:color="auto"/>
        <w:left w:val="none" w:sz="0" w:space="0" w:color="auto"/>
        <w:bottom w:val="none" w:sz="0" w:space="0" w:color="auto"/>
        <w:right w:val="none" w:sz="0" w:space="0" w:color="auto"/>
      </w:divBdr>
    </w:div>
    <w:div w:id="563875626">
      <w:bodyDiv w:val="1"/>
      <w:marLeft w:val="0"/>
      <w:marRight w:val="0"/>
      <w:marTop w:val="0"/>
      <w:marBottom w:val="0"/>
      <w:divBdr>
        <w:top w:val="none" w:sz="0" w:space="0" w:color="auto"/>
        <w:left w:val="none" w:sz="0" w:space="0" w:color="auto"/>
        <w:bottom w:val="none" w:sz="0" w:space="0" w:color="auto"/>
        <w:right w:val="none" w:sz="0" w:space="0" w:color="auto"/>
      </w:divBdr>
    </w:div>
    <w:div w:id="637147397">
      <w:bodyDiv w:val="1"/>
      <w:marLeft w:val="0"/>
      <w:marRight w:val="0"/>
      <w:marTop w:val="0"/>
      <w:marBottom w:val="0"/>
      <w:divBdr>
        <w:top w:val="none" w:sz="0" w:space="0" w:color="auto"/>
        <w:left w:val="none" w:sz="0" w:space="0" w:color="auto"/>
        <w:bottom w:val="none" w:sz="0" w:space="0" w:color="auto"/>
        <w:right w:val="none" w:sz="0" w:space="0" w:color="auto"/>
      </w:divBdr>
    </w:div>
    <w:div w:id="713893197">
      <w:bodyDiv w:val="1"/>
      <w:marLeft w:val="0"/>
      <w:marRight w:val="0"/>
      <w:marTop w:val="0"/>
      <w:marBottom w:val="0"/>
      <w:divBdr>
        <w:top w:val="none" w:sz="0" w:space="0" w:color="auto"/>
        <w:left w:val="none" w:sz="0" w:space="0" w:color="auto"/>
        <w:bottom w:val="none" w:sz="0" w:space="0" w:color="auto"/>
        <w:right w:val="none" w:sz="0" w:space="0" w:color="auto"/>
      </w:divBdr>
      <w:divsChild>
        <w:div w:id="1556627311">
          <w:marLeft w:val="0"/>
          <w:marRight w:val="0"/>
          <w:marTop w:val="100"/>
          <w:marBottom w:val="100"/>
          <w:divBdr>
            <w:top w:val="none" w:sz="0" w:space="0" w:color="auto"/>
            <w:left w:val="none" w:sz="0" w:space="0" w:color="auto"/>
            <w:bottom w:val="none" w:sz="0" w:space="0" w:color="auto"/>
            <w:right w:val="none" w:sz="0" w:space="0" w:color="auto"/>
          </w:divBdr>
        </w:div>
      </w:divsChild>
    </w:div>
    <w:div w:id="761797004">
      <w:bodyDiv w:val="1"/>
      <w:marLeft w:val="0"/>
      <w:marRight w:val="0"/>
      <w:marTop w:val="0"/>
      <w:marBottom w:val="0"/>
      <w:divBdr>
        <w:top w:val="none" w:sz="0" w:space="0" w:color="auto"/>
        <w:left w:val="none" w:sz="0" w:space="0" w:color="auto"/>
        <w:bottom w:val="none" w:sz="0" w:space="0" w:color="auto"/>
        <w:right w:val="none" w:sz="0" w:space="0" w:color="auto"/>
      </w:divBdr>
      <w:divsChild>
        <w:div w:id="524753691">
          <w:marLeft w:val="0"/>
          <w:marRight w:val="0"/>
          <w:marTop w:val="0"/>
          <w:marBottom w:val="0"/>
          <w:divBdr>
            <w:top w:val="none" w:sz="0" w:space="0" w:color="auto"/>
            <w:left w:val="none" w:sz="0" w:space="0" w:color="auto"/>
            <w:bottom w:val="none" w:sz="0" w:space="0" w:color="auto"/>
            <w:right w:val="none" w:sz="0" w:space="0" w:color="auto"/>
          </w:divBdr>
          <w:divsChild>
            <w:div w:id="1454982922">
              <w:marLeft w:val="0"/>
              <w:marRight w:val="0"/>
              <w:marTop w:val="0"/>
              <w:marBottom w:val="0"/>
              <w:divBdr>
                <w:top w:val="none" w:sz="0" w:space="0" w:color="auto"/>
                <w:left w:val="none" w:sz="0" w:space="0" w:color="auto"/>
                <w:bottom w:val="none" w:sz="0" w:space="0" w:color="auto"/>
                <w:right w:val="none" w:sz="0" w:space="0" w:color="auto"/>
              </w:divBdr>
            </w:div>
            <w:div w:id="610548100">
              <w:marLeft w:val="0"/>
              <w:marRight w:val="0"/>
              <w:marTop w:val="0"/>
              <w:marBottom w:val="0"/>
              <w:divBdr>
                <w:top w:val="none" w:sz="0" w:space="0" w:color="auto"/>
                <w:left w:val="none" w:sz="0" w:space="0" w:color="auto"/>
                <w:bottom w:val="none" w:sz="0" w:space="0" w:color="auto"/>
                <w:right w:val="none" w:sz="0" w:space="0" w:color="auto"/>
              </w:divBdr>
              <w:divsChild>
                <w:div w:id="1695185883">
                  <w:marLeft w:val="0"/>
                  <w:marRight w:val="0"/>
                  <w:marTop w:val="0"/>
                  <w:marBottom w:val="0"/>
                  <w:divBdr>
                    <w:top w:val="none" w:sz="0" w:space="0" w:color="auto"/>
                    <w:left w:val="none" w:sz="0" w:space="0" w:color="auto"/>
                    <w:bottom w:val="none" w:sz="0" w:space="0" w:color="auto"/>
                    <w:right w:val="none" w:sz="0" w:space="0" w:color="auto"/>
                  </w:divBdr>
                  <w:divsChild>
                    <w:div w:id="1767267133">
                      <w:marLeft w:val="0"/>
                      <w:marRight w:val="0"/>
                      <w:marTop w:val="0"/>
                      <w:marBottom w:val="0"/>
                      <w:divBdr>
                        <w:top w:val="none" w:sz="0" w:space="0" w:color="auto"/>
                        <w:left w:val="none" w:sz="0" w:space="0" w:color="auto"/>
                        <w:bottom w:val="none" w:sz="0" w:space="0" w:color="auto"/>
                        <w:right w:val="none" w:sz="0" w:space="0" w:color="auto"/>
                      </w:divBdr>
                      <w:divsChild>
                        <w:div w:id="1309092489">
                          <w:marLeft w:val="0"/>
                          <w:marRight w:val="0"/>
                          <w:marTop w:val="0"/>
                          <w:marBottom w:val="0"/>
                          <w:divBdr>
                            <w:top w:val="none" w:sz="0" w:space="0" w:color="auto"/>
                            <w:left w:val="none" w:sz="0" w:space="0" w:color="auto"/>
                            <w:bottom w:val="none" w:sz="0" w:space="0" w:color="auto"/>
                            <w:right w:val="none" w:sz="0" w:space="0" w:color="auto"/>
                          </w:divBdr>
                          <w:divsChild>
                            <w:div w:id="179779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602088">
          <w:marLeft w:val="0"/>
          <w:marRight w:val="0"/>
          <w:marTop w:val="100"/>
          <w:marBottom w:val="100"/>
          <w:divBdr>
            <w:top w:val="none" w:sz="0" w:space="0" w:color="auto"/>
            <w:left w:val="none" w:sz="0" w:space="0" w:color="auto"/>
            <w:bottom w:val="none" w:sz="0" w:space="0" w:color="auto"/>
            <w:right w:val="none" w:sz="0" w:space="0" w:color="auto"/>
          </w:divBdr>
        </w:div>
      </w:divsChild>
    </w:div>
    <w:div w:id="819659954">
      <w:bodyDiv w:val="1"/>
      <w:marLeft w:val="0"/>
      <w:marRight w:val="0"/>
      <w:marTop w:val="0"/>
      <w:marBottom w:val="0"/>
      <w:divBdr>
        <w:top w:val="none" w:sz="0" w:space="0" w:color="auto"/>
        <w:left w:val="none" w:sz="0" w:space="0" w:color="auto"/>
        <w:bottom w:val="none" w:sz="0" w:space="0" w:color="auto"/>
        <w:right w:val="none" w:sz="0" w:space="0" w:color="auto"/>
      </w:divBdr>
    </w:div>
    <w:div w:id="888342075">
      <w:bodyDiv w:val="1"/>
      <w:marLeft w:val="0"/>
      <w:marRight w:val="0"/>
      <w:marTop w:val="0"/>
      <w:marBottom w:val="0"/>
      <w:divBdr>
        <w:top w:val="none" w:sz="0" w:space="0" w:color="auto"/>
        <w:left w:val="none" w:sz="0" w:space="0" w:color="auto"/>
        <w:bottom w:val="none" w:sz="0" w:space="0" w:color="auto"/>
        <w:right w:val="none" w:sz="0" w:space="0" w:color="auto"/>
      </w:divBdr>
    </w:div>
    <w:div w:id="909119707">
      <w:bodyDiv w:val="1"/>
      <w:marLeft w:val="0"/>
      <w:marRight w:val="0"/>
      <w:marTop w:val="0"/>
      <w:marBottom w:val="0"/>
      <w:divBdr>
        <w:top w:val="none" w:sz="0" w:space="0" w:color="auto"/>
        <w:left w:val="none" w:sz="0" w:space="0" w:color="auto"/>
        <w:bottom w:val="none" w:sz="0" w:space="0" w:color="auto"/>
        <w:right w:val="none" w:sz="0" w:space="0" w:color="auto"/>
      </w:divBdr>
      <w:divsChild>
        <w:div w:id="958029692">
          <w:marLeft w:val="0"/>
          <w:marRight w:val="0"/>
          <w:marTop w:val="150"/>
          <w:marBottom w:val="0"/>
          <w:divBdr>
            <w:top w:val="none" w:sz="0" w:space="0" w:color="auto"/>
            <w:left w:val="none" w:sz="0" w:space="0" w:color="auto"/>
            <w:bottom w:val="none" w:sz="0" w:space="0" w:color="auto"/>
            <w:right w:val="none" w:sz="0" w:space="0" w:color="auto"/>
          </w:divBdr>
          <w:divsChild>
            <w:div w:id="1005865945">
              <w:marLeft w:val="0"/>
              <w:marRight w:val="0"/>
              <w:marTop w:val="0"/>
              <w:marBottom w:val="0"/>
              <w:divBdr>
                <w:top w:val="none" w:sz="0" w:space="0" w:color="auto"/>
                <w:left w:val="none" w:sz="0" w:space="0" w:color="auto"/>
                <w:bottom w:val="none" w:sz="0" w:space="0" w:color="auto"/>
                <w:right w:val="none" w:sz="0" w:space="0" w:color="auto"/>
              </w:divBdr>
              <w:divsChild>
                <w:div w:id="342511783">
                  <w:marLeft w:val="0"/>
                  <w:marRight w:val="0"/>
                  <w:marTop w:val="100"/>
                  <w:marBottom w:val="100"/>
                  <w:divBdr>
                    <w:top w:val="none" w:sz="0" w:space="0" w:color="auto"/>
                    <w:left w:val="none" w:sz="0" w:space="0" w:color="auto"/>
                    <w:bottom w:val="none" w:sz="0" w:space="0" w:color="auto"/>
                    <w:right w:val="none" w:sz="0" w:space="0" w:color="auto"/>
                  </w:divBdr>
                </w:div>
              </w:divsChild>
            </w:div>
            <w:div w:id="92167029">
              <w:marLeft w:val="0"/>
              <w:marRight w:val="0"/>
              <w:marTop w:val="450"/>
              <w:marBottom w:val="450"/>
              <w:divBdr>
                <w:top w:val="none" w:sz="0" w:space="0" w:color="auto"/>
                <w:left w:val="none" w:sz="0" w:space="0" w:color="auto"/>
                <w:bottom w:val="none" w:sz="0" w:space="0" w:color="auto"/>
                <w:right w:val="none" w:sz="0" w:space="0" w:color="auto"/>
              </w:divBdr>
              <w:divsChild>
                <w:div w:id="2133206882">
                  <w:marLeft w:val="0"/>
                  <w:marRight w:val="0"/>
                  <w:marTop w:val="0"/>
                  <w:marBottom w:val="450"/>
                  <w:divBdr>
                    <w:top w:val="none" w:sz="0" w:space="0" w:color="auto"/>
                    <w:left w:val="none" w:sz="0" w:space="0" w:color="auto"/>
                    <w:bottom w:val="none" w:sz="0" w:space="0" w:color="auto"/>
                    <w:right w:val="none" w:sz="0" w:space="0" w:color="auto"/>
                  </w:divBdr>
                  <w:divsChild>
                    <w:div w:id="1982348522">
                      <w:marLeft w:val="0"/>
                      <w:marRight w:val="225"/>
                      <w:marTop w:val="150"/>
                      <w:marBottom w:val="0"/>
                      <w:divBdr>
                        <w:top w:val="none" w:sz="0" w:space="0" w:color="auto"/>
                        <w:left w:val="none" w:sz="0" w:space="0" w:color="auto"/>
                        <w:bottom w:val="none" w:sz="0" w:space="0" w:color="auto"/>
                        <w:right w:val="none" w:sz="0" w:space="0" w:color="auto"/>
                      </w:divBdr>
                    </w:div>
                    <w:div w:id="1537886536">
                      <w:marLeft w:val="0"/>
                      <w:marRight w:val="0"/>
                      <w:marTop w:val="0"/>
                      <w:marBottom w:val="0"/>
                      <w:divBdr>
                        <w:top w:val="none" w:sz="0" w:space="0" w:color="auto"/>
                        <w:left w:val="none" w:sz="0" w:space="0" w:color="auto"/>
                        <w:bottom w:val="none" w:sz="0" w:space="0" w:color="auto"/>
                        <w:right w:val="none" w:sz="0" w:space="0" w:color="auto"/>
                      </w:divBdr>
                      <w:divsChild>
                        <w:div w:id="1678115879">
                          <w:marLeft w:val="0"/>
                          <w:marRight w:val="0"/>
                          <w:marTop w:val="0"/>
                          <w:marBottom w:val="0"/>
                          <w:divBdr>
                            <w:top w:val="none" w:sz="0" w:space="0" w:color="auto"/>
                            <w:left w:val="none" w:sz="0" w:space="0" w:color="auto"/>
                            <w:bottom w:val="none" w:sz="0" w:space="0" w:color="auto"/>
                            <w:right w:val="none" w:sz="0" w:space="0" w:color="auto"/>
                          </w:divBdr>
                          <w:divsChild>
                            <w:div w:id="1778138255">
                              <w:marLeft w:val="0"/>
                              <w:marRight w:val="0"/>
                              <w:marTop w:val="0"/>
                              <w:marBottom w:val="0"/>
                              <w:divBdr>
                                <w:top w:val="none" w:sz="0" w:space="0" w:color="auto"/>
                                <w:left w:val="none" w:sz="0" w:space="0" w:color="auto"/>
                                <w:bottom w:val="none" w:sz="0" w:space="0" w:color="auto"/>
                                <w:right w:val="none" w:sz="0" w:space="0" w:color="auto"/>
                              </w:divBdr>
                              <w:divsChild>
                                <w:div w:id="89860618">
                                  <w:marLeft w:val="0"/>
                                  <w:marRight w:val="0"/>
                                  <w:marTop w:val="100"/>
                                  <w:marBottom w:val="100"/>
                                  <w:divBdr>
                                    <w:top w:val="none" w:sz="0" w:space="0" w:color="auto"/>
                                    <w:left w:val="none" w:sz="0" w:space="0" w:color="auto"/>
                                    <w:bottom w:val="none" w:sz="0" w:space="0" w:color="auto"/>
                                    <w:right w:val="none" w:sz="0" w:space="0" w:color="auto"/>
                                  </w:divBdr>
                                </w:div>
                                <w:div w:id="153927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211522">
                  <w:marLeft w:val="0"/>
                  <w:marRight w:val="0"/>
                  <w:marTop w:val="0"/>
                  <w:marBottom w:val="0"/>
                  <w:divBdr>
                    <w:top w:val="none" w:sz="0" w:space="0" w:color="auto"/>
                    <w:left w:val="none" w:sz="0" w:space="0" w:color="auto"/>
                    <w:bottom w:val="none" w:sz="0" w:space="0" w:color="auto"/>
                    <w:right w:val="none" w:sz="0" w:space="0" w:color="auto"/>
                  </w:divBdr>
                  <w:divsChild>
                    <w:div w:id="1119224827">
                      <w:marLeft w:val="0"/>
                      <w:marRight w:val="0"/>
                      <w:marTop w:val="0"/>
                      <w:marBottom w:val="0"/>
                      <w:divBdr>
                        <w:top w:val="none" w:sz="0" w:space="0" w:color="auto"/>
                        <w:left w:val="none" w:sz="0" w:space="0" w:color="auto"/>
                        <w:bottom w:val="none" w:sz="0" w:space="0" w:color="auto"/>
                        <w:right w:val="none" w:sz="0" w:space="0" w:color="auto"/>
                      </w:divBdr>
                      <w:divsChild>
                        <w:div w:id="575552378">
                          <w:marLeft w:val="0"/>
                          <w:marRight w:val="0"/>
                          <w:marTop w:val="0"/>
                          <w:marBottom w:val="0"/>
                          <w:divBdr>
                            <w:top w:val="none" w:sz="0" w:space="0" w:color="auto"/>
                            <w:left w:val="none" w:sz="0" w:space="0" w:color="auto"/>
                            <w:bottom w:val="none" w:sz="0" w:space="0" w:color="auto"/>
                            <w:right w:val="none" w:sz="0" w:space="0" w:color="auto"/>
                          </w:divBdr>
                          <w:divsChild>
                            <w:div w:id="1927960515">
                              <w:marLeft w:val="0"/>
                              <w:marRight w:val="0"/>
                              <w:marTop w:val="0"/>
                              <w:marBottom w:val="0"/>
                              <w:divBdr>
                                <w:top w:val="single" w:sz="12" w:space="11" w:color="0369B4"/>
                                <w:left w:val="none" w:sz="0" w:space="0" w:color="auto"/>
                                <w:bottom w:val="none" w:sz="0" w:space="0" w:color="auto"/>
                                <w:right w:val="none" w:sz="0" w:space="0" w:color="auto"/>
                              </w:divBdr>
                            </w:div>
                            <w:div w:id="402724880">
                              <w:marLeft w:val="0"/>
                              <w:marRight w:val="0"/>
                              <w:marTop w:val="0"/>
                              <w:marBottom w:val="0"/>
                              <w:divBdr>
                                <w:top w:val="none" w:sz="0" w:space="0" w:color="auto"/>
                                <w:left w:val="none" w:sz="0" w:space="0" w:color="auto"/>
                                <w:bottom w:val="none" w:sz="0" w:space="0" w:color="auto"/>
                                <w:right w:val="none" w:sz="0" w:space="0" w:color="auto"/>
                              </w:divBdr>
                              <w:divsChild>
                                <w:div w:id="758141971">
                                  <w:marLeft w:val="0"/>
                                  <w:marRight w:val="0"/>
                                  <w:marTop w:val="0"/>
                                  <w:marBottom w:val="0"/>
                                  <w:divBdr>
                                    <w:top w:val="none" w:sz="0" w:space="0" w:color="auto"/>
                                    <w:left w:val="none" w:sz="0" w:space="0" w:color="auto"/>
                                    <w:bottom w:val="none" w:sz="0" w:space="0" w:color="auto"/>
                                    <w:right w:val="none" w:sz="0" w:space="0" w:color="auto"/>
                                  </w:divBdr>
                                  <w:divsChild>
                                    <w:div w:id="1259102166">
                                      <w:marLeft w:val="0"/>
                                      <w:marRight w:val="0"/>
                                      <w:marTop w:val="0"/>
                                      <w:marBottom w:val="0"/>
                                      <w:divBdr>
                                        <w:top w:val="none" w:sz="0" w:space="0" w:color="auto"/>
                                        <w:left w:val="none" w:sz="0" w:space="0" w:color="auto"/>
                                        <w:bottom w:val="none" w:sz="0" w:space="0" w:color="auto"/>
                                        <w:right w:val="none" w:sz="0" w:space="0" w:color="auto"/>
                                      </w:divBdr>
                                      <w:divsChild>
                                        <w:div w:id="1367409659">
                                          <w:marLeft w:val="0"/>
                                          <w:marRight w:val="0"/>
                                          <w:marTop w:val="0"/>
                                          <w:marBottom w:val="0"/>
                                          <w:divBdr>
                                            <w:top w:val="none" w:sz="0" w:space="0" w:color="auto"/>
                                            <w:left w:val="none" w:sz="0" w:space="0" w:color="auto"/>
                                            <w:bottom w:val="none" w:sz="0" w:space="0" w:color="auto"/>
                                            <w:right w:val="none" w:sz="0" w:space="0" w:color="auto"/>
                                          </w:divBdr>
                                          <w:divsChild>
                                            <w:div w:id="1702516347">
                                              <w:marLeft w:val="0"/>
                                              <w:marRight w:val="0"/>
                                              <w:marTop w:val="0"/>
                                              <w:marBottom w:val="0"/>
                                              <w:divBdr>
                                                <w:top w:val="none" w:sz="0" w:space="0" w:color="auto"/>
                                                <w:left w:val="none" w:sz="0" w:space="0" w:color="auto"/>
                                                <w:bottom w:val="none" w:sz="0" w:space="0" w:color="auto"/>
                                                <w:right w:val="none" w:sz="0" w:space="0" w:color="auto"/>
                                              </w:divBdr>
                                              <w:divsChild>
                                                <w:div w:id="2110201302">
                                                  <w:marLeft w:val="0"/>
                                                  <w:marRight w:val="0"/>
                                                  <w:marTop w:val="0"/>
                                                  <w:marBottom w:val="0"/>
                                                  <w:divBdr>
                                                    <w:top w:val="none" w:sz="0" w:space="0" w:color="auto"/>
                                                    <w:left w:val="none" w:sz="0" w:space="0" w:color="auto"/>
                                                    <w:bottom w:val="none" w:sz="0" w:space="0" w:color="auto"/>
                                                    <w:right w:val="none" w:sz="0" w:space="0" w:color="auto"/>
                                                  </w:divBdr>
                                                </w:div>
                                                <w:div w:id="73026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87482">
                                      <w:marLeft w:val="150"/>
                                      <w:marRight w:val="0"/>
                                      <w:marTop w:val="0"/>
                                      <w:marBottom w:val="0"/>
                                      <w:divBdr>
                                        <w:top w:val="none" w:sz="0" w:space="0" w:color="auto"/>
                                        <w:left w:val="none" w:sz="0" w:space="0" w:color="auto"/>
                                        <w:bottom w:val="none" w:sz="0" w:space="0" w:color="auto"/>
                                        <w:right w:val="none" w:sz="0" w:space="0" w:color="auto"/>
                                      </w:divBdr>
                                      <w:divsChild>
                                        <w:div w:id="910046117">
                                          <w:marLeft w:val="0"/>
                                          <w:marRight w:val="0"/>
                                          <w:marTop w:val="0"/>
                                          <w:marBottom w:val="0"/>
                                          <w:divBdr>
                                            <w:top w:val="none" w:sz="0" w:space="0" w:color="auto"/>
                                            <w:left w:val="none" w:sz="0" w:space="0" w:color="auto"/>
                                            <w:bottom w:val="none" w:sz="0" w:space="0" w:color="auto"/>
                                            <w:right w:val="none" w:sz="0" w:space="0" w:color="auto"/>
                                          </w:divBdr>
                                          <w:divsChild>
                                            <w:div w:id="1694113949">
                                              <w:marLeft w:val="0"/>
                                              <w:marRight w:val="0"/>
                                              <w:marTop w:val="0"/>
                                              <w:marBottom w:val="0"/>
                                              <w:divBdr>
                                                <w:top w:val="none" w:sz="0" w:space="0" w:color="auto"/>
                                                <w:left w:val="none" w:sz="0" w:space="0" w:color="auto"/>
                                                <w:bottom w:val="none" w:sz="0" w:space="0" w:color="auto"/>
                                                <w:right w:val="none" w:sz="0" w:space="0" w:color="auto"/>
                                              </w:divBdr>
                                              <w:divsChild>
                                                <w:div w:id="1374235303">
                                                  <w:marLeft w:val="0"/>
                                                  <w:marRight w:val="0"/>
                                                  <w:marTop w:val="0"/>
                                                  <w:marBottom w:val="0"/>
                                                  <w:divBdr>
                                                    <w:top w:val="none" w:sz="0" w:space="0" w:color="auto"/>
                                                    <w:left w:val="none" w:sz="0" w:space="0" w:color="auto"/>
                                                    <w:bottom w:val="none" w:sz="0" w:space="0" w:color="auto"/>
                                                    <w:right w:val="none" w:sz="0" w:space="0" w:color="auto"/>
                                                  </w:divBdr>
                                                </w:div>
                                                <w:div w:id="193921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16793">
                                      <w:marLeft w:val="150"/>
                                      <w:marRight w:val="0"/>
                                      <w:marTop w:val="0"/>
                                      <w:marBottom w:val="0"/>
                                      <w:divBdr>
                                        <w:top w:val="none" w:sz="0" w:space="0" w:color="auto"/>
                                        <w:left w:val="none" w:sz="0" w:space="0" w:color="auto"/>
                                        <w:bottom w:val="none" w:sz="0" w:space="0" w:color="auto"/>
                                        <w:right w:val="none" w:sz="0" w:space="0" w:color="auto"/>
                                      </w:divBdr>
                                      <w:divsChild>
                                        <w:div w:id="924802648">
                                          <w:marLeft w:val="0"/>
                                          <w:marRight w:val="0"/>
                                          <w:marTop w:val="0"/>
                                          <w:marBottom w:val="0"/>
                                          <w:divBdr>
                                            <w:top w:val="none" w:sz="0" w:space="0" w:color="auto"/>
                                            <w:left w:val="none" w:sz="0" w:space="0" w:color="auto"/>
                                            <w:bottom w:val="none" w:sz="0" w:space="0" w:color="auto"/>
                                            <w:right w:val="none" w:sz="0" w:space="0" w:color="auto"/>
                                          </w:divBdr>
                                          <w:divsChild>
                                            <w:div w:id="1124276601">
                                              <w:marLeft w:val="0"/>
                                              <w:marRight w:val="0"/>
                                              <w:marTop w:val="0"/>
                                              <w:marBottom w:val="0"/>
                                              <w:divBdr>
                                                <w:top w:val="none" w:sz="0" w:space="0" w:color="auto"/>
                                                <w:left w:val="none" w:sz="0" w:space="0" w:color="auto"/>
                                                <w:bottom w:val="none" w:sz="0" w:space="0" w:color="auto"/>
                                                <w:right w:val="none" w:sz="0" w:space="0" w:color="auto"/>
                                              </w:divBdr>
                                              <w:divsChild>
                                                <w:div w:id="592058315">
                                                  <w:marLeft w:val="0"/>
                                                  <w:marRight w:val="0"/>
                                                  <w:marTop w:val="0"/>
                                                  <w:marBottom w:val="0"/>
                                                  <w:divBdr>
                                                    <w:top w:val="none" w:sz="0" w:space="0" w:color="auto"/>
                                                    <w:left w:val="none" w:sz="0" w:space="0" w:color="auto"/>
                                                    <w:bottom w:val="none" w:sz="0" w:space="0" w:color="auto"/>
                                                    <w:right w:val="none" w:sz="0" w:space="0" w:color="auto"/>
                                                  </w:divBdr>
                                                </w:div>
                                                <w:div w:id="12846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159115">
                                      <w:marLeft w:val="150"/>
                                      <w:marRight w:val="0"/>
                                      <w:marTop w:val="0"/>
                                      <w:marBottom w:val="0"/>
                                      <w:divBdr>
                                        <w:top w:val="none" w:sz="0" w:space="0" w:color="auto"/>
                                        <w:left w:val="none" w:sz="0" w:space="0" w:color="auto"/>
                                        <w:bottom w:val="none" w:sz="0" w:space="0" w:color="auto"/>
                                        <w:right w:val="none" w:sz="0" w:space="0" w:color="auto"/>
                                      </w:divBdr>
                                      <w:divsChild>
                                        <w:div w:id="511921015">
                                          <w:marLeft w:val="0"/>
                                          <w:marRight w:val="0"/>
                                          <w:marTop w:val="0"/>
                                          <w:marBottom w:val="0"/>
                                          <w:divBdr>
                                            <w:top w:val="none" w:sz="0" w:space="0" w:color="auto"/>
                                            <w:left w:val="none" w:sz="0" w:space="0" w:color="auto"/>
                                            <w:bottom w:val="none" w:sz="0" w:space="0" w:color="auto"/>
                                            <w:right w:val="none" w:sz="0" w:space="0" w:color="auto"/>
                                          </w:divBdr>
                                          <w:divsChild>
                                            <w:div w:id="892082051">
                                              <w:marLeft w:val="0"/>
                                              <w:marRight w:val="0"/>
                                              <w:marTop w:val="0"/>
                                              <w:marBottom w:val="0"/>
                                              <w:divBdr>
                                                <w:top w:val="none" w:sz="0" w:space="0" w:color="auto"/>
                                                <w:left w:val="none" w:sz="0" w:space="0" w:color="auto"/>
                                                <w:bottom w:val="none" w:sz="0" w:space="0" w:color="auto"/>
                                                <w:right w:val="none" w:sz="0" w:space="0" w:color="auto"/>
                                              </w:divBdr>
                                              <w:divsChild>
                                                <w:div w:id="1080249672">
                                                  <w:marLeft w:val="0"/>
                                                  <w:marRight w:val="0"/>
                                                  <w:marTop w:val="0"/>
                                                  <w:marBottom w:val="0"/>
                                                  <w:divBdr>
                                                    <w:top w:val="none" w:sz="0" w:space="0" w:color="auto"/>
                                                    <w:left w:val="none" w:sz="0" w:space="0" w:color="auto"/>
                                                    <w:bottom w:val="none" w:sz="0" w:space="0" w:color="auto"/>
                                                    <w:right w:val="none" w:sz="0" w:space="0" w:color="auto"/>
                                                  </w:divBdr>
                                                </w:div>
                                                <w:div w:id="21751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945245">
                                  <w:marLeft w:val="0"/>
                                  <w:marRight w:val="0"/>
                                  <w:marTop w:val="150"/>
                                  <w:marBottom w:val="0"/>
                                  <w:divBdr>
                                    <w:top w:val="none" w:sz="0" w:space="0" w:color="auto"/>
                                    <w:left w:val="none" w:sz="0" w:space="0" w:color="auto"/>
                                    <w:bottom w:val="none" w:sz="0" w:space="0" w:color="auto"/>
                                    <w:right w:val="none" w:sz="0" w:space="0" w:color="auto"/>
                                  </w:divBdr>
                                  <w:divsChild>
                                    <w:div w:id="616567966">
                                      <w:marLeft w:val="0"/>
                                      <w:marRight w:val="0"/>
                                      <w:marTop w:val="0"/>
                                      <w:marBottom w:val="0"/>
                                      <w:divBdr>
                                        <w:top w:val="none" w:sz="0" w:space="0" w:color="auto"/>
                                        <w:left w:val="none" w:sz="0" w:space="0" w:color="auto"/>
                                        <w:bottom w:val="none" w:sz="0" w:space="0" w:color="auto"/>
                                        <w:right w:val="none" w:sz="0" w:space="0" w:color="auto"/>
                                      </w:divBdr>
                                      <w:divsChild>
                                        <w:div w:id="1963417985">
                                          <w:marLeft w:val="0"/>
                                          <w:marRight w:val="0"/>
                                          <w:marTop w:val="0"/>
                                          <w:marBottom w:val="0"/>
                                          <w:divBdr>
                                            <w:top w:val="none" w:sz="0" w:space="0" w:color="auto"/>
                                            <w:left w:val="none" w:sz="0" w:space="0" w:color="auto"/>
                                            <w:bottom w:val="none" w:sz="0" w:space="0" w:color="auto"/>
                                            <w:right w:val="none" w:sz="0" w:space="0" w:color="auto"/>
                                          </w:divBdr>
                                          <w:divsChild>
                                            <w:div w:id="2042827286">
                                              <w:marLeft w:val="0"/>
                                              <w:marRight w:val="0"/>
                                              <w:marTop w:val="0"/>
                                              <w:marBottom w:val="0"/>
                                              <w:divBdr>
                                                <w:top w:val="none" w:sz="0" w:space="0" w:color="auto"/>
                                                <w:left w:val="none" w:sz="0" w:space="0" w:color="auto"/>
                                                <w:bottom w:val="none" w:sz="0" w:space="0" w:color="auto"/>
                                                <w:right w:val="none" w:sz="0" w:space="0" w:color="auto"/>
                                              </w:divBdr>
                                              <w:divsChild>
                                                <w:div w:id="1973558213">
                                                  <w:marLeft w:val="0"/>
                                                  <w:marRight w:val="0"/>
                                                  <w:marTop w:val="0"/>
                                                  <w:marBottom w:val="0"/>
                                                  <w:divBdr>
                                                    <w:top w:val="none" w:sz="0" w:space="0" w:color="auto"/>
                                                    <w:left w:val="none" w:sz="0" w:space="0" w:color="auto"/>
                                                    <w:bottom w:val="none" w:sz="0" w:space="0" w:color="auto"/>
                                                    <w:right w:val="none" w:sz="0" w:space="0" w:color="auto"/>
                                                  </w:divBdr>
                                                </w:div>
                                                <w:div w:id="99943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32165">
                                      <w:marLeft w:val="150"/>
                                      <w:marRight w:val="0"/>
                                      <w:marTop w:val="0"/>
                                      <w:marBottom w:val="0"/>
                                      <w:divBdr>
                                        <w:top w:val="none" w:sz="0" w:space="0" w:color="auto"/>
                                        <w:left w:val="none" w:sz="0" w:space="0" w:color="auto"/>
                                        <w:bottom w:val="none" w:sz="0" w:space="0" w:color="auto"/>
                                        <w:right w:val="none" w:sz="0" w:space="0" w:color="auto"/>
                                      </w:divBdr>
                                      <w:divsChild>
                                        <w:div w:id="604770112">
                                          <w:marLeft w:val="0"/>
                                          <w:marRight w:val="0"/>
                                          <w:marTop w:val="0"/>
                                          <w:marBottom w:val="0"/>
                                          <w:divBdr>
                                            <w:top w:val="none" w:sz="0" w:space="0" w:color="auto"/>
                                            <w:left w:val="none" w:sz="0" w:space="0" w:color="auto"/>
                                            <w:bottom w:val="none" w:sz="0" w:space="0" w:color="auto"/>
                                            <w:right w:val="none" w:sz="0" w:space="0" w:color="auto"/>
                                          </w:divBdr>
                                          <w:divsChild>
                                            <w:div w:id="128593721">
                                              <w:marLeft w:val="0"/>
                                              <w:marRight w:val="0"/>
                                              <w:marTop w:val="0"/>
                                              <w:marBottom w:val="0"/>
                                              <w:divBdr>
                                                <w:top w:val="none" w:sz="0" w:space="0" w:color="auto"/>
                                                <w:left w:val="none" w:sz="0" w:space="0" w:color="auto"/>
                                                <w:bottom w:val="none" w:sz="0" w:space="0" w:color="auto"/>
                                                <w:right w:val="none" w:sz="0" w:space="0" w:color="auto"/>
                                              </w:divBdr>
                                              <w:divsChild>
                                                <w:div w:id="872419756">
                                                  <w:marLeft w:val="0"/>
                                                  <w:marRight w:val="0"/>
                                                  <w:marTop w:val="0"/>
                                                  <w:marBottom w:val="0"/>
                                                  <w:divBdr>
                                                    <w:top w:val="none" w:sz="0" w:space="0" w:color="auto"/>
                                                    <w:left w:val="none" w:sz="0" w:space="0" w:color="auto"/>
                                                    <w:bottom w:val="none" w:sz="0" w:space="0" w:color="auto"/>
                                                    <w:right w:val="none" w:sz="0" w:space="0" w:color="auto"/>
                                                  </w:divBdr>
                                                </w:div>
                                                <w:div w:id="122521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12686">
                                      <w:marLeft w:val="150"/>
                                      <w:marRight w:val="0"/>
                                      <w:marTop w:val="0"/>
                                      <w:marBottom w:val="0"/>
                                      <w:divBdr>
                                        <w:top w:val="none" w:sz="0" w:space="0" w:color="auto"/>
                                        <w:left w:val="none" w:sz="0" w:space="0" w:color="auto"/>
                                        <w:bottom w:val="none" w:sz="0" w:space="0" w:color="auto"/>
                                        <w:right w:val="none" w:sz="0" w:space="0" w:color="auto"/>
                                      </w:divBdr>
                                      <w:divsChild>
                                        <w:div w:id="2073573700">
                                          <w:marLeft w:val="0"/>
                                          <w:marRight w:val="0"/>
                                          <w:marTop w:val="0"/>
                                          <w:marBottom w:val="0"/>
                                          <w:divBdr>
                                            <w:top w:val="none" w:sz="0" w:space="0" w:color="auto"/>
                                            <w:left w:val="none" w:sz="0" w:space="0" w:color="auto"/>
                                            <w:bottom w:val="none" w:sz="0" w:space="0" w:color="auto"/>
                                            <w:right w:val="none" w:sz="0" w:space="0" w:color="auto"/>
                                          </w:divBdr>
                                          <w:divsChild>
                                            <w:div w:id="220017063">
                                              <w:marLeft w:val="0"/>
                                              <w:marRight w:val="0"/>
                                              <w:marTop w:val="0"/>
                                              <w:marBottom w:val="0"/>
                                              <w:divBdr>
                                                <w:top w:val="none" w:sz="0" w:space="0" w:color="auto"/>
                                                <w:left w:val="none" w:sz="0" w:space="0" w:color="auto"/>
                                                <w:bottom w:val="none" w:sz="0" w:space="0" w:color="auto"/>
                                                <w:right w:val="none" w:sz="0" w:space="0" w:color="auto"/>
                                              </w:divBdr>
                                              <w:divsChild>
                                                <w:div w:id="1251046473">
                                                  <w:marLeft w:val="0"/>
                                                  <w:marRight w:val="0"/>
                                                  <w:marTop w:val="0"/>
                                                  <w:marBottom w:val="0"/>
                                                  <w:divBdr>
                                                    <w:top w:val="none" w:sz="0" w:space="0" w:color="auto"/>
                                                    <w:left w:val="none" w:sz="0" w:space="0" w:color="auto"/>
                                                    <w:bottom w:val="none" w:sz="0" w:space="0" w:color="auto"/>
                                                    <w:right w:val="none" w:sz="0" w:space="0" w:color="auto"/>
                                                  </w:divBdr>
                                                </w:div>
                                                <w:div w:id="19214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05540">
                                      <w:marLeft w:val="150"/>
                                      <w:marRight w:val="0"/>
                                      <w:marTop w:val="0"/>
                                      <w:marBottom w:val="0"/>
                                      <w:divBdr>
                                        <w:top w:val="none" w:sz="0" w:space="0" w:color="auto"/>
                                        <w:left w:val="none" w:sz="0" w:space="0" w:color="auto"/>
                                        <w:bottom w:val="none" w:sz="0" w:space="0" w:color="auto"/>
                                        <w:right w:val="none" w:sz="0" w:space="0" w:color="auto"/>
                                      </w:divBdr>
                                      <w:divsChild>
                                        <w:div w:id="915164690">
                                          <w:marLeft w:val="0"/>
                                          <w:marRight w:val="0"/>
                                          <w:marTop w:val="0"/>
                                          <w:marBottom w:val="0"/>
                                          <w:divBdr>
                                            <w:top w:val="none" w:sz="0" w:space="0" w:color="auto"/>
                                            <w:left w:val="none" w:sz="0" w:space="0" w:color="auto"/>
                                            <w:bottom w:val="none" w:sz="0" w:space="0" w:color="auto"/>
                                            <w:right w:val="none" w:sz="0" w:space="0" w:color="auto"/>
                                          </w:divBdr>
                                          <w:divsChild>
                                            <w:div w:id="169562412">
                                              <w:marLeft w:val="0"/>
                                              <w:marRight w:val="0"/>
                                              <w:marTop w:val="0"/>
                                              <w:marBottom w:val="0"/>
                                              <w:divBdr>
                                                <w:top w:val="none" w:sz="0" w:space="0" w:color="auto"/>
                                                <w:left w:val="none" w:sz="0" w:space="0" w:color="auto"/>
                                                <w:bottom w:val="none" w:sz="0" w:space="0" w:color="auto"/>
                                                <w:right w:val="none" w:sz="0" w:space="0" w:color="auto"/>
                                              </w:divBdr>
                                              <w:divsChild>
                                                <w:div w:id="1924334623">
                                                  <w:marLeft w:val="0"/>
                                                  <w:marRight w:val="0"/>
                                                  <w:marTop w:val="0"/>
                                                  <w:marBottom w:val="0"/>
                                                  <w:divBdr>
                                                    <w:top w:val="none" w:sz="0" w:space="0" w:color="auto"/>
                                                    <w:left w:val="none" w:sz="0" w:space="0" w:color="auto"/>
                                                    <w:bottom w:val="none" w:sz="0" w:space="0" w:color="auto"/>
                                                    <w:right w:val="none" w:sz="0" w:space="0" w:color="auto"/>
                                                  </w:divBdr>
                                                </w:div>
                                                <w:div w:id="4868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829619">
                              <w:marLeft w:val="0"/>
                              <w:marRight w:val="0"/>
                              <w:marTop w:val="240"/>
                              <w:marBottom w:val="0"/>
                              <w:divBdr>
                                <w:top w:val="none" w:sz="0" w:space="0" w:color="auto"/>
                                <w:left w:val="none" w:sz="0" w:space="0" w:color="auto"/>
                                <w:bottom w:val="none" w:sz="0" w:space="0" w:color="auto"/>
                                <w:right w:val="none" w:sz="0" w:space="0" w:color="auto"/>
                              </w:divBdr>
                              <w:divsChild>
                                <w:div w:id="50266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5451165">
      <w:bodyDiv w:val="1"/>
      <w:marLeft w:val="0"/>
      <w:marRight w:val="0"/>
      <w:marTop w:val="0"/>
      <w:marBottom w:val="0"/>
      <w:divBdr>
        <w:top w:val="none" w:sz="0" w:space="0" w:color="auto"/>
        <w:left w:val="none" w:sz="0" w:space="0" w:color="auto"/>
        <w:bottom w:val="none" w:sz="0" w:space="0" w:color="auto"/>
        <w:right w:val="none" w:sz="0" w:space="0" w:color="auto"/>
      </w:divBdr>
    </w:div>
    <w:div w:id="1142694647">
      <w:bodyDiv w:val="1"/>
      <w:marLeft w:val="0"/>
      <w:marRight w:val="0"/>
      <w:marTop w:val="0"/>
      <w:marBottom w:val="0"/>
      <w:divBdr>
        <w:top w:val="none" w:sz="0" w:space="0" w:color="auto"/>
        <w:left w:val="none" w:sz="0" w:space="0" w:color="auto"/>
        <w:bottom w:val="none" w:sz="0" w:space="0" w:color="auto"/>
        <w:right w:val="none" w:sz="0" w:space="0" w:color="auto"/>
      </w:divBdr>
    </w:div>
    <w:div w:id="1273899528">
      <w:bodyDiv w:val="1"/>
      <w:marLeft w:val="0"/>
      <w:marRight w:val="0"/>
      <w:marTop w:val="0"/>
      <w:marBottom w:val="0"/>
      <w:divBdr>
        <w:top w:val="none" w:sz="0" w:space="0" w:color="auto"/>
        <w:left w:val="none" w:sz="0" w:space="0" w:color="auto"/>
        <w:bottom w:val="none" w:sz="0" w:space="0" w:color="auto"/>
        <w:right w:val="none" w:sz="0" w:space="0" w:color="auto"/>
      </w:divBdr>
      <w:divsChild>
        <w:div w:id="74401184">
          <w:marLeft w:val="1170"/>
          <w:marRight w:val="735"/>
          <w:marTop w:val="0"/>
          <w:marBottom w:val="0"/>
          <w:divBdr>
            <w:top w:val="none" w:sz="0" w:space="0" w:color="auto"/>
            <w:left w:val="none" w:sz="0" w:space="0" w:color="auto"/>
            <w:bottom w:val="none" w:sz="0" w:space="0" w:color="auto"/>
            <w:right w:val="none" w:sz="0" w:space="0" w:color="auto"/>
          </w:divBdr>
          <w:divsChild>
            <w:div w:id="632715326">
              <w:marLeft w:val="0"/>
              <w:marRight w:val="0"/>
              <w:marTop w:val="0"/>
              <w:marBottom w:val="0"/>
              <w:divBdr>
                <w:top w:val="none" w:sz="0" w:space="0" w:color="auto"/>
                <w:left w:val="none" w:sz="0" w:space="0" w:color="auto"/>
                <w:bottom w:val="none" w:sz="0" w:space="0" w:color="auto"/>
                <w:right w:val="none" w:sz="0" w:space="0" w:color="auto"/>
              </w:divBdr>
              <w:divsChild>
                <w:div w:id="2138142856">
                  <w:marLeft w:val="0"/>
                  <w:marRight w:val="120"/>
                  <w:marTop w:val="60"/>
                  <w:marBottom w:val="0"/>
                  <w:divBdr>
                    <w:top w:val="none" w:sz="0" w:space="0" w:color="auto"/>
                    <w:left w:val="none" w:sz="0" w:space="0" w:color="auto"/>
                    <w:bottom w:val="none" w:sz="0" w:space="0" w:color="auto"/>
                    <w:right w:val="none" w:sz="0" w:space="0" w:color="auto"/>
                  </w:divBdr>
                  <w:divsChild>
                    <w:div w:id="1130830253">
                      <w:marLeft w:val="0"/>
                      <w:marRight w:val="0"/>
                      <w:marTop w:val="15"/>
                      <w:marBottom w:val="0"/>
                      <w:divBdr>
                        <w:top w:val="none" w:sz="0" w:space="0" w:color="auto"/>
                        <w:left w:val="none" w:sz="0" w:space="0" w:color="auto"/>
                        <w:bottom w:val="none" w:sz="0" w:space="0" w:color="auto"/>
                        <w:right w:val="none" w:sz="0" w:space="0" w:color="auto"/>
                      </w:divBdr>
                      <w:divsChild>
                        <w:div w:id="874581568">
                          <w:marLeft w:val="0"/>
                          <w:marRight w:val="0"/>
                          <w:marTop w:val="0"/>
                          <w:marBottom w:val="0"/>
                          <w:divBdr>
                            <w:top w:val="none" w:sz="0" w:space="0" w:color="auto"/>
                            <w:left w:val="none" w:sz="0" w:space="0" w:color="auto"/>
                            <w:bottom w:val="none" w:sz="0" w:space="0" w:color="auto"/>
                            <w:right w:val="none" w:sz="0" w:space="0" w:color="auto"/>
                          </w:divBdr>
                          <w:divsChild>
                            <w:div w:id="191504037">
                              <w:marLeft w:val="570"/>
                              <w:marRight w:val="0"/>
                              <w:marTop w:val="0"/>
                              <w:marBottom w:val="0"/>
                              <w:divBdr>
                                <w:top w:val="none" w:sz="0" w:space="0" w:color="auto"/>
                                <w:left w:val="none" w:sz="0" w:space="0" w:color="auto"/>
                                <w:bottom w:val="none" w:sz="0" w:space="0" w:color="auto"/>
                                <w:right w:val="none" w:sz="0" w:space="0" w:color="auto"/>
                              </w:divBdr>
                              <w:divsChild>
                                <w:div w:id="10961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323425">
          <w:marLeft w:val="-60"/>
          <w:marRight w:val="75"/>
          <w:marTop w:val="0"/>
          <w:marBottom w:val="0"/>
          <w:divBdr>
            <w:top w:val="none" w:sz="0" w:space="0" w:color="auto"/>
            <w:left w:val="none" w:sz="0" w:space="0" w:color="auto"/>
            <w:bottom w:val="none" w:sz="0" w:space="0" w:color="auto"/>
            <w:right w:val="none" w:sz="0" w:space="0" w:color="auto"/>
          </w:divBdr>
        </w:div>
        <w:div w:id="1106467158">
          <w:marLeft w:val="1170"/>
          <w:marRight w:val="735"/>
          <w:marTop w:val="0"/>
          <w:marBottom w:val="0"/>
          <w:divBdr>
            <w:top w:val="none" w:sz="0" w:space="0" w:color="auto"/>
            <w:left w:val="none" w:sz="0" w:space="0" w:color="auto"/>
            <w:bottom w:val="none" w:sz="0" w:space="0" w:color="auto"/>
            <w:right w:val="none" w:sz="0" w:space="0" w:color="auto"/>
          </w:divBdr>
        </w:div>
      </w:divsChild>
    </w:div>
    <w:div w:id="1429303491">
      <w:bodyDiv w:val="1"/>
      <w:marLeft w:val="0"/>
      <w:marRight w:val="0"/>
      <w:marTop w:val="0"/>
      <w:marBottom w:val="0"/>
      <w:divBdr>
        <w:top w:val="none" w:sz="0" w:space="0" w:color="auto"/>
        <w:left w:val="none" w:sz="0" w:space="0" w:color="auto"/>
        <w:bottom w:val="none" w:sz="0" w:space="0" w:color="auto"/>
        <w:right w:val="none" w:sz="0" w:space="0" w:color="auto"/>
      </w:divBdr>
    </w:div>
    <w:div w:id="1487740131">
      <w:bodyDiv w:val="1"/>
      <w:marLeft w:val="0"/>
      <w:marRight w:val="0"/>
      <w:marTop w:val="0"/>
      <w:marBottom w:val="0"/>
      <w:divBdr>
        <w:top w:val="none" w:sz="0" w:space="0" w:color="auto"/>
        <w:left w:val="none" w:sz="0" w:space="0" w:color="auto"/>
        <w:bottom w:val="none" w:sz="0" w:space="0" w:color="auto"/>
        <w:right w:val="none" w:sz="0" w:space="0" w:color="auto"/>
      </w:divBdr>
    </w:div>
    <w:div w:id="1541866909">
      <w:bodyDiv w:val="1"/>
      <w:marLeft w:val="0"/>
      <w:marRight w:val="0"/>
      <w:marTop w:val="0"/>
      <w:marBottom w:val="0"/>
      <w:divBdr>
        <w:top w:val="none" w:sz="0" w:space="0" w:color="auto"/>
        <w:left w:val="none" w:sz="0" w:space="0" w:color="auto"/>
        <w:bottom w:val="none" w:sz="0" w:space="0" w:color="auto"/>
        <w:right w:val="none" w:sz="0" w:space="0" w:color="auto"/>
      </w:divBdr>
    </w:div>
    <w:div w:id="1685010398">
      <w:bodyDiv w:val="1"/>
      <w:marLeft w:val="0"/>
      <w:marRight w:val="0"/>
      <w:marTop w:val="0"/>
      <w:marBottom w:val="0"/>
      <w:divBdr>
        <w:top w:val="none" w:sz="0" w:space="0" w:color="auto"/>
        <w:left w:val="none" w:sz="0" w:space="0" w:color="auto"/>
        <w:bottom w:val="none" w:sz="0" w:space="0" w:color="auto"/>
        <w:right w:val="none" w:sz="0" w:space="0" w:color="auto"/>
      </w:divBdr>
    </w:div>
    <w:div w:id="1726757297">
      <w:bodyDiv w:val="1"/>
      <w:marLeft w:val="0"/>
      <w:marRight w:val="0"/>
      <w:marTop w:val="0"/>
      <w:marBottom w:val="0"/>
      <w:divBdr>
        <w:top w:val="none" w:sz="0" w:space="0" w:color="auto"/>
        <w:left w:val="none" w:sz="0" w:space="0" w:color="auto"/>
        <w:bottom w:val="none" w:sz="0" w:space="0" w:color="auto"/>
        <w:right w:val="none" w:sz="0" w:space="0" w:color="auto"/>
      </w:divBdr>
      <w:divsChild>
        <w:div w:id="442112545">
          <w:marLeft w:val="0"/>
          <w:marRight w:val="0"/>
          <w:marTop w:val="0"/>
          <w:marBottom w:val="225"/>
          <w:divBdr>
            <w:top w:val="none" w:sz="0" w:space="0" w:color="auto"/>
            <w:left w:val="none" w:sz="0" w:space="0" w:color="auto"/>
            <w:bottom w:val="none" w:sz="0" w:space="0" w:color="auto"/>
            <w:right w:val="none" w:sz="0" w:space="0" w:color="auto"/>
          </w:divBdr>
          <w:divsChild>
            <w:div w:id="131797965">
              <w:marLeft w:val="0"/>
              <w:marRight w:val="0"/>
              <w:marTop w:val="0"/>
              <w:marBottom w:val="0"/>
              <w:divBdr>
                <w:top w:val="none" w:sz="0" w:space="0" w:color="auto"/>
                <w:left w:val="none" w:sz="0" w:space="0" w:color="auto"/>
                <w:bottom w:val="none" w:sz="0" w:space="0" w:color="auto"/>
                <w:right w:val="none" w:sz="0" w:space="0" w:color="auto"/>
              </w:divBdr>
            </w:div>
          </w:divsChild>
        </w:div>
        <w:div w:id="643315801">
          <w:marLeft w:val="0"/>
          <w:marRight w:val="0"/>
          <w:marTop w:val="0"/>
          <w:marBottom w:val="0"/>
          <w:divBdr>
            <w:top w:val="none" w:sz="0" w:space="0" w:color="auto"/>
            <w:left w:val="none" w:sz="0" w:space="0" w:color="auto"/>
            <w:bottom w:val="none" w:sz="0" w:space="0" w:color="auto"/>
            <w:right w:val="none" w:sz="0" w:space="0" w:color="auto"/>
          </w:divBdr>
          <w:divsChild>
            <w:div w:id="95365637">
              <w:marLeft w:val="0"/>
              <w:marRight w:val="0"/>
              <w:marTop w:val="0"/>
              <w:marBottom w:val="300"/>
              <w:divBdr>
                <w:top w:val="none" w:sz="0" w:space="0" w:color="auto"/>
                <w:left w:val="none" w:sz="0" w:space="0" w:color="auto"/>
                <w:bottom w:val="none" w:sz="0" w:space="0" w:color="auto"/>
                <w:right w:val="none" w:sz="0" w:space="0" w:color="auto"/>
              </w:divBdr>
            </w:div>
          </w:divsChild>
        </w:div>
        <w:div w:id="1787893804">
          <w:marLeft w:val="0"/>
          <w:marRight w:val="0"/>
          <w:marTop w:val="150"/>
          <w:marBottom w:val="0"/>
          <w:divBdr>
            <w:top w:val="none" w:sz="0" w:space="0" w:color="auto"/>
            <w:left w:val="none" w:sz="0" w:space="0" w:color="auto"/>
            <w:bottom w:val="none" w:sz="0" w:space="0" w:color="auto"/>
            <w:right w:val="none" w:sz="0" w:space="0" w:color="auto"/>
          </w:divBdr>
          <w:divsChild>
            <w:div w:id="381562896">
              <w:marLeft w:val="0"/>
              <w:marRight w:val="0"/>
              <w:marTop w:val="0"/>
              <w:marBottom w:val="0"/>
              <w:divBdr>
                <w:top w:val="none" w:sz="0" w:space="0" w:color="auto"/>
                <w:left w:val="none" w:sz="0" w:space="0" w:color="auto"/>
                <w:bottom w:val="none" w:sz="0" w:space="0" w:color="auto"/>
                <w:right w:val="none" w:sz="0" w:space="0" w:color="auto"/>
              </w:divBdr>
              <w:divsChild>
                <w:div w:id="1377775643">
                  <w:marLeft w:val="0"/>
                  <w:marRight w:val="0"/>
                  <w:marTop w:val="240"/>
                  <w:marBottom w:val="240"/>
                  <w:divBdr>
                    <w:top w:val="none" w:sz="0" w:space="0" w:color="auto"/>
                    <w:left w:val="none" w:sz="0" w:space="0" w:color="auto"/>
                    <w:bottom w:val="none" w:sz="0" w:space="0" w:color="auto"/>
                    <w:right w:val="none" w:sz="0" w:space="0" w:color="auto"/>
                  </w:divBdr>
                  <w:divsChild>
                    <w:div w:id="636451851">
                      <w:marLeft w:val="0"/>
                      <w:marRight w:val="0"/>
                      <w:marTop w:val="0"/>
                      <w:marBottom w:val="0"/>
                      <w:divBdr>
                        <w:top w:val="none" w:sz="0" w:space="0" w:color="auto"/>
                        <w:left w:val="none" w:sz="0" w:space="0" w:color="auto"/>
                        <w:bottom w:val="none" w:sz="0" w:space="0" w:color="auto"/>
                        <w:right w:val="none" w:sz="0" w:space="0" w:color="auto"/>
                      </w:divBdr>
                    </w:div>
                    <w:div w:id="1478766008">
                      <w:marLeft w:val="0"/>
                      <w:marRight w:val="0"/>
                      <w:marTop w:val="0"/>
                      <w:marBottom w:val="0"/>
                      <w:divBdr>
                        <w:top w:val="none" w:sz="0" w:space="0" w:color="auto"/>
                        <w:left w:val="none" w:sz="0" w:space="0" w:color="auto"/>
                        <w:bottom w:val="none" w:sz="0" w:space="0" w:color="auto"/>
                        <w:right w:val="none" w:sz="0" w:space="0" w:color="auto"/>
                      </w:divBdr>
                    </w:div>
                    <w:div w:id="116141507">
                      <w:marLeft w:val="0"/>
                      <w:marRight w:val="0"/>
                      <w:marTop w:val="0"/>
                      <w:marBottom w:val="0"/>
                      <w:divBdr>
                        <w:top w:val="none" w:sz="0" w:space="0" w:color="auto"/>
                        <w:left w:val="none" w:sz="0" w:space="0" w:color="auto"/>
                        <w:bottom w:val="none" w:sz="0" w:space="0" w:color="auto"/>
                        <w:right w:val="none" w:sz="0" w:space="0" w:color="auto"/>
                      </w:divBdr>
                    </w:div>
                    <w:div w:id="973214342">
                      <w:marLeft w:val="0"/>
                      <w:marRight w:val="0"/>
                      <w:marTop w:val="0"/>
                      <w:marBottom w:val="0"/>
                      <w:divBdr>
                        <w:top w:val="none" w:sz="0" w:space="0" w:color="auto"/>
                        <w:left w:val="none" w:sz="0" w:space="0" w:color="auto"/>
                        <w:bottom w:val="none" w:sz="0" w:space="0" w:color="auto"/>
                        <w:right w:val="none" w:sz="0" w:space="0" w:color="auto"/>
                      </w:divBdr>
                    </w:div>
                    <w:div w:id="635372434">
                      <w:marLeft w:val="0"/>
                      <w:marRight w:val="0"/>
                      <w:marTop w:val="0"/>
                      <w:marBottom w:val="0"/>
                      <w:divBdr>
                        <w:top w:val="none" w:sz="0" w:space="0" w:color="auto"/>
                        <w:left w:val="none" w:sz="0" w:space="0" w:color="auto"/>
                        <w:bottom w:val="none" w:sz="0" w:space="0" w:color="auto"/>
                        <w:right w:val="none" w:sz="0" w:space="0" w:color="auto"/>
                      </w:divBdr>
                    </w:div>
                    <w:div w:id="85614367">
                      <w:marLeft w:val="0"/>
                      <w:marRight w:val="0"/>
                      <w:marTop w:val="0"/>
                      <w:marBottom w:val="0"/>
                      <w:divBdr>
                        <w:top w:val="none" w:sz="0" w:space="0" w:color="auto"/>
                        <w:left w:val="none" w:sz="0" w:space="0" w:color="auto"/>
                        <w:bottom w:val="none" w:sz="0" w:space="0" w:color="auto"/>
                        <w:right w:val="none" w:sz="0" w:space="0" w:color="auto"/>
                      </w:divBdr>
                    </w:div>
                    <w:div w:id="1234857924">
                      <w:marLeft w:val="0"/>
                      <w:marRight w:val="0"/>
                      <w:marTop w:val="0"/>
                      <w:marBottom w:val="0"/>
                      <w:divBdr>
                        <w:top w:val="none" w:sz="0" w:space="0" w:color="auto"/>
                        <w:left w:val="none" w:sz="0" w:space="0" w:color="auto"/>
                        <w:bottom w:val="none" w:sz="0" w:space="0" w:color="auto"/>
                        <w:right w:val="none" w:sz="0" w:space="0" w:color="auto"/>
                      </w:divBdr>
                    </w:div>
                    <w:div w:id="1422409919">
                      <w:marLeft w:val="0"/>
                      <w:marRight w:val="0"/>
                      <w:marTop w:val="0"/>
                      <w:marBottom w:val="0"/>
                      <w:divBdr>
                        <w:top w:val="none" w:sz="0" w:space="0" w:color="auto"/>
                        <w:left w:val="none" w:sz="0" w:space="0" w:color="auto"/>
                        <w:bottom w:val="none" w:sz="0" w:space="0" w:color="auto"/>
                        <w:right w:val="none" w:sz="0" w:space="0" w:color="auto"/>
                      </w:divBdr>
                    </w:div>
                    <w:div w:id="1827932852">
                      <w:marLeft w:val="0"/>
                      <w:marRight w:val="0"/>
                      <w:marTop w:val="0"/>
                      <w:marBottom w:val="0"/>
                      <w:divBdr>
                        <w:top w:val="none" w:sz="0" w:space="0" w:color="auto"/>
                        <w:left w:val="none" w:sz="0" w:space="0" w:color="auto"/>
                        <w:bottom w:val="none" w:sz="0" w:space="0" w:color="auto"/>
                        <w:right w:val="none" w:sz="0" w:space="0" w:color="auto"/>
                      </w:divBdr>
                    </w:div>
                    <w:div w:id="783691458">
                      <w:marLeft w:val="0"/>
                      <w:marRight w:val="0"/>
                      <w:marTop w:val="0"/>
                      <w:marBottom w:val="0"/>
                      <w:divBdr>
                        <w:top w:val="none" w:sz="0" w:space="0" w:color="auto"/>
                        <w:left w:val="none" w:sz="0" w:space="0" w:color="auto"/>
                        <w:bottom w:val="none" w:sz="0" w:space="0" w:color="auto"/>
                        <w:right w:val="none" w:sz="0" w:space="0" w:color="auto"/>
                      </w:divBdr>
                    </w:div>
                  </w:divsChild>
                </w:div>
                <w:div w:id="1275943941">
                  <w:marLeft w:val="0"/>
                  <w:marRight w:val="0"/>
                  <w:marTop w:val="0"/>
                  <w:marBottom w:val="0"/>
                  <w:divBdr>
                    <w:top w:val="none" w:sz="0" w:space="0" w:color="auto"/>
                    <w:left w:val="none" w:sz="0" w:space="0" w:color="auto"/>
                    <w:bottom w:val="none" w:sz="0" w:space="0" w:color="auto"/>
                    <w:right w:val="none" w:sz="0" w:space="0" w:color="auto"/>
                  </w:divBdr>
                  <w:divsChild>
                    <w:div w:id="2027360723">
                      <w:marLeft w:val="0"/>
                      <w:marRight w:val="0"/>
                      <w:marTop w:val="0"/>
                      <w:marBottom w:val="0"/>
                      <w:divBdr>
                        <w:top w:val="none" w:sz="0" w:space="0" w:color="auto"/>
                        <w:left w:val="none" w:sz="0" w:space="0" w:color="auto"/>
                        <w:bottom w:val="none" w:sz="0" w:space="0" w:color="auto"/>
                        <w:right w:val="none" w:sz="0" w:space="0" w:color="auto"/>
                      </w:divBdr>
                    </w:div>
                  </w:divsChild>
                </w:div>
                <w:div w:id="771583311">
                  <w:marLeft w:val="0"/>
                  <w:marRight w:val="0"/>
                  <w:marTop w:val="0"/>
                  <w:marBottom w:val="0"/>
                  <w:divBdr>
                    <w:top w:val="none" w:sz="0" w:space="0" w:color="auto"/>
                    <w:left w:val="none" w:sz="0" w:space="0" w:color="auto"/>
                    <w:bottom w:val="none" w:sz="0" w:space="0" w:color="auto"/>
                    <w:right w:val="none" w:sz="0" w:space="0" w:color="auto"/>
                  </w:divBdr>
                </w:div>
                <w:div w:id="642391841">
                  <w:marLeft w:val="0"/>
                  <w:marRight w:val="0"/>
                  <w:marTop w:val="100"/>
                  <w:marBottom w:val="100"/>
                  <w:divBdr>
                    <w:top w:val="none" w:sz="0" w:space="0" w:color="auto"/>
                    <w:left w:val="none" w:sz="0" w:space="0" w:color="auto"/>
                    <w:bottom w:val="none" w:sz="0" w:space="0" w:color="auto"/>
                    <w:right w:val="none" w:sz="0" w:space="0" w:color="auto"/>
                  </w:divBdr>
                </w:div>
                <w:div w:id="1305893890">
                  <w:marLeft w:val="0"/>
                  <w:marRight w:val="0"/>
                  <w:marTop w:val="100"/>
                  <w:marBottom w:val="100"/>
                  <w:divBdr>
                    <w:top w:val="none" w:sz="0" w:space="0" w:color="auto"/>
                    <w:left w:val="none" w:sz="0" w:space="0" w:color="auto"/>
                    <w:bottom w:val="none" w:sz="0" w:space="0" w:color="auto"/>
                    <w:right w:val="none" w:sz="0" w:space="0" w:color="auto"/>
                  </w:divBdr>
                </w:div>
                <w:div w:id="1251085226">
                  <w:marLeft w:val="0"/>
                  <w:marRight w:val="0"/>
                  <w:marTop w:val="100"/>
                  <w:marBottom w:val="100"/>
                  <w:divBdr>
                    <w:top w:val="none" w:sz="0" w:space="0" w:color="auto"/>
                    <w:left w:val="none" w:sz="0" w:space="0" w:color="auto"/>
                    <w:bottom w:val="none" w:sz="0" w:space="0" w:color="auto"/>
                    <w:right w:val="none" w:sz="0" w:space="0" w:color="auto"/>
                  </w:divBdr>
                </w:div>
                <w:div w:id="1245453021">
                  <w:marLeft w:val="0"/>
                  <w:marRight w:val="0"/>
                  <w:marTop w:val="0"/>
                  <w:marBottom w:val="0"/>
                  <w:divBdr>
                    <w:top w:val="none" w:sz="0" w:space="0" w:color="auto"/>
                    <w:left w:val="none" w:sz="0" w:space="0" w:color="auto"/>
                    <w:bottom w:val="none" w:sz="0" w:space="0" w:color="auto"/>
                    <w:right w:val="none" w:sz="0" w:space="0" w:color="auto"/>
                  </w:divBdr>
                  <w:divsChild>
                    <w:div w:id="8036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50633">
      <w:bodyDiv w:val="1"/>
      <w:marLeft w:val="0"/>
      <w:marRight w:val="0"/>
      <w:marTop w:val="0"/>
      <w:marBottom w:val="0"/>
      <w:divBdr>
        <w:top w:val="none" w:sz="0" w:space="0" w:color="auto"/>
        <w:left w:val="none" w:sz="0" w:space="0" w:color="auto"/>
        <w:bottom w:val="none" w:sz="0" w:space="0" w:color="auto"/>
        <w:right w:val="none" w:sz="0" w:space="0" w:color="auto"/>
      </w:divBdr>
    </w:div>
    <w:div w:id="1789229870">
      <w:bodyDiv w:val="1"/>
      <w:marLeft w:val="0"/>
      <w:marRight w:val="0"/>
      <w:marTop w:val="0"/>
      <w:marBottom w:val="0"/>
      <w:divBdr>
        <w:top w:val="none" w:sz="0" w:space="0" w:color="auto"/>
        <w:left w:val="none" w:sz="0" w:space="0" w:color="auto"/>
        <w:bottom w:val="none" w:sz="0" w:space="0" w:color="auto"/>
        <w:right w:val="none" w:sz="0" w:space="0" w:color="auto"/>
      </w:divBdr>
    </w:div>
    <w:div w:id="1799762618">
      <w:bodyDiv w:val="1"/>
      <w:marLeft w:val="0"/>
      <w:marRight w:val="0"/>
      <w:marTop w:val="0"/>
      <w:marBottom w:val="0"/>
      <w:divBdr>
        <w:top w:val="none" w:sz="0" w:space="0" w:color="auto"/>
        <w:left w:val="none" w:sz="0" w:space="0" w:color="auto"/>
        <w:bottom w:val="none" w:sz="0" w:space="0" w:color="auto"/>
        <w:right w:val="none" w:sz="0" w:space="0" w:color="auto"/>
      </w:divBdr>
    </w:div>
    <w:div w:id="1867520392">
      <w:bodyDiv w:val="1"/>
      <w:marLeft w:val="0"/>
      <w:marRight w:val="0"/>
      <w:marTop w:val="0"/>
      <w:marBottom w:val="0"/>
      <w:divBdr>
        <w:top w:val="none" w:sz="0" w:space="0" w:color="auto"/>
        <w:left w:val="none" w:sz="0" w:space="0" w:color="auto"/>
        <w:bottom w:val="none" w:sz="0" w:space="0" w:color="auto"/>
        <w:right w:val="none" w:sz="0" w:space="0" w:color="auto"/>
      </w:divBdr>
    </w:div>
    <w:div w:id="1897084026">
      <w:bodyDiv w:val="1"/>
      <w:marLeft w:val="0"/>
      <w:marRight w:val="0"/>
      <w:marTop w:val="0"/>
      <w:marBottom w:val="0"/>
      <w:divBdr>
        <w:top w:val="none" w:sz="0" w:space="0" w:color="auto"/>
        <w:left w:val="none" w:sz="0" w:space="0" w:color="auto"/>
        <w:bottom w:val="none" w:sz="0" w:space="0" w:color="auto"/>
        <w:right w:val="none" w:sz="0" w:space="0" w:color="auto"/>
      </w:divBdr>
    </w:div>
    <w:div w:id="2029866863">
      <w:bodyDiv w:val="1"/>
      <w:marLeft w:val="0"/>
      <w:marRight w:val="0"/>
      <w:marTop w:val="0"/>
      <w:marBottom w:val="0"/>
      <w:divBdr>
        <w:top w:val="none" w:sz="0" w:space="0" w:color="auto"/>
        <w:left w:val="none" w:sz="0" w:space="0" w:color="auto"/>
        <w:bottom w:val="none" w:sz="0" w:space="0" w:color="auto"/>
        <w:right w:val="none" w:sz="0" w:space="0" w:color="auto"/>
      </w:divBdr>
    </w:div>
    <w:div w:id="203148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u12shahtyorsk.my1.ru/"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B7A31-7A93-4EC3-B0FA-A59A98DF9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8616</Words>
  <Characters>49116</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Dmitry V Stolpovskih</cp:lastModifiedBy>
  <cp:revision>2</cp:revision>
  <dcterms:created xsi:type="dcterms:W3CDTF">2020-03-26T05:44:00Z</dcterms:created>
  <dcterms:modified xsi:type="dcterms:W3CDTF">2020-03-26T05:44:00Z</dcterms:modified>
</cp:coreProperties>
</file>