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8B2" w:rsidRDefault="00EE18B2" w:rsidP="004E1C89">
      <w:pPr>
        <w:spacing w:line="360" w:lineRule="auto"/>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Министерство науки и высшего образования РФ</w:t>
      </w:r>
    </w:p>
    <w:p w:rsidR="00EE18B2" w:rsidRDefault="00EE18B2" w:rsidP="004E1C89">
      <w:pPr>
        <w:spacing w:line="360" w:lineRule="auto"/>
        <w:jc w:val="center"/>
        <w:rPr>
          <w:rFonts w:ascii="Times New Roman" w:hAnsi="Times New Roman" w:cs="Times New Roman"/>
          <w:sz w:val="28"/>
          <w:szCs w:val="28"/>
        </w:rPr>
      </w:pPr>
      <w:r w:rsidRPr="00882481">
        <w:rPr>
          <w:rFonts w:ascii="Times New Roman" w:hAnsi="Times New Roman" w:cs="Times New Roman"/>
          <w:sz w:val="28"/>
          <w:szCs w:val="28"/>
        </w:rPr>
        <w:t>Федеральное государственное бюджетное образовательное учреждение</w:t>
      </w:r>
      <w:r w:rsidRPr="00882481">
        <w:rPr>
          <w:rFonts w:ascii="Times New Roman" w:hAnsi="Times New Roman" w:cs="Times New Roman"/>
          <w:sz w:val="28"/>
          <w:szCs w:val="28"/>
        </w:rPr>
        <w:br/>
        <w:t xml:space="preserve">высшего образования </w:t>
      </w:r>
    </w:p>
    <w:p w:rsidR="00EE18B2" w:rsidRDefault="00EE18B2" w:rsidP="004E1C89">
      <w:pPr>
        <w:spacing w:line="360" w:lineRule="auto"/>
        <w:jc w:val="center"/>
        <w:rPr>
          <w:rFonts w:ascii="Times New Roman" w:hAnsi="Times New Roman" w:cs="Times New Roman"/>
          <w:sz w:val="28"/>
          <w:szCs w:val="28"/>
        </w:rPr>
      </w:pPr>
      <w:r w:rsidRPr="00882481">
        <w:rPr>
          <w:rFonts w:ascii="Times New Roman" w:hAnsi="Times New Roman" w:cs="Times New Roman"/>
          <w:sz w:val="28"/>
          <w:szCs w:val="28"/>
        </w:rPr>
        <w:t>«Рязанский государственный университет имени С.А. Есенина»</w:t>
      </w:r>
    </w:p>
    <w:p w:rsidR="00EE18B2" w:rsidRPr="00822AE0" w:rsidRDefault="00EE18B2" w:rsidP="004E1C89">
      <w:pPr>
        <w:spacing w:line="360" w:lineRule="auto"/>
        <w:jc w:val="center"/>
        <w:rPr>
          <w:rFonts w:ascii="Times New Roman" w:hAnsi="Times New Roman" w:cs="Times New Roman"/>
          <w:sz w:val="28"/>
          <w:szCs w:val="28"/>
        </w:rPr>
      </w:pPr>
      <w:r w:rsidRPr="00822AE0">
        <w:rPr>
          <w:rFonts w:ascii="Times New Roman" w:hAnsi="Times New Roman" w:cs="Times New Roman"/>
          <w:sz w:val="28"/>
          <w:szCs w:val="28"/>
        </w:rPr>
        <w:t>Кафедра педагогики и менеджмента в образовании</w:t>
      </w:r>
    </w:p>
    <w:p w:rsidR="00EE18B2" w:rsidRDefault="00EE18B2" w:rsidP="004E1C89">
      <w:pPr>
        <w:spacing w:line="360" w:lineRule="auto"/>
        <w:jc w:val="center"/>
        <w:rPr>
          <w:rFonts w:ascii="Times New Roman" w:hAnsi="Times New Roman" w:cs="Times New Roman"/>
          <w:sz w:val="28"/>
          <w:szCs w:val="28"/>
        </w:rPr>
      </w:pPr>
    </w:p>
    <w:p w:rsidR="00EE18B2" w:rsidRDefault="00EE18B2" w:rsidP="004E1C89">
      <w:pPr>
        <w:spacing w:line="360" w:lineRule="auto"/>
        <w:jc w:val="center"/>
        <w:rPr>
          <w:rFonts w:ascii="Times New Roman" w:hAnsi="Times New Roman" w:cs="Times New Roman"/>
          <w:sz w:val="28"/>
          <w:szCs w:val="28"/>
        </w:rPr>
      </w:pPr>
    </w:p>
    <w:p w:rsidR="00EE18B2" w:rsidRDefault="00EE18B2" w:rsidP="004E1C89">
      <w:pPr>
        <w:spacing w:line="360" w:lineRule="auto"/>
        <w:jc w:val="center"/>
        <w:rPr>
          <w:rFonts w:ascii="Times New Roman" w:hAnsi="Times New Roman" w:cs="Times New Roman"/>
          <w:sz w:val="28"/>
          <w:szCs w:val="28"/>
        </w:rPr>
      </w:pPr>
    </w:p>
    <w:p w:rsidR="00EE18B2" w:rsidRDefault="00EE18B2" w:rsidP="004E1C89">
      <w:pPr>
        <w:spacing w:line="360" w:lineRule="auto"/>
        <w:jc w:val="center"/>
        <w:rPr>
          <w:rFonts w:ascii="Times New Roman" w:hAnsi="Times New Roman" w:cs="Times New Roman"/>
          <w:sz w:val="28"/>
          <w:szCs w:val="28"/>
        </w:rPr>
      </w:pPr>
    </w:p>
    <w:p w:rsidR="00EE18B2" w:rsidRDefault="00EE18B2" w:rsidP="004E1C89">
      <w:pPr>
        <w:spacing w:line="360" w:lineRule="auto"/>
        <w:jc w:val="center"/>
        <w:rPr>
          <w:rFonts w:ascii="Times New Roman" w:hAnsi="Times New Roman" w:cs="Times New Roman"/>
          <w:sz w:val="28"/>
          <w:szCs w:val="28"/>
        </w:rPr>
      </w:pPr>
      <w:r>
        <w:rPr>
          <w:rFonts w:ascii="Times New Roman" w:hAnsi="Times New Roman" w:cs="Times New Roman"/>
          <w:sz w:val="28"/>
          <w:szCs w:val="28"/>
        </w:rPr>
        <w:t>КУРСОВАЯ РАБОТА</w:t>
      </w:r>
    </w:p>
    <w:p w:rsidR="00EE18B2" w:rsidRDefault="00EE18B2" w:rsidP="004E1C89">
      <w:pPr>
        <w:spacing w:line="360" w:lineRule="auto"/>
        <w:jc w:val="center"/>
        <w:rPr>
          <w:rFonts w:ascii="Times New Roman" w:hAnsi="Times New Roman" w:cs="Times New Roman"/>
          <w:sz w:val="28"/>
          <w:szCs w:val="28"/>
        </w:rPr>
      </w:pPr>
      <w:r>
        <w:rPr>
          <w:rFonts w:ascii="Times New Roman" w:hAnsi="Times New Roman" w:cs="Times New Roman"/>
          <w:sz w:val="28"/>
          <w:szCs w:val="28"/>
        </w:rPr>
        <w:t>По дисциплине «Педагогика»</w:t>
      </w:r>
    </w:p>
    <w:p w:rsidR="00EE18B2" w:rsidRDefault="00EE18B2" w:rsidP="004E1C89">
      <w:pPr>
        <w:spacing w:line="360" w:lineRule="auto"/>
        <w:jc w:val="center"/>
        <w:rPr>
          <w:rFonts w:ascii="Times New Roman" w:hAnsi="Times New Roman" w:cs="Times New Roman"/>
          <w:sz w:val="28"/>
          <w:szCs w:val="28"/>
        </w:rPr>
      </w:pPr>
      <w:r>
        <w:rPr>
          <w:rFonts w:ascii="Times New Roman" w:hAnsi="Times New Roman" w:cs="Times New Roman"/>
          <w:sz w:val="28"/>
          <w:szCs w:val="28"/>
        </w:rPr>
        <w:t>На тему: «</w:t>
      </w:r>
      <w:r w:rsidRPr="00602AC1">
        <w:rPr>
          <w:rFonts w:ascii="Times New Roman" w:hAnsi="Times New Roman" w:cs="Times New Roman"/>
          <w:sz w:val="28"/>
          <w:szCs w:val="28"/>
        </w:rPr>
        <w:t>Развитие творчества обучающихся в процессе обучения</w:t>
      </w:r>
      <w:r>
        <w:rPr>
          <w:rFonts w:ascii="Times New Roman" w:hAnsi="Times New Roman" w:cs="Times New Roman"/>
          <w:sz w:val="28"/>
          <w:szCs w:val="28"/>
        </w:rPr>
        <w:t>»</w:t>
      </w:r>
    </w:p>
    <w:p w:rsidR="00EE18B2" w:rsidRDefault="00EE18B2" w:rsidP="007F219C">
      <w:pPr>
        <w:spacing w:line="360" w:lineRule="auto"/>
        <w:jc w:val="right"/>
        <w:rPr>
          <w:rFonts w:ascii="Times New Roman" w:hAnsi="Times New Roman" w:cs="Times New Roman"/>
          <w:sz w:val="28"/>
          <w:szCs w:val="28"/>
        </w:rPr>
      </w:pPr>
    </w:p>
    <w:p w:rsidR="00EE18B2" w:rsidRDefault="00EE18B2" w:rsidP="007F219C">
      <w:pPr>
        <w:spacing w:line="360" w:lineRule="auto"/>
        <w:jc w:val="right"/>
        <w:rPr>
          <w:rFonts w:ascii="Times New Roman" w:hAnsi="Times New Roman" w:cs="Times New Roman"/>
          <w:sz w:val="28"/>
          <w:szCs w:val="28"/>
        </w:rPr>
      </w:pPr>
    </w:p>
    <w:p w:rsidR="00EE18B2" w:rsidRDefault="00EE18B2" w:rsidP="007F219C">
      <w:pPr>
        <w:spacing w:line="360" w:lineRule="auto"/>
        <w:jc w:val="right"/>
        <w:rPr>
          <w:rFonts w:ascii="Times New Roman" w:hAnsi="Times New Roman" w:cs="Times New Roman"/>
          <w:sz w:val="28"/>
          <w:szCs w:val="28"/>
        </w:rPr>
      </w:pPr>
      <w:r>
        <w:rPr>
          <w:rFonts w:ascii="Times New Roman" w:hAnsi="Times New Roman" w:cs="Times New Roman"/>
          <w:sz w:val="28"/>
          <w:szCs w:val="28"/>
        </w:rPr>
        <w:t>Выполнила:</w:t>
      </w:r>
    </w:p>
    <w:p w:rsidR="00EE18B2" w:rsidRDefault="00EE18B2" w:rsidP="007F219C">
      <w:pPr>
        <w:spacing w:line="360" w:lineRule="auto"/>
        <w:jc w:val="right"/>
        <w:rPr>
          <w:rFonts w:ascii="Times New Roman" w:hAnsi="Times New Roman" w:cs="Times New Roman"/>
          <w:sz w:val="28"/>
          <w:szCs w:val="28"/>
        </w:rPr>
      </w:pPr>
      <w:r>
        <w:rPr>
          <w:rFonts w:ascii="Times New Roman" w:hAnsi="Times New Roman" w:cs="Times New Roman"/>
          <w:sz w:val="28"/>
          <w:szCs w:val="28"/>
        </w:rPr>
        <w:t>Студентка 2 курса</w:t>
      </w:r>
    </w:p>
    <w:p w:rsidR="00EE18B2" w:rsidRDefault="00EE18B2" w:rsidP="007F219C">
      <w:pPr>
        <w:spacing w:line="360" w:lineRule="auto"/>
        <w:jc w:val="right"/>
        <w:rPr>
          <w:rFonts w:ascii="Times New Roman" w:hAnsi="Times New Roman" w:cs="Times New Roman"/>
          <w:sz w:val="28"/>
          <w:szCs w:val="28"/>
        </w:rPr>
      </w:pPr>
      <w:r>
        <w:rPr>
          <w:rFonts w:ascii="Times New Roman" w:hAnsi="Times New Roman" w:cs="Times New Roman"/>
          <w:sz w:val="28"/>
          <w:szCs w:val="28"/>
        </w:rPr>
        <w:t>Естественно-географического факультета, группы 5707</w:t>
      </w:r>
    </w:p>
    <w:p w:rsidR="00EE18B2" w:rsidRDefault="00EE18B2" w:rsidP="009E1C2B">
      <w:pPr>
        <w:spacing w:line="360" w:lineRule="auto"/>
        <w:jc w:val="right"/>
        <w:rPr>
          <w:rFonts w:ascii="Times New Roman" w:hAnsi="Times New Roman" w:cs="Times New Roman"/>
          <w:sz w:val="28"/>
          <w:szCs w:val="28"/>
        </w:rPr>
      </w:pPr>
      <w:r>
        <w:rPr>
          <w:rFonts w:ascii="Times New Roman" w:hAnsi="Times New Roman" w:cs="Times New Roman"/>
          <w:sz w:val="28"/>
          <w:szCs w:val="28"/>
        </w:rPr>
        <w:t>Шнырева М.Н.</w:t>
      </w:r>
    </w:p>
    <w:p w:rsidR="00EE18B2" w:rsidRPr="00822AE0" w:rsidRDefault="00EE18B2" w:rsidP="009E1C2B">
      <w:pPr>
        <w:spacing w:line="360" w:lineRule="auto"/>
        <w:jc w:val="right"/>
        <w:rPr>
          <w:rFonts w:ascii="Times New Roman" w:hAnsi="Times New Roman" w:cs="Times New Roman"/>
          <w:sz w:val="28"/>
          <w:szCs w:val="28"/>
        </w:rPr>
      </w:pPr>
      <w:r w:rsidRPr="00822AE0">
        <w:rPr>
          <w:rFonts w:ascii="Times New Roman" w:hAnsi="Times New Roman" w:cs="Times New Roman"/>
          <w:sz w:val="28"/>
          <w:szCs w:val="28"/>
        </w:rPr>
        <w:t>Научный руководитель: доктор пед. наук, доцент Петренко А.А.</w:t>
      </w:r>
    </w:p>
    <w:p w:rsidR="00EE18B2" w:rsidRDefault="00EE18B2" w:rsidP="009E1C2B">
      <w:pPr>
        <w:spacing w:line="360" w:lineRule="auto"/>
        <w:jc w:val="right"/>
        <w:rPr>
          <w:rFonts w:ascii="Times New Roman" w:hAnsi="Times New Roman" w:cs="Times New Roman"/>
          <w:sz w:val="28"/>
          <w:szCs w:val="28"/>
        </w:rPr>
      </w:pPr>
    </w:p>
    <w:p w:rsidR="00382382" w:rsidRDefault="00382382" w:rsidP="00382382">
      <w:pPr>
        <w:spacing w:line="360" w:lineRule="auto"/>
        <w:rPr>
          <w:rFonts w:ascii="Times New Roman" w:hAnsi="Times New Roman" w:cs="Times New Roman"/>
          <w:sz w:val="28"/>
          <w:szCs w:val="28"/>
        </w:rPr>
      </w:pPr>
    </w:p>
    <w:p w:rsidR="00EE18B2" w:rsidRPr="00BF7F45" w:rsidRDefault="00BF7F45" w:rsidP="00382382">
      <w:pPr>
        <w:spacing w:line="360" w:lineRule="auto"/>
        <w:jc w:val="center"/>
        <w:rPr>
          <w:rFonts w:ascii="Times New Roman" w:hAnsi="Times New Roman" w:cs="Times New Roman"/>
          <w:sz w:val="28"/>
          <w:szCs w:val="28"/>
        </w:rPr>
      </w:pPr>
      <w:r>
        <w:rPr>
          <w:rFonts w:ascii="Times New Roman" w:hAnsi="Times New Roman" w:cs="Times New Roman"/>
          <w:sz w:val="28"/>
          <w:szCs w:val="28"/>
        </w:rPr>
        <w:t>2019</w:t>
      </w:r>
    </w:p>
    <w:p w:rsidR="00CE27F6" w:rsidRDefault="00CE27F6" w:rsidP="00C03370">
      <w:pPr>
        <w:spacing w:line="360" w:lineRule="auto"/>
        <w:jc w:val="center"/>
        <w:rPr>
          <w:rFonts w:ascii="Times New Roman" w:hAnsi="Times New Roman" w:cs="Times New Roman"/>
          <w:sz w:val="28"/>
          <w:szCs w:val="28"/>
        </w:rPr>
      </w:pPr>
    </w:p>
    <w:p w:rsidR="00EE18B2" w:rsidRPr="00C03370" w:rsidRDefault="00EE18B2" w:rsidP="00C03370">
      <w:pPr>
        <w:spacing w:line="360" w:lineRule="auto"/>
        <w:jc w:val="center"/>
        <w:rPr>
          <w:rFonts w:ascii="Times New Roman" w:hAnsi="Times New Roman" w:cs="Times New Roman"/>
          <w:sz w:val="28"/>
          <w:szCs w:val="28"/>
        </w:rPr>
      </w:pPr>
      <w:r w:rsidRPr="00C03370">
        <w:rPr>
          <w:rFonts w:ascii="Times New Roman" w:hAnsi="Times New Roman" w:cs="Times New Roman"/>
          <w:sz w:val="28"/>
          <w:szCs w:val="28"/>
        </w:rPr>
        <w:lastRenderedPageBreak/>
        <w:t>Оглавление</w:t>
      </w:r>
    </w:p>
    <w:p w:rsidR="00EE18B2" w:rsidRPr="00C03370" w:rsidRDefault="00EE18B2" w:rsidP="00C03370">
      <w:pPr>
        <w:spacing w:line="360" w:lineRule="auto"/>
        <w:jc w:val="both"/>
        <w:rPr>
          <w:rFonts w:ascii="Times New Roman" w:hAnsi="Times New Roman" w:cs="Times New Roman"/>
          <w:sz w:val="28"/>
          <w:szCs w:val="28"/>
        </w:rPr>
      </w:pPr>
      <w:r w:rsidRPr="00C03370">
        <w:rPr>
          <w:rFonts w:ascii="Times New Roman" w:hAnsi="Times New Roman" w:cs="Times New Roman"/>
          <w:sz w:val="28"/>
          <w:szCs w:val="28"/>
        </w:rPr>
        <w:t>Введение</w:t>
      </w:r>
    </w:p>
    <w:p w:rsidR="00EE18B2" w:rsidRPr="00C03370" w:rsidRDefault="00EE18B2" w:rsidP="00C03370">
      <w:pPr>
        <w:spacing w:line="360" w:lineRule="auto"/>
        <w:jc w:val="both"/>
        <w:rPr>
          <w:rFonts w:ascii="Times New Roman" w:hAnsi="Times New Roman" w:cs="Times New Roman"/>
          <w:sz w:val="28"/>
          <w:szCs w:val="28"/>
        </w:rPr>
      </w:pPr>
      <w:r w:rsidRPr="00C03370">
        <w:rPr>
          <w:rFonts w:ascii="Times New Roman" w:hAnsi="Times New Roman" w:cs="Times New Roman"/>
          <w:sz w:val="28"/>
          <w:szCs w:val="28"/>
        </w:rPr>
        <w:t>§1. Научные подходы к творческому развитию обучающихся</w:t>
      </w:r>
    </w:p>
    <w:p w:rsidR="00EE18B2" w:rsidRPr="00C03370" w:rsidRDefault="00EE18B2" w:rsidP="00C03370">
      <w:pPr>
        <w:spacing w:line="360" w:lineRule="auto"/>
        <w:jc w:val="both"/>
        <w:rPr>
          <w:rFonts w:ascii="Times New Roman" w:hAnsi="Times New Roman" w:cs="Times New Roman"/>
          <w:sz w:val="28"/>
          <w:szCs w:val="28"/>
        </w:rPr>
      </w:pPr>
      <w:r w:rsidRPr="00C03370">
        <w:rPr>
          <w:rFonts w:ascii="Times New Roman" w:hAnsi="Times New Roman" w:cs="Times New Roman"/>
          <w:sz w:val="28"/>
          <w:szCs w:val="28"/>
        </w:rPr>
        <w:t>§2. Проектирование учебной деятельности по развитию творчества в школе</w:t>
      </w:r>
    </w:p>
    <w:p w:rsidR="00BF7F45" w:rsidRDefault="00EE18B2" w:rsidP="00C03370">
      <w:pPr>
        <w:spacing w:line="360" w:lineRule="auto"/>
        <w:jc w:val="both"/>
        <w:rPr>
          <w:rFonts w:ascii="Times New Roman" w:hAnsi="Times New Roman" w:cs="Times New Roman"/>
          <w:color w:val="FF0000"/>
          <w:sz w:val="28"/>
          <w:szCs w:val="28"/>
        </w:rPr>
      </w:pPr>
      <w:r w:rsidRPr="00C03370">
        <w:rPr>
          <w:rFonts w:ascii="Times New Roman" w:hAnsi="Times New Roman" w:cs="Times New Roman"/>
          <w:sz w:val="28"/>
          <w:szCs w:val="28"/>
        </w:rPr>
        <w:t xml:space="preserve">§3. </w:t>
      </w:r>
      <w:r w:rsidRPr="00BF7F45">
        <w:rPr>
          <w:rFonts w:ascii="Times New Roman" w:hAnsi="Times New Roman" w:cs="Times New Roman"/>
          <w:sz w:val="28"/>
          <w:szCs w:val="28"/>
        </w:rPr>
        <w:t>Опыт творческого развития обучающихся в школе</w:t>
      </w:r>
    </w:p>
    <w:p w:rsidR="00EE18B2" w:rsidRPr="00C03370" w:rsidRDefault="00EE18B2" w:rsidP="00C03370">
      <w:pPr>
        <w:spacing w:line="360" w:lineRule="auto"/>
        <w:jc w:val="both"/>
        <w:rPr>
          <w:rFonts w:ascii="Times New Roman" w:hAnsi="Times New Roman" w:cs="Times New Roman"/>
          <w:sz w:val="28"/>
          <w:szCs w:val="28"/>
        </w:rPr>
      </w:pPr>
      <w:r w:rsidRPr="00C03370">
        <w:rPr>
          <w:rFonts w:ascii="Times New Roman" w:hAnsi="Times New Roman" w:cs="Times New Roman"/>
          <w:sz w:val="28"/>
          <w:szCs w:val="28"/>
        </w:rPr>
        <w:t>Заключение</w:t>
      </w:r>
    </w:p>
    <w:p w:rsidR="00EE18B2" w:rsidRPr="00C03370" w:rsidRDefault="00EE18B2" w:rsidP="00C03370">
      <w:pPr>
        <w:spacing w:line="360" w:lineRule="auto"/>
        <w:jc w:val="both"/>
        <w:rPr>
          <w:rFonts w:ascii="Times New Roman" w:hAnsi="Times New Roman" w:cs="Times New Roman"/>
          <w:sz w:val="28"/>
          <w:szCs w:val="28"/>
        </w:rPr>
      </w:pPr>
      <w:r w:rsidRPr="00C03370">
        <w:rPr>
          <w:rFonts w:ascii="Times New Roman" w:hAnsi="Times New Roman" w:cs="Times New Roman"/>
          <w:sz w:val="28"/>
          <w:szCs w:val="28"/>
        </w:rPr>
        <w:t>Список литературы</w:t>
      </w:r>
    </w:p>
    <w:p w:rsidR="00EE18B2" w:rsidRDefault="00EE18B2" w:rsidP="0051155A">
      <w:pPr>
        <w:spacing w:line="360" w:lineRule="auto"/>
        <w:jc w:val="both"/>
        <w:rPr>
          <w:rFonts w:ascii="Times New Roman" w:hAnsi="Times New Roman" w:cs="Times New Roman"/>
          <w:sz w:val="28"/>
          <w:szCs w:val="28"/>
        </w:rPr>
      </w:pPr>
    </w:p>
    <w:p w:rsidR="00EE18B2" w:rsidRDefault="00EE18B2" w:rsidP="0051155A">
      <w:pPr>
        <w:spacing w:line="360" w:lineRule="auto"/>
        <w:jc w:val="both"/>
        <w:rPr>
          <w:rFonts w:ascii="Times New Roman" w:hAnsi="Times New Roman" w:cs="Times New Roman"/>
          <w:sz w:val="28"/>
          <w:szCs w:val="28"/>
        </w:rPr>
      </w:pPr>
    </w:p>
    <w:p w:rsidR="00EE18B2" w:rsidRDefault="00EE18B2" w:rsidP="007F219C">
      <w:pPr>
        <w:spacing w:line="360" w:lineRule="auto"/>
        <w:jc w:val="center"/>
        <w:rPr>
          <w:rFonts w:ascii="Times New Roman" w:hAnsi="Times New Roman" w:cs="Times New Roman"/>
          <w:sz w:val="28"/>
          <w:szCs w:val="28"/>
        </w:rPr>
      </w:pPr>
    </w:p>
    <w:p w:rsidR="00EE18B2" w:rsidRDefault="00EE18B2" w:rsidP="007F219C">
      <w:pPr>
        <w:spacing w:line="360" w:lineRule="auto"/>
        <w:jc w:val="center"/>
        <w:rPr>
          <w:rFonts w:ascii="Times New Roman" w:hAnsi="Times New Roman" w:cs="Times New Roman"/>
          <w:sz w:val="28"/>
          <w:szCs w:val="28"/>
        </w:rPr>
      </w:pPr>
    </w:p>
    <w:p w:rsidR="00EE18B2" w:rsidRDefault="00EE18B2" w:rsidP="007F219C">
      <w:pPr>
        <w:spacing w:line="360" w:lineRule="auto"/>
        <w:jc w:val="center"/>
        <w:rPr>
          <w:rFonts w:ascii="Times New Roman" w:hAnsi="Times New Roman" w:cs="Times New Roman"/>
          <w:sz w:val="28"/>
          <w:szCs w:val="28"/>
        </w:rPr>
      </w:pPr>
    </w:p>
    <w:p w:rsidR="00EE18B2" w:rsidRDefault="00EE18B2" w:rsidP="007F219C">
      <w:pPr>
        <w:spacing w:line="360" w:lineRule="auto"/>
        <w:jc w:val="center"/>
        <w:rPr>
          <w:rFonts w:ascii="Times New Roman" w:hAnsi="Times New Roman" w:cs="Times New Roman"/>
          <w:sz w:val="28"/>
          <w:szCs w:val="28"/>
        </w:rPr>
      </w:pPr>
    </w:p>
    <w:p w:rsidR="00EE18B2" w:rsidRDefault="00EE18B2" w:rsidP="007F219C">
      <w:pPr>
        <w:spacing w:line="360" w:lineRule="auto"/>
        <w:jc w:val="center"/>
        <w:rPr>
          <w:rFonts w:ascii="Times New Roman" w:hAnsi="Times New Roman" w:cs="Times New Roman"/>
          <w:sz w:val="28"/>
          <w:szCs w:val="28"/>
        </w:rPr>
      </w:pPr>
    </w:p>
    <w:p w:rsidR="00EE18B2" w:rsidRDefault="00EE18B2" w:rsidP="007F219C">
      <w:pPr>
        <w:spacing w:line="360" w:lineRule="auto"/>
        <w:jc w:val="center"/>
        <w:rPr>
          <w:rFonts w:ascii="Times New Roman" w:hAnsi="Times New Roman" w:cs="Times New Roman"/>
          <w:sz w:val="28"/>
          <w:szCs w:val="28"/>
        </w:rPr>
      </w:pPr>
    </w:p>
    <w:p w:rsidR="00EE18B2" w:rsidRDefault="00EE18B2" w:rsidP="007F219C">
      <w:pPr>
        <w:spacing w:line="360" w:lineRule="auto"/>
        <w:jc w:val="center"/>
        <w:rPr>
          <w:rFonts w:ascii="Times New Roman" w:hAnsi="Times New Roman" w:cs="Times New Roman"/>
          <w:sz w:val="28"/>
          <w:szCs w:val="28"/>
        </w:rPr>
      </w:pPr>
    </w:p>
    <w:p w:rsidR="00D34F09" w:rsidRDefault="00D34F09" w:rsidP="00915871">
      <w:pPr>
        <w:spacing w:line="360" w:lineRule="auto"/>
        <w:rPr>
          <w:rFonts w:ascii="Times New Roman" w:hAnsi="Times New Roman" w:cs="Times New Roman"/>
          <w:sz w:val="28"/>
          <w:szCs w:val="28"/>
        </w:rPr>
        <w:sectPr w:rsidR="00D34F09" w:rsidSect="00CE27F6">
          <w:footerReference w:type="default" r:id="rId7"/>
          <w:pgSz w:w="11906" w:h="16838"/>
          <w:pgMar w:top="1134" w:right="1134" w:bottom="1134" w:left="1134" w:header="709" w:footer="709" w:gutter="0"/>
          <w:cols w:space="708"/>
          <w:titlePg/>
          <w:docGrid w:linePitch="360"/>
        </w:sectPr>
      </w:pPr>
    </w:p>
    <w:p w:rsidR="00BF7F45" w:rsidRDefault="00BF7F45" w:rsidP="00D34F09">
      <w:pPr>
        <w:spacing w:line="360" w:lineRule="auto"/>
        <w:jc w:val="both"/>
        <w:rPr>
          <w:rFonts w:ascii="Times New Roman" w:hAnsi="Times New Roman" w:cs="Times New Roman"/>
          <w:sz w:val="28"/>
          <w:szCs w:val="28"/>
        </w:rPr>
      </w:pPr>
    </w:p>
    <w:p w:rsidR="00EE18B2" w:rsidRPr="006573CB" w:rsidRDefault="00EE18B2" w:rsidP="007F219C">
      <w:pPr>
        <w:spacing w:line="360" w:lineRule="auto"/>
        <w:jc w:val="center"/>
        <w:rPr>
          <w:rFonts w:ascii="Times New Roman" w:hAnsi="Times New Roman" w:cs="Times New Roman"/>
          <w:sz w:val="28"/>
          <w:szCs w:val="28"/>
        </w:rPr>
      </w:pPr>
      <w:r w:rsidRPr="006573CB">
        <w:rPr>
          <w:rFonts w:ascii="Times New Roman" w:hAnsi="Times New Roman" w:cs="Times New Roman"/>
          <w:sz w:val="28"/>
          <w:szCs w:val="28"/>
        </w:rPr>
        <w:t>Введение.</w:t>
      </w:r>
    </w:p>
    <w:p w:rsidR="00EE18B2" w:rsidRPr="006573CB" w:rsidRDefault="00B16DEC" w:rsidP="004E1C89">
      <w:pPr>
        <w:spacing w:line="360" w:lineRule="auto"/>
        <w:ind w:firstLine="567"/>
        <w:jc w:val="both"/>
        <w:rPr>
          <w:rFonts w:ascii="Times New Roman" w:hAnsi="Times New Roman" w:cs="Times New Roman"/>
          <w:sz w:val="28"/>
          <w:szCs w:val="28"/>
        </w:rPr>
      </w:pPr>
      <w:r w:rsidRPr="00B16DEC">
        <w:rPr>
          <w:rFonts w:ascii="Times New Roman" w:hAnsi="Times New Roman" w:cs="Times New Roman"/>
          <w:b/>
          <w:sz w:val="28"/>
          <w:szCs w:val="28"/>
        </w:rPr>
        <w:t>Актуальность.</w:t>
      </w:r>
      <w:r>
        <w:rPr>
          <w:rFonts w:ascii="Times New Roman" w:hAnsi="Times New Roman" w:cs="Times New Roman"/>
          <w:sz w:val="28"/>
          <w:szCs w:val="28"/>
        </w:rPr>
        <w:t xml:space="preserve"> </w:t>
      </w:r>
      <w:r w:rsidR="00EE18B2" w:rsidRPr="006573CB">
        <w:rPr>
          <w:rFonts w:ascii="Times New Roman" w:hAnsi="Times New Roman" w:cs="Times New Roman"/>
          <w:sz w:val="28"/>
          <w:szCs w:val="28"/>
        </w:rPr>
        <w:t xml:space="preserve">Развитие творческих способностей и творческого мировоззрения у детей школьного возраста является актуальной проблемой современного общества. Особенно остро этот вопрос встал, когда начали происходить социально-экономические преобразования в стране. Нынешние условия и темп жизни, социальная картина мира обязывают всю систему образования организовывать подготовку подрастающего поколения таким образом, чтобы учителя в процессе обучения смогли воспитать детей такими, какими они нужны современному обществу. Возникает необходимость формирования таких качеств, как коммуникабельность, нестандартное мышление, способность к самоопределению и к быстрой адаптации к новым условиям и ситуациям.  </w:t>
      </w:r>
    </w:p>
    <w:p w:rsidR="00EE18B2" w:rsidRPr="006573CB" w:rsidRDefault="00EE18B2" w:rsidP="004E1C89">
      <w:pPr>
        <w:spacing w:line="360" w:lineRule="auto"/>
        <w:ind w:firstLine="567"/>
        <w:jc w:val="both"/>
        <w:rPr>
          <w:rFonts w:ascii="Times New Roman" w:hAnsi="Times New Roman" w:cs="Times New Roman"/>
          <w:sz w:val="28"/>
          <w:szCs w:val="28"/>
        </w:rPr>
      </w:pPr>
      <w:r w:rsidRPr="006573CB">
        <w:rPr>
          <w:rFonts w:ascii="Times New Roman" w:hAnsi="Times New Roman" w:cs="Times New Roman"/>
          <w:sz w:val="28"/>
          <w:szCs w:val="28"/>
        </w:rPr>
        <w:t xml:space="preserve">Система образование меняется вместе с социальной ситуацией и подстраивается под неё. Сейчас одной из главных задач школы является задача творческого развития учащихся, их творческой активности и неординарного мышления, формирование самостоятельности в области приобретения и применения знаний. В связи с этим современные педагоги всё больше акцентируют внимание на поиске методов и путей развития творческого мировоззрения у своих учеников и выстраивают учебные занятия таким образом, чтобы заинтересовать в этом детей. </w:t>
      </w:r>
    </w:p>
    <w:p w:rsidR="00EE18B2" w:rsidRPr="006573CB" w:rsidRDefault="00EE18B2" w:rsidP="004E1C89">
      <w:pPr>
        <w:spacing w:line="360" w:lineRule="auto"/>
        <w:ind w:firstLine="567"/>
        <w:jc w:val="both"/>
        <w:rPr>
          <w:rFonts w:ascii="Times New Roman" w:hAnsi="Times New Roman" w:cs="Times New Roman"/>
          <w:sz w:val="28"/>
          <w:szCs w:val="28"/>
        </w:rPr>
      </w:pPr>
      <w:r w:rsidRPr="006573CB">
        <w:rPr>
          <w:rFonts w:ascii="Times New Roman" w:hAnsi="Times New Roman" w:cs="Times New Roman"/>
          <w:sz w:val="28"/>
          <w:szCs w:val="28"/>
        </w:rPr>
        <w:t>Основополагающим принципом обновления образовательной системы является её демократизация, направленность на личность каждого ученика, которая зависит от его индивидуальных потребностей и интересов. В связи с этой тенденцией появилась задача организации активной познавательной деятельности, которая будет включать в себя созидательный, практический, интерактивный аспекты. Всё это способствует накоплению творческого опыта учеников, что впоследствии поможет им реализоваться как личностям.</w:t>
      </w:r>
    </w:p>
    <w:p w:rsidR="00EE18B2" w:rsidRPr="006573CB" w:rsidRDefault="00EE18B2" w:rsidP="004E1C89">
      <w:pPr>
        <w:spacing w:line="360" w:lineRule="auto"/>
        <w:ind w:firstLine="567"/>
        <w:jc w:val="both"/>
        <w:rPr>
          <w:rFonts w:ascii="Times New Roman" w:hAnsi="Times New Roman" w:cs="Times New Roman"/>
          <w:sz w:val="28"/>
          <w:szCs w:val="28"/>
        </w:rPr>
      </w:pPr>
      <w:r w:rsidRPr="00B16DEC">
        <w:rPr>
          <w:rFonts w:ascii="Times New Roman" w:hAnsi="Times New Roman" w:cs="Times New Roman"/>
          <w:b/>
          <w:sz w:val="28"/>
          <w:szCs w:val="28"/>
        </w:rPr>
        <w:lastRenderedPageBreak/>
        <w:t>Противоречие</w:t>
      </w:r>
      <w:r>
        <w:rPr>
          <w:rFonts w:ascii="Times New Roman" w:hAnsi="Times New Roman" w:cs="Times New Roman"/>
          <w:sz w:val="28"/>
          <w:szCs w:val="28"/>
        </w:rPr>
        <w:t xml:space="preserve"> данной темы заключается в следующем. </w:t>
      </w:r>
      <w:r w:rsidRPr="006573CB">
        <w:rPr>
          <w:rFonts w:ascii="Times New Roman" w:hAnsi="Times New Roman" w:cs="Times New Roman"/>
          <w:sz w:val="28"/>
          <w:szCs w:val="28"/>
        </w:rPr>
        <w:t>Дети школьного возраста способны к критическому, творческому мышлению, развитию и самореализации. Именно в этом возрасте быстрее формируются воображение и творческие способности за счёт наличия необходимых черт сензитивности, характерных этому периоду. Как уже указывалось ранее, современное общество нуждается в творческих, умеющих креативно и нестандартно мыслить личностях, и развитие творческого потенциала начинается именно в школе. Но абсолютизация технологической стороны жизни в современном мире отводит на второй план природную составляющую человека, сводит общественные отношения к сугубо технологическим процессам, формализует их и доводит до простого информационного обмена информацией между друг другом. Всё это приводит к редуцированию образования, сводя его только к обучению и научению, следствием чего является обесценивание роли таких качеств и чувств, как совесть, любовь, справедливость, толерантность и т.д. Поэтому происходит усиление агрессии и отчуждённости среди школьников. Именно в этом заключается противоречие данной темы.</w:t>
      </w:r>
    </w:p>
    <w:p w:rsidR="00EE18B2" w:rsidRPr="006573CB" w:rsidRDefault="00EE18B2" w:rsidP="004E1C89">
      <w:pPr>
        <w:spacing w:line="360" w:lineRule="auto"/>
        <w:ind w:firstLine="567"/>
        <w:jc w:val="both"/>
        <w:rPr>
          <w:rFonts w:ascii="Times New Roman" w:hAnsi="Times New Roman" w:cs="Times New Roman"/>
          <w:sz w:val="28"/>
          <w:szCs w:val="28"/>
        </w:rPr>
      </w:pPr>
      <w:r w:rsidRPr="006573CB">
        <w:rPr>
          <w:rFonts w:ascii="Times New Roman" w:hAnsi="Times New Roman" w:cs="Times New Roman"/>
          <w:sz w:val="28"/>
          <w:szCs w:val="28"/>
        </w:rPr>
        <w:t xml:space="preserve">Из данного противоречия можно сформулировать </w:t>
      </w:r>
      <w:r w:rsidRPr="00B16DEC">
        <w:rPr>
          <w:rFonts w:ascii="Times New Roman" w:hAnsi="Times New Roman" w:cs="Times New Roman"/>
          <w:b/>
          <w:sz w:val="28"/>
          <w:szCs w:val="28"/>
        </w:rPr>
        <w:t>проблему</w:t>
      </w:r>
      <w:r w:rsidRPr="006573CB">
        <w:rPr>
          <w:rFonts w:ascii="Times New Roman" w:hAnsi="Times New Roman" w:cs="Times New Roman"/>
          <w:sz w:val="28"/>
          <w:szCs w:val="28"/>
        </w:rPr>
        <w:t xml:space="preserve"> данного исследования: какие методики, способы или педагогические условия необходимы для формирования творческих способностей у современных школьников.</w:t>
      </w:r>
    </w:p>
    <w:p w:rsidR="00EE18B2" w:rsidRDefault="00EE18B2" w:rsidP="004E1C89">
      <w:pPr>
        <w:spacing w:line="360" w:lineRule="auto"/>
        <w:ind w:firstLine="567"/>
        <w:jc w:val="both"/>
        <w:rPr>
          <w:rFonts w:ascii="Times New Roman" w:hAnsi="Times New Roman" w:cs="Times New Roman"/>
          <w:sz w:val="28"/>
          <w:szCs w:val="28"/>
        </w:rPr>
      </w:pPr>
      <w:r w:rsidRPr="00B16DEC">
        <w:rPr>
          <w:rFonts w:ascii="Times New Roman" w:hAnsi="Times New Roman" w:cs="Times New Roman"/>
          <w:b/>
          <w:sz w:val="28"/>
          <w:szCs w:val="28"/>
        </w:rPr>
        <w:t>Цель исследования</w:t>
      </w:r>
      <w:r w:rsidRPr="006573CB">
        <w:rPr>
          <w:rFonts w:ascii="Times New Roman" w:hAnsi="Times New Roman" w:cs="Times New Roman"/>
          <w:sz w:val="28"/>
          <w:szCs w:val="28"/>
        </w:rPr>
        <w:t>: выявить факторы, оказывающие влияние на формирование творческого мышления и творческих способ</w:t>
      </w:r>
      <w:r>
        <w:rPr>
          <w:rFonts w:ascii="Times New Roman" w:hAnsi="Times New Roman" w:cs="Times New Roman"/>
          <w:sz w:val="28"/>
          <w:szCs w:val="28"/>
        </w:rPr>
        <w:t>ностей у школьников.</w:t>
      </w:r>
    </w:p>
    <w:p w:rsidR="00EE18B2" w:rsidRPr="006573CB" w:rsidRDefault="00EE18B2" w:rsidP="004E1C89">
      <w:pPr>
        <w:spacing w:line="360" w:lineRule="auto"/>
        <w:ind w:firstLine="567"/>
        <w:jc w:val="both"/>
        <w:rPr>
          <w:rFonts w:ascii="Times New Roman" w:hAnsi="Times New Roman" w:cs="Times New Roman"/>
          <w:sz w:val="28"/>
          <w:szCs w:val="28"/>
        </w:rPr>
      </w:pPr>
      <w:r w:rsidRPr="00B16DEC">
        <w:rPr>
          <w:rFonts w:ascii="Times New Roman" w:hAnsi="Times New Roman" w:cs="Times New Roman"/>
          <w:b/>
          <w:sz w:val="28"/>
          <w:szCs w:val="28"/>
        </w:rPr>
        <w:t>Объект исследования</w:t>
      </w:r>
      <w:r>
        <w:rPr>
          <w:rFonts w:ascii="Times New Roman" w:hAnsi="Times New Roman" w:cs="Times New Roman"/>
          <w:sz w:val="28"/>
          <w:szCs w:val="28"/>
        </w:rPr>
        <w:t>: процесс развития творчества у учеников в процессе обучения</w:t>
      </w:r>
      <w:r w:rsidRPr="006573CB">
        <w:rPr>
          <w:rFonts w:ascii="Times New Roman" w:hAnsi="Times New Roman" w:cs="Times New Roman"/>
          <w:sz w:val="28"/>
          <w:szCs w:val="28"/>
        </w:rPr>
        <w:t>.</w:t>
      </w:r>
    </w:p>
    <w:p w:rsidR="00EE18B2" w:rsidRPr="006573CB" w:rsidRDefault="00EE18B2" w:rsidP="004E1C89">
      <w:pPr>
        <w:spacing w:line="360" w:lineRule="auto"/>
        <w:ind w:firstLine="567"/>
        <w:jc w:val="both"/>
        <w:rPr>
          <w:rFonts w:ascii="Times New Roman" w:hAnsi="Times New Roman" w:cs="Times New Roman"/>
          <w:sz w:val="28"/>
          <w:szCs w:val="28"/>
        </w:rPr>
      </w:pPr>
      <w:r w:rsidRPr="00B16DEC">
        <w:rPr>
          <w:rFonts w:ascii="Times New Roman" w:hAnsi="Times New Roman" w:cs="Times New Roman"/>
          <w:b/>
          <w:sz w:val="28"/>
          <w:szCs w:val="28"/>
        </w:rPr>
        <w:t>Предмет исследования</w:t>
      </w:r>
      <w:r w:rsidRPr="006573CB">
        <w:rPr>
          <w:rFonts w:ascii="Times New Roman" w:hAnsi="Times New Roman" w:cs="Times New Roman"/>
          <w:sz w:val="28"/>
          <w:szCs w:val="28"/>
        </w:rPr>
        <w:t xml:space="preserve"> заключается в психологических и педагогических методах, позволяющих развить творческие способности у обучающихся.</w:t>
      </w:r>
    </w:p>
    <w:p w:rsidR="00EE18B2" w:rsidRPr="006573CB" w:rsidRDefault="00EE18B2" w:rsidP="004E1C89">
      <w:pPr>
        <w:spacing w:line="360" w:lineRule="auto"/>
        <w:ind w:firstLine="567"/>
        <w:jc w:val="both"/>
        <w:rPr>
          <w:rFonts w:ascii="Times New Roman" w:hAnsi="Times New Roman" w:cs="Times New Roman"/>
          <w:sz w:val="28"/>
          <w:szCs w:val="28"/>
        </w:rPr>
      </w:pPr>
      <w:r w:rsidRPr="00B16DEC">
        <w:rPr>
          <w:rFonts w:ascii="Times New Roman" w:hAnsi="Times New Roman" w:cs="Times New Roman"/>
          <w:b/>
          <w:sz w:val="28"/>
          <w:szCs w:val="28"/>
        </w:rPr>
        <w:t>Гипотеза</w:t>
      </w:r>
      <w:r w:rsidRPr="006573CB">
        <w:rPr>
          <w:rFonts w:ascii="Times New Roman" w:hAnsi="Times New Roman" w:cs="Times New Roman"/>
          <w:sz w:val="28"/>
          <w:szCs w:val="28"/>
        </w:rPr>
        <w:t>: развитие творчества у школьников в образовательном процессе реальна</w:t>
      </w:r>
      <w:r>
        <w:rPr>
          <w:rFonts w:ascii="Times New Roman" w:hAnsi="Times New Roman" w:cs="Times New Roman"/>
          <w:sz w:val="28"/>
          <w:szCs w:val="28"/>
        </w:rPr>
        <w:t>, если выявить то, что влияе</w:t>
      </w:r>
      <w:r w:rsidRPr="006573CB">
        <w:rPr>
          <w:rFonts w:ascii="Times New Roman" w:hAnsi="Times New Roman" w:cs="Times New Roman"/>
          <w:sz w:val="28"/>
          <w:szCs w:val="28"/>
        </w:rPr>
        <w:t>т на формирование творческих способностей у детей во время обучения в школе, по</w:t>
      </w:r>
      <w:r>
        <w:rPr>
          <w:rFonts w:ascii="Times New Roman" w:hAnsi="Times New Roman" w:cs="Times New Roman"/>
          <w:sz w:val="28"/>
          <w:szCs w:val="28"/>
        </w:rPr>
        <w:t>до</w:t>
      </w:r>
      <w:r w:rsidRPr="006573CB">
        <w:rPr>
          <w:rFonts w:ascii="Times New Roman" w:hAnsi="Times New Roman" w:cs="Times New Roman"/>
          <w:sz w:val="28"/>
          <w:szCs w:val="28"/>
        </w:rPr>
        <w:t>брать методики, которые помогут это осуществить и создать необходимые педагогические условия, которые будут благоприятно влиять на создание творческой обстановки в коллективе школьного класса.</w:t>
      </w:r>
    </w:p>
    <w:p w:rsidR="00EE18B2" w:rsidRPr="00B43617" w:rsidRDefault="00EE18B2" w:rsidP="00B43617">
      <w:pPr>
        <w:pStyle w:val="a5"/>
        <w:shd w:val="clear" w:color="auto" w:fill="FFFFFF"/>
        <w:spacing w:after="0" w:line="360" w:lineRule="auto"/>
        <w:ind w:firstLine="480"/>
        <w:jc w:val="both"/>
        <w:rPr>
          <w:rFonts w:ascii="Times New Roman" w:hAnsi="Times New Roman" w:cs="Times New Roman"/>
          <w:color w:val="FF0000"/>
          <w:sz w:val="28"/>
          <w:szCs w:val="28"/>
        </w:rPr>
      </w:pPr>
      <w:r w:rsidRPr="00B16DEC">
        <w:rPr>
          <w:rFonts w:ascii="Times New Roman" w:hAnsi="Times New Roman" w:cs="Times New Roman"/>
          <w:b/>
          <w:sz w:val="28"/>
          <w:szCs w:val="28"/>
        </w:rPr>
        <w:t>Задачи</w:t>
      </w:r>
      <w:r w:rsidRPr="00B43617">
        <w:rPr>
          <w:rFonts w:ascii="Times New Roman" w:hAnsi="Times New Roman" w:cs="Times New Roman"/>
          <w:sz w:val="28"/>
          <w:szCs w:val="28"/>
        </w:rPr>
        <w:t xml:space="preserve">: </w:t>
      </w:r>
    </w:p>
    <w:p w:rsidR="00EE18B2" w:rsidRPr="00B43617" w:rsidRDefault="00EE18B2" w:rsidP="00106A24">
      <w:pPr>
        <w:spacing w:line="360" w:lineRule="auto"/>
        <w:ind w:firstLine="567"/>
        <w:jc w:val="both"/>
        <w:rPr>
          <w:rFonts w:ascii="Times New Roman" w:hAnsi="Times New Roman" w:cs="Times New Roman"/>
          <w:sz w:val="28"/>
          <w:szCs w:val="28"/>
        </w:rPr>
      </w:pPr>
      <w:r w:rsidRPr="00B43617">
        <w:rPr>
          <w:rFonts w:ascii="Times New Roman" w:hAnsi="Times New Roman" w:cs="Times New Roman"/>
          <w:sz w:val="28"/>
          <w:szCs w:val="28"/>
        </w:rPr>
        <w:t>1. Рассмотреть научные подходы к творческому развитию обучающихся</w:t>
      </w:r>
    </w:p>
    <w:p w:rsidR="00EE18B2" w:rsidRPr="00B43617" w:rsidRDefault="00EE18B2" w:rsidP="00106A24">
      <w:pPr>
        <w:spacing w:line="360" w:lineRule="auto"/>
        <w:ind w:firstLine="567"/>
        <w:jc w:val="both"/>
        <w:rPr>
          <w:rFonts w:ascii="Times New Roman" w:hAnsi="Times New Roman" w:cs="Times New Roman"/>
          <w:color w:val="FF0000"/>
          <w:sz w:val="28"/>
          <w:szCs w:val="28"/>
        </w:rPr>
      </w:pPr>
      <w:r w:rsidRPr="00B43617">
        <w:rPr>
          <w:rFonts w:ascii="Times New Roman" w:hAnsi="Times New Roman" w:cs="Times New Roman"/>
          <w:sz w:val="28"/>
          <w:szCs w:val="28"/>
        </w:rPr>
        <w:t>2. Выявить форму учебной деятельности, необходимой для развития творчества у учеников</w:t>
      </w:r>
    </w:p>
    <w:p w:rsidR="00B43617" w:rsidRDefault="00B43617" w:rsidP="004E1C89">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Pr="00B43617">
        <w:rPr>
          <w:rFonts w:ascii="Times New Roman" w:hAnsi="Times New Roman" w:cs="Times New Roman"/>
          <w:sz w:val="28"/>
          <w:szCs w:val="28"/>
        </w:rPr>
        <w:t xml:space="preserve"> </w:t>
      </w:r>
      <w:r>
        <w:rPr>
          <w:rFonts w:ascii="Times New Roman" w:hAnsi="Times New Roman" w:cs="Times New Roman"/>
          <w:sz w:val="28"/>
          <w:szCs w:val="28"/>
        </w:rPr>
        <w:t>Рассмотреть о</w:t>
      </w:r>
      <w:r w:rsidRPr="00BF7F45">
        <w:rPr>
          <w:rFonts w:ascii="Times New Roman" w:hAnsi="Times New Roman" w:cs="Times New Roman"/>
          <w:sz w:val="28"/>
          <w:szCs w:val="28"/>
        </w:rPr>
        <w:t>пыт творческого развития обучающихся в школе</w:t>
      </w:r>
      <w:r>
        <w:rPr>
          <w:rFonts w:ascii="Times New Roman" w:hAnsi="Times New Roman" w:cs="Times New Roman"/>
          <w:sz w:val="28"/>
          <w:szCs w:val="28"/>
        </w:rPr>
        <w:t xml:space="preserve"> в наши дни</w:t>
      </w:r>
    </w:p>
    <w:p w:rsidR="00EE18B2" w:rsidRPr="006573CB" w:rsidRDefault="00EE18B2" w:rsidP="004E1C89">
      <w:pPr>
        <w:spacing w:line="360" w:lineRule="auto"/>
        <w:ind w:firstLine="567"/>
        <w:jc w:val="both"/>
        <w:rPr>
          <w:rFonts w:ascii="Times New Roman" w:hAnsi="Times New Roman" w:cs="Times New Roman"/>
          <w:sz w:val="28"/>
          <w:szCs w:val="28"/>
        </w:rPr>
      </w:pPr>
      <w:r w:rsidRPr="00D72F61">
        <w:rPr>
          <w:rFonts w:ascii="Times New Roman" w:hAnsi="Times New Roman" w:cs="Times New Roman"/>
          <w:b/>
          <w:sz w:val="28"/>
          <w:szCs w:val="28"/>
        </w:rPr>
        <w:t>Теоретическая база исследования.</w:t>
      </w:r>
      <w:r w:rsidRPr="006573CB">
        <w:rPr>
          <w:rFonts w:ascii="Times New Roman" w:hAnsi="Times New Roman" w:cs="Times New Roman"/>
          <w:sz w:val="28"/>
          <w:szCs w:val="28"/>
        </w:rPr>
        <w:t xml:space="preserve"> Изучением проблемы развития творческих способностей у детей в процессе обучения занимались многие учёные. Среди них А.Н. Леонтьев, Б.М. Теплов, С.Л. Рубинштейн, П.Я. Гальперин, В.В. Давыдов, Л.В. Занков, Я.А. Пономарев, Л.С. Выготский, О.М. Дьяченко, А.Я. Дудецкий, Д.Б. Эльконин, А.В. Брушлинский, Р. Арнхейм, Д.Б. Богоявленская, В.А. Крутецкий, В.Н. Дружинин, В.Штерн, Л.Дьюи и другие [21]. Они рассматривали данную проблему с различных точек зрения. Так, к примеру, советский психолог Борис Михайлович Теплов считал, что у каждого ребёнка изначально неодинаковые индивидуально-психологические предпосылки для развития творческого мышления. Другой психолог, Алексей Николаевич Леонтьев, рассматривал творческие способности так же как заложенные в каждом ребёнке природные индивидуальные предпосылки. Однако его интересовало как из этих биологических задатков формируются те психологические свойства человека, которые влияют на формирование нестандартных и неординарных взглядов на каждое событие и явление. А вот Лев Семёнович Выготский изучал данную проблему как продукт мыслительной активности, который проявляется в различных формах жизнедеятельности. </w:t>
      </w:r>
    </w:p>
    <w:p w:rsidR="00EE18B2" w:rsidRDefault="00EE18B2" w:rsidP="004E1C89">
      <w:pPr>
        <w:spacing w:line="360" w:lineRule="auto"/>
        <w:ind w:firstLine="567"/>
        <w:jc w:val="both"/>
        <w:rPr>
          <w:rFonts w:ascii="Times New Roman" w:hAnsi="Times New Roman" w:cs="Times New Roman"/>
          <w:sz w:val="28"/>
          <w:szCs w:val="28"/>
        </w:rPr>
      </w:pPr>
      <w:r w:rsidRPr="00D72F61">
        <w:rPr>
          <w:rFonts w:ascii="Times New Roman" w:hAnsi="Times New Roman" w:cs="Times New Roman"/>
          <w:b/>
          <w:sz w:val="28"/>
          <w:szCs w:val="28"/>
        </w:rPr>
        <w:t>Методы исследования</w:t>
      </w:r>
      <w:r w:rsidR="00B66392">
        <w:rPr>
          <w:rFonts w:ascii="Times New Roman" w:hAnsi="Times New Roman" w:cs="Times New Roman"/>
          <w:sz w:val="28"/>
          <w:szCs w:val="28"/>
        </w:rPr>
        <w:t>:</w:t>
      </w:r>
      <w:r w:rsidRPr="006573CB">
        <w:rPr>
          <w:rFonts w:ascii="Times New Roman" w:hAnsi="Times New Roman" w:cs="Times New Roman"/>
          <w:sz w:val="28"/>
          <w:szCs w:val="28"/>
        </w:rPr>
        <w:t xml:space="preserve"> </w:t>
      </w:r>
    </w:p>
    <w:p w:rsidR="00EE18B2" w:rsidRPr="006573CB" w:rsidRDefault="00EE18B2" w:rsidP="004E1C89">
      <w:pPr>
        <w:spacing w:line="360" w:lineRule="auto"/>
        <w:ind w:firstLine="567"/>
        <w:jc w:val="both"/>
        <w:rPr>
          <w:rFonts w:ascii="Times New Roman" w:hAnsi="Times New Roman" w:cs="Times New Roman"/>
          <w:sz w:val="28"/>
          <w:szCs w:val="28"/>
        </w:rPr>
      </w:pPr>
      <w:r w:rsidRPr="006573CB">
        <w:rPr>
          <w:rFonts w:ascii="Times New Roman" w:hAnsi="Times New Roman" w:cs="Times New Roman"/>
          <w:sz w:val="28"/>
          <w:szCs w:val="28"/>
        </w:rPr>
        <w:t>Теоретические методы: ана</w:t>
      </w:r>
      <w:r>
        <w:rPr>
          <w:rFonts w:ascii="Times New Roman" w:hAnsi="Times New Roman" w:cs="Times New Roman"/>
          <w:sz w:val="28"/>
          <w:szCs w:val="28"/>
        </w:rPr>
        <w:t>лиз, синтез, обобщение</w:t>
      </w:r>
      <w:r w:rsidRPr="006573CB">
        <w:rPr>
          <w:rFonts w:ascii="Times New Roman" w:hAnsi="Times New Roman" w:cs="Times New Roman"/>
          <w:sz w:val="28"/>
          <w:szCs w:val="28"/>
        </w:rPr>
        <w:t xml:space="preserve">. </w:t>
      </w:r>
    </w:p>
    <w:p w:rsidR="00EE18B2" w:rsidRDefault="00EE18B2" w:rsidP="004E1C89">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Практические методы: наблюдение, описание, сравнение, моделирование.</w:t>
      </w:r>
    </w:p>
    <w:p w:rsidR="00EE18B2" w:rsidRDefault="00EE18B2" w:rsidP="004F7B3C">
      <w:pPr>
        <w:spacing w:line="360" w:lineRule="auto"/>
        <w:ind w:firstLine="567"/>
        <w:jc w:val="both"/>
        <w:rPr>
          <w:rFonts w:ascii="Times New Roman" w:hAnsi="Times New Roman" w:cs="Times New Roman"/>
          <w:sz w:val="28"/>
          <w:szCs w:val="28"/>
        </w:rPr>
      </w:pPr>
      <w:r w:rsidRPr="00B16DEC">
        <w:rPr>
          <w:rFonts w:ascii="Times New Roman" w:hAnsi="Times New Roman" w:cs="Times New Roman"/>
          <w:b/>
          <w:sz w:val="28"/>
          <w:szCs w:val="28"/>
        </w:rPr>
        <w:t>Структура работы</w:t>
      </w:r>
      <w:r>
        <w:rPr>
          <w:rFonts w:ascii="Times New Roman" w:hAnsi="Times New Roman" w:cs="Times New Roman"/>
          <w:sz w:val="28"/>
          <w:szCs w:val="28"/>
        </w:rPr>
        <w:t xml:space="preserve">: </w:t>
      </w:r>
    </w:p>
    <w:p w:rsidR="00EE18B2" w:rsidRPr="00FE00F5" w:rsidRDefault="00EE18B2" w:rsidP="004F7B3C">
      <w:pPr>
        <w:spacing w:line="360" w:lineRule="auto"/>
        <w:ind w:firstLine="567"/>
        <w:jc w:val="both"/>
        <w:rPr>
          <w:rFonts w:ascii="Times New Roman" w:hAnsi="Times New Roman" w:cs="Times New Roman"/>
          <w:color w:val="FF0000"/>
          <w:sz w:val="28"/>
          <w:szCs w:val="28"/>
        </w:rPr>
      </w:pPr>
      <w:r>
        <w:rPr>
          <w:rFonts w:ascii="Times New Roman" w:hAnsi="Times New Roman" w:cs="Times New Roman"/>
          <w:sz w:val="28"/>
          <w:szCs w:val="28"/>
        </w:rPr>
        <w:t xml:space="preserve">1. Рассмотрение научных подходов </w:t>
      </w:r>
      <w:r w:rsidRPr="004F7B3C">
        <w:rPr>
          <w:rFonts w:ascii="Times New Roman" w:hAnsi="Times New Roman" w:cs="Times New Roman"/>
          <w:sz w:val="28"/>
          <w:szCs w:val="28"/>
        </w:rPr>
        <w:t>к творческому развитию обучающихся</w:t>
      </w:r>
      <w:r>
        <w:rPr>
          <w:rFonts w:ascii="Times New Roman" w:hAnsi="Times New Roman" w:cs="Times New Roman"/>
          <w:sz w:val="28"/>
          <w:szCs w:val="28"/>
        </w:rPr>
        <w:t>. В данном параграфе содержится анализ научных взглядов разных исследователей на проблему творческого развития школьников.</w:t>
      </w:r>
    </w:p>
    <w:p w:rsidR="00EE18B2" w:rsidRPr="00A554CF" w:rsidRDefault="00EE18B2" w:rsidP="00670811">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Pr="004F7B3C">
        <w:rPr>
          <w:rFonts w:ascii="Times New Roman" w:hAnsi="Times New Roman" w:cs="Times New Roman"/>
          <w:sz w:val="28"/>
          <w:szCs w:val="28"/>
        </w:rPr>
        <w:t>Проектирование учебной деятельности по развитию творчества в школе</w:t>
      </w:r>
      <w:r>
        <w:rPr>
          <w:rFonts w:ascii="Times New Roman" w:hAnsi="Times New Roman" w:cs="Times New Roman"/>
          <w:sz w:val="28"/>
          <w:szCs w:val="28"/>
        </w:rPr>
        <w:t>. Рассмотрение структуры работы с учениками в школе, которая может помочь в развитии творчества у детей.</w:t>
      </w:r>
    </w:p>
    <w:p w:rsidR="00EE18B2" w:rsidRPr="006573CB" w:rsidRDefault="00EE18B2" w:rsidP="00B66392">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A432D4">
        <w:rPr>
          <w:rFonts w:ascii="Times New Roman" w:hAnsi="Times New Roman" w:cs="Times New Roman"/>
          <w:sz w:val="28"/>
          <w:szCs w:val="28"/>
        </w:rPr>
        <w:t xml:space="preserve">. </w:t>
      </w:r>
      <w:r w:rsidR="00B66392">
        <w:rPr>
          <w:rFonts w:ascii="Times New Roman" w:hAnsi="Times New Roman" w:cs="Times New Roman"/>
          <w:sz w:val="28"/>
          <w:szCs w:val="28"/>
        </w:rPr>
        <w:t>Рассмотрение о</w:t>
      </w:r>
      <w:r w:rsidR="00B66392" w:rsidRPr="00BF7F45">
        <w:rPr>
          <w:rFonts w:ascii="Times New Roman" w:hAnsi="Times New Roman" w:cs="Times New Roman"/>
          <w:sz w:val="28"/>
          <w:szCs w:val="28"/>
        </w:rPr>
        <w:t>пыт</w:t>
      </w:r>
      <w:r w:rsidR="00B66392">
        <w:rPr>
          <w:rFonts w:ascii="Times New Roman" w:hAnsi="Times New Roman" w:cs="Times New Roman"/>
          <w:sz w:val="28"/>
          <w:szCs w:val="28"/>
        </w:rPr>
        <w:t>а</w:t>
      </w:r>
      <w:r w:rsidR="00B66392" w:rsidRPr="00BF7F45">
        <w:rPr>
          <w:rFonts w:ascii="Times New Roman" w:hAnsi="Times New Roman" w:cs="Times New Roman"/>
          <w:sz w:val="28"/>
          <w:szCs w:val="28"/>
        </w:rPr>
        <w:t xml:space="preserve"> творческого развития обучающихся в школе</w:t>
      </w:r>
      <w:r w:rsidR="00B66392">
        <w:rPr>
          <w:rFonts w:ascii="Times New Roman" w:hAnsi="Times New Roman" w:cs="Times New Roman"/>
          <w:sz w:val="28"/>
          <w:szCs w:val="28"/>
        </w:rPr>
        <w:t xml:space="preserve"> в наши дни</w:t>
      </w:r>
    </w:p>
    <w:p w:rsidR="00EE18B2" w:rsidRPr="006573CB" w:rsidRDefault="00EE18B2" w:rsidP="004E1C89">
      <w:pPr>
        <w:spacing w:line="360" w:lineRule="auto"/>
        <w:ind w:firstLine="567"/>
        <w:jc w:val="both"/>
        <w:rPr>
          <w:rFonts w:ascii="Times New Roman" w:hAnsi="Times New Roman" w:cs="Times New Roman"/>
          <w:sz w:val="28"/>
          <w:szCs w:val="28"/>
        </w:rPr>
      </w:pPr>
      <w:r w:rsidRPr="00B16DEC">
        <w:rPr>
          <w:rFonts w:ascii="Times New Roman" w:hAnsi="Times New Roman" w:cs="Times New Roman"/>
          <w:b/>
          <w:sz w:val="28"/>
          <w:szCs w:val="28"/>
        </w:rPr>
        <w:t>Теоретическая значимость</w:t>
      </w:r>
      <w:r w:rsidRPr="006573CB">
        <w:rPr>
          <w:rFonts w:ascii="Times New Roman" w:hAnsi="Times New Roman" w:cs="Times New Roman"/>
          <w:sz w:val="28"/>
          <w:szCs w:val="28"/>
        </w:rPr>
        <w:t xml:space="preserve"> данной работы состоит в систематизации и обобщении имеющихся научных знаний о проблеме развития творческих способностей во время обучения и разработке модели работы с детьми на школьных уроках.</w:t>
      </w:r>
    </w:p>
    <w:p w:rsidR="00EE18B2" w:rsidRPr="006573CB" w:rsidRDefault="00EE18B2" w:rsidP="004E1C89">
      <w:pPr>
        <w:spacing w:line="360" w:lineRule="auto"/>
        <w:ind w:firstLine="567"/>
        <w:jc w:val="both"/>
        <w:rPr>
          <w:rFonts w:ascii="Times New Roman" w:hAnsi="Times New Roman" w:cs="Times New Roman"/>
          <w:sz w:val="28"/>
          <w:szCs w:val="28"/>
        </w:rPr>
      </w:pPr>
      <w:r w:rsidRPr="00B16DEC">
        <w:rPr>
          <w:rFonts w:ascii="Times New Roman" w:hAnsi="Times New Roman" w:cs="Times New Roman"/>
          <w:b/>
          <w:sz w:val="28"/>
          <w:szCs w:val="28"/>
        </w:rPr>
        <w:t>Практическая значимость</w:t>
      </w:r>
      <w:r w:rsidRPr="006573CB">
        <w:rPr>
          <w:rFonts w:ascii="Times New Roman" w:hAnsi="Times New Roman" w:cs="Times New Roman"/>
          <w:sz w:val="28"/>
          <w:szCs w:val="28"/>
        </w:rPr>
        <w:t xml:space="preserve">. Результаты, полученные в ходе исследования проблемы развития творчества могут быть использованы при работе с детьми и подростками в учреждениях дошкольного обучения, школах, колледжах, техникумах, вузах. </w:t>
      </w:r>
    </w:p>
    <w:p w:rsidR="00EE18B2" w:rsidRDefault="00EE18B2" w:rsidP="0090733D">
      <w:pPr>
        <w:spacing w:line="360" w:lineRule="auto"/>
        <w:jc w:val="both"/>
        <w:rPr>
          <w:rFonts w:ascii="Times New Roman" w:hAnsi="Times New Roman" w:cs="Times New Roman"/>
          <w:sz w:val="28"/>
          <w:szCs w:val="28"/>
        </w:rPr>
      </w:pPr>
    </w:p>
    <w:p w:rsidR="00EE18B2" w:rsidRDefault="00EE18B2" w:rsidP="0090733D">
      <w:pPr>
        <w:spacing w:line="360" w:lineRule="auto"/>
        <w:jc w:val="both"/>
        <w:rPr>
          <w:rFonts w:ascii="Times New Roman" w:hAnsi="Times New Roman" w:cs="Times New Roman"/>
          <w:sz w:val="28"/>
          <w:szCs w:val="28"/>
        </w:rPr>
      </w:pPr>
    </w:p>
    <w:p w:rsidR="000B1B51" w:rsidRDefault="000B1B51" w:rsidP="0090733D">
      <w:pPr>
        <w:spacing w:line="360" w:lineRule="auto"/>
        <w:jc w:val="both"/>
        <w:rPr>
          <w:rFonts w:ascii="Times New Roman" w:hAnsi="Times New Roman" w:cs="Times New Roman"/>
          <w:sz w:val="28"/>
          <w:szCs w:val="28"/>
        </w:rPr>
      </w:pPr>
    </w:p>
    <w:p w:rsidR="00EE18B2" w:rsidRPr="000B1B51" w:rsidRDefault="00EE18B2" w:rsidP="0090733D">
      <w:pPr>
        <w:spacing w:line="360" w:lineRule="auto"/>
        <w:jc w:val="both"/>
        <w:rPr>
          <w:rFonts w:ascii="Times New Roman" w:hAnsi="Times New Roman" w:cs="Times New Roman"/>
          <w:b/>
          <w:sz w:val="28"/>
          <w:szCs w:val="28"/>
        </w:rPr>
      </w:pPr>
      <w:r w:rsidRPr="000B1B51">
        <w:rPr>
          <w:rFonts w:ascii="Times New Roman" w:hAnsi="Times New Roman" w:cs="Times New Roman"/>
          <w:b/>
          <w:sz w:val="28"/>
          <w:szCs w:val="28"/>
        </w:rPr>
        <w:t>§1. Научные подходы к творческому развитию обучающихся</w:t>
      </w:r>
    </w:p>
    <w:p w:rsidR="00EE18B2" w:rsidRDefault="00EE18B2" w:rsidP="004E1C89">
      <w:pPr>
        <w:spacing w:line="360" w:lineRule="auto"/>
        <w:ind w:firstLine="567"/>
        <w:jc w:val="both"/>
        <w:rPr>
          <w:rFonts w:ascii="Times New Roman" w:hAnsi="Times New Roman" w:cs="Times New Roman"/>
          <w:sz w:val="28"/>
          <w:szCs w:val="28"/>
        </w:rPr>
      </w:pPr>
      <w:r w:rsidRPr="006573CB">
        <w:rPr>
          <w:rFonts w:ascii="Times New Roman" w:hAnsi="Times New Roman" w:cs="Times New Roman"/>
          <w:sz w:val="28"/>
          <w:szCs w:val="28"/>
        </w:rPr>
        <w:t>Школьный возраст – это время, когда дети начинают увлекаться творчеством, причём в различных его проявлениях, например, музыкой, живописью, поэзией и многим другим. Проявление интересов такого рода в той или иной степени характерно для каждого человека. Именно это влияет на развитие его воображения и творческих способностей. В таком случае задачей школы является выявление и развитие тех природных задатков, которые заложены в каждом ученике.</w:t>
      </w:r>
    </w:p>
    <w:p w:rsidR="00EE18B2" w:rsidRPr="006573CB" w:rsidRDefault="00EE18B2" w:rsidP="004E1C89">
      <w:pPr>
        <w:spacing w:line="360" w:lineRule="auto"/>
        <w:ind w:firstLine="567"/>
        <w:jc w:val="both"/>
        <w:rPr>
          <w:rFonts w:ascii="Times New Roman" w:hAnsi="Times New Roman" w:cs="Times New Roman"/>
          <w:sz w:val="28"/>
          <w:szCs w:val="28"/>
        </w:rPr>
      </w:pPr>
      <w:r w:rsidRPr="00CA5736">
        <w:rPr>
          <w:rFonts w:ascii="Times New Roman" w:hAnsi="Times New Roman" w:cs="Times New Roman"/>
          <w:sz w:val="28"/>
          <w:szCs w:val="28"/>
        </w:rPr>
        <w:t>Точного и общепринятого определения творчества нет, каждый учёный, занимавшийся этим вопросом, истолковывал данное понятие по-своему. Однако все их толкования сводятся к тому, что творчество представляет собой особый вид деятельности человеком, результатом которой является создание чего-то нового, ранее не существовавшего, уникального. Проблема развитие творчества у детей начала интересовать психологов и педагогов в конце XIX века. Такое внимание к данному вопросу объясняется появлением в то время детской психологии, к тому же происходило активное развитие науки и культуры. Рассмотрением детского творчества занимались такие зарубежные учёные, как Н. Браунинг, Д. Сели, К.Ричи. Особый упор они делали на изучение степени творческого развития ребёнка по рисунку. Изучение отечественными психологами началось с того, что в начале 90-х годов прошлого века стали издаваться статьи о творческом воспитании детей. Среди учёных того времени можно выделить Ф.Т. Шмидта, А.А. Рыбникова, Л.Т. Оршанского и др.</w:t>
      </w:r>
    </w:p>
    <w:p w:rsidR="00EE18B2" w:rsidRDefault="00EE18B2" w:rsidP="004E1C89">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Проблема развития творчества в детском возрасте волнует людей не только в наши дни, она является актуальной ещё со времён античности. Творчество рассматривалось многими философами и учёными как неотъемлемая часть деятельности человека. Именно это объясняет такой интерес к данной проблеме, и то, что она не теряет своей актуальности уже много веков. Некоторые мыслители, такие, например, Иммануил Кант и Фридрих Шеллинг, рассматривали творчество как </w:t>
      </w:r>
      <w:r w:rsidRPr="006C1DA9">
        <w:rPr>
          <w:rFonts w:ascii="Times New Roman" w:hAnsi="Times New Roman" w:cs="Times New Roman"/>
          <w:sz w:val="28"/>
          <w:szCs w:val="28"/>
        </w:rPr>
        <w:t>"наивысшее проявление человеческого бытия"</w:t>
      </w:r>
      <w:r>
        <w:rPr>
          <w:rFonts w:ascii="Times New Roman" w:hAnsi="Times New Roman" w:cs="Times New Roman"/>
          <w:sz w:val="28"/>
          <w:szCs w:val="28"/>
        </w:rPr>
        <w:t>.</w:t>
      </w:r>
    </w:p>
    <w:p w:rsidR="00EE18B2" w:rsidRPr="006573CB" w:rsidRDefault="00EE18B2" w:rsidP="004E1C89">
      <w:pPr>
        <w:spacing w:line="360" w:lineRule="auto"/>
        <w:ind w:firstLine="567"/>
        <w:jc w:val="both"/>
        <w:rPr>
          <w:rFonts w:ascii="Times New Roman" w:hAnsi="Times New Roman" w:cs="Times New Roman"/>
          <w:sz w:val="28"/>
          <w:szCs w:val="28"/>
        </w:rPr>
      </w:pPr>
      <w:r w:rsidRPr="006573CB">
        <w:rPr>
          <w:rFonts w:ascii="Times New Roman" w:hAnsi="Times New Roman" w:cs="Times New Roman"/>
          <w:sz w:val="28"/>
          <w:szCs w:val="28"/>
        </w:rPr>
        <w:t>Как уже указывалось ранее, изучением данной проблемы занимались многие учёные, и рассматривали они её с различных сторон.</w:t>
      </w:r>
    </w:p>
    <w:p w:rsidR="00EE18B2" w:rsidRDefault="00EE18B2" w:rsidP="004E1C89">
      <w:pPr>
        <w:spacing w:line="360" w:lineRule="auto"/>
        <w:ind w:firstLine="567"/>
        <w:rPr>
          <w:rFonts w:ascii="Times New Roman" w:hAnsi="Times New Roman" w:cs="Times New Roman"/>
          <w:sz w:val="28"/>
          <w:szCs w:val="28"/>
        </w:rPr>
      </w:pPr>
      <w:r w:rsidRPr="006573CB">
        <w:rPr>
          <w:rFonts w:ascii="Times New Roman" w:hAnsi="Times New Roman" w:cs="Times New Roman"/>
          <w:sz w:val="28"/>
          <w:szCs w:val="28"/>
        </w:rPr>
        <w:t>Лев Семёнович Выготский рассматривал творческое воображение как отдельный, самостоятельный психический процесс. Он утверждал, что творческое развитие начинается уже в дошкольном возрасте, проявляется оно в особенностях игровой деятельности каждого ребёнка. В более же взрослом возрасте такая деятельность может перерасти в увлечение каким-либо видом творчества, например, музыкальным, танцевальным, изобразительным.</w:t>
      </w:r>
      <w:r>
        <w:rPr>
          <w:rFonts w:ascii="Times New Roman" w:hAnsi="Times New Roman" w:cs="Times New Roman"/>
          <w:sz w:val="28"/>
          <w:szCs w:val="28"/>
        </w:rPr>
        <w:t xml:space="preserve"> Л.С. Выготский говорил о данной проблеме так: «Именно творческая деятельность человека делает его существом, обращённым к будущему, созидающем его и видоизменяющим своё настоящее» </w:t>
      </w:r>
      <w:r w:rsidR="00002F42">
        <w:rPr>
          <w:rFonts w:ascii="Times New Roman" w:hAnsi="Times New Roman" w:cs="Times New Roman"/>
          <w:sz w:val="28"/>
          <w:szCs w:val="28"/>
        </w:rPr>
        <w:t>[15</w:t>
      </w:r>
      <w:r w:rsidRPr="00055E34">
        <w:rPr>
          <w:rFonts w:ascii="Times New Roman" w:hAnsi="Times New Roman" w:cs="Times New Roman"/>
          <w:sz w:val="28"/>
          <w:szCs w:val="28"/>
        </w:rPr>
        <w:t>]</w:t>
      </w:r>
      <w:r>
        <w:rPr>
          <w:rFonts w:ascii="Times New Roman" w:hAnsi="Times New Roman" w:cs="Times New Roman"/>
          <w:sz w:val="28"/>
          <w:szCs w:val="28"/>
        </w:rPr>
        <w:t>.</w:t>
      </w:r>
    </w:p>
    <w:p w:rsidR="00EE18B2" w:rsidRDefault="00EE18B2" w:rsidP="004E1C89">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Лев Семёнович разделял всю деятельность человека на две составляющие. Первая составляющая называется репродуктивной или воспроизводящей. Благодаря ей происходит воспроизведение той информации, которой мы обладаем, она связана с деятельностью мозга и памяти. Второй составляющей является творчества, её также учёный называл комбинирующей. Она связана уже не с воспроизведением, а с представлением какой-либо информации. Творческая составляющая человеческой деятельности является нашей фантазией, нашим воображением </w:t>
      </w:r>
    </w:p>
    <w:p w:rsidR="00EE18B2" w:rsidRDefault="00EE18B2" w:rsidP="004E1C89">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Борис Михайлович Теплов, известный советский психолог, говорил о том, что детям необходимо создать мотивацию для того, чтобы они занимались творчеством. Учебная деятельность, по Теплову, не может быть мотивацией для осуществления творческой. Именно поэтому необходимо создать такие условия для учеников, чтобы пробудить в них интерес к изучаемому предмету именно с точки зрения творческой составляющей. Ребёнку будет понятнее для чего он это делает и гораздо интереснее заниматься этим видом деятельности, если их труды будут направлен на достижение такого результата, который был бы полезен для окружающих людей и который мог бы оказывать на них положительное влияние. Если такого мотивационного   подкрепления не будет, то весь процесс творческого развития будет сведён к форми</w:t>
      </w:r>
      <w:r w:rsidR="00002F42">
        <w:rPr>
          <w:rFonts w:ascii="Times New Roman" w:hAnsi="Times New Roman" w:cs="Times New Roman"/>
          <w:sz w:val="28"/>
          <w:szCs w:val="28"/>
        </w:rPr>
        <w:t>рованию определённого навыка [18</w:t>
      </w:r>
      <w:r w:rsidRPr="00162E80">
        <w:rPr>
          <w:rFonts w:ascii="Times New Roman" w:hAnsi="Times New Roman" w:cs="Times New Roman"/>
          <w:sz w:val="28"/>
          <w:szCs w:val="28"/>
        </w:rPr>
        <w:t>]</w:t>
      </w:r>
      <w:r>
        <w:rPr>
          <w:rFonts w:ascii="Times New Roman" w:hAnsi="Times New Roman" w:cs="Times New Roman"/>
          <w:sz w:val="28"/>
          <w:szCs w:val="28"/>
        </w:rPr>
        <w:t>.</w:t>
      </w:r>
    </w:p>
    <w:p w:rsidR="00EE18B2" w:rsidRDefault="00EE18B2" w:rsidP="00FE4B07">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Другой советский психолог, Александр Владимирович Запорожец, утверждал, что творческая составляющая деятельности не появляется в ребёнке сама по себе. Безусловно, дети являются творческими и неординарными натурами. Однако для того, чтобы развить эти способности, нужно уметь грамотно управлять теми или иными проявлениями творческой активности ребёнка. В этом помогает разработка специальных методов, способов и средств, необходимых для появления интереса учащихся к нестандартной форме деятельности, определённый принцип построения урока в школе, благодаря которому у детей появится интерес творчеству. Александр Владимирович уделял данной проблеме большое внимание. В частности, он отводил значительную роль занятиям художественной деятельностью и формированию у детей чувства прекрасного, ощущения красоты, как в окружа</w:t>
      </w:r>
      <w:r w:rsidR="00854F11">
        <w:rPr>
          <w:rFonts w:ascii="Times New Roman" w:hAnsi="Times New Roman" w:cs="Times New Roman"/>
          <w:sz w:val="28"/>
          <w:szCs w:val="28"/>
        </w:rPr>
        <w:t>ющ</w:t>
      </w:r>
      <w:r w:rsidR="00002F42">
        <w:rPr>
          <w:rFonts w:ascii="Times New Roman" w:hAnsi="Times New Roman" w:cs="Times New Roman"/>
          <w:sz w:val="28"/>
          <w:szCs w:val="28"/>
        </w:rPr>
        <w:t>ем мире, так и в искусстве [19</w:t>
      </w:r>
      <w:r w:rsidRPr="008B5D40">
        <w:rPr>
          <w:rFonts w:ascii="Times New Roman" w:hAnsi="Times New Roman" w:cs="Times New Roman"/>
          <w:sz w:val="28"/>
          <w:szCs w:val="28"/>
        </w:rPr>
        <w:t>].</w:t>
      </w:r>
    </w:p>
    <w:p w:rsidR="00EE18B2" w:rsidRDefault="00EE18B2" w:rsidP="004E1C89">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Проблема развития творчества в детском возрасте была рассмотрена с различных сторон. Её изучением занимались и философы, и психологи, и педагоги. Так, например, с позиции философии, творчество является сложным многогранным процессом, основной функцией которого является создание новых взглядов, новых ценностей и реальностей. В творческом процессе сосуществуют как объективная, так и субъективная стороны. Такой позиции придерживались такие виные деятели, как Платон, Иммануил Кант, Николай Александрович Бердяев и другие.</w:t>
      </w:r>
    </w:p>
    <w:p w:rsidR="00EE18B2" w:rsidRDefault="00EE18B2" w:rsidP="004E1C89">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 эстетической позиции творчество является своеобразным способом самовыражения ученика, проявлением его переживаний, ощущений, мышления, его внутреннего мира. Посредством творчества ребёнок выражает свои мысли, объясняет своё мироощущение и миропонимание, но вместе с этим и познаёт всё то, что находится и происходит вокруг него. Результатом такого вида деятельности является свой собственный взгляд на жизнь, формирование своего собственного мнение на любые события или явление, и, как следствие, становление личности. Приверженцами такой позиции являются В.А. Разумный, Ю.Б Борев и др. </w:t>
      </w:r>
    </w:p>
    <w:p w:rsidR="00EE18B2" w:rsidRDefault="00EE18B2" w:rsidP="004E1C89">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Многие авторы считали детское творчество своеобразным, уникальным, не свойственным взрослому человеку. Такого мнения придерживались такие учёные, как Б.М. Теплов, Д.Б. Богоявленская, П.М. Якобсон и многие другие. Они объясняли такую самобытность творческих способностей детей определятся их неповторимой индивидуальностью, неординарными мыслями при решении того или иного вопроса. Дети мыслят иначе, чем взрослые. Это объясняется многими факторами, среди которых минимальная зависимость детей от общества и общественного мнения, отсюда и иной образ мышления. Таких взглядов придерживались не только философы, психологи и педагоги. Поддерживали данную теорию поддерживали и многие творческие личности, деятели искусств, среди которых художники Павел Петрович Чистяков и Илья Ефимович Репин, скульптор Анна Семёновна Голубкина и другие. Они также подчёркивали то, что творчество детей является способом выражения их духовного мира в своеобразной форме.                                                                                                                                          </w:t>
      </w:r>
    </w:p>
    <w:p w:rsidR="00EE18B2" w:rsidRPr="00F57BCC" w:rsidRDefault="00EE18B2" w:rsidP="004E1C89">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Татьяна Гавриловна Казакова указывала на то, что значение творческого мышления у детей приобретает всё большее значение в области культурно-исторического развития общества. Об этой проблеме Татьяна Гавриловна говорила так: </w:t>
      </w:r>
      <w:r w:rsidRPr="0067076A">
        <w:rPr>
          <w:rFonts w:ascii="Times New Roman" w:hAnsi="Times New Roman" w:cs="Times New Roman"/>
          <w:sz w:val="28"/>
          <w:szCs w:val="28"/>
        </w:rPr>
        <w:t>"… с этих позиций художественно-творческое развитие -- внутренняя доминанта освоения ребёнком исторически развива</w:t>
      </w:r>
      <w:r>
        <w:rPr>
          <w:rFonts w:ascii="Times New Roman" w:hAnsi="Times New Roman" w:cs="Times New Roman"/>
          <w:sz w:val="28"/>
          <w:szCs w:val="28"/>
        </w:rPr>
        <w:t>ю</w:t>
      </w:r>
      <w:r w:rsidR="00063A43">
        <w:rPr>
          <w:rFonts w:ascii="Times New Roman" w:hAnsi="Times New Roman" w:cs="Times New Roman"/>
          <w:sz w:val="28"/>
          <w:szCs w:val="28"/>
        </w:rPr>
        <w:t>щейся культуры человечества" [20</w:t>
      </w:r>
      <w:r w:rsidRPr="0067076A">
        <w:rPr>
          <w:rFonts w:ascii="Times New Roman" w:hAnsi="Times New Roman" w:cs="Times New Roman"/>
          <w:sz w:val="28"/>
          <w:szCs w:val="28"/>
        </w:rPr>
        <w:t>, с.10].</w:t>
      </w:r>
    </w:p>
    <w:p w:rsidR="00EE18B2" w:rsidRDefault="00EE18B2" w:rsidP="004E1C89">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Процесс познания – это процесс многогранный и очень интересный. Одной из его сторон является стремленые человека к самопознанию. Такое самопознание А.А. Мелик-Пашаев называл «встречей с собой» По мнению многих исследователей именно в творческом процессе ребёнок познаёт себя, понимает какие у него есть способности и интересы, узнаёт кем он является. У каждого ребёнка творческие способности проявляются по-разному, но в любом случае очень ярко. Всё это даёт исследователям основание полагать, что творчество является выражением общечеловеческого начала (Ж. Пиаже)</w:t>
      </w:r>
    </w:p>
    <w:p w:rsidR="00EE18B2" w:rsidRDefault="00EE18B2" w:rsidP="00A31694">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Справедливым можно считать утверждение об экспериментальном характере детского творчества. Этой точки зрения придерживались многие исследователи. Это объясняется тем, что дети не имеют целью создание чего-то нового и необычного, они просто пробуют делать что-либо и наблюдают за результатом, что по сути и является процессом экспериментирования. Так, Н.Н Поддьяков считал, что развитие ребёнка неотделимо от творческого процесса. Оно является неким качественным переходом от того, что уже известно и дано к чему-то новому, оригинальному и нередко полезному для общества. По мнению учёного, творчество является индивидуальным и глубоко личностным процессом. Результат такого рода деятельности зависит от внутренних качеств ребёнка и уровня его общего развития. </w:t>
      </w:r>
    </w:p>
    <w:p w:rsidR="00EE18B2" w:rsidRPr="00F57BCC" w:rsidRDefault="00EE18B2" w:rsidP="004E1C89">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Как уже указывалось ранее, творчество у детей не возникает из ниоткуда. Для его успешного развития необходимо создание особых условий, специальной педагогической среды, комфортной для свободной креативной мысли учащихся. Об этом говорил А.В. Запорожец. Он писал о том, что для развития детского творчества необходима некая основа, предпосылкой которой является обучение. Это объясняется тем, что любое обучение включает в себя творческую составляющую. Творчество является одним из главных условий полноценного развития ребёнка, успешного освоения им как школьной программы, так и любых других знаний и ремёсел.</w:t>
      </w:r>
    </w:p>
    <w:p w:rsidR="00EE18B2" w:rsidRDefault="00EE18B2" w:rsidP="00FE4B07">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 современных педагогических концепциях прослеживается ярко выраженная тенденция гуманизации обучения и воспитания детей. Оно становится всё более ориентированным на индивидуальность личности каждого ребёнка, в рамках данной концепции решается проблема также творческого развития детей. Выше было сказано о том, что у детей школьного возраста большая предрасположенность к творческой деятельности за счёт определённых черт сензитивности. Всё это способствует гармоничному росту и развитию ребёнка, его самовыражению в обществе. Это было доказано многими учёными, такими, как, например, Т.Г. Казаковой, И.А. Лыковой, Е.А. Флёриной, Л.Г Васильевой и многими другими. Эти же исследователи говорили о том, что изучение данной проблемы не может быть отделено от рассмотрения вопросов участия в этом процессов обучения и воспитания, именно тогда, по словам Т.Г. Казаковой происходит формирование художественно-творческих способностей обучающихся и усваиваются знания, умения и навыки.</w:t>
      </w:r>
    </w:p>
    <w:p w:rsidR="00EE18B2" w:rsidRDefault="00EE18B2" w:rsidP="00FC5092">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Рассмотрев и проанализировав некоторые положения из психолого-педагогической литературы, можно сделать вывод, что детям школьного возраста присуще творческое, нестандартное мышление, что данный процесс осуществляется в специально организованном процессе, где обучение неразрывно связано с творчеством, где всё это находится в органичном взаимодействии друг с другом, в результате чего происходит приобретение учениками социокультурного опыта, развитие образного мышления, умение самостоятельно находить решение возникнувших проблем и создание «художественного образа» (Т.В. Ивкина)</w:t>
      </w:r>
    </w:p>
    <w:p w:rsidR="00EE18B2" w:rsidRDefault="00EE18B2" w:rsidP="004E1C89">
      <w:pPr>
        <w:spacing w:line="360" w:lineRule="auto"/>
        <w:ind w:firstLine="567"/>
        <w:jc w:val="both"/>
        <w:rPr>
          <w:rFonts w:ascii="Times New Roman" w:hAnsi="Times New Roman" w:cs="Times New Roman"/>
          <w:sz w:val="28"/>
          <w:szCs w:val="28"/>
        </w:rPr>
      </w:pPr>
    </w:p>
    <w:p w:rsidR="00EE18B2" w:rsidRDefault="00EE18B2" w:rsidP="004E1C89">
      <w:pPr>
        <w:spacing w:line="360" w:lineRule="auto"/>
        <w:ind w:firstLine="567"/>
        <w:jc w:val="both"/>
        <w:rPr>
          <w:rFonts w:ascii="Times New Roman" w:hAnsi="Times New Roman" w:cs="Times New Roman"/>
          <w:sz w:val="28"/>
          <w:szCs w:val="28"/>
        </w:rPr>
      </w:pPr>
    </w:p>
    <w:p w:rsidR="00EE18B2" w:rsidRDefault="00EE18B2" w:rsidP="004E1C89">
      <w:pPr>
        <w:spacing w:line="360" w:lineRule="auto"/>
        <w:ind w:firstLine="567"/>
        <w:jc w:val="both"/>
        <w:rPr>
          <w:rFonts w:ascii="Times New Roman" w:hAnsi="Times New Roman" w:cs="Times New Roman"/>
          <w:sz w:val="28"/>
          <w:szCs w:val="28"/>
        </w:rPr>
      </w:pPr>
    </w:p>
    <w:p w:rsidR="00EE18B2" w:rsidRDefault="00EE18B2" w:rsidP="004E1C89">
      <w:pPr>
        <w:spacing w:line="360" w:lineRule="auto"/>
        <w:ind w:firstLine="567"/>
        <w:jc w:val="both"/>
        <w:rPr>
          <w:rFonts w:ascii="Times New Roman" w:hAnsi="Times New Roman" w:cs="Times New Roman"/>
          <w:sz w:val="28"/>
          <w:szCs w:val="28"/>
        </w:rPr>
      </w:pPr>
    </w:p>
    <w:p w:rsidR="00EE18B2" w:rsidRDefault="00EE18B2" w:rsidP="004E1C89">
      <w:pPr>
        <w:spacing w:line="360" w:lineRule="auto"/>
        <w:ind w:firstLine="567"/>
        <w:jc w:val="both"/>
        <w:rPr>
          <w:rFonts w:ascii="Times New Roman" w:hAnsi="Times New Roman" w:cs="Times New Roman"/>
          <w:sz w:val="28"/>
          <w:szCs w:val="28"/>
        </w:rPr>
      </w:pPr>
    </w:p>
    <w:p w:rsidR="00EE18B2" w:rsidRDefault="00EE18B2" w:rsidP="004E1C89">
      <w:pPr>
        <w:spacing w:line="360" w:lineRule="auto"/>
        <w:ind w:firstLine="567"/>
        <w:jc w:val="both"/>
        <w:rPr>
          <w:rFonts w:ascii="Times New Roman" w:hAnsi="Times New Roman" w:cs="Times New Roman"/>
          <w:sz w:val="28"/>
          <w:szCs w:val="28"/>
        </w:rPr>
      </w:pPr>
    </w:p>
    <w:p w:rsidR="00EE18B2" w:rsidRDefault="00EE18B2" w:rsidP="004E1C89">
      <w:pPr>
        <w:spacing w:line="360" w:lineRule="auto"/>
        <w:ind w:firstLine="567"/>
        <w:jc w:val="both"/>
        <w:rPr>
          <w:rFonts w:ascii="Times New Roman" w:hAnsi="Times New Roman" w:cs="Times New Roman"/>
          <w:sz w:val="28"/>
          <w:szCs w:val="28"/>
        </w:rPr>
      </w:pPr>
    </w:p>
    <w:p w:rsidR="00EE18B2" w:rsidRDefault="00EE18B2" w:rsidP="00366B63">
      <w:pPr>
        <w:spacing w:line="360" w:lineRule="auto"/>
        <w:jc w:val="both"/>
        <w:rPr>
          <w:rFonts w:ascii="Times New Roman" w:hAnsi="Times New Roman" w:cs="Times New Roman"/>
          <w:sz w:val="28"/>
          <w:szCs w:val="28"/>
        </w:rPr>
      </w:pPr>
    </w:p>
    <w:p w:rsidR="00EE18B2" w:rsidRPr="00D72F61" w:rsidRDefault="00EE18B2" w:rsidP="00D72F61">
      <w:pPr>
        <w:spacing w:line="360" w:lineRule="auto"/>
        <w:ind w:firstLine="567"/>
        <w:jc w:val="both"/>
        <w:rPr>
          <w:rFonts w:ascii="Times New Roman" w:hAnsi="Times New Roman" w:cs="Times New Roman"/>
          <w:b/>
          <w:sz w:val="28"/>
          <w:szCs w:val="28"/>
        </w:rPr>
      </w:pPr>
      <w:r w:rsidRPr="00D72F61">
        <w:rPr>
          <w:rFonts w:ascii="Times New Roman" w:hAnsi="Times New Roman" w:cs="Times New Roman"/>
          <w:b/>
          <w:sz w:val="28"/>
          <w:szCs w:val="28"/>
        </w:rPr>
        <w:t>§2. Проектирование учебной деятельности по развитию творчества в школе</w:t>
      </w:r>
    </w:p>
    <w:p w:rsidR="00EE18B2" w:rsidRPr="00F22E7D" w:rsidRDefault="00EE18B2" w:rsidP="00F22E7D">
      <w:pPr>
        <w:spacing w:line="360" w:lineRule="auto"/>
        <w:ind w:firstLine="567"/>
        <w:jc w:val="both"/>
        <w:rPr>
          <w:rFonts w:ascii="Times New Roman" w:hAnsi="Times New Roman" w:cs="Times New Roman"/>
          <w:sz w:val="28"/>
          <w:szCs w:val="28"/>
        </w:rPr>
      </w:pPr>
      <w:r w:rsidRPr="00F22E7D">
        <w:rPr>
          <w:rFonts w:ascii="Times New Roman" w:hAnsi="Times New Roman" w:cs="Times New Roman"/>
          <w:sz w:val="28"/>
          <w:szCs w:val="28"/>
        </w:rPr>
        <w:t xml:space="preserve">Из всего вышесказанного можно сделать вывод, что развитие детского творчества на самом деле крайне важно. Для успешного осуществления данной деятельности необходимо создать нужные условия и атмосферу. Сделать это невозможно без существования соответствующей формы урока и внеклассных занятий, план которых должен быть в проекте учебной деятельности. </w:t>
      </w:r>
    </w:p>
    <w:p w:rsidR="00EE18B2" w:rsidRPr="00F22E7D" w:rsidRDefault="00EE18B2" w:rsidP="00F22E7D">
      <w:pPr>
        <w:spacing w:line="360" w:lineRule="auto"/>
        <w:ind w:firstLine="567"/>
        <w:jc w:val="both"/>
        <w:rPr>
          <w:rFonts w:ascii="Times New Roman" w:hAnsi="Times New Roman" w:cs="Times New Roman"/>
          <w:sz w:val="28"/>
          <w:szCs w:val="28"/>
        </w:rPr>
      </w:pPr>
      <w:r w:rsidRPr="00F22E7D">
        <w:rPr>
          <w:rFonts w:ascii="Times New Roman" w:hAnsi="Times New Roman" w:cs="Times New Roman"/>
          <w:sz w:val="28"/>
          <w:szCs w:val="28"/>
        </w:rPr>
        <w:t xml:space="preserve">Для того, чтобы предположить каким должен быть данный проект, необходимо разобраться в том, что же такое творческая деятельность и можно ли назвать таковым весь образовательно-воспитательный процесс. Последней идеи придерживались некоторые психологи (к примеру, В.Н. Дружинин), утверждая, что любая деятельность, которая имеет направленность на создание чего-то нового и значимого, может быть названа творческой. </w:t>
      </w:r>
    </w:p>
    <w:p w:rsidR="00EE18B2" w:rsidRPr="00F22E7D" w:rsidRDefault="00EE18B2" w:rsidP="00F22E7D">
      <w:pPr>
        <w:spacing w:line="360" w:lineRule="auto"/>
        <w:ind w:firstLine="567"/>
        <w:jc w:val="both"/>
        <w:rPr>
          <w:rFonts w:ascii="Times New Roman" w:hAnsi="Times New Roman" w:cs="Times New Roman"/>
          <w:sz w:val="28"/>
          <w:szCs w:val="28"/>
        </w:rPr>
      </w:pPr>
      <w:r w:rsidRPr="00F22E7D">
        <w:rPr>
          <w:rFonts w:ascii="Times New Roman" w:hAnsi="Times New Roman" w:cs="Times New Roman"/>
          <w:sz w:val="28"/>
          <w:szCs w:val="28"/>
        </w:rPr>
        <w:t xml:space="preserve">Разные авторы дают разные определения творчеству. Общим в этих определениях остаётся то, что творческий процесс направлен на создание чего-то ранее неизвестного, появление нового взгляда и мышления. </w:t>
      </w:r>
    </w:p>
    <w:p w:rsidR="00EE18B2" w:rsidRPr="00F22E7D" w:rsidRDefault="00EE18B2" w:rsidP="00F22E7D">
      <w:pPr>
        <w:spacing w:line="360" w:lineRule="auto"/>
        <w:ind w:firstLine="567"/>
        <w:jc w:val="both"/>
        <w:rPr>
          <w:rFonts w:ascii="Times New Roman" w:hAnsi="Times New Roman" w:cs="Times New Roman"/>
          <w:sz w:val="28"/>
          <w:szCs w:val="28"/>
        </w:rPr>
      </w:pPr>
      <w:r w:rsidRPr="00F22E7D">
        <w:rPr>
          <w:rFonts w:ascii="Times New Roman" w:hAnsi="Times New Roman" w:cs="Times New Roman"/>
          <w:sz w:val="28"/>
          <w:szCs w:val="28"/>
        </w:rPr>
        <w:t>Для поиска определения можно обратиться к словарям. В словаре С.И. Ожегов</w:t>
      </w:r>
      <w:r>
        <w:rPr>
          <w:rFonts w:ascii="Times New Roman" w:hAnsi="Times New Roman" w:cs="Times New Roman"/>
          <w:sz w:val="28"/>
          <w:szCs w:val="28"/>
        </w:rPr>
        <w:t xml:space="preserve">а даётся следующее объяснение: </w:t>
      </w:r>
      <w:r w:rsidRPr="00F22E7D">
        <w:rPr>
          <w:rFonts w:ascii="Times New Roman" w:hAnsi="Times New Roman" w:cs="Times New Roman"/>
          <w:sz w:val="28"/>
          <w:szCs w:val="28"/>
        </w:rPr>
        <w:t>«Творчество – есть создание новых по замыслу культурных и материальных ценностей…»</w:t>
      </w:r>
    </w:p>
    <w:p w:rsidR="00EE18B2" w:rsidRPr="00F22E7D" w:rsidRDefault="00EE18B2" w:rsidP="00F22E7D">
      <w:pPr>
        <w:spacing w:line="360" w:lineRule="auto"/>
        <w:ind w:firstLine="567"/>
        <w:jc w:val="both"/>
        <w:rPr>
          <w:rFonts w:ascii="Times New Roman" w:hAnsi="Times New Roman" w:cs="Times New Roman"/>
          <w:sz w:val="28"/>
          <w:szCs w:val="28"/>
        </w:rPr>
      </w:pPr>
      <w:r w:rsidRPr="00F22E7D">
        <w:rPr>
          <w:rFonts w:ascii="Times New Roman" w:hAnsi="Times New Roman" w:cs="Times New Roman"/>
          <w:sz w:val="28"/>
          <w:szCs w:val="28"/>
        </w:rPr>
        <w:t>В большом энциклопедическом словаре даётся такое определение: «Творчество – деятельность, порождающая нечто качественно новое и отличающееся неповторимостью, оригинальностью и общественно-исторической уникальностью"</w:t>
      </w:r>
    </w:p>
    <w:p w:rsidR="00EE18B2" w:rsidRPr="00F22E7D" w:rsidRDefault="00EE18B2" w:rsidP="00F22E7D">
      <w:pPr>
        <w:spacing w:line="360" w:lineRule="auto"/>
        <w:ind w:firstLine="567"/>
        <w:jc w:val="both"/>
        <w:rPr>
          <w:rFonts w:ascii="Times New Roman" w:hAnsi="Times New Roman" w:cs="Times New Roman"/>
          <w:sz w:val="28"/>
          <w:szCs w:val="28"/>
        </w:rPr>
      </w:pPr>
      <w:r w:rsidRPr="00F22E7D">
        <w:rPr>
          <w:rFonts w:ascii="Times New Roman" w:hAnsi="Times New Roman" w:cs="Times New Roman"/>
          <w:sz w:val="28"/>
          <w:szCs w:val="28"/>
        </w:rPr>
        <w:t xml:space="preserve"> Из этих трактовок видно, что суть разных подходов к творчеству имеет один и тот же смысл. </w:t>
      </w:r>
    </w:p>
    <w:p w:rsidR="00EE18B2" w:rsidRPr="00F22E7D" w:rsidRDefault="00EE18B2" w:rsidP="00F22E7D">
      <w:pPr>
        <w:spacing w:line="360" w:lineRule="auto"/>
        <w:ind w:firstLine="567"/>
        <w:jc w:val="both"/>
        <w:rPr>
          <w:rFonts w:ascii="Times New Roman" w:hAnsi="Times New Roman" w:cs="Times New Roman"/>
          <w:sz w:val="28"/>
          <w:szCs w:val="28"/>
        </w:rPr>
      </w:pPr>
      <w:r w:rsidRPr="00F22E7D">
        <w:rPr>
          <w:rFonts w:ascii="Times New Roman" w:hAnsi="Times New Roman" w:cs="Times New Roman"/>
          <w:sz w:val="28"/>
          <w:szCs w:val="28"/>
        </w:rPr>
        <w:t>Теперь, когда удалось разобраться в том, что же такое творчество и почему его так важно заниматься его развитием именно в школьные годы, возникает закономерный вопрос: как этому можно поспособствовать? Для того, чтобы дать ответ, следует обратиться к детской психике.</w:t>
      </w:r>
    </w:p>
    <w:p w:rsidR="00EE18B2" w:rsidRPr="00F22E7D" w:rsidRDefault="00EE18B2" w:rsidP="00F22E7D">
      <w:pPr>
        <w:spacing w:line="360" w:lineRule="auto"/>
        <w:ind w:firstLine="567"/>
        <w:jc w:val="both"/>
        <w:rPr>
          <w:rFonts w:ascii="Times New Roman" w:hAnsi="Times New Roman" w:cs="Times New Roman"/>
          <w:sz w:val="28"/>
          <w:szCs w:val="28"/>
        </w:rPr>
      </w:pPr>
      <w:r w:rsidRPr="00F22E7D">
        <w:rPr>
          <w:rFonts w:ascii="Times New Roman" w:hAnsi="Times New Roman" w:cs="Times New Roman"/>
          <w:sz w:val="28"/>
          <w:szCs w:val="28"/>
        </w:rPr>
        <w:t xml:space="preserve">Для начала нужно учесть то, что каждый ребёнок априори индивидуален. Нет ни одного человека, у которого были бы абсолютно одинаковые мысли, взгляды, восприятие, чувства и т.п. А так как психика ребёнка уникальна, то и творческие способности также будут неповторимы и индивидуальны. Поэтому, если дать всему классу одно и то же творческое задание, результаты у каждого ученика будут разными. </w:t>
      </w:r>
    </w:p>
    <w:p w:rsidR="00EE18B2" w:rsidRPr="00F22E7D" w:rsidRDefault="00EE18B2" w:rsidP="00F22E7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Любое творческое проявление в каждом ребёнке можно проследить лишь в процессе деятельности. Творческие способности могут проявляться в самых разнообразных формах, таких, как, например, музыкальные, математические, поэтические, художественные и т.д. Эту особенность необходимо учитывать при работе с детским коллективом. Внимание к каждому ребёнку, к его способностям, поможет развить в нём творческую личность.  </w:t>
      </w:r>
      <w:r w:rsidRPr="00F22E7D">
        <w:rPr>
          <w:rFonts w:ascii="Times New Roman" w:hAnsi="Times New Roman" w:cs="Times New Roman"/>
          <w:sz w:val="28"/>
          <w:szCs w:val="28"/>
        </w:rPr>
        <w:t xml:space="preserve"> </w:t>
      </w:r>
    </w:p>
    <w:p w:rsidR="00EE18B2" w:rsidRDefault="00EE18B2" w:rsidP="00614859">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Так как творческие предпосылки можно увидеть только в процессе конкретного вида деятельности, нельзя говорить об одарённости или бездарности того или иного ученика, не предложив ему выполнения какого-либо задания в той или иной области. Так же, если не предложить ребёнку нарисовать рисунок, нельзя узнать о его художественных способностях, так и невозможно судить о любых других проявлениях творчества у ученика. </w:t>
      </w:r>
    </w:p>
    <w:p w:rsidR="00EE18B2" w:rsidRDefault="00EE18B2" w:rsidP="00614859">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У каждого ребёнка есть свои определённые задатки в какой-либо сфере, но их дальнейшее развитие не может происходить само по себе. Для удачного дальнейшего продвижения в той или иной сфере необходимо внимательное отношение к ученику, к его интересам и склонностям. И в процессе обучения и воспитания можно будет прийти к желаемому результату.</w:t>
      </w:r>
    </w:p>
    <w:p w:rsidR="00EE18B2" w:rsidRDefault="00EE18B2" w:rsidP="00614859">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Исходя из всего вышесказанного, можно сделать вывод, что задача современного учителя заключается в умении увидеть определённые творческие задатки в своих учениках, помочь им поверить в себя, в какой-то степени самореализоваться и не дать отойти творческому подходу во всём на задний план. А для этого необходимо развить в детях воображение и умение находить нестандартные решения каких-либо проблем или задач.</w:t>
      </w:r>
    </w:p>
    <w:p w:rsidR="00EE18B2" w:rsidRDefault="00EE18B2" w:rsidP="008B20F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Для того, чтобы процесс развития творчества был удачным, необходимо создать определённую среду для ученика. В коллективе должна быть такая система взаимоотношений, которая бы стимулировала осуществление разнообразных видов деятельности. И самым важным условием является интерес самого ребёнка к тому или иному виду деятельности.</w:t>
      </w:r>
    </w:p>
    <w:p w:rsidR="00EE18B2" w:rsidRDefault="00EE18B2" w:rsidP="008B20F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Немаловажным является и процесс самопознания учеником самого себя. Процесс обучения должен помочь ему в этом, поспособствовать выявлению и развитию тех или иных имеющихся способностей, мышления, воображения и фантазии. </w:t>
      </w:r>
    </w:p>
    <w:p w:rsidR="00EE18B2" w:rsidRDefault="00EE18B2" w:rsidP="009F444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Многие психологи и педагоги указывают на то, что активное развитие творчества происходит именно в школьном возрасте. Именно в этот период дети наиболее активны и любознательны, готовы и главное хотят познавать мир во всех его проявлениях и с разных сторон. </w:t>
      </w:r>
    </w:p>
    <w:p w:rsidR="00EE18B2" w:rsidRPr="00F22E7D" w:rsidRDefault="00EE18B2" w:rsidP="009F444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Неоднократно указывалось, что для успешного развития детского творчества необходимо создание определённых условий. Стоит разобраться в том, что же для этого нужно. В первую очередь, у ребёнка должна быть определённая свобода выбора своих дальнейших действий, вида и форма деятельности. Для развития воображения и нестандартного, своего уникального мышления ученикам нельзя давать готовые ответы на любой вопрос, нужно выстроить занятия таким образом, чтобы дети попытались самостоятельно найти ответ или способ решения какой-либо задачи. Задания также не должны быть однозначными и такими, где решение находилось бы на поверхности и не требовало от ребёнка хоть скольких рассуждений. Но это не значит, что нужно завалить учеников непонятными и сложными заданиями и ждать от них верных решений. Учитель должен контролировать весь процесс, направлять детей в сторону нахождения правильного ответа, объяснять всё то, что оказывается непонятным или слишком сложным для детей. И чем лучше налажено взаимопонимание и уважение между классом и учителем, тем результативнее будет процесс развития творческого и нестандартного воображения.</w:t>
      </w:r>
    </w:p>
    <w:p w:rsidR="00EE18B2" w:rsidRPr="00F22E7D" w:rsidRDefault="00EE18B2" w:rsidP="00F22E7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Но создание одних только благоприятных условий и соответствующей атмосферы не достаточно. Какой бы соответствующей не была обстановка вокруг учеников, не все дети способны сохранять творческую активность. Это также следует учитывать при выборе методов работы по развитию ворческого мышления.</w:t>
      </w:r>
    </w:p>
    <w:p w:rsidR="00EE18B2" w:rsidRPr="00F22E7D" w:rsidRDefault="00EE18B2" w:rsidP="00F22E7D">
      <w:pPr>
        <w:spacing w:line="360" w:lineRule="auto"/>
        <w:ind w:firstLine="567"/>
        <w:jc w:val="both"/>
        <w:rPr>
          <w:rFonts w:ascii="Times New Roman" w:hAnsi="Times New Roman" w:cs="Times New Roman"/>
          <w:sz w:val="28"/>
          <w:szCs w:val="28"/>
        </w:rPr>
      </w:pPr>
      <w:r w:rsidRPr="00F22E7D">
        <w:rPr>
          <w:rFonts w:ascii="Times New Roman" w:hAnsi="Times New Roman" w:cs="Times New Roman"/>
          <w:sz w:val="28"/>
          <w:szCs w:val="28"/>
        </w:rPr>
        <w:t xml:space="preserve">Но не только важно создать благоприятные условия для развития творческих способностей. Не все дети могут сохранить творческую активность. Правильно подобранные методы обучения помогают достичь детям более высокого уровня творческого развития. </w:t>
      </w:r>
    </w:p>
    <w:p w:rsidR="00EE18B2" w:rsidRDefault="00EE18B2" w:rsidP="00F22E7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Уже начиная с начальной школы и в процессе всего обучения задачей школьного учителя является формирование необходимых базовых способностей и навыков, а главное интереса к процессу обучения, даже если учебная деятельность ребёнка не всегда является успешной. В любом случае каждый ученик должен в одинаковой степени чувствовать поддержку и внимание учителя. </w:t>
      </w:r>
    </w:p>
    <w:p w:rsidR="00EE18B2" w:rsidRDefault="00EE18B2" w:rsidP="00DB5C14">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Помимо формирования творчества в процессе обучения именно на уроке, ребёнок может получать необходимое развитие на внеурочных занятиях. Но в любом случае дети школьного возраста, по большей  части, берутся за любые дела, с энтузиазмом выполняют любое творческое задание учителя, не имея никаких специальных навыков, а приобретая их в процессе выполнения этих заданий при поддержке и помощи учителя.    </w:t>
      </w:r>
    </w:p>
    <w:p w:rsidR="00EE18B2" w:rsidRDefault="00EE18B2" w:rsidP="00DB5C14">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Однако не всякая деятельность, в которую вовлечён каждый ребёнок в школе, помогает развивать творческое мышление. Для того, чтобы это приносило необходимые результаты,  любое дело, которым занимается ученик, должно быть подчинено некоторым условиям. Главное это то, что ребёнок должен быть заинтересован в выполнении какого-либо задания, в его интересах должно быть выполнение его в наиболее быстром темпе. Второе условие состоит в создании чего-то нового, необычного для себя, открытии в себе каких-либо возможностей, которые ранее не были известны ребёнку. Всё это формирует самооценку обучающегося, уверенность в себе, создаёт положительные эмоции от достигнутых целей и появлению новых достижений. Немаловажным является также постановка целей, требующих достижения, самим ребёнком.</w:t>
      </w:r>
    </w:p>
    <w:p w:rsidR="00EE18B2" w:rsidRDefault="00EE18B2" w:rsidP="00F22E7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Для того, чтобы сформировать у ребёнка способность творчески мыслить, нужно в первую очередь показать это на своём личном примере. А это предполагает большую работу учителя при подготовке к уроку. Процесс обучения не должен вызывать у детей негативных эмоций, ребёнок не должен бояться учителя или идти на урок без какого-либо желания.  Чтобы вызвать у детей интерес к учению, интерес к своему предмету, необходимо излагать материал доступным языком, приводить в пример ситуации из жизни, подключать процесс воображения, фантазию, и именно тогда ребёнок заинтересуется данным видом деятельности.</w:t>
      </w:r>
    </w:p>
    <w:p w:rsidR="00EE18B2" w:rsidRDefault="00EE18B2" w:rsidP="00F22E7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Когда ребёнок заинтересован в каком-либо предмете, он будет изучать какие-либо темы, у него будут возникать вопросы, на которые учитель должен дать ответ. В таком случае можно дать задание подготовить доклад по данному вопросу, какое-либо творческое задание, где будет требоваться что-либо нарисовать или спроектировать, или же написать сочинение, исходя из своих собственных представлений. Тогда у ученика интерес станет ещё сильнее, появятся свои мысли или идеи по этому поводу, и таким образом будет развиваться творческое начало в осуществлении любого вида деятельности.</w:t>
      </w:r>
    </w:p>
    <w:p w:rsidR="00EE18B2" w:rsidRDefault="00EE18B2" w:rsidP="00F22E7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Данными приёмами учитель направляет учеников на путь творческого, нестандартного мышления в отношении любого вопроса, любой задачи, любой трудности, которая перед ним возникнет. Помимо этого данный подход формирует в ребёнке самостоятельную и достаточно развитую в интеллектуальном плане личность. </w:t>
      </w:r>
    </w:p>
    <w:p w:rsidR="00EE18B2" w:rsidRDefault="00EE18B2" w:rsidP="00674498">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Зачастую в школе у детей формируется негативное отношение к процессу обучения и всего, что связано со школой. Для того, что это преодолеть, необходимо вызвать у детей желание учиться именно интересными занятиями и заданиями, нужно включать каждого ребёнка в совместную деятельность учителя и класса, что побуждает ученика создавать что-то новое, мыслить нестандартно. </w:t>
      </w:r>
    </w:p>
    <w:p w:rsidR="00EE18B2" w:rsidRDefault="00EE18B2" w:rsidP="00F22E7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Таким образом, можно сделать вывод, что развитие детского творчества в процессе обучения является достаточно сложным и многогранным процессом. Побудить школьника к каким-либо активным действиям не так просто. Для них необходимо создать благоприятную среду, где ребёнок сможет проявить себя, выстроить доверительные отношения с каждым учеником и классом в целом. Простое заучивание материала, объяснение его непонятным для ребёнка языком с монотонной интонацией никогда не вызовет у школьников интереса к учёбе. Эффективным приёмом в процессе развития творчества у учеников будет их личное вовлечение в изучение материала, нахождении ответов на поставленные вопросы, творческие задания по пройденным темам и конечно же личный пример учителя и его способность заинтересовать каждого ребёнка в выполнении того или иного вида деятельности.</w:t>
      </w:r>
    </w:p>
    <w:p w:rsidR="00BF7F45" w:rsidRDefault="00BF7F45" w:rsidP="00F22E7D">
      <w:pPr>
        <w:spacing w:line="360" w:lineRule="auto"/>
        <w:ind w:firstLine="567"/>
        <w:jc w:val="both"/>
        <w:rPr>
          <w:rFonts w:ascii="Times New Roman" w:hAnsi="Times New Roman" w:cs="Times New Roman"/>
          <w:sz w:val="28"/>
          <w:szCs w:val="28"/>
        </w:rPr>
      </w:pPr>
    </w:p>
    <w:p w:rsidR="00BF7F45" w:rsidRDefault="00BF7F45" w:rsidP="00F22E7D">
      <w:pPr>
        <w:spacing w:line="360" w:lineRule="auto"/>
        <w:ind w:firstLine="567"/>
        <w:jc w:val="both"/>
        <w:rPr>
          <w:rFonts w:ascii="Times New Roman" w:hAnsi="Times New Roman" w:cs="Times New Roman"/>
          <w:sz w:val="28"/>
          <w:szCs w:val="28"/>
        </w:rPr>
      </w:pPr>
    </w:p>
    <w:p w:rsidR="00BF7F45" w:rsidRDefault="00BF7F45" w:rsidP="00F22E7D">
      <w:pPr>
        <w:spacing w:line="360" w:lineRule="auto"/>
        <w:ind w:firstLine="567"/>
        <w:jc w:val="both"/>
        <w:rPr>
          <w:rFonts w:ascii="Times New Roman" w:hAnsi="Times New Roman" w:cs="Times New Roman"/>
          <w:sz w:val="28"/>
          <w:szCs w:val="28"/>
        </w:rPr>
      </w:pPr>
    </w:p>
    <w:p w:rsidR="000B1B51" w:rsidRDefault="000B1B51" w:rsidP="00F22E7D">
      <w:pPr>
        <w:spacing w:line="360" w:lineRule="auto"/>
        <w:ind w:firstLine="567"/>
        <w:jc w:val="both"/>
        <w:rPr>
          <w:rFonts w:ascii="Times New Roman" w:hAnsi="Times New Roman" w:cs="Times New Roman"/>
          <w:sz w:val="28"/>
          <w:szCs w:val="28"/>
        </w:rPr>
      </w:pPr>
    </w:p>
    <w:p w:rsidR="000B1B51" w:rsidRDefault="000B1B51" w:rsidP="00F22E7D">
      <w:pPr>
        <w:spacing w:line="360" w:lineRule="auto"/>
        <w:ind w:firstLine="567"/>
        <w:jc w:val="both"/>
        <w:rPr>
          <w:rFonts w:ascii="Times New Roman" w:hAnsi="Times New Roman" w:cs="Times New Roman"/>
          <w:sz w:val="28"/>
          <w:szCs w:val="28"/>
        </w:rPr>
      </w:pPr>
    </w:p>
    <w:p w:rsidR="000B1B51" w:rsidRDefault="000B1B51" w:rsidP="00F22E7D">
      <w:pPr>
        <w:spacing w:line="360" w:lineRule="auto"/>
        <w:ind w:firstLine="567"/>
        <w:jc w:val="both"/>
        <w:rPr>
          <w:rFonts w:ascii="Times New Roman" w:hAnsi="Times New Roman" w:cs="Times New Roman"/>
          <w:sz w:val="28"/>
          <w:szCs w:val="28"/>
        </w:rPr>
      </w:pPr>
    </w:p>
    <w:p w:rsidR="000B1B51" w:rsidRDefault="000B1B51" w:rsidP="00F22E7D">
      <w:pPr>
        <w:spacing w:line="360" w:lineRule="auto"/>
        <w:ind w:firstLine="567"/>
        <w:jc w:val="both"/>
        <w:rPr>
          <w:rFonts w:ascii="Times New Roman" w:hAnsi="Times New Roman" w:cs="Times New Roman"/>
          <w:sz w:val="28"/>
          <w:szCs w:val="28"/>
        </w:rPr>
      </w:pPr>
    </w:p>
    <w:p w:rsidR="00001FDB" w:rsidRDefault="00001FDB" w:rsidP="00F22E7D">
      <w:pPr>
        <w:spacing w:line="360" w:lineRule="auto"/>
        <w:ind w:firstLine="567"/>
        <w:jc w:val="both"/>
        <w:rPr>
          <w:rFonts w:ascii="Times New Roman" w:hAnsi="Times New Roman" w:cs="Times New Roman"/>
          <w:sz w:val="28"/>
          <w:szCs w:val="28"/>
        </w:rPr>
      </w:pPr>
    </w:p>
    <w:p w:rsidR="00001FDB" w:rsidRDefault="00001FDB" w:rsidP="00F22E7D">
      <w:pPr>
        <w:spacing w:line="360" w:lineRule="auto"/>
        <w:ind w:firstLine="567"/>
        <w:jc w:val="both"/>
        <w:rPr>
          <w:rFonts w:ascii="Times New Roman" w:hAnsi="Times New Roman" w:cs="Times New Roman"/>
          <w:sz w:val="28"/>
          <w:szCs w:val="28"/>
        </w:rPr>
      </w:pPr>
    </w:p>
    <w:p w:rsidR="00001FDB" w:rsidRDefault="00001FDB" w:rsidP="00F22E7D">
      <w:pPr>
        <w:spacing w:line="360" w:lineRule="auto"/>
        <w:ind w:firstLine="567"/>
        <w:jc w:val="both"/>
        <w:rPr>
          <w:rFonts w:ascii="Times New Roman" w:hAnsi="Times New Roman" w:cs="Times New Roman"/>
          <w:sz w:val="28"/>
          <w:szCs w:val="28"/>
        </w:rPr>
      </w:pPr>
    </w:p>
    <w:p w:rsidR="00001FDB" w:rsidRDefault="00001FDB" w:rsidP="00F22E7D">
      <w:pPr>
        <w:spacing w:line="360" w:lineRule="auto"/>
        <w:ind w:firstLine="567"/>
        <w:jc w:val="both"/>
        <w:rPr>
          <w:rFonts w:ascii="Times New Roman" w:hAnsi="Times New Roman" w:cs="Times New Roman"/>
          <w:sz w:val="28"/>
          <w:szCs w:val="28"/>
        </w:rPr>
      </w:pPr>
    </w:p>
    <w:p w:rsidR="00001FDB" w:rsidRDefault="00001FDB" w:rsidP="00F22E7D">
      <w:pPr>
        <w:spacing w:line="360" w:lineRule="auto"/>
        <w:ind w:firstLine="567"/>
        <w:jc w:val="both"/>
        <w:rPr>
          <w:rFonts w:ascii="Times New Roman" w:hAnsi="Times New Roman" w:cs="Times New Roman"/>
          <w:sz w:val="28"/>
          <w:szCs w:val="28"/>
        </w:rPr>
      </w:pPr>
    </w:p>
    <w:p w:rsidR="00001FDB" w:rsidRDefault="00001FDB" w:rsidP="00F22E7D">
      <w:pPr>
        <w:spacing w:line="360" w:lineRule="auto"/>
        <w:ind w:firstLine="567"/>
        <w:jc w:val="both"/>
        <w:rPr>
          <w:rFonts w:ascii="Times New Roman" w:hAnsi="Times New Roman" w:cs="Times New Roman"/>
          <w:sz w:val="28"/>
          <w:szCs w:val="28"/>
        </w:rPr>
      </w:pPr>
    </w:p>
    <w:p w:rsidR="00001FDB" w:rsidRDefault="00001FDB" w:rsidP="00F22E7D">
      <w:pPr>
        <w:spacing w:line="360" w:lineRule="auto"/>
        <w:ind w:firstLine="567"/>
        <w:jc w:val="both"/>
        <w:rPr>
          <w:rFonts w:ascii="Times New Roman" w:hAnsi="Times New Roman" w:cs="Times New Roman"/>
          <w:sz w:val="28"/>
          <w:szCs w:val="28"/>
        </w:rPr>
      </w:pPr>
    </w:p>
    <w:p w:rsidR="00001FDB" w:rsidRDefault="00001FDB" w:rsidP="00F22E7D">
      <w:pPr>
        <w:spacing w:line="360" w:lineRule="auto"/>
        <w:ind w:firstLine="567"/>
        <w:jc w:val="both"/>
        <w:rPr>
          <w:rFonts w:ascii="Times New Roman" w:hAnsi="Times New Roman" w:cs="Times New Roman"/>
          <w:sz w:val="28"/>
          <w:szCs w:val="28"/>
        </w:rPr>
      </w:pPr>
    </w:p>
    <w:p w:rsidR="00001FDB" w:rsidRDefault="00001FDB" w:rsidP="00F22E7D">
      <w:pPr>
        <w:spacing w:line="360" w:lineRule="auto"/>
        <w:ind w:firstLine="567"/>
        <w:jc w:val="both"/>
        <w:rPr>
          <w:rFonts w:ascii="Times New Roman" w:hAnsi="Times New Roman" w:cs="Times New Roman"/>
          <w:sz w:val="28"/>
          <w:szCs w:val="28"/>
        </w:rPr>
      </w:pPr>
    </w:p>
    <w:p w:rsidR="00001FDB" w:rsidRDefault="00001FDB" w:rsidP="00F22E7D">
      <w:pPr>
        <w:spacing w:line="360" w:lineRule="auto"/>
        <w:ind w:firstLine="567"/>
        <w:jc w:val="both"/>
        <w:rPr>
          <w:rFonts w:ascii="Times New Roman" w:hAnsi="Times New Roman" w:cs="Times New Roman"/>
          <w:sz w:val="28"/>
          <w:szCs w:val="28"/>
        </w:rPr>
      </w:pPr>
    </w:p>
    <w:p w:rsidR="00001FDB" w:rsidRDefault="00001FDB" w:rsidP="00F22E7D">
      <w:pPr>
        <w:spacing w:line="360" w:lineRule="auto"/>
        <w:ind w:firstLine="567"/>
        <w:jc w:val="both"/>
        <w:rPr>
          <w:rFonts w:ascii="Times New Roman" w:hAnsi="Times New Roman" w:cs="Times New Roman"/>
          <w:sz w:val="28"/>
          <w:szCs w:val="28"/>
        </w:rPr>
      </w:pPr>
    </w:p>
    <w:p w:rsidR="00BF7F45" w:rsidRPr="000B1B51" w:rsidRDefault="00BF7F45" w:rsidP="00BF7F45">
      <w:pPr>
        <w:spacing w:line="360" w:lineRule="auto"/>
        <w:jc w:val="both"/>
        <w:rPr>
          <w:rFonts w:ascii="Times New Roman" w:hAnsi="Times New Roman" w:cs="Times New Roman"/>
          <w:b/>
          <w:color w:val="FF0000"/>
          <w:sz w:val="28"/>
          <w:szCs w:val="28"/>
        </w:rPr>
      </w:pPr>
      <w:r w:rsidRPr="000B1B51">
        <w:rPr>
          <w:rFonts w:ascii="Times New Roman" w:hAnsi="Times New Roman" w:cs="Times New Roman"/>
          <w:b/>
          <w:sz w:val="28"/>
          <w:szCs w:val="28"/>
        </w:rPr>
        <w:t>§3. Опыт творческого развития обучающихся в школе</w:t>
      </w:r>
    </w:p>
    <w:p w:rsidR="00BF7F45" w:rsidRDefault="00BF7F45" w:rsidP="00F22E7D">
      <w:pPr>
        <w:spacing w:line="360" w:lineRule="auto"/>
        <w:ind w:firstLine="567"/>
        <w:jc w:val="both"/>
        <w:rPr>
          <w:rFonts w:ascii="Times New Roman" w:hAnsi="Times New Roman" w:cs="Times New Roman"/>
          <w:color w:val="000000"/>
          <w:sz w:val="28"/>
          <w:szCs w:val="28"/>
          <w:shd w:val="clear" w:color="auto" w:fill="FFFFFF"/>
        </w:rPr>
      </w:pPr>
      <w:r w:rsidRPr="00BF7F45">
        <w:rPr>
          <w:rFonts w:ascii="Times New Roman" w:hAnsi="Times New Roman" w:cs="Times New Roman"/>
          <w:color w:val="000000"/>
          <w:sz w:val="28"/>
          <w:szCs w:val="28"/>
          <w:shd w:val="clear" w:color="auto" w:fill="FFFFFF"/>
        </w:rPr>
        <w:t>Развитие творчества безусловно крайне важный процесс в обучении и воспитании детей. Креативные и нестандартно мыслящие люди необходимы в современном обществе. Этой проблеме посвящено множество книг, статей и исследований учёных со всего мира, на данную тему обращали внимание во все времена. Но как же обстоят дела на самом деле, в реальном образовательном и воспитательном процессе в школе?</w:t>
      </w:r>
    </w:p>
    <w:p w:rsidR="00BF7F45" w:rsidRDefault="00BF7F45" w:rsidP="00F22E7D">
      <w:pPr>
        <w:spacing w:line="360" w:lineRule="auto"/>
        <w:ind w:firstLine="567"/>
        <w:jc w:val="both"/>
        <w:rPr>
          <w:rFonts w:ascii="Times New Roman" w:hAnsi="Times New Roman" w:cs="Times New Roman"/>
          <w:color w:val="000000"/>
          <w:sz w:val="28"/>
          <w:szCs w:val="28"/>
          <w:shd w:val="clear" w:color="auto" w:fill="FFFFFF"/>
        </w:rPr>
      </w:pPr>
      <w:r w:rsidRPr="00BF7F45">
        <w:rPr>
          <w:rFonts w:ascii="Times New Roman" w:hAnsi="Times New Roman" w:cs="Times New Roman"/>
          <w:color w:val="000000"/>
          <w:sz w:val="28"/>
          <w:szCs w:val="28"/>
          <w:shd w:val="clear" w:color="auto" w:fill="FFFFFF"/>
        </w:rPr>
        <w:t>Сейчас мы имеем ситуацию, в которой, с одной стороны, заказ общества на воспитание креативных личностей рассматривается довольно серьёзно, а с другой стороны, реальной работы над этой проблемой в глобальном масштабе не производится. В чём же причина? Существуют разные мнения по этому поводу, но я считаю, что главным препятствием на пути воспитания творчески мыслящих детей стоит сама система образования</w:t>
      </w:r>
      <w:r>
        <w:rPr>
          <w:rFonts w:ascii="Times New Roman" w:hAnsi="Times New Roman" w:cs="Times New Roman"/>
          <w:color w:val="000000"/>
          <w:sz w:val="28"/>
          <w:szCs w:val="28"/>
          <w:shd w:val="clear" w:color="auto" w:fill="FFFFFF"/>
        </w:rPr>
        <w:t>.</w:t>
      </w:r>
    </w:p>
    <w:p w:rsidR="00BF7F45" w:rsidRDefault="00BF7F45" w:rsidP="00F22E7D">
      <w:pPr>
        <w:spacing w:line="360" w:lineRule="auto"/>
        <w:ind w:firstLine="567"/>
        <w:jc w:val="both"/>
        <w:rPr>
          <w:rFonts w:ascii="Times New Roman" w:hAnsi="Times New Roman" w:cs="Times New Roman"/>
          <w:color w:val="000000"/>
          <w:sz w:val="28"/>
          <w:szCs w:val="28"/>
          <w:shd w:val="clear" w:color="auto" w:fill="FFFFFF"/>
        </w:rPr>
      </w:pPr>
      <w:r w:rsidRPr="00BF7F45">
        <w:rPr>
          <w:rFonts w:ascii="Times New Roman" w:hAnsi="Times New Roman" w:cs="Times New Roman"/>
          <w:color w:val="000000"/>
          <w:sz w:val="28"/>
          <w:szCs w:val="28"/>
          <w:shd w:val="clear" w:color="auto" w:fill="FFFFFF"/>
        </w:rPr>
        <w:t>В первую очередь негативное влияние оказывают такие формы контроля знаний учеников, как единый государственный экзамен, основной государственный экзамен и всероссийские проверочные работы. Эти системы не дают ученикам мыслить свободно и нестандартно. Почему так происходит? Я считаю потому, что школьников с первого класса готовят к тому, что в конце обучения их ждут такие сложные экзамены, как ОГЭ и ЕГЭ, которые сдать настолько трудно, что многим просто может не хватить знаний для удачного написания данных итоговых работ. В итоге получается, что на детей сваливается такой груз ответственности, с</w:t>
      </w:r>
      <w:r w:rsidR="00964B13">
        <w:rPr>
          <w:rFonts w:ascii="Times New Roman" w:hAnsi="Times New Roman" w:cs="Times New Roman"/>
          <w:color w:val="000000"/>
          <w:sz w:val="28"/>
          <w:szCs w:val="28"/>
          <w:shd w:val="clear" w:color="auto" w:fill="FFFFFF"/>
        </w:rPr>
        <w:t>т</w:t>
      </w:r>
      <w:r w:rsidRPr="00BF7F45">
        <w:rPr>
          <w:rFonts w:ascii="Times New Roman" w:hAnsi="Times New Roman" w:cs="Times New Roman"/>
          <w:color w:val="000000"/>
          <w:sz w:val="28"/>
          <w:szCs w:val="28"/>
          <w:shd w:val="clear" w:color="auto" w:fill="FFFFFF"/>
        </w:rPr>
        <w:t>раха и неуверенности в себе, что они в буквальном смысле слова начинают ненавидеть школу и отказываются учиться в принципе, у них пропадает всякий интерес к получению знаний и саморазвитию. А без этого ни о каком творческом развитии и речи идти не может. Так происходит с большинством нынешних школьников. Более того, детей учат мыслить прямолинейно, не отходя от намеченной тректории размышления. Это делается для того, чтобы на итоговом экзамене у ребёнка получилось решить тесты, которые по сути являются типовыми и не требуют от них наличия большого кругозора. Помимо этого, школьников до 11 класса буквально "водят за ручку" учителя и родители, рассказывая о том, что и как им сейчас нужно сделать, как поступить, как подумать и куда двигаться дальше. Это приводит к несамостоятельности и полной инфантильности современных детей и подростков, к однотипности их мышления и неспособности "отойти в сторону" в своих рассуждениях.</w:t>
      </w:r>
    </w:p>
    <w:p w:rsidR="00BF7F45" w:rsidRDefault="00BF7F45" w:rsidP="00F22E7D">
      <w:pPr>
        <w:spacing w:line="360" w:lineRule="auto"/>
        <w:ind w:firstLine="567"/>
        <w:jc w:val="both"/>
        <w:rPr>
          <w:rFonts w:ascii="Times New Roman" w:hAnsi="Times New Roman" w:cs="Times New Roman"/>
          <w:color w:val="000000"/>
          <w:sz w:val="28"/>
          <w:szCs w:val="28"/>
          <w:shd w:val="clear" w:color="auto" w:fill="FFFFFF"/>
        </w:rPr>
      </w:pPr>
      <w:r w:rsidRPr="00BF7F45">
        <w:rPr>
          <w:rFonts w:ascii="Times New Roman" w:hAnsi="Times New Roman" w:cs="Times New Roman"/>
          <w:color w:val="000000"/>
          <w:sz w:val="28"/>
          <w:szCs w:val="28"/>
          <w:shd w:val="clear" w:color="auto" w:fill="FFFFFF"/>
        </w:rPr>
        <w:t>Такому влиянию подвержены даже экзамены с гуманитарной направ</w:t>
      </w:r>
      <w:r w:rsidR="00964B13">
        <w:rPr>
          <w:rFonts w:ascii="Times New Roman" w:hAnsi="Times New Roman" w:cs="Times New Roman"/>
          <w:color w:val="000000"/>
          <w:sz w:val="28"/>
          <w:szCs w:val="28"/>
          <w:shd w:val="clear" w:color="auto" w:fill="FFFFFF"/>
        </w:rPr>
        <w:t>ленностью, к примеру, такая дисц</w:t>
      </w:r>
      <w:r w:rsidRPr="00BF7F45">
        <w:rPr>
          <w:rFonts w:ascii="Times New Roman" w:hAnsi="Times New Roman" w:cs="Times New Roman"/>
          <w:color w:val="000000"/>
          <w:sz w:val="28"/>
          <w:szCs w:val="28"/>
          <w:shd w:val="clear" w:color="auto" w:fill="FFFFFF"/>
        </w:rPr>
        <w:t>иплина, как русский язык. В этом я убедилась на собственном опыте, когда получила на пробном экзамене минимальное количество баллов. Дело в том, что если решить полностью правильно тестовую часть, наберётся около половины баллов, то есть без написания сочинения высокий балл получить невозможно. В ходе выяснений</w:t>
      </w:r>
      <w:r w:rsidR="00964B13">
        <w:rPr>
          <w:rFonts w:ascii="Times New Roman" w:hAnsi="Times New Roman" w:cs="Times New Roman"/>
          <w:color w:val="000000"/>
          <w:sz w:val="28"/>
          <w:szCs w:val="28"/>
          <w:shd w:val="clear" w:color="auto" w:fill="FFFFFF"/>
        </w:rPr>
        <w:t>,</w:t>
      </w:r>
      <w:r w:rsidRPr="00BF7F45">
        <w:rPr>
          <w:rFonts w:ascii="Times New Roman" w:hAnsi="Times New Roman" w:cs="Times New Roman"/>
          <w:color w:val="000000"/>
          <w:sz w:val="28"/>
          <w:szCs w:val="28"/>
          <w:shd w:val="clear" w:color="auto" w:fill="FFFFFF"/>
        </w:rPr>
        <w:t xml:space="preserve"> почему же так получилось в моём случае, я узнала, что мне поставили 0 баллов за сочинение с комментарием "очень интересные мысли и ход рассуждений, со многим можно согласить</w:t>
      </w:r>
      <w:r w:rsidR="00964B13">
        <w:rPr>
          <w:rFonts w:ascii="Times New Roman" w:hAnsi="Times New Roman" w:cs="Times New Roman"/>
          <w:color w:val="000000"/>
          <w:sz w:val="28"/>
          <w:szCs w:val="28"/>
          <w:shd w:val="clear" w:color="auto" w:fill="FFFFFF"/>
        </w:rPr>
        <w:t>ся, но эта точка зрения не явля</w:t>
      </w:r>
      <w:r w:rsidRPr="00BF7F45">
        <w:rPr>
          <w:rFonts w:ascii="Times New Roman" w:hAnsi="Times New Roman" w:cs="Times New Roman"/>
          <w:color w:val="000000"/>
          <w:sz w:val="28"/>
          <w:szCs w:val="28"/>
          <w:shd w:val="clear" w:color="auto" w:fill="FFFFFF"/>
        </w:rPr>
        <w:t>ется общепринятой, нужно выражать те мысли, которые превалируют в массах". На этом примере хорошо видно, что свободу своим собственным представлениям и и</w:t>
      </w:r>
      <w:r w:rsidR="00964B13">
        <w:rPr>
          <w:rFonts w:ascii="Times New Roman" w:hAnsi="Times New Roman" w:cs="Times New Roman"/>
          <w:color w:val="000000"/>
          <w:sz w:val="28"/>
          <w:szCs w:val="28"/>
          <w:shd w:val="clear" w:color="auto" w:fill="FFFFFF"/>
        </w:rPr>
        <w:t>деям школьники не получают, любо</w:t>
      </w:r>
      <w:r w:rsidRPr="00BF7F45">
        <w:rPr>
          <w:rFonts w:ascii="Times New Roman" w:hAnsi="Times New Roman" w:cs="Times New Roman"/>
          <w:color w:val="000000"/>
          <w:sz w:val="28"/>
          <w:szCs w:val="28"/>
          <w:shd w:val="clear" w:color="auto" w:fill="FFFFFF"/>
        </w:rPr>
        <w:t>е отхождение</w:t>
      </w:r>
      <w:r w:rsidR="00964B13">
        <w:rPr>
          <w:rFonts w:ascii="Times New Roman" w:hAnsi="Times New Roman" w:cs="Times New Roman"/>
          <w:color w:val="000000"/>
          <w:sz w:val="28"/>
          <w:szCs w:val="28"/>
          <w:shd w:val="clear" w:color="auto" w:fill="FFFFFF"/>
        </w:rPr>
        <w:t xml:space="preserve"> от имеющейся схемы действий пре</w:t>
      </w:r>
      <w:r w:rsidRPr="00BF7F45">
        <w:rPr>
          <w:rFonts w:ascii="Times New Roman" w:hAnsi="Times New Roman" w:cs="Times New Roman"/>
          <w:color w:val="000000"/>
          <w:sz w:val="28"/>
          <w:szCs w:val="28"/>
          <w:shd w:val="clear" w:color="auto" w:fill="FFFFFF"/>
        </w:rPr>
        <w:t>секается, что</w:t>
      </w:r>
      <w:r w:rsidR="00964B13">
        <w:rPr>
          <w:rFonts w:ascii="Times New Roman" w:hAnsi="Times New Roman" w:cs="Times New Roman"/>
          <w:color w:val="000000"/>
          <w:sz w:val="28"/>
          <w:szCs w:val="28"/>
          <w:shd w:val="clear" w:color="auto" w:fill="FFFFFF"/>
        </w:rPr>
        <w:t>,</w:t>
      </w:r>
      <w:r w:rsidRPr="00BF7F45">
        <w:rPr>
          <w:rFonts w:ascii="Times New Roman" w:hAnsi="Times New Roman" w:cs="Times New Roman"/>
          <w:color w:val="000000"/>
          <w:sz w:val="28"/>
          <w:szCs w:val="28"/>
          <w:shd w:val="clear" w:color="auto" w:fill="FFFFFF"/>
        </w:rPr>
        <w:t xml:space="preserve"> конечно же</w:t>
      </w:r>
      <w:r w:rsidR="00964B13">
        <w:rPr>
          <w:rFonts w:ascii="Times New Roman" w:hAnsi="Times New Roman" w:cs="Times New Roman"/>
          <w:color w:val="000000"/>
          <w:sz w:val="28"/>
          <w:szCs w:val="28"/>
          <w:shd w:val="clear" w:color="auto" w:fill="FFFFFF"/>
        </w:rPr>
        <w:t>,</w:t>
      </w:r>
      <w:r w:rsidRPr="00BF7F45">
        <w:rPr>
          <w:rFonts w:ascii="Times New Roman" w:hAnsi="Times New Roman" w:cs="Times New Roman"/>
          <w:color w:val="000000"/>
          <w:sz w:val="28"/>
          <w:szCs w:val="28"/>
          <w:shd w:val="clear" w:color="auto" w:fill="FFFFFF"/>
        </w:rPr>
        <w:t xml:space="preserve"> тоже никакого благоприятного влияния на формирование креативного мышления не оказывает</w:t>
      </w:r>
      <w:r>
        <w:rPr>
          <w:rFonts w:ascii="Times New Roman" w:hAnsi="Times New Roman" w:cs="Times New Roman"/>
          <w:color w:val="000000"/>
          <w:sz w:val="28"/>
          <w:szCs w:val="28"/>
          <w:shd w:val="clear" w:color="auto" w:fill="FFFFFF"/>
        </w:rPr>
        <w:t>.</w:t>
      </w:r>
    </w:p>
    <w:p w:rsidR="00BF7F45" w:rsidRDefault="00BF7F45" w:rsidP="00F22E7D">
      <w:pPr>
        <w:spacing w:line="360" w:lineRule="auto"/>
        <w:ind w:firstLine="567"/>
        <w:jc w:val="both"/>
        <w:rPr>
          <w:rFonts w:ascii="Times New Roman" w:hAnsi="Times New Roman" w:cs="Times New Roman"/>
          <w:color w:val="000000"/>
          <w:sz w:val="28"/>
          <w:szCs w:val="28"/>
          <w:shd w:val="clear" w:color="auto" w:fill="FFFFFF"/>
        </w:rPr>
      </w:pPr>
      <w:r w:rsidRPr="005510DE">
        <w:rPr>
          <w:rFonts w:ascii="Times New Roman" w:hAnsi="Times New Roman" w:cs="Times New Roman"/>
          <w:color w:val="000000"/>
          <w:sz w:val="28"/>
          <w:szCs w:val="28"/>
          <w:shd w:val="clear" w:color="auto" w:fill="EDF0F5"/>
        </w:rPr>
        <w:t xml:space="preserve">И если раньше к ОГЭ и ЕГЭ начинали готовить с 8-9 классов, то сейчас дети пишут очень похожие работы, называющиеся ВПР, каждый год, начиная с 1 класса. То есть ребёнок лишается своей индивидуальности уже в начальной школе, когда происходит самое активное становление взглядов, мировоззрения и творческого восприятия мира. </w:t>
      </w:r>
      <w:r w:rsidRPr="005510DE">
        <w:rPr>
          <w:rFonts w:ascii="Times New Roman" w:hAnsi="Times New Roman" w:cs="Times New Roman"/>
          <w:color w:val="000000"/>
          <w:sz w:val="28"/>
          <w:szCs w:val="28"/>
        </w:rPr>
        <w:br/>
      </w:r>
      <w:r w:rsidRPr="005510DE">
        <w:rPr>
          <w:rFonts w:ascii="Times New Roman" w:hAnsi="Times New Roman" w:cs="Times New Roman"/>
          <w:color w:val="000000"/>
          <w:sz w:val="28"/>
          <w:szCs w:val="28"/>
          <w:shd w:val="clear" w:color="auto" w:fill="EDF0F5"/>
        </w:rPr>
        <w:t>Это конечно же прекрасно понимают учителя. Многие из них пытаются бороться с этим и не воспитывать в своих учениках однотипных людей, не имеющих свою собственную точку зрения</w:t>
      </w:r>
      <w:r w:rsidR="005510DE" w:rsidRPr="005510DE">
        <w:rPr>
          <w:rFonts w:ascii="Times New Roman" w:hAnsi="Times New Roman" w:cs="Times New Roman"/>
          <w:color w:val="000000"/>
          <w:sz w:val="28"/>
          <w:szCs w:val="28"/>
          <w:shd w:val="clear" w:color="auto" w:fill="EDF0F5"/>
        </w:rPr>
        <w:t xml:space="preserve">. </w:t>
      </w:r>
      <w:r w:rsidR="005510DE" w:rsidRPr="005510DE">
        <w:rPr>
          <w:rFonts w:ascii="Times New Roman" w:hAnsi="Times New Roman" w:cs="Times New Roman"/>
          <w:color w:val="000000"/>
          <w:sz w:val="28"/>
          <w:szCs w:val="28"/>
          <w:shd w:val="clear" w:color="auto" w:fill="FFFFFF"/>
        </w:rPr>
        <w:t>Но так как современные школьники загружены настолько, что не в состоянии подчас просто несколько минут прогуляться, это получается с трудом. Однако получается. И об этом хотелось бы рассказать на примере своих школьных учителей.</w:t>
      </w:r>
    </w:p>
    <w:p w:rsidR="005510DE" w:rsidRDefault="005510DE" w:rsidP="00F22E7D">
      <w:pPr>
        <w:spacing w:line="360" w:lineRule="auto"/>
        <w:ind w:firstLine="567"/>
        <w:jc w:val="both"/>
        <w:rPr>
          <w:rFonts w:ascii="Times New Roman" w:hAnsi="Times New Roman" w:cs="Times New Roman"/>
          <w:color w:val="000000"/>
          <w:sz w:val="28"/>
          <w:szCs w:val="28"/>
          <w:shd w:val="clear" w:color="auto" w:fill="FFFFFF"/>
        </w:rPr>
      </w:pPr>
      <w:r w:rsidRPr="005510DE">
        <w:rPr>
          <w:rFonts w:ascii="Times New Roman" w:hAnsi="Times New Roman" w:cs="Times New Roman"/>
          <w:color w:val="000000"/>
          <w:sz w:val="28"/>
          <w:szCs w:val="28"/>
          <w:shd w:val="clear" w:color="auto" w:fill="FFFFFF"/>
        </w:rPr>
        <w:t>Интересную систему выстроила моя первая учительница истории Кудинова Оксана Вячеславовна. Каждый её урок погружал в атмосферу тех событий, о которых она рассказывала. Часто она говорила "предста</w:t>
      </w:r>
      <w:r w:rsidR="00C50FAD">
        <w:rPr>
          <w:rFonts w:ascii="Times New Roman" w:hAnsi="Times New Roman" w:cs="Times New Roman"/>
          <w:color w:val="000000"/>
          <w:sz w:val="28"/>
          <w:szCs w:val="28"/>
          <w:shd w:val="clear" w:color="auto" w:fill="FFFFFF"/>
        </w:rPr>
        <w:t>в</w:t>
      </w:r>
      <w:r w:rsidRPr="005510DE">
        <w:rPr>
          <w:rFonts w:ascii="Times New Roman" w:hAnsi="Times New Roman" w:cs="Times New Roman"/>
          <w:color w:val="000000"/>
          <w:sz w:val="28"/>
          <w:szCs w:val="28"/>
          <w:shd w:val="clear" w:color="auto" w:fill="FFFFFF"/>
        </w:rPr>
        <w:t>ьте себе древнюю площадь, людей, торгующих шелками по обе стороны брусчатой дороги...", или "представьте, что вы сейчас находитесь в этом месте при данных событиях, как бы вы к этому отнеслись и что бы сделали?". Это вызывало неподдельный интерес к этому предмету, это на самом деле помогло научиться мылить, в дальнейшем - писать сочинения и в принципе правильно выражать свои мысли и формировать свои взгляды и свою точку зрения.</w:t>
      </w:r>
    </w:p>
    <w:p w:rsidR="005510DE" w:rsidRDefault="005510DE" w:rsidP="00F22E7D">
      <w:pPr>
        <w:spacing w:line="360" w:lineRule="auto"/>
        <w:ind w:firstLine="567"/>
        <w:jc w:val="both"/>
        <w:rPr>
          <w:rFonts w:ascii="Times New Roman" w:hAnsi="Times New Roman" w:cs="Times New Roman"/>
          <w:color w:val="000000"/>
          <w:sz w:val="28"/>
          <w:szCs w:val="28"/>
          <w:shd w:val="clear" w:color="auto" w:fill="FFFFFF"/>
        </w:rPr>
      </w:pPr>
      <w:r w:rsidRPr="005510DE">
        <w:rPr>
          <w:rFonts w:ascii="Times New Roman" w:hAnsi="Times New Roman" w:cs="Times New Roman"/>
          <w:color w:val="000000"/>
          <w:sz w:val="28"/>
          <w:szCs w:val="28"/>
          <w:shd w:val="clear" w:color="auto" w:fill="FFFFFF"/>
        </w:rPr>
        <w:t xml:space="preserve">Похожий подход был у учительницы биологии, Савостьяновой Елены Владимировны. На её уроках было настолько интересно, что никто из класса старался не прогуливать, даже если сам предмет многие не любили и некоторые просто не понимали. Её интонация, обращение к каждому ученику, движения рук, даже поворот головы или пауза в рассказе, завораживали. Она умеет рассказать о сложных вещах так просто, что её бы смог понять абсолютно любой человек, от неё постоянно слышишь фразу "вот представьте, что это...", которая сопровождалась конструированием макета чего угодно из карандашей, ручек и тетрадей. Её учеников легко отличить среди толпы, ведь многие </w:t>
      </w:r>
      <w:r w:rsidR="00964B13" w:rsidRPr="005510DE">
        <w:rPr>
          <w:rFonts w:ascii="Times New Roman" w:hAnsi="Times New Roman" w:cs="Times New Roman"/>
          <w:color w:val="000000"/>
          <w:sz w:val="28"/>
          <w:szCs w:val="28"/>
          <w:shd w:val="clear" w:color="auto" w:fill="FFFFFF"/>
        </w:rPr>
        <w:t>переняли</w:t>
      </w:r>
      <w:r w:rsidRPr="005510DE">
        <w:rPr>
          <w:rFonts w:ascii="Times New Roman" w:hAnsi="Times New Roman" w:cs="Times New Roman"/>
          <w:color w:val="000000"/>
          <w:sz w:val="28"/>
          <w:szCs w:val="28"/>
          <w:shd w:val="clear" w:color="auto" w:fill="FFFFFF"/>
        </w:rPr>
        <w:t xml:space="preserve"> её манеру разговора, её движения, её выражение лица, а главное, способность мыслить так, как не может подумать любой другой человек, двух похожих детей среди её воспитанников найти просто невозможно, она воспитывает в детях индивидуальность, неповторимость, причём делая это во время изучения биологии на уроке длительностью всего 40 минут.</w:t>
      </w:r>
    </w:p>
    <w:p w:rsidR="005510DE" w:rsidRDefault="00955315" w:rsidP="00F22E7D">
      <w:pPr>
        <w:spacing w:line="36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Немного другая система у моего учителя истории и обществознания, Селезнёва Алексея Вячеславовича. На его уроках в процесс обучения </w:t>
      </w:r>
      <w:r w:rsidR="007F0DB4">
        <w:rPr>
          <w:rFonts w:ascii="Times New Roman" w:hAnsi="Times New Roman" w:cs="Times New Roman"/>
          <w:color w:val="000000"/>
          <w:sz w:val="28"/>
          <w:szCs w:val="28"/>
          <w:shd w:val="clear" w:color="auto" w:fill="FFFFFF"/>
        </w:rPr>
        <w:t>были вовлечены все ученики сразу. Каждое зада</w:t>
      </w:r>
      <w:r w:rsidR="003B0474">
        <w:rPr>
          <w:rFonts w:ascii="Times New Roman" w:hAnsi="Times New Roman" w:cs="Times New Roman"/>
          <w:color w:val="000000"/>
          <w:sz w:val="28"/>
          <w:szCs w:val="28"/>
          <w:shd w:val="clear" w:color="auto" w:fill="FFFFFF"/>
        </w:rPr>
        <w:t>ние и каждый вопрос строился с учётом имеющихся знаний и социального опыта</w:t>
      </w:r>
      <w:r w:rsidR="0043777A">
        <w:rPr>
          <w:rFonts w:ascii="Times New Roman" w:hAnsi="Times New Roman" w:cs="Times New Roman"/>
          <w:color w:val="000000"/>
          <w:sz w:val="28"/>
          <w:szCs w:val="28"/>
          <w:shd w:val="clear" w:color="auto" w:fill="FFFFFF"/>
        </w:rPr>
        <w:t xml:space="preserve">, характерного для каждого конкретного возраста. Так, любая новая тема изучается на примерах из жизни, которые будут понятны каждому ученику. По этому принципу строится не только изучение новых тем, но и опрос по предыдущим темам, а также подготовка к экзаменам. Всё самое сложное, что имеется в данных дисциплинах, становилось простым и понятным. Такой подход позволяет развить воображение, научиться решать сложные задачи, находя простые эквиваленты данной ситуации, приобрести опыт </w:t>
      </w:r>
      <w:r w:rsidR="00DE0855">
        <w:rPr>
          <w:rFonts w:ascii="Times New Roman" w:hAnsi="Times New Roman" w:cs="Times New Roman"/>
          <w:color w:val="000000"/>
          <w:sz w:val="28"/>
          <w:szCs w:val="28"/>
          <w:shd w:val="clear" w:color="auto" w:fill="FFFFFF"/>
        </w:rPr>
        <w:t xml:space="preserve">общения с окружающими людьми в нахождении разрешения любых проблем. </w:t>
      </w:r>
    </w:p>
    <w:p w:rsidR="00A579E6" w:rsidRDefault="00C30811" w:rsidP="00F22E7D">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Последняя, о ком хотелось бы рассказать, это ещё одна учительница истории и обществознания, Коныгина Евгения Васильевна. </w:t>
      </w:r>
      <w:r w:rsidR="00702FA3">
        <w:rPr>
          <w:rFonts w:ascii="Times New Roman" w:hAnsi="Times New Roman" w:cs="Times New Roman"/>
          <w:sz w:val="28"/>
          <w:szCs w:val="28"/>
        </w:rPr>
        <w:t xml:space="preserve">Она формирует у учеников свой взгляд на мир, своё собственное мнение на любую ситуацию, развивает мировоззрение и умение анализировать. </w:t>
      </w:r>
      <w:r w:rsidR="00C36A97">
        <w:rPr>
          <w:rFonts w:ascii="Times New Roman" w:hAnsi="Times New Roman" w:cs="Times New Roman"/>
          <w:sz w:val="28"/>
          <w:szCs w:val="28"/>
        </w:rPr>
        <w:t>Для этого мы каждую не</w:t>
      </w:r>
      <w:r w:rsidR="00A579E6">
        <w:rPr>
          <w:rFonts w:ascii="Times New Roman" w:hAnsi="Times New Roman" w:cs="Times New Roman"/>
          <w:sz w:val="28"/>
          <w:szCs w:val="28"/>
        </w:rPr>
        <w:t>делю составляли список самых важ</w:t>
      </w:r>
      <w:r w:rsidR="00C36A97">
        <w:rPr>
          <w:rFonts w:ascii="Times New Roman" w:hAnsi="Times New Roman" w:cs="Times New Roman"/>
          <w:sz w:val="28"/>
          <w:szCs w:val="28"/>
        </w:rPr>
        <w:t xml:space="preserve">ных событий, произошедших в мире, примеряли на себе роль ведущих новостей. После этого мы озвучивали своё мнение по каждой из новостей и </w:t>
      </w:r>
      <w:r w:rsidR="004C4324">
        <w:rPr>
          <w:rFonts w:ascii="Times New Roman" w:hAnsi="Times New Roman" w:cs="Times New Roman"/>
          <w:sz w:val="28"/>
          <w:szCs w:val="28"/>
        </w:rPr>
        <w:t xml:space="preserve">придумывали пути выхода из той или иной ситуации. </w:t>
      </w:r>
      <w:r w:rsidR="00D47C1A">
        <w:rPr>
          <w:rFonts w:ascii="Times New Roman" w:hAnsi="Times New Roman" w:cs="Times New Roman"/>
          <w:sz w:val="28"/>
          <w:szCs w:val="28"/>
        </w:rPr>
        <w:t>Помимо подготовки новостей за неделю, мы устраивали дебаты. Класс делился на 2 части, выбиралась тема</w:t>
      </w:r>
      <w:r w:rsidR="00DF5B8B">
        <w:rPr>
          <w:rFonts w:ascii="Times New Roman" w:hAnsi="Times New Roman" w:cs="Times New Roman"/>
          <w:sz w:val="28"/>
          <w:szCs w:val="28"/>
        </w:rPr>
        <w:t xml:space="preserve">, </w:t>
      </w:r>
      <w:r w:rsidR="00D47C1A">
        <w:rPr>
          <w:rFonts w:ascii="Times New Roman" w:hAnsi="Times New Roman" w:cs="Times New Roman"/>
          <w:sz w:val="28"/>
          <w:szCs w:val="28"/>
        </w:rPr>
        <w:t>и одна группа выступала за защиту, а вторая – против.</w:t>
      </w:r>
      <w:r w:rsidR="00C50FAD">
        <w:rPr>
          <w:rFonts w:ascii="Times New Roman" w:hAnsi="Times New Roman" w:cs="Times New Roman"/>
          <w:sz w:val="28"/>
          <w:szCs w:val="28"/>
        </w:rPr>
        <w:t xml:space="preserve"> </w:t>
      </w:r>
      <w:r w:rsidR="00D47C1A">
        <w:rPr>
          <w:rFonts w:ascii="Times New Roman" w:hAnsi="Times New Roman" w:cs="Times New Roman"/>
          <w:sz w:val="28"/>
          <w:szCs w:val="28"/>
        </w:rPr>
        <w:t xml:space="preserve">Так, например, мы выступали за или против питания в сети ресторанов Макдоналдс. </w:t>
      </w:r>
    </w:p>
    <w:p w:rsidR="003F4535" w:rsidRDefault="00A579E6" w:rsidP="000B1B51">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Таким образом, можно сделать вывод, что </w:t>
      </w:r>
      <w:r w:rsidR="00DE289B">
        <w:rPr>
          <w:rFonts w:ascii="Times New Roman" w:hAnsi="Times New Roman" w:cs="Times New Roman"/>
          <w:sz w:val="28"/>
          <w:szCs w:val="28"/>
        </w:rPr>
        <w:t xml:space="preserve">в школах в наши дни творческому развитию уделяется очень мало внимания. Главной причиной этого является сама система образования. Она имеет множество недостатков, подготовка в ВПР, ОГЭ и ЕГЭ забирает у детей огромное количество времени, на развитие творческих способностей просто не остаётся времени или сил у детей. </w:t>
      </w:r>
      <w:r w:rsidR="000B3FF8">
        <w:rPr>
          <w:rFonts w:ascii="Times New Roman" w:hAnsi="Times New Roman" w:cs="Times New Roman"/>
          <w:sz w:val="28"/>
          <w:szCs w:val="28"/>
        </w:rPr>
        <w:t>Но несмотря на не очень благоприятную обстановку для творчества, многие учителя выстраивают свои уроки таким образом, чтобы сф</w:t>
      </w:r>
      <w:r w:rsidR="00434975">
        <w:rPr>
          <w:rFonts w:ascii="Times New Roman" w:hAnsi="Times New Roman" w:cs="Times New Roman"/>
          <w:sz w:val="28"/>
          <w:szCs w:val="28"/>
        </w:rPr>
        <w:t xml:space="preserve">ормировать в своих </w:t>
      </w:r>
      <w:r w:rsidR="006F65EB">
        <w:rPr>
          <w:rFonts w:ascii="Times New Roman" w:hAnsi="Times New Roman" w:cs="Times New Roman"/>
          <w:sz w:val="28"/>
          <w:szCs w:val="28"/>
        </w:rPr>
        <w:t>учениках индивидуальных</w:t>
      </w:r>
      <w:r w:rsidR="00434975">
        <w:rPr>
          <w:rFonts w:ascii="Times New Roman" w:hAnsi="Times New Roman" w:cs="Times New Roman"/>
          <w:sz w:val="28"/>
          <w:szCs w:val="28"/>
        </w:rPr>
        <w:t xml:space="preserve"> людей и развить твор</w:t>
      </w:r>
      <w:r w:rsidR="000B1B51">
        <w:rPr>
          <w:rFonts w:ascii="Times New Roman" w:hAnsi="Times New Roman" w:cs="Times New Roman"/>
          <w:sz w:val="28"/>
          <w:szCs w:val="28"/>
        </w:rPr>
        <w:t>ческое мышление и мировоззрение.</w:t>
      </w:r>
      <w:r w:rsidR="00434975">
        <w:rPr>
          <w:rFonts w:ascii="Times New Roman" w:hAnsi="Times New Roman" w:cs="Times New Roman"/>
          <w:sz w:val="28"/>
          <w:szCs w:val="28"/>
        </w:rPr>
        <w:t xml:space="preserve"> </w:t>
      </w:r>
    </w:p>
    <w:p w:rsidR="003F4535" w:rsidRDefault="003F4535" w:rsidP="00B74AF4">
      <w:pPr>
        <w:spacing w:line="360" w:lineRule="auto"/>
        <w:ind w:firstLine="567"/>
        <w:jc w:val="both"/>
        <w:rPr>
          <w:rFonts w:ascii="Times New Roman" w:hAnsi="Times New Roman" w:cs="Times New Roman"/>
          <w:sz w:val="28"/>
          <w:szCs w:val="28"/>
        </w:rPr>
      </w:pPr>
    </w:p>
    <w:p w:rsidR="00001FDB" w:rsidRDefault="00001FDB" w:rsidP="00EF5A96">
      <w:pPr>
        <w:spacing w:line="360" w:lineRule="auto"/>
        <w:ind w:firstLine="567"/>
        <w:jc w:val="center"/>
        <w:rPr>
          <w:rFonts w:ascii="Times New Roman" w:hAnsi="Times New Roman" w:cs="Times New Roman"/>
          <w:sz w:val="28"/>
          <w:szCs w:val="28"/>
        </w:rPr>
      </w:pPr>
    </w:p>
    <w:p w:rsidR="00001FDB" w:rsidRDefault="00001FDB" w:rsidP="00EF5A96">
      <w:pPr>
        <w:spacing w:line="360" w:lineRule="auto"/>
        <w:ind w:firstLine="567"/>
        <w:jc w:val="center"/>
        <w:rPr>
          <w:rFonts w:ascii="Times New Roman" w:hAnsi="Times New Roman" w:cs="Times New Roman"/>
          <w:sz w:val="28"/>
          <w:szCs w:val="28"/>
        </w:rPr>
      </w:pPr>
    </w:p>
    <w:p w:rsidR="00001FDB" w:rsidRDefault="00001FDB" w:rsidP="00EF5A96">
      <w:pPr>
        <w:spacing w:line="360" w:lineRule="auto"/>
        <w:ind w:firstLine="567"/>
        <w:jc w:val="center"/>
        <w:rPr>
          <w:rFonts w:ascii="Times New Roman" w:hAnsi="Times New Roman" w:cs="Times New Roman"/>
          <w:sz w:val="28"/>
          <w:szCs w:val="28"/>
        </w:rPr>
      </w:pPr>
    </w:p>
    <w:p w:rsidR="00001FDB" w:rsidRDefault="00001FDB" w:rsidP="00EF5A96">
      <w:pPr>
        <w:spacing w:line="360" w:lineRule="auto"/>
        <w:ind w:firstLine="567"/>
        <w:jc w:val="center"/>
        <w:rPr>
          <w:rFonts w:ascii="Times New Roman" w:hAnsi="Times New Roman" w:cs="Times New Roman"/>
          <w:sz w:val="28"/>
          <w:szCs w:val="28"/>
        </w:rPr>
      </w:pPr>
    </w:p>
    <w:p w:rsidR="00001FDB" w:rsidRDefault="00001FDB" w:rsidP="00EF5A96">
      <w:pPr>
        <w:spacing w:line="360" w:lineRule="auto"/>
        <w:ind w:firstLine="567"/>
        <w:jc w:val="center"/>
        <w:rPr>
          <w:rFonts w:ascii="Times New Roman" w:hAnsi="Times New Roman" w:cs="Times New Roman"/>
          <w:sz w:val="28"/>
          <w:szCs w:val="28"/>
        </w:rPr>
      </w:pPr>
    </w:p>
    <w:p w:rsidR="00001FDB" w:rsidRDefault="00001FDB" w:rsidP="00EF5A96">
      <w:pPr>
        <w:spacing w:line="360" w:lineRule="auto"/>
        <w:ind w:firstLine="567"/>
        <w:jc w:val="center"/>
        <w:rPr>
          <w:rFonts w:ascii="Times New Roman" w:hAnsi="Times New Roman" w:cs="Times New Roman"/>
          <w:sz w:val="28"/>
          <w:szCs w:val="28"/>
        </w:rPr>
      </w:pPr>
    </w:p>
    <w:p w:rsidR="00001FDB" w:rsidRDefault="00001FDB" w:rsidP="00EF5A96">
      <w:pPr>
        <w:spacing w:line="360" w:lineRule="auto"/>
        <w:ind w:firstLine="567"/>
        <w:jc w:val="center"/>
        <w:rPr>
          <w:rFonts w:ascii="Times New Roman" w:hAnsi="Times New Roman" w:cs="Times New Roman"/>
          <w:sz w:val="28"/>
          <w:szCs w:val="28"/>
        </w:rPr>
      </w:pPr>
    </w:p>
    <w:p w:rsidR="00001FDB" w:rsidRDefault="00001FDB" w:rsidP="00EF5A96">
      <w:pPr>
        <w:spacing w:line="360" w:lineRule="auto"/>
        <w:ind w:firstLine="567"/>
        <w:jc w:val="center"/>
        <w:rPr>
          <w:rFonts w:ascii="Times New Roman" w:hAnsi="Times New Roman" w:cs="Times New Roman"/>
          <w:sz w:val="28"/>
          <w:szCs w:val="28"/>
        </w:rPr>
      </w:pPr>
    </w:p>
    <w:p w:rsidR="00001FDB" w:rsidRDefault="00001FDB" w:rsidP="00EF5A96">
      <w:pPr>
        <w:spacing w:line="360" w:lineRule="auto"/>
        <w:ind w:firstLine="567"/>
        <w:jc w:val="center"/>
        <w:rPr>
          <w:rFonts w:ascii="Times New Roman" w:hAnsi="Times New Roman" w:cs="Times New Roman"/>
          <w:sz w:val="28"/>
          <w:szCs w:val="28"/>
        </w:rPr>
      </w:pPr>
    </w:p>
    <w:p w:rsidR="00001FDB" w:rsidRDefault="00001FDB" w:rsidP="00EF5A96">
      <w:pPr>
        <w:spacing w:line="360" w:lineRule="auto"/>
        <w:ind w:firstLine="567"/>
        <w:jc w:val="center"/>
        <w:rPr>
          <w:rFonts w:ascii="Times New Roman" w:hAnsi="Times New Roman" w:cs="Times New Roman"/>
          <w:sz w:val="28"/>
          <w:szCs w:val="28"/>
        </w:rPr>
      </w:pPr>
    </w:p>
    <w:p w:rsidR="00001FDB" w:rsidRDefault="00001FDB" w:rsidP="00EF5A96">
      <w:pPr>
        <w:spacing w:line="360" w:lineRule="auto"/>
        <w:ind w:firstLine="567"/>
        <w:jc w:val="center"/>
        <w:rPr>
          <w:rFonts w:ascii="Times New Roman" w:hAnsi="Times New Roman" w:cs="Times New Roman"/>
          <w:sz w:val="28"/>
          <w:szCs w:val="28"/>
        </w:rPr>
      </w:pPr>
    </w:p>
    <w:p w:rsidR="00001FDB" w:rsidRDefault="00001FDB" w:rsidP="00EF5A96">
      <w:pPr>
        <w:spacing w:line="360" w:lineRule="auto"/>
        <w:ind w:firstLine="567"/>
        <w:jc w:val="center"/>
        <w:rPr>
          <w:rFonts w:ascii="Times New Roman" w:hAnsi="Times New Roman" w:cs="Times New Roman"/>
          <w:sz w:val="28"/>
          <w:szCs w:val="28"/>
        </w:rPr>
      </w:pPr>
    </w:p>
    <w:p w:rsidR="00001FDB" w:rsidRDefault="00001FDB" w:rsidP="00EF5A96">
      <w:pPr>
        <w:spacing w:line="360" w:lineRule="auto"/>
        <w:ind w:firstLine="567"/>
        <w:jc w:val="center"/>
        <w:rPr>
          <w:rFonts w:ascii="Times New Roman" w:hAnsi="Times New Roman" w:cs="Times New Roman"/>
          <w:sz w:val="28"/>
          <w:szCs w:val="28"/>
        </w:rPr>
      </w:pPr>
    </w:p>
    <w:p w:rsidR="00001FDB" w:rsidRDefault="00001FDB" w:rsidP="00EF5A96">
      <w:pPr>
        <w:spacing w:line="360" w:lineRule="auto"/>
        <w:ind w:firstLine="567"/>
        <w:jc w:val="center"/>
        <w:rPr>
          <w:rFonts w:ascii="Times New Roman" w:hAnsi="Times New Roman" w:cs="Times New Roman"/>
          <w:sz w:val="28"/>
          <w:szCs w:val="28"/>
        </w:rPr>
      </w:pPr>
    </w:p>
    <w:p w:rsidR="00001FDB" w:rsidRDefault="00001FDB" w:rsidP="00EF5A96">
      <w:pPr>
        <w:spacing w:line="360" w:lineRule="auto"/>
        <w:ind w:firstLine="567"/>
        <w:jc w:val="center"/>
        <w:rPr>
          <w:rFonts w:ascii="Times New Roman" w:hAnsi="Times New Roman" w:cs="Times New Roman"/>
          <w:sz w:val="28"/>
          <w:szCs w:val="28"/>
        </w:rPr>
      </w:pPr>
    </w:p>
    <w:p w:rsidR="00001FDB" w:rsidRDefault="00001FDB" w:rsidP="00EF5A96">
      <w:pPr>
        <w:spacing w:line="360" w:lineRule="auto"/>
        <w:ind w:firstLine="567"/>
        <w:jc w:val="center"/>
        <w:rPr>
          <w:rFonts w:ascii="Times New Roman" w:hAnsi="Times New Roman" w:cs="Times New Roman"/>
          <w:sz w:val="28"/>
          <w:szCs w:val="28"/>
        </w:rPr>
      </w:pPr>
    </w:p>
    <w:p w:rsidR="00001FDB" w:rsidRDefault="00001FDB" w:rsidP="00EF5A96">
      <w:pPr>
        <w:spacing w:line="360" w:lineRule="auto"/>
        <w:ind w:firstLine="567"/>
        <w:jc w:val="center"/>
        <w:rPr>
          <w:rFonts w:ascii="Times New Roman" w:hAnsi="Times New Roman" w:cs="Times New Roman"/>
          <w:sz w:val="28"/>
          <w:szCs w:val="28"/>
        </w:rPr>
      </w:pPr>
    </w:p>
    <w:p w:rsidR="00001FDB" w:rsidRDefault="00001FDB" w:rsidP="00EF5A96">
      <w:pPr>
        <w:spacing w:line="360" w:lineRule="auto"/>
        <w:ind w:firstLine="567"/>
        <w:jc w:val="center"/>
        <w:rPr>
          <w:rFonts w:ascii="Times New Roman" w:hAnsi="Times New Roman" w:cs="Times New Roman"/>
          <w:sz w:val="28"/>
          <w:szCs w:val="28"/>
        </w:rPr>
      </w:pPr>
    </w:p>
    <w:p w:rsidR="00EF5A96" w:rsidRDefault="00EF5A96" w:rsidP="00EF5A96">
      <w:pPr>
        <w:spacing w:line="360" w:lineRule="auto"/>
        <w:ind w:firstLine="567"/>
        <w:jc w:val="center"/>
        <w:rPr>
          <w:rFonts w:ascii="Times New Roman" w:hAnsi="Times New Roman" w:cs="Times New Roman"/>
          <w:sz w:val="28"/>
          <w:szCs w:val="28"/>
        </w:rPr>
      </w:pPr>
      <w:r>
        <w:rPr>
          <w:rFonts w:ascii="Times New Roman" w:hAnsi="Times New Roman" w:cs="Times New Roman"/>
          <w:sz w:val="28"/>
          <w:szCs w:val="28"/>
        </w:rPr>
        <w:t>Заключение.</w:t>
      </w:r>
    </w:p>
    <w:p w:rsidR="006F65EB" w:rsidRDefault="00EF5A96" w:rsidP="006F65EB">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ходе работы по изучению творческого развития детей </w:t>
      </w:r>
      <w:r w:rsidR="006F65EB">
        <w:rPr>
          <w:rFonts w:ascii="Times New Roman" w:hAnsi="Times New Roman" w:cs="Times New Roman"/>
          <w:sz w:val="28"/>
          <w:szCs w:val="28"/>
        </w:rPr>
        <w:t>в процессе обучения в школе были рассмотрены н</w:t>
      </w:r>
      <w:r w:rsidR="006F65EB" w:rsidRPr="006F65EB">
        <w:rPr>
          <w:rFonts w:ascii="Times New Roman" w:hAnsi="Times New Roman" w:cs="Times New Roman"/>
          <w:sz w:val="28"/>
          <w:szCs w:val="28"/>
        </w:rPr>
        <w:t>аучные подходы к творческому развитию обучающихся</w:t>
      </w:r>
      <w:r w:rsidR="006F65EB">
        <w:rPr>
          <w:rFonts w:ascii="Times New Roman" w:hAnsi="Times New Roman" w:cs="Times New Roman"/>
          <w:sz w:val="28"/>
          <w:szCs w:val="28"/>
        </w:rPr>
        <w:t>, п</w:t>
      </w:r>
      <w:r w:rsidR="006F65EB" w:rsidRPr="006F65EB">
        <w:rPr>
          <w:rFonts w:ascii="Times New Roman" w:hAnsi="Times New Roman" w:cs="Times New Roman"/>
          <w:sz w:val="28"/>
          <w:szCs w:val="28"/>
        </w:rPr>
        <w:t>роектирование учебной деятельности по развитию творчества в школе</w:t>
      </w:r>
      <w:r w:rsidR="006F65EB">
        <w:rPr>
          <w:rFonts w:ascii="Times New Roman" w:hAnsi="Times New Roman" w:cs="Times New Roman"/>
          <w:sz w:val="28"/>
          <w:szCs w:val="28"/>
        </w:rPr>
        <w:t xml:space="preserve"> и о</w:t>
      </w:r>
      <w:r w:rsidR="006F65EB" w:rsidRPr="006F65EB">
        <w:rPr>
          <w:rFonts w:ascii="Times New Roman" w:hAnsi="Times New Roman" w:cs="Times New Roman"/>
          <w:sz w:val="28"/>
          <w:szCs w:val="28"/>
        </w:rPr>
        <w:t>пыт творческ</w:t>
      </w:r>
      <w:r w:rsidR="006F65EB">
        <w:rPr>
          <w:rFonts w:ascii="Times New Roman" w:hAnsi="Times New Roman" w:cs="Times New Roman"/>
          <w:sz w:val="28"/>
          <w:szCs w:val="28"/>
        </w:rPr>
        <w:t>ого развития обучающихся.</w:t>
      </w:r>
      <w:r w:rsidR="00CC66BD">
        <w:rPr>
          <w:rFonts w:ascii="Times New Roman" w:hAnsi="Times New Roman" w:cs="Times New Roman"/>
          <w:sz w:val="28"/>
          <w:szCs w:val="28"/>
        </w:rPr>
        <w:t xml:space="preserve"> </w:t>
      </w:r>
      <w:r w:rsidR="006F65EB">
        <w:rPr>
          <w:rFonts w:ascii="Times New Roman" w:hAnsi="Times New Roman" w:cs="Times New Roman"/>
          <w:sz w:val="28"/>
          <w:szCs w:val="28"/>
        </w:rPr>
        <w:t xml:space="preserve"> </w:t>
      </w:r>
      <w:r w:rsidR="00CC66BD">
        <w:rPr>
          <w:rFonts w:ascii="Times New Roman" w:hAnsi="Times New Roman" w:cs="Times New Roman"/>
          <w:sz w:val="28"/>
          <w:szCs w:val="28"/>
        </w:rPr>
        <w:t>Из всего этого можно сделать несколько выводов.</w:t>
      </w:r>
    </w:p>
    <w:p w:rsidR="00EA0057" w:rsidRDefault="00CC66BD" w:rsidP="00EA0057">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Проблеме детского творчества всегда уделялось много внимания. </w:t>
      </w:r>
      <w:r w:rsidR="00366D6C">
        <w:rPr>
          <w:rFonts w:ascii="Times New Roman" w:hAnsi="Times New Roman" w:cs="Times New Roman"/>
          <w:sz w:val="28"/>
          <w:szCs w:val="28"/>
        </w:rPr>
        <w:t xml:space="preserve">Изучением этого вопроса занимались многие исследователи, педагоги, психологи, ими издано большое количество трудов. Развитие творческого мышления во все времена являлось крайне важным аспектом </w:t>
      </w:r>
      <w:r w:rsidR="00AE4CFF">
        <w:rPr>
          <w:rFonts w:ascii="Times New Roman" w:hAnsi="Times New Roman" w:cs="Times New Roman"/>
          <w:sz w:val="28"/>
          <w:szCs w:val="28"/>
        </w:rPr>
        <w:t>в процессе школьного обучения.</w:t>
      </w:r>
    </w:p>
    <w:p w:rsidR="00EA0057" w:rsidRDefault="00EA0057" w:rsidP="00EA0057">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Для того, чтобы детям было интересно заниматься тем или иным видом творчества, нужно создать необходимую благоприятную среду, ученикам на уроках должно быть комфортно.</w:t>
      </w:r>
      <w:r w:rsidR="003806F6">
        <w:rPr>
          <w:rFonts w:ascii="Times New Roman" w:hAnsi="Times New Roman" w:cs="Times New Roman"/>
          <w:sz w:val="28"/>
          <w:szCs w:val="28"/>
        </w:rPr>
        <w:t xml:space="preserve"> Побудить ребёнка к какому-либо творческому процессу не так просто.</w:t>
      </w:r>
      <w:r>
        <w:rPr>
          <w:rFonts w:ascii="Times New Roman" w:hAnsi="Times New Roman" w:cs="Times New Roman"/>
          <w:sz w:val="28"/>
          <w:szCs w:val="28"/>
        </w:rPr>
        <w:t xml:space="preserve"> </w:t>
      </w:r>
      <w:r w:rsidR="001C284D">
        <w:rPr>
          <w:rFonts w:ascii="Times New Roman" w:hAnsi="Times New Roman" w:cs="Times New Roman"/>
          <w:sz w:val="28"/>
          <w:szCs w:val="28"/>
        </w:rPr>
        <w:t xml:space="preserve">В данном виде деятельности крайне важным является личный пример учителя и всеобщая вовлечённость в то или иное дело всех участников школьного коллектива.  </w:t>
      </w:r>
    </w:p>
    <w:p w:rsidR="00717F42" w:rsidRDefault="00717F42" w:rsidP="00EA0057">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Несмотря на всю важность проблемы развития творчества у школьников, в настоящее время этому уделяется не так много внимания именно на уроках. Дети в основном заняты в подготовке в ВПР, ОГЭ и ЕГЭ, на какую-либо творческую деятельность у них просто не хватает времени, а типовые задания </w:t>
      </w:r>
      <w:r w:rsidR="00720A4C">
        <w:rPr>
          <w:rFonts w:ascii="Times New Roman" w:hAnsi="Times New Roman" w:cs="Times New Roman"/>
          <w:sz w:val="28"/>
          <w:szCs w:val="28"/>
        </w:rPr>
        <w:t>на этих экзаменах приводят к однотипности мышления и отсутствию способности действовать без строго определённого плана. Но многие учителя выстраивают свои уроки таким образом, чтобы заинтересовать учеников, побудить в них желание и способность мыслить нестандартно и творчески.</w:t>
      </w:r>
    </w:p>
    <w:p w:rsidR="00EF5A96" w:rsidRDefault="00FC6B1F" w:rsidP="009E44A4">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Творчество несомненно является крайне важной составляющей жизни каждого человека. Развить его можно в каждом человеке, и начинается этот путь именно в школе.</w:t>
      </w:r>
    </w:p>
    <w:p w:rsidR="00001FDB" w:rsidRDefault="00001FDB" w:rsidP="00433C28">
      <w:pPr>
        <w:spacing w:line="360" w:lineRule="auto"/>
        <w:jc w:val="center"/>
        <w:rPr>
          <w:rFonts w:ascii="Times New Roman" w:hAnsi="Times New Roman" w:cs="Times New Roman"/>
          <w:sz w:val="28"/>
          <w:szCs w:val="28"/>
        </w:rPr>
      </w:pPr>
    </w:p>
    <w:p w:rsidR="00001FDB" w:rsidRDefault="00001FDB" w:rsidP="00433C28">
      <w:pPr>
        <w:spacing w:line="360" w:lineRule="auto"/>
        <w:jc w:val="center"/>
        <w:rPr>
          <w:rFonts w:ascii="Times New Roman" w:hAnsi="Times New Roman" w:cs="Times New Roman"/>
          <w:sz w:val="28"/>
          <w:szCs w:val="28"/>
        </w:rPr>
      </w:pPr>
    </w:p>
    <w:p w:rsidR="00001FDB" w:rsidRDefault="00001FDB" w:rsidP="00433C28">
      <w:pPr>
        <w:spacing w:line="360" w:lineRule="auto"/>
        <w:jc w:val="center"/>
        <w:rPr>
          <w:rFonts w:ascii="Times New Roman" w:hAnsi="Times New Roman" w:cs="Times New Roman"/>
          <w:sz w:val="28"/>
          <w:szCs w:val="28"/>
        </w:rPr>
      </w:pPr>
    </w:p>
    <w:p w:rsidR="00001FDB" w:rsidRDefault="00001FDB" w:rsidP="00433C28">
      <w:pPr>
        <w:spacing w:line="360" w:lineRule="auto"/>
        <w:jc w:val="center"/>
        <w:rPr>
          <w:rFonts w:ascii="Times New Roman" w:hAnsi="Times New Roman" w:cs="Times New Roman"/>
          <w:sz w:val="28"/>
          <w:szCs w:val="28"/>
        </w:rPr>
      </w:pPr>
    </w:p>
    <w:p w:rsidR="00001FDB" w:rsidRDefault="00001FDB" w:rsidP="00433C28">
      <w:pPr>
        <w:spacing w:line="360" w:lineRule="auto"/>
        <w:jc w:val="center"/>
        <w:rPr>
          <w:rFonts w:ascii="Times New Roman" w:hAnsi="Times New Roman" w:cs="Times New Roman"/>
          <w:sz w:val="28"/>
          <w:szCs w:val="28"/>
        </w:rPr>
      </w:pPr>
    </w:p>
    <w:p w:rsidR="00001FDB" w:rsidRDefault="00001FDB" w:rsidP="00433C28">
      <w:pPr>
        <w:spacing w:line="360" w:lineRule="auto"/>
        <w:jc w:val="center"/>
        <w:rPr>
          <w:rFonts w:ascii="Times New Roman" w:hAnsi="Times New Roman" w:cs="Times New Roman"/>
          <w:sz w:val="28"/>
          <w:szCs w:val="28"/>
        </w:rPr>
      </w:pPr>
    </w:p>
    <w:p w:rsidR="00001FDB" w:rsidRDefault="00001FDB" w:rsidP="00433C28">
      <w:pPr>
        <w:spacing w:line="360" w:lineRule="auto"/>
        <w:jc w:val="center"/>
        <w:rPr>
          <w:rFonts w:ascii="Times New Roman" w:hAnsi="Times New Roman" w:cs="Times New Roman"/>
          <w:sz w:val="28"/>
          <w:szCs w:val="28"/>
        </w:rPr>
      </w:pPr>
    </w:p>
    <w:p w:rsidR="00001FDB" w:rsidRDefault="00001FDB" w:rsidP="00433C28">
      <w:pPr>
        <w:spacing w:line="360" w:lineRule="auto"/>
        <w:jc w:val="center"/>
        <w:rPr>
          <w:rFonts w:ascii="Times New Roman" w:hAnsi="Times New Roman" w:cs="Times New Roman"/>
          <w:sz w:val="28"/>
          <w:szCs w:val="28"/>
        </w:rPr>
      </w:pPr>
    </w:p>
    <w:p w:rsidR="00001FDB" w:rsidRDefault="00001FDB" w:rsidP="00433C28">
      <w:pPr>
        <w:spacing w:line="360" w:lineRule="auto"/>
        <w:jc w:val="center"/>
        <w:rPr>
          <w:rFonts w:ascii="Times New Roman" w:hAnsi="Times New Roman" w:cs="Times New Roman"/>
          <w:sz w:val="28"/>
          <w:szCs w:val="28"/>
        </w:rPr>
      </w:pPr>
    </w:p>
    <w:p w:rsidR="00001FDB" w:rsidRDefault="00001FDB" w:rsidP="00433C28">
      <w:pPr>
        <w:spacing w:line="360" w:lineRule="auto"/>
        <w:jc w:val="center"/>
        <w:rPr>
          <w:rFonts w:ascii="Times New Roman" w:hAnsi="Times New Roman" w:cs="Times New Roman"/>
          <w:sz w:val="28"/>
          <w:szCs w:val="28"/>
        </w:rPr>
      </w:pPr>
    </w:p>
    <w:p w:rsidR="00001FDB" w:rsidRDefault="00001FDB" w:rsidP="00433C28">
      <w:pPr>
        <w:spacing w:line="360" w:lineRule="auto"/>
        <w:jc w:val="center"/>
        <w:rPr>
          <w:rFonts w:ascii="Times New Roman" w:hAnsi="Times New Roman" w:cs="Times New Roman"/>
          <w:sz w:val="28"/>
          <w:szCs w:val="28"/>
        </w:rPr>
      </w:pPr>
    </w:p>
    <w:p w:rsidR="00001FDB" w:rsidRDefault="00001FDB" w:rsidP="00433C28">
      <w:pPr>
        <w:spacing w:line="360" w:lineRule="auto"/>
        <w:jc w:val="center"/>
        <w:rPr>
          <w:rFonts w:ascii="Times New Roman" w:hAnsi="Times New Roman" w:cs="Times New Roman"/>
          <w:sz w:val="28"/>
          <w:szCs w:val="28"/>
        </w:rPr>
      </w:pPr>
    </w:p>
    <w:p w:rsidR="00001FDB" w:rsidRDefault="00001FDB" w:rsidP="00433C28">
      <w:pPr>
        <w:spacing w:line="360" w:lineRule="auto"/>
        <w:jc w:val="center"/>
        <w:rPr>
          <w:rFonts w:ascii="Times New Roman" w:hAnsi="Times New Roman" w:cs="Times New Roman"/>
          <w:sz w:val="28"/>
          <w:szCs w:val="28"/>
        </w:rPr>
      </w:pPr>
    </w:p>
    <w:p w:rsidR="00001FDB" w:rsidRDefault="00001FDB" w:rsidP="00433C28">
      <w:pPr>
        <w:spacing w:line="360" w:lineRule="auto"/>
        <w:jc w:val="center"/>
        <w:rPr>
          <w:rFonts w:ascii="Times New Roman" w:hAnsi="Times New Roman" w:cs="Times New Roman"/>
          <w:sz w:val="28"/>
          <w:szCs w:val="28"/>
        </w:rPr>
      </w:pPr>
    </w:p>
    <w:p w:rsidR="00001FDB" w:rsidRDefault="00001FDB" w:rsidP="00433C28">
      <w:pPr>
        <w:spacing w:line="360" w:lineRule="auto"/>
        <w:jc w:val="center"/>
        <w:rPr>
          <w:rFonts w:ascii="Times New Roman" w:hAnsi="Times New Roman" w:cs="Times New Roman"/>
          <w:sz w:val="28"/>
          <w:szCs w:val="28"/>
        </w:rPr>
      </w:pPr>
    </w:p>
    <w:p w:rsidR="00001FDB" w:rsidRDefault="00001FDB" w:rsidP="00433C28">
      <w:pPr>
        <w:spacing w:line="360" w:lineRule="auto"/>
        <w:jc w:val="center"/>
        <w:rPr>
          <w:rFonts w:ascii="Times New Roman" w:hAnsi="Times New Roman" w:cs="Times New Roman"/>
          <w:sz w:val="28"/>
          <w:szCs w:val="28"/>
        </w:rPr>
      </w:pPr>
    </w:p>
    <w:p w:rsidR="00001FDB" w:rsidRDefault="00001FDB" w:rsidP="00433C28">
      <w:pPr>
        <w:spacing w:line="360" w:lineRule="auto"/>
        <w:jc w:val="center"/>
        <w:rPr>
          <w:rFonts w:ascii="Times New Roman" w:hAnsi="Times New Roman" w:cs="Times New Roman"/>
          <w:sz w:val="28"/>
          <w:szCs w:val="28"/>
        </w:rPr>
      </w:pPr>
    </w:p>
    <w:p w:rsidR="00001FDB" w:rsidRDefault="00001FDB" w:rsidP="00433C28">
      <w:pPr>
        <w:spacing w:line="360" w:lineRule="auto"/>
        <w:jc w:val="center"/>
        <w:rPr>
          <w:rFonts w:ascii="Times New Roman" w:hAnsi="Times New Roman" w:cs="Times New Roman"/>
          <w:sz w:val="28"/>
          <w:szCs w:val="28"/>
        </w:rPr>
      </w:pPr>
    </w:p>
    <w:p w:rsidR="00001FDB" w:rsidRDefault="00001FDB" w:rsidP="00433C28">
      <w:pPr>
        <w:spacing w:line="360" w:lineRule="auto"/>
        <w:jc w:val="center"/>
        <w:rPr>
          <w:rFonts w:ascii="Times New Roman" w:hAnsi="Times New Roman" w:cs="Times New Roman"/>
          <w:sz w:val="28"/>
          <w:szCs w:val="28"/>
        </w:rPr>
      </w:pPr>
    </w:p>
    <w:p w:rsidR="00EE18B2" w:rsidRDefault="00EE18B2" w:rsidP="00433C28">
      <w:pPr>
        <w:spacing w:line="360" w:lineRule="auto"/>
        <w:jc w:val="center"/>
        <w:rPr>
          <w:rFonts w:ascii="Times New Roman" w:hAnsi="Times New Roman" w:cs="Times New Roman"/>
          <w:sz w:val="28"/>
          <w:szCs w:val="28"/>
        </w:rPr>
      </w:pPr>
      <w:r>
        <w:rPr>
          <w:rFonts w:ascii="Times New Roman" w:hAnsi="Times New Roman" w:cs="Times New Roman"/>
          <w:sz w:val="28"/>
          <w:szCs w:val="28"/>
        </w:rPr>
        <w:t>Список литературы</w:t>
      </w:r>
    </w:p>
    <w:p w:rsidR="00EE18B2" w:rsidRPr="00A3652E" w:rsidRDefault="00EE18B2" w:rsidP="004E1C89">
      <w:pPr>
        <w:numPr>
          <w:ilvl w:val="0"/>
          <w:numId w:val="2"/>
        </w:numPr>
        <w:spacing w:line="360" w:lineRule="auto"/>
        <w:jc w:val="both"/>
        <w:rPr>
          <w:rFonts w:ascii="Times New Roman" w:hAnsi="Times New Roman" w:cs="Times New Roman"/>
          <w:sz w:val="28"/>
          <w:szCs w:val="28"/>
        </w:rPr>
      </w:pPr>
      <w:r w:rsidRPr="00A3652E">
        <w:rPr>
          <w:rFonts w:ascii="Times New Roman" w:hAnsi="Times New Roman" w:cs="Times New Roman"/>
          <w:sz w:val="28"/>
          <w:szCs w:val="28"/>
        </w:rPr>
        <w:t>Ильин Е.П. Психология творчества, креативности, одаренности / Е.П. Ильин - СПб.: Питер, 2009 - 434 с.</w:t>
      </w:r>
    </w:p>
    <w:p w:rsidR="00EE18B2" w:rsidRPr="00A3652E" w:rsidRDefault="00EE18B2" w:rsidP="004E1C89">
      <w:pPr>
        <w:numPr>
          <w:ilvl w:val="0"/>
          <w:numId w:val="2"/>
        </w:numPr>
        <w:spacing w:line="360" w:lineRule="auto"/>
        <w:jc w:val="both"/>
        <w:rPr>
          <w:rFonts w:ascii="Times New Roman" w:hAnsi="Times New Roman" w:cs="Times New Roman"/>
          <w:sz w:val="28"/>
          <w:szCs w:val="28"/>
        </w:rPr>
      </w:pPr>
      <w:r w:rsidRPr="00A3652E">
        <w:rPr>
          <w:rFonts w:ascii="Times New Roman" w:hAnsi="Times New Roman" w:cs="Times New Roman"/>
          <w:sz w:val="28"/>
          <w:szCs w:val="28"/>
        </w:rPr>
        <w:t>Учеб. пособие для студ. высш. пед. учеб. заведений / В. А. Сластенин, И. Ф. Исаев, Е. Н. Шиянов; Под ред. В.А. Сластенина. - М.: Издательский центр "Академия", 2002 - 576 с.</w:t>
      </w:r>
    </w:p>
    <w:p w:rsidR="00EE18B2" w:rsidRPr="00A3652E" w:rsidRDefault="00EE18B2" w:rsidP="004E1C89">
      <w:pPr>
        <w:numPr>
          <w:ilvl w:val="0"/>
          <w:numId w:val="2"/>
        </w:numPr>
        <w:spacing w:line="360" w:lineRule="auto"/>
        <w:jc w:val="both"/>
        <w:rPr>
          <w:rFonts w:ascii="Times New Roman" w:hAnsi="Times New Roman" w:cs="Times New Roman"/>
          <w:sz w:val="28"/>
          <w:szCs w:val="28"/>
        </w:rPr>
      </w:pPr>
      <w:r w:rsidRPr="00A3652E">
        <w:rPr>
          <w:rFonts w:ascii="Times New Roman" w:hAnsi="Times New Roman" w:cs="Times New Roman"/>
          <w:sz w:val="28"/>
          <w:szCs w:val="28"/>
        </w:rPr>
        <w:t>Выготский Л. С. Воображение и творчество в детском возрасте./ Л. С. Выготский. - СПб.,1997.</w:t>
      </w:r>
    </w:p>
    <w:p w:rsidR="00EE18B2" w:rsidRPr="00EC31C1" w:rsidRDefault="00EE18B2" w:rsidP="00EC31C1">
      <w:pPr>
        <w:numPr>
          <w:ilvl w:val="0"/>
          <w:numId w:val="2"/>
        </w:numPr>
        <w:spacing w:line="360" w:lineRule="auto"/>
        <w:jc w:val="both"/>
        <w:rPr>
          <w:rFonts w:ascii="Times New Roman" w:hAnsi="Times New Roman" w:cs="Times New Roman"/>
          <w:sz w:val="28"/>
          <w:szCs w:val="28"/>
        </w:rPr>
      </w:pPr>
      <w:r w:rsidRPr="00A3652E">
        <w:rPr>
          <w:rFonts w:ascii="Times New Roman" w:hAnsi="Times New Roman" w:cs="Times New Roman"/>
          <w:sz w:val="28"/>
          <w:szCs w:val="28"/>
        </w:rPr>
        <w:t>Шадриков В.Д. О содержании понятий «способности» и «одарённость»// Психологический журнал.-1983.-Т.4.-№5.-с3-10.</w:t>
      </w:r>
    </w:p>
    <w:p w:rsidR="00EE18B2" w:rsidRPr="00A3652E" w:rsidRDefault="00EE18B2" w:rsidP="004E1C89">
      <w:pPr>
        <w:numPr>
          <w:ilvl w:val="0"/>
          <w:numId w:val="2"/>
        </w:numPr>
        <w:spacing w:line="360" w:lineRule="auto"/>
        <w:jc w:val="both"/>
        <w:rPr>
          <w:rFonts w:ascii="Times New Roman" w:hAnsi="Times New Roman" w:cs="Times New Roman"/>
          <w:sz w:val="28"/>
          <w:szCs w:val="28"/>
        </w:rPr>
      </w:pPr>
      <w:r w:rsidRPr="00A3652E">
        <w:rPr>
          <w:rFonts w:ascii="Times New Roman" w:hAnsi="Times New Roman" w:cs="Times New Roman"/>
          <w:sz w:val="28"/>
          <w:szCs w:val="28"/>
        </w:rPr>
        <w:t>Никитина А.В. Развитие творческих способностей учащихся [Текст] // Начальная школа - 2001. - № 10.- С. 34-37.</w:t>
      </w:r>
    </w:p>
    <w:p w:rsidR="00EE18B2" w:rsidRPr="00A3652E" w:rsidRDefault="00EE18B2" w:rsidP="004E1C89">
      <w:pPr>
        <w:numPr>
          <w:ilvl w:val="0"/>
          <w:numId w:val="2"/>
        </w:numPr>
        <w:spacing w:line="360" w:lineRule="auto"/>
        <w:jc w:val="both"/>
        <w:rPr>
          <w:rFonts w:ascii="Times New Roman" w:hAnsi="Times New Roman" w:cs="Times New Roman"/>
          <w:sz w:val="28"/>
          <w:szCs w:val="28"/>
        </w:rPr>
      </w:pPr>
      <w:r w:rsidRPr="00A3652E">
        <w:rPr>
          <w:rFonts w:ascii="Times New Roman" w:hAnsi="Times New Roman" w:cs="Times New Roman"/>
          <w:sz w:val="28"/>
          <w:szCs w:val="28"/>
        </w:rPr>
        <w:t>Богоявленская Д.Б. Психология творческих способностей / Д.Б. Богоявленская. - М.: Педагогика, - 2002. - 320 с.</w:t>
      </w:r>
    </w:p>
    <w:p w:rsidR="00EE18B2" w:rsidRPr="00EC31C1" w:rsidRDefault="00EC31C1" w:rsidP="00EC31C1">
      <w:pPr>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E18B2" w:rsidRPr="00A3652E">
        <w:rPr>
          <w:rFonts w:ascii="Times New Roman" w:hAnsi="Times New Roman" w:cs="Times New Roman"/>
          <w:sz w:val="28"/>
          <w:szCs w:val="28"/>
        </w:rPr>
        <w:t>Рубинштейн С.Л. Проблемы общей психологии / С.Л. Рубинштейн. - М.: Москва, 2006. - 214 с.</w:t>
      </w:r>
    </w:p>
    <w:p w:rsidR="00EE18B2" w:rsidRPr="00A3652E" w:rsidRDefault="00EC31C1" w:rsidP="004E1C89">
      <w:pPr>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E18B2" w:rsidRPr="00A3652E">
        <w:rPr>
          <w:rFonts w:ascii="Times New Roman" w:hAnsi="Times New Roman" w:cs="Times New Roman"/>
          <w:sz w:val="28"/>
          <w:szCs w:val="28"/>
        </w:rPr>
        <w:t>Мухина, В. С. «Возрастная психология» - М, 1998. - 297 с.</w:t>
      </w:r>
    </w:p>
    <w:p w:rsidR="00EE18B2" w:rsidRPr="00A3652E" w:rsidRDefault="00EE18B2" w:rsidP="004E1C89">
      <w:pPr>
        <w:numPr>
          <w:ilvl w:val="0"/>
          <w:numId w:val="2"/>
        </w:numPr>
        <w:spacing w:line="360" w:lineRule="auto"/>
        <w:jc w:val="both"/>
        <w:rPr>
          <w:rFonts w:ascii="Times New Roman" w:hAnsi="Times New Roman" w:cs="Times New Roman"/>
          <w:sz w:val="28"/>
          <w:szCs w:val="28"/>
        </w:rPr>
      </w:pPr>
      <w:r w:rsidRPr="00A3652E">
        <w:rPr>
          <w:rFonts w:ascii="Times New Roman" w:hAnsi="Times New Roman" w:cs="Times New Roman"/>
          <w:sz w:val="28"/>
          <w:szCs w:val="28"/>
        </w:rPr>
        <w:t xml:space="preserve"> </w:t>
      </w:r>
      <w:hyperlink r:id="rId8" w:history="1">
        <w:r w:rsidRPr="00A3652E">
          <w:rPr>
            <w:rStyle w:val="a3"/>
            <w:rFonts w:ascii="Times New Roman" w:hAnsi="Times New Roman" w:cs="Times New Roman"/>
            <w:sz w:val="28"/>
            <w:szCs w:val="28"/>
          </w:rPr>
          <w:t>http://mirznanii.com/a/177780/formirovanie-tvorcheskikh-sposobnostey-shkolnikov-v-protsesse-obucheniya</w:t>
        </w:r>
      </w:hyperlink>
    </w:p>
    <w:p w:rsidR="00EE18B2" w:rsidRPr="00A3652E" w:rsidRDefault="00EE18B2" w:rsidP="004E1C89">
      <w:pPr>
        <w:numPr>
          <w:ilvl w:val="0"/>
          <w:numId w:val="2"/>
        </w:numPr>
        <w:spacing w:line="360" w:lineRule="auto"/>
        <w:jc w:val="both"/>
        <w:rPr>
          <w:rFonts w:ascii="Times New Roman" w:hAnsi="Times New Roman" w:cs="Times New Roman"/>
          <w:sz w:val="28"/>
          <w:szCs w:val="28"/>
        </w:rPr>
      </w:pPr>
      <w:hyperlink r:id="rId9" w:history="1">
        <w:r w:rsidRPr="00A3652E">
          <w:rPr>
            <w:rStyle w:val="a3"/>
            <w:rFonts w:ascii="Times New Roman" w:hAnsi="Times New Roman" w:cs="Times New Roman"/>
            <w:sz w:val="28"/>
            <w:szCs w:val="28"/>
          </w:rPr>
          <w:t>https://moluch.ru/archive/60/8663/</w:t>
        </w:r>
      </w:hyperlink>
    </w:p>
    <w:p w:rsidR="00EE18B2" w:rsidRPr="00A3652E" w:rsidRDefault="00EE18B2" w:rsidP="004E1C89">
      <w:pPr>
        <w:numPr>
          <w:ilvl w:val="0"/>
          <w:numId w:val="2"/>
        </w:numPr>
        <w:spacing w:line="360" w:lineRule="auto"/>
        <w:jc w:val="both"/>
        <w:rPr>
          <w:rFonts w:ascii="Times New Roman" w:hAnsi="Times New Roman" w:cs="Times New Roman"/>
          <w:sz w:val="28"/>
          <w:szCs w:val="28"/>
        </w:rPr>
      </w:pPr>
      <w:hyperlink r:id="rId10" w:history="1">
        <w:r w:rsidRPr="00A3652E">
          <w:rPr>
            <w:rStyle w:val="a3"/>
            <w:rFonts w:ascii="Times New Roman" w:hAnsi="Times New Roman" w:cs="Times New Roman"/>
            <w:sz w:val="28"/>
            <w:szCs w:val="28"/>
          </w:rPr>
          <w:t>http://www.informio.ru/publications/id3401/Razvitie-kreativnosti-obuchayushihsja-v-processe-obuchenija</w:t>
        </w:r>
      </w:hyperlink>
    </w:p>
    <w:p w:rsidR="00EE18B2" w:rsidRPr="00A3652E" w:rsidRDefault="00EE18B2" w:rsidP="004E1C89">
      <w:pPr>
        <w:numPr>
          <w:ilvl w:val="0"/>
          <w:numId w:val="2"/>
        </w:numPr>
        <w:spacing w:line="360" w:lineRule="auto"/>
        <w:jc w:val="both"/>
        <w:rPr>
          <w:rFonts w:ascii="Times New Roman" w:hAnsi="Times New Roman" w:cs="Times New Roman"/>
          <w:sz w:val="28"/>
          <w:szCs w:val="28"/>
        </w:rPr>
      </w:pPr>
      <w:hyperlink r:id="rId11" w:history="1">
        <w:r w:rsidRPr="00A3652E">
          <w:rPr>
            <w:rStyle w:val="a3"/>
            <w:rFonts w:ascii="Times New Roman" w:hAnsi="Times New Roman" w:cs="Times New Roman"/>
            <w:sz w:val="28"/>
            <w:szCs w:val="28"/>
          </w:rPr>
          <w:t>http://refleader.ru/jgejgeatyjgepol.html</w:t>
        </w:r>
      </w:hyperlink>
    </w:p>
    <w:p w:rsidR="00EE18B2" w:rsidRPr="00A3652E" w:rsidRDefault="00EE18B2" w:rsidP="004E1C89">
      <w:pPr>
        <w:numPr>
          <w:ilvl w:val="0"/>
          <w:numId w:val="2"/>
        </w:numPr>
        <w:spacing w:line="360" w:lineRule="auto"/>
        <w:jc w:val="both"/>
        <w:rPr>
          <w:rFonts w:ascii="Times New Roman" w:hAnsi="Times New Roman" w:cs="Times New Roman"/>
          <w:sz w:val="28"/>
          <w:szCs w:val="28"/>
        </w:rPr>
      </w:pPr>
      <w:hyperlink r:id="rId12" w:history="1">
        <w:r w:rsidRPr="00A3652E">
          <w:rPr>
            <w:rStyle w:val="a3"/>
            <w:rFonts w:ascii="Times New Roman" w:hAnsi="Times New Roman" w:cs="Times New Roman"/>
            <w:sz w:val="28"/>
            <w:szCs w:val="28"/>
          </w:rPr>
          <w:t>https://solncesvet.ru/развитие-творческого-потенциала-и-ли/</w:t>
        </w:r>
      </w:hyperlink>
    </w:p>
    <w:p w:rsidR="00EE18B2" w:rsidRPr="00A3652E" w:rsidRDefault="00EE18B2" w:rsidP="004E1C89">
      <w:pPr>
        <w:numPr>
          <w:ilvl w:val="0"/>
          <w:numId w:val="2"/>
        </w:numPr>
        <w:spacing w:line="360" w:lineRule="auto"/>
        <w:jc w:val="both"/>
        <w:rPr>
          <w:rFonts w:ascii="Times New Roman" w:hAnsi="Times New Roman" w:cs="Times New Roman"/>
          <w:sz w:val="28"/>
          <w:szCs w:val="28"/>
        </w:rPr>
      </w:pPr>
      <w:r w:rsidRPr="00A3652E">
        <w:rPr>
          <w:rFonts w:ascii="Times New Roman" w:hAnsi="Times New Roman" w:cs="Times New Roman"/>
          <w:sz w:val="28"/>
          <w:szCs w:val="28"/>
        </w:rPr>
        <w:t>Зырянова А. С. Воображение и творческие способности детей в младшем школьном возрасте // Молодой ученый. — 2015. — №8. — С. 850-852. — URL https://moluch.ru/archive/88/17144/ (дата обращения: 16.12.2018).</w:t>
      </w:r>
    </w:p>
    <w:p w:rsidR="00EE18B2" w:rsidRPr="00A3652E" w:rsidRDefault="00EE18B2" w:rsidP="004E1C89">
      <w:pPr>
        <w:numPr>
          <w:ilvl w:val="0"/>
          <w:numId w:val="2"/>
        </w:numPr>
        <w:spacing w:line="360" w:lineRule="auto"/>
        <w:jc w:val="both"/>
        <w:rPr>
          <w:rFonts w:ascii="Times New Roman" w:hAnsi="Times New Roman" w:cs="Times New Roman"/>
          <w:sz w:val="28"/>
          <w:szCs w:val="28"/>
        </w:rPr>
      </w:pPr>
      <w:r w:rsidRPr="00A3652E">
        <w:rPr>
          <w:rFonts w:ascii="Times New Roman" w:hAnsi="Times New Roman" w:cs="Times New Roman"/>
          <w:sz w:val="28"/>
          <w:szCs w:val="28"/>
        </w:rPr>
        <w:t xml:space="preserve"> </w:t>
      </w:r>
      <w:hyperlink r:id="rId13" w:history="1">
        <w:r w:rsidRPr="00A3652E">
          <w:rPr>
            <w:rStyle w:val="a3"/>
            <w:rFonts w:ascii="Times New Roman" w:hAnsi="Times New Roman" w:cs="Times New Roman"/>
            <w:sz w:val="28"/>
            <w:szCs w:val="28"/>
          </w:rPr>
          <w:t>http://av.disus.ru/programma/2024704-1-razvitie-tvorcheskih-sposobnostey-detey-imenno-tvorcheskaya-deyatelnost-cheloveka-delaet-ego-suschestvom-obraschennim-buduschemu-sozidayuschim.php</w:t>
        </w:r>
      </w:hyperlink>
      <w:r w:rsidRPr="00A3652E">
        <w:rPr>
          <w:rFonts w:ascii="Times New Roman" w:hAnsi="Times New Roman" w:cs="Times New Roman"/>
          <w:sz w:val="28"/>
          <w:szCs w:val="28"/>
        </w:rPr>
        <w:t xml:space="preserve"> (дата обращения: 02.02.2019)</w:t>
      </w:r>
    </w:p>
    <w:p w:rsidR="00EE18B2" w:rsidRPr="00A3652E" w:rsidRDefault="00EE18B2" w:rsidP="004E1C89">
      <w:pPr>
        <w:numPr>
          <w:ilvl w:val="0"/>
          <w:numId w:val="2"/>
        </w:numPr>
        <w:spacing w:line="360" w:lineRule="auto"/>
        <w:jc w:val="both"/>
        <w:rPr>
          <w:rFonts w:ascii="Times New Roman" w:hAnsi="Times New Roman" w:cs="Times New Roman"/>
          <w:sz w:val="28"/>
          <w:szCs w:val="28"/>
        </w:rPr>
      </w:pPr>
      <w:r w:rsidRPr="00A3652E">
        <w:rPr>
          <w:rFonts w:ascii="Times New Roman" w:hAnsi="Times New Roman" w:cs="Times New Roman"/>
          <w:sz w:val="28"/>
          <w:szCs w:val="28"/>
        </w:rPr>
        <w:t xml:space="preserve"> Выготский, Л. С. «Психология искусства» - М., 1968. – 345 с.</w:t>
      </w:r>
    </w:p>
    <w:p w:rsidR="00EE18B2" w:rsidRPr="00A3652E" w:rsidRDefault="00EE18B2" w:rsidP="004E1C89">
      <w:pPr>
        <w:numPr>
          <w:ilvl w:val="0"/>
          <w:numId w:val="2"/>
        </w:numPr>
        <w:spacing w:line="360" w:lineRule="auto"/>
        <w:jc w:val="both"/>
        <w:rPr>
          <w:rFonts w:ascii="Times New Roman" w:hAnsi="Times New Roman" w:cs="Times New Roman"/>
          <w:sz w:val="28"/>
          <w:szCs w:val="28"/>
        </w:rPr>
      </w:pPr>
      <w:r w:rsidRPr="00A3652E">
        <w:rPr>
          <w:rFonts w:ascii="Times New Roman" w:hAnsi="Times New Roman" w:cs="Times New Roman"/>
          <w:sz w:val="28"/>
          <w:szCs w:val="28"/>
        </w:rPr>
        <w:t xml:space="preserve"> Выготский, Л.С. «Воображение и творчество в детском возрасте» - СПб, 1997. – 96 с.</w:t>
      </w:r>
    </w:p>
    <w:p w:rsidR="00EE18B2" w:rsidRPr="00A3652E" w:rsidRDefault="00EE18B2" w:rsidP="004E1C89">
      <w:pPr>
        <w:numPr>
          <w:ilvl w:val="0"/>
          <w:numId w:val="2"/>
        </w:numPr>
        <w:spacing w:line="360" w:lineRule="auto"/>
        <w:jc w:val="both"/>
        <w:rPr>
          <w:rFonts w:ascii="Times New Roman" w:hAnsi="Times New Roman" w:cs="Times New Roman"/>
          <w:sz w:val="28"/>
          <w:szCs w:val="28"/>
        </w:rPr>
      </w:pPr>
      <w:r w:rsidRPr="00A3652E">
        <w:rPr>
          <w:rFonts w:ascii="Times New Roman" w:hAnsi="Times New Roman" w:cs="Times New Roman"/>
          <w:sz w:val="28"/>
          <w:szCs w:val="28"/>
        </w:rPr>
        <w:t xml:space="preserve"> Мелик-Пашаев А.А., Новлянская 3.Н. Ступеньки к творчеству. - М.: БИНОМ, 2015. – 186 с.</w:t>
      </w:r>
    </w:p>
    <w:p w:rsidR="00EE18B2" w:rsidRPr="00A3652E" w:rsidRDefault="00EE18B2" w:rsidP="004E1C89">
      <w:pPr>
        <w:numPr>
          <w:ilvl w:val="0"/>
          <w:numId w:val="2"/>
        </w:numPr>
        <w:spacing w:line="360" w:lineRule="auto"/>
        <w:jc w:val="both"/>
        <w:rPr>
          <w:rFonts w:ascii="Times New Roman" w:hAnsi="Times New Roman" w:cs="Times New Roman"/>
          <w:sz w:val="28"/>
          <w:szCs w:val="28"/>
        </w:rPr>
      </w:pPr>
      <w:hyperlink r:id="rId14" w:history="1">
        <w:r w:rsidRPr="00A3652E">
          <w:rPr>
            <w:rStyle w:val="a3"/>
            <w:rFonts w:ascii="Times New Roman" w:hAnsi="Times New Roman" w:cs="Times New Roman"/>
            <w:sz w:val="28"/>
            <w:szCs w:val="28"/>
          </w:rPr>
          <w:t>http://dovosp.ru/wp-content/up</w:t>
        </w:r>
        <w:r w:rsidRPr="00A3652E">
          <w:rPr>
            <w:rStyle w:val="a3"/>
            <w:rFonts w:ascii="Times New Roman" w:hAnsi="Times New Roman" w:cs="Times New Roman"/>
            <w:sz w:val="28"/>
            <w:szCs w:val="28"/>
          </w:rPr>
          <w:t>l</w:t>
        </w:r>
        <w:r w:rsidRPr="00A3652E">
          <w:rPr>
            <w:rStyle w:val="a3"/>
            <w:rFonts w:ascii="Times New Roman" w:hAnsi="Times New Roman" w:cs="Times New Roman"/>
            <w:sz w:val="28"/>
            <w:szCs w:val="28"/>
          </w:rPr>
          <w:t>oads/2016/11/1-10.pdf</w:t>
        </w:r>
      </w:hyperlink>
      <w:r w:rsidRPr="00A3652E">
        <w:rPr>
          <w:rFonts w:ascii="Times New Roman" w:hAnsi="Times New Roman" w:cs="Times New Roman"/>
          <w:sz w:val="28"/>
          <w:szCs w:val="28"/>
        </w:rPr>
        <w:t xml:space="preserve"> дата обращения: 17.02.2019) </w:t>
      </w:r>
    </w:p>
    <w:p w:rsidR="00EE18B2" w:rsidRPr="00A3652E" w:rsidRDefault="00EE18B2" w:rsidP="004E1C89">
      <w:pPr>
        <w:numPr>
          <w:ilvl w:val="0"/>
          <w:numId w:val="2"/>
        </w:numPr>
        <w:spacing w:line="360" w:lineRule="auto"/>
        <w:jc w:val="both"/>
        <w:rPr>
          <w:rFonts w:ascii="Times New Roman" w:hAnsi="Times New Roman" w:cs="Times New Roman"/>
          <w:sz w:val="28"/>
          <w:szCs w:val="28"/>
        </w:rPr>
      </w:pPr>
      <w:r w:rsidRPr="00A3652E">
        <w:rPr>
          <w:rFonts w:ascii="Times New Roman" w:hAnsi="Times New Roman" w:cs="Times New Roman"/>
          <w:sz w:val="28"/>
          <w:szCs w:val="28"/>
        </w:rPr>
        <w:t xml:space="preserve"> Казакова Т. Г. Теория и методика развития детского изобразительного творчества: учеб. пособие для студентов вузов. — М.: Гуманитар. ид. центр ВЛАДОС. — 2006. — 255с.</w:t>
      </w:r>
      <w:r w:rsidRPr="00A3652E">
        <w:rPr>
          <w:rFonts w:ascii="Times New Roman" w:hAnsi="Times New Roman" w:cs="Times New Roman"/>
          <w:sz w:val="28"/>
          <w:szCs w:val="28"/>
        </w:rPr>
        <w:br/>
      </w:r>
      <w:r w:rsidRPr="00A3652E">
        <w:rPr>
          <w:rFonts w:ascii="Times New Roman" w:hAnsi="Times New Roman" w:cs="Times New Roman"/>
          <w:sz w:val="28"/>
          <w:szCs w:val="28"/>
        </w:rPr>
        <w:br/>
      </w:r>
    </w:p>
    <w:p w:rsidR="00EE18B2" w:rsidRDefault="00EE18B2" w:rsidP="004E1C89">
      <w:pPr>
        <w:spacing w:line="360" w:lineRule="auto"/>
        <w:jc w:val="both"/>
        <w:rPr>
          <w:rFonts w:ascii="Times New Roman" w:hAnsi="Times New Roman" w:cs="Times New Roman"/>
          <w:sz w:val="28"/>
          <w:szCs w:val="28"/>
        </w:rPr>
      </w:pPr>
    </w:p>
    <w:p w:rsidR="00EE18B2" w:rsidRDefault="00EE18B2" w:rsidP="004E1C89">
      <w:pPr>
        <w:spacing w:line="360" w:lineRule="auto"/>
        <w:ind w:firstLine="567"/>
        <w:jc w:val="both"/>
        <w:rPr>
          <w:rFonts w:ascii="Times New Roman" w:hAnsi="Times New Roman" w:cs="Times New Roman"/>
          <w:sz w:val="28"/>
          <w:szCs w:val="28"/>
        </w:rPr>
      </w:pPr>
    </w:p>
    <w:p w:rsidR="00EE18B2" w:rsidRPr="00F57BCC" w:rsidRDefault="00EE18B2" w:rsidP="004E1C89">
      <w:pPr>
        <w:spacing w:line="360" w:lineRule="auto"/>
        <w:ind w:firstLine="567"/>
        <w:jc w:val="both"/>
        <w:rPr>
          <w:rFonts w:ascii="Times New Roman" w:hAnsi="Times New Roman" w:cs="Times New Roman"/>
          <w:sz w:val="28"/>
          <w:szCs w:val="28"/>
        </w:rPr>
      </w:pPr>
    </w:p>
    <w:p w:rsidR="00EE18B2" w:rsidRPr="00123EAD" w:rsidRDefault="00EE18B2" w:rsidP="004E1C89">
      <w:pPr>
        <w:spacing w:line="360" w:lineRule="auto"/>
        <w:jc w:val="both"/>
        <w:rPr>
          <w:rFonts w:ascii="Times New Roman" w:hAnsi="Times New Roman" w:cs="Times New Roman"/>
          <w:sz w:val="28"/>
          <w:szCs w:val="28"/>
        </w:rPr>
      </w:pPr>
    </w:p>
    <w:p w:rsidR="00EE18B2" w:rsidRPr="0056642F" w:rsidRDefault="00EE18B2" w:rsidP="004E1C89">
      <w:pPr>
        <w:spacing w:line="360" w:lineRule="auto"/>
        <w:ind w:left="720"/>
        <w:jc w:val="both"/>
        <w:rPr>
          <w:rFonts w:ascii="Times New Roman" w:hAnsi="Times New Roman" w:cs="Times New Roman"/>
          <w:sz w:val="28"/>
          <w:szCs w:val="28"/>
        </w:rPr>
      </w:pPr>
    </w:p>
    <w:sectPr w:rsidR="00EE18B2" w:rsidRPr="0056642F" w:rsidSect="00382382">
      <w:headerReference w:type="default" r:id="rId15"/>
      <w:pgSz w:w="11906" w:h="16838"/>
      <w:pgMar w:top="1134" w:right="1134" w:bottom="1134" w:left="1134"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E18" w:rsidRDefault="00802E18" w:rsidP="00D34F09">
      <w:pPr>
        <w:spacing w:after="0" w:line="240" w:lineRule="auto"/>
      </w:pPr>
      <w:r>
        <w:separator/>
      </w:r>
    </w:p>
  </w:endnote>
  <w:endnote w:type="continuationSeparator" w:id="0">
    <w:p w:rsidR="00802E18" w:rsidRDefault="00802E18" w:rsidP="00D34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382" w:rsidRDefault="00382382">
    <w:pPr>
      <w:pStyle w:val="a9"/>
      <w:jc w:val="right"/>
    </w:pPr>
    <w:r>
      <w:fldChar w:fldCharType="begin"/>
    </w:r>
    <w:r>
      <w:instrText>PAGE   \* MERGEFORMAT</w:instrText>
    </w:r>
    <w:r>
      <w:fldChar w:fldCharType="separate"/>
    </w:r>
    <w:r w:rsidR="00403560">
      <w:rPr>
        <w:noProof/>
      </w:rPr>
      <w:t>3</w:t>
    </w:r>
    <w:r>
      <w:fldChar w:fldCharType="end"/>
    </w:r>
  </w:p>
  <w:p w:rsidR="00D34F09" w:rsidRDefault="00D34F0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E18" w:rsidRDefault="00802E18" w:rsidP="00D34F09">
      <w:pPr>
        <w:spacing w:after="0" w:line="240" w:lineRule="auto"/>
      </w:pPr>
      <w:r>
        <w:separator/>
      </w:r>
    </w:p>
  </w:footnote>
  <w:footnote w:type="continuationSeparator" w:id="0">
    <w:p w:rsidR="00802E18" w:rsidRDefault="00802E18" w:rsidP="00D34F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382" w:rsidRDefault="0038238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F81AC6"/>
    <w:multiLevelType w:val="hybridMultilevel"/>
    <w:tmpl w:val="EF1CC4FE"/>
    <w:lvl w:ilvl="0" w:tplc="332EB128">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
    <w:nsid w:val="1A3C147A"/>
    <w:multiLevelType w:val="multilevel"/>
    <w:tmpl w:val="6D90B7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AEF46FF"/>
    <w:multiLevelType w:val="hybridMultilevel"/>
    <w:tmpl w:val="93CED8E8"/>
    <w:lvl w:ilvl="0" w:tplc="F6CA4FA0">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304C1866"/>
    <w:multiLevelType w:val="multilevel"/>
    <w:tmpl w:val="82A68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11B1A46"/>
    <w:multiLevelType w:val="multilevel"/>
    <w:tmpl w:val="350099F0"/>
    <w:lvl w:ilvl="0">
      <w:start w:val="1"/>
      <w:numFmt w:val="decimal"/>
      <w:lvlText w:val="%1"/>
      <w:lvlJc w:val="left"/>
      <w:pPr>
        <w:ind w:left="450" w:hanging="450"/>
      </w:pPr>
      <w:rPr>
        <w:rFonts w:cs="Times New Roman" w:hint="default"/>
      </w:rPr>
    </w:lvl>
    <w:lvl w:ilvl="1">
      <w:start w:val="1"/>
      <w:numFmt w:val="decimal"/>
      <w:lvlText w:val="%1.%2"/>
      <w:lvlJc w:val="left"/>
      <w:pPr>
        <w:ind w:left="810" w:hanging="45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5">
    <w:nsid w:val="36047E30"/>
    <w:multiLevelType w:val="multilevel"/>
    <w:tmpl w:val="92A66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6E65627C"/>
    <w:multiLevelType w:val="multilevel"/>
    <w:tmpl w:val="C9D68D7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7">
    <w:nsid w:val="76491D24"/>
    <w:multiLevelType w:val="hybridMultilevel"/>
    <w:tmpl w:val="BFC8D87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num>
  <w:num w:numId="2">
    <w:abstractNumId w:val="2"/>
  </w:num>
  <w:num w:numId="3">
    <w:abstractNumId w:val="7"/>
  </w:num>
  <w:num w:numId="4">
    <w:abstractNumId w:val="6"/>
  </w:num>
  <w:num w:numId="5">
    <w:abstractNumId w:val="4"/>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2108"/>
    <w:rsid w:val="00001FDB"/>
    <w:rsid w:val="00002108"/>
    <w:rsid w:val="00002F42"/>
    <w:rsid w:val="00040096"/>
    <w:rsid w:val="000400E8"/>
    <w:rsid w:val="00055E34"/>
    <w:rsid w:val="000564DE"/>
    <w:rsid w:val="00063A43"/>
    <w:rsid w:val="00066B7D"/>
    <w:rsid w:val="00075C48"/>
    <w:rsid w:val="000833C4"/>
    <w:rsid w:val="000868BD"/>
    <w:rsid w:val="000871A5"/>
    <w:rsid w:val="00096C34"/>
    <w:rsid w:val="0009743C"/>
    <w:rsid w:val="000A0F8A"/>
    <w:rsid w:val="000B1B51"/>
    <w:rsid w:val="000B3FF8"/>
    <w:rsid w:val="000B7286"/>
    <w:rsid w:val="000C2B8F"/>
    <w:rsid w:val="000D3D03"/>
    <w:rsid w:val="000F5F63"/>
    <w:rsid w:val="000F6956"/>
    <w:rsid w:val="001006DE"/>
    <w:rsid w:val="0010288A"/>
    <w:rsid w:val="001034C6"/>
    <w:rsid w:val="0010560E"/>
    <w:rsid w:val="00106A24"/>
    <w:rsid w:val="001162D8"/>
    <w:rsid w:val="001232B7"/>
    <w:rsid w:val="0012393D"/>
    <w:rsid w:val="00123EAD"/>
    <w:rsid w:val="00134BB9"/>
    <w:rsid w:val="00162E80"/>
    <w:rsid w:val="0017378A"/>
    <w:rsid w:val="0017550D"/>
    <w:rsid w:val="00180FE0"/>
    <w:rsid w:val="001814E8"/>
    <w:rsid w:val="001855D5"/>
    <w:rsid w:val="001A2F65"/>
    <w:rsid w:val="001B7773"/>
    <w:rsid w:val="001C15D4"/>
    <w:rsid w:val="001C284D"/>
    <w:rsid w:val="001C2A3D"/>
    <w:rsid w:val="001D5571"/>
    <w:rsid w:val="001D76EA"/>
    <w:rsid w:val="001E2D0E"/>
    <w:rsid w:val="001F63AA"/>
    <w:rsid w:val="00221F62"/>
    <w:rsid w:val="00222115"/>
    <w:rsid w:val="00223841"/>
    <w:rsid w:val="00240945"/>
    <w:rsid w:val="002901CF"/>
    <w:rsid w:val="00292926"/>
    <w:rsid w:val="002A11AF"/>
    <w:rsid w:val="002A1222"/>
    <w:rsid w:val="002A432F"/>
    <w:rsid w:val="002A44B3"/>
    <w:rsid w:val="002B50CA"/>
    <w:rsid w:val="002B7D03"/>
    <w:rsid w:val="002C1D30"/>
    <w:rsid w:val="002D29F7"/>
    <w:rsid w:val="002E41E5"/>
    <w:rsid w:val="002E4329"/>
    <w:rsid w:val="00305306"/>
    <w:rsid w:val="003070EE"/>
    <w:rsid w:val="00342580"/>
    <w:rsid w:val="0034547B"/>
    <w:rsid w:val="00357229"/>
    <w:rsid w:val="00362026"/>
    <w:rsid w:val="00366B63"/>
    <w:rsid w:val="00366D6C"/>
    <w:rsid w:val="003806F6"/>
    <w:rsid w:val="00382382"/>
    <w:rsid w:val="00383CF2"/>
    <w:rsid w:val="00396547"/>
    <w:rsid w:val="00396865"/>
    <w:rsid w:val="003B0474"/>
    <w:rsid w:val="003C2BCE"/>
    <w:rsid w:val="003C358B"/>
    <w:rsid w:val="003D188A"/>
    <w:rsid w:val="003D7A10"/>
    <w:rsid w:val="003E4FAE"/>
    <w:rsid w:val="003F0FF8"/>
    <w:rsid w:val="003F4535"/>
    <w:rsid w:val="004027F9"/>
    <w:rsid w:val="00403560"/>
    <w:rsid w:val="00406E68"/>
    <w:rsid w:val="00432C0E"/>
    <w:rsid w:val="00432C60"/>
    <w:rsid w:val="00433C28"/>
    <w:rsid w:val="00434975"/>
    <w:rsid w:val="00436242"/>
    <w:rsid w:val="0043777A"/>
    <w:rsid w:val="004405F0"/>
    <w:rsid w:val="00440935"/>
    <w:rsid w:val="0044641C"/>
    <w:rsid w:val="00455FF8"/>
    <w:rsid w:val="00463686"/>
    <w:rsid w:val="004672B4"/>
    <w:rsid w:val="00473E53"/>
    <w:rsid w:val="00490CFC"/>
    <w:rsid w:val="004919AC"/>
    <w:rsid w:val="004A0BF4"/>
    <w:rsid w:val="004A7BE1"/>
    <w:rsid w:val="004B597E"/>
    <w:rsid w:val="004B7A0A"/>
    <w:rsid w:val="004C4324"/>
    <w:rsid w:val="004C480A"/>
    <w:rsid w:val="004D4E57"/>
    <w:rsid w:val="004E1C89"/>
    <w:rsid w:val="004F7B3C"/>
    <w:rsid w:val="005074D4"/>
    <w:rsid w:val="0051155A"/>
    <w:rsid w:val="005116CD"/>
    <w:rsid w:val="00530435"/>
    <w:rsid w:val="0053423D"/>
    <w:rsid w:val="005510DE"/>
    <w:rsid w:val="00552F19"/>
    <w:rsid w:val="005602EE"/>
    <w:rsid w:val="0056642F"/>
    <w:rsid w:val="00582D11"/>
    <w:rsid w:val="005849BB"/>
    <w:rsid w:val="00586D4D"/>
    <w:rsid w:val="00586F7B"/>
    <w:rsid w:val="00592954"/>
    <w:rsid w:val="005B56ED"/>
    <w:rsid w:val="005B6ECD"/>
    <w:rsid w:val="005C24DB"/>
    <w:rsid w:val="005C5CAE"/>
    <w:rsid w:val="005D1BB4"/>
    <w:rsid w:val="005D6736"/>
    <w:rsid w:val="005E3CD6"/>
    <w:rsid w:val="005E5219"/>
    <w:rsid w:val="00602AC1"/>
    <w:rsid w:val="00604578"/>
    <w:rsid w:val="00614859"/>
    <w:rsid w:val="0061623D"/>
    <w:rsid w:val="00620C49"/>
    <w:rsid w:val="00622B84"/>
    <w:rsid w:val="00625538"/>
    <w:rsid w:val="00635614"/>
    <w:rsid w:val="00635740"/>
    <w:rsid w:val="006361DB"/>
    <w:rsid w:val="00636373"/>
    <w:rsid w:val="00646850"/>
    <w:rsid w:val="006573CB"/>
    <w:rsid w:val="0067076A"/>
    <w:rsid w:val="00670811"/>
    <w:rsid w:val="00674498"/>
    <w:rsid w:val="00677894"/>
    <w:rsid w:val="006866FE"/>
    <w:rsid w:val="006869E1"/>
    <w:rsid w:val="00691F43"/>
    <w:rsid w:val="006940CF"/>
    <w:rsid w:val="006B05D7"/>
    <w:rsid w:val="006B4196"/>
    <w:rsid w:val="006C1DA9"/>
    <w:rsid w:val="006E3AF3"/>
    <w:rsid w:val="006E4768"/>
    <w:rsid w:val="006F65EB"/>
    <w:rsid w:val="00702FA3"/>
    <w:rsid w:val="00705600"/>
    <w:rsid w:val="00707828"/>
    <w:rsid w:val="00707ECF"/>
    <w:rsid w:val="007161C0"/>
    <w:rsid w:val="00717F42"/>
    <w:rsid w:val="00720A4C"/>
    <w:rsid w:val="007445D7"/>
    <w:rsid w:val="00746DA1"/>
    <w:rsid w:val="007602A5"/>
    <w:rsid w:val="007639B2"/>
    <w:rsid w:val="00774C5D"/>
    <w:rsid w:val="007829DD"/>
    <w:rsid w:val="007864A1"/>
    <w:rsid w:val="007C014D"/>
    <w:rsid w:val="007C088C"/>
    <w:rsid w:val="007C15CC"/>
    <w:rsid w:val="007D1A25"/>
    <w:rsid w:val="007D6210"/>
    <w:rsid w:val="007E1AFA"/>
    <w:rsid w:val="007E320C"/>
    <w:rsid w:val="007E6E43"/>
    <w:rsid w:val="007E7DEB"/>
    <w:rsid w:val="007F0DB4"/>
    <w:rsid w:val="007F219C"/>
    <w:rsid w:val="007F344F"/>
    <w:rsid w:val="00802E18"/>
    <w:rsid w:val="00822AE0"/>
    <w:rsid w:val="0082700B"/>
    <w:rsid w:val="00830AC4"/>
    <w:rsid w:val="00841794"/>
    <w:rsid w:val="00842DEB"/>
    <w:rsid w:val="00843581"/>
    <w:rsid w:val="008453C7"/>
    <w:rsid w:val="008540C8"/>
    <w:rsid w:val="00854F11"/>
    <w:rsid w:val="00862F33"/>
    <w:rsid w:val="00863DDD"/>
    <w:rsid w:val="00864C46"/>
    <w:rsid w:val="008677AD"/>
    <w:rsid w:val="008736C8"/>
    <w:rsid w:val="00882481"/>
    <w:rsid w:val="00886B38"/>
    <w:rsid w:val="00891FA7"/>
    <w:rsid w:val="00895F7E"/>
    <w:rsid w:val="008A3223"/>
    <w:rsid w:val="008B20FE"/>
    <w:rsid w:val="008B5D40"/>
    <w:rsid w:val="008C62F1"/>
    <w:rsid w:val="008E01B1"/>
    <w:rsid w:val="008E3AD1"/>
    <w:rsid w:val="008F0AE8"/>
    <w:rsid w:val="0090733D"/>
    <w:rsid w:val="00915871"/>
    <w:rsid w:val="00915AA4"/>
    <w:rsid w:val="00920245"/>
    <w:rsid w:val="009304A0"/>
    <w:rsid w:val="009434A9"/>
    <w:rsid w:val="009516E6"/>
    <w:rsid w:val="00955315"/>
    <w:rsid w:val="00961A2A"/>
    <w:rsid w:val="00962942"/>
    <w:rsid w:val="00964B13"/>
    <w:rsid w:val="00967FC0"/>
    <w:rsid w:val="009746C9"/>
    <w:rsid w:val="009831FA"/>
    <w:rsid w:val="00986D2E"/>
    <w:rsid w:val="00990B3D"/>
    <w:rsid w:val="00992600"/>
    <w:rsid w:val="009A0D99"/>
    <w:rsid w:val="009A1498"/>
    <w:rsid w:val="009B6D9E"/>
    <w:rsid w:val="009C2BEA"/>
    <w:rsid w:val="009C6657"/>
    <w:rsid w:val="009D08DF"/>
    <w:rsid w:val="009E1C2B"/>
    <w:rsid w:val="009E44A4"/>
    <w:rsid w:val="009F444A"/>
    <w:rsid w:val="00A0774E"/>
    <w:rsid w:val="00A2424B"/>
    <w:rsid w:val="00A25BAB"/>
    <w:rsid w:val="00A31694"/>
    <w:rsid w:val="00A3652E"/>
    <w:rsid w:val="00A3700A"/>
    <w:rsid w:val="00A432D4"/>
    <w:rsid w:val="00A44BC7"/>
    <w:rsid w:val="00A4518D"/>
    <w:rsid w:val="00A4707C"/>
    <w:rsid w:val="00A554CF"/>
    <w:rsid w:val="00A579E6"/>
    <w:rsid w:val="00A70FD3"/>
    <w:rsid w:val="00A761C5"/>
    <w:rsid w:val="00A80F38"/>
    <w:rsid w:val="00A81E25"/>
    <w:rsid w:val="00A83AAE"/>
    <w:rsid w:val="00A90995"/>
    <w:rsid w:val="00AB66BF"/>
    <w:rsid w:val="00AB77CC"/>
    <w:rsid w:val="00AC26D5"/>
    <w:rsid w:val="00AC3DEF"/>
    <w:rsid w:val="00AC7AEB"/>
    <w:rsid w:val="00AD5D27"/>
    <w:rsid w:val="00AE09DF"/>
    <w:rsid w:val="00AE3379"/>
    <w:rsid w:val="00AE4CFF"/>
    <w:rsid w:val="00AE6E0E"/>
    <w:rsid w:val="00B16DEC"/>
    <w:rsid w:val="00B43617"/>
    <w:rsid w:val="00B66392"/>
    <w:rsid w:val="00B73CAD"/>
    <w:rsid w:val="00B73DB1"/>
    <w:rsid w:val="00B74AF4"/>
    <w:rsid w:val="00BA072A"/>
    <w:rsid w:val="00BA218D"/>
    <w:rsid w:val="00BC0651"/>
    <w:rsid w:val="00BC4397"/>
    <w:rsid w:val="00BE2BF2"/>
    <w:rsid w:val="00BF593E"/>
    <w:rsid w:val="00BF7F45"/>
    <w:rsid w:val="00C00E3A"/>
    <w:rsid w:val="00C01601"/>
    <w:rsid w:val="00C03370"/>
    <w:rsid w:val="00C10B09"/>
    <w:rsid w:val="00C11A59"/>
    <w:rsid w:val="00C30811"/>
    <w:rsid w:val="00C3565C"/>
    <w:rsid w:val="00C36A97"/>
    <w:rsid w:val="00C37691"/>
    <w:rsid w:val="00C50FAD"/>
    <w:rsid w:val="00C77ECA"/>
    <w:rsid w:val="00C934D8"/>
    <w:rsid w:val="00CA3253"/>
    <w:rsid w:val="00CA5736"/>
    <w:rsid w:val="00CC2D1E"/>
    <w:rsid w:val="00CC37F7"/>
    <w:rsid w:val="00CC66BD"/>
    <w:rsid w:val="00CE27F6"/>
    <w:rsid w:val="00CF5C29"/>
    <w:rsid w:val="00D013DA"/>
    <w:rsid w:val="00D01A32"/>
    <w:rsid w:val="00D11331"/>
    <w:rsid w:val="00D230D1"/>
    <w:rsid w:val="00D34F09"/>
    <w:rsid w:val="00D36DC9"/>
    <w:rsid w:val="00D47C1A"/>
    <w:rsid w:val="00D55C7B"/>
    <w:rsid w:val="00D61867"/>
    <w:rsid w:val="00D72F61"/>
    <w:rsid w:val="00D75223"/>
    <w:rsid w:val="00D75E42"/>
    <w:rsid w:val="00D7619A"/>
    <w:rsid w:val="00DA1909"/>
    <w:rsid w:val="00DB123B"/>
    <w:rsid w:val="00DB5C14"/>
    <w:rsid w:val="00DB6C44"/>
    <w:rsid w:val="00DD66B5"/>
    <w:rsid w:val="00DE0705"/>
    <w:rsid w:val="00DE0855"/>
    <w:rsid w:val="00DE289B"/>
    <w:rsid w:val="00DE6651"/>
    <w:rsid w:val="00DE6F3A"/>
    <w:rsid w:val="00DF5B8B"/>
    <w:rsid w:val="00E00299"/>
    <w:rsid w:val="00E34AFE"/>
    <w:rsid w:val="00E40215"/>
    <w:rsid w:val="00E4133B"/>
    <w:rsid w:val="00E53AF8"/>
    <w:rsid w:val="00E67FAD"/>
    <w:rsid w:val="00E73622"/>
    <w:rsid w:val="00E7451A"/>
    <w:rsid w:val="00EA0057"/>
    <w:rsid w:val="00EA276F"/>
    <w:rsid w:val="00EB61CF"/>
    <w:rsid w:val="00EC31C1"/>
    <w:rsid w:val="00ED1B91"/>
    <w:rsid w:val="00ED1C6C"/>
    <w:rsid w:val="00EE18B2"/>
    <w:rsid w:val="00EE4126"/>
    <w:rsid w:val="00EE6DC8"/>
    <w:rsid w:val="00EF5A96"/>
    <w:rsid w:val="00F1313E"/>
    <w:rsid w:val="00F16664"/>
    <w:rsid w:val="00F16D31"/>
    <w:rsid w:val="00F1746D"/>
    <w:rsid w:val="00F22E7D"/>
    <w:rsid w:val="00F23CF1"/>
    <w:rsid w:val="00F247A6"/>
    <w:rsid w:val="00F431C6"/>
    <w:rsid w:val="00F467C0"/>
    <w:rsid w:val="00F57BCC"/>
    <w:rsid w:val="00F65E83"/>
    <w:rsid w:val="00F66F86"/>
    <w:rsid w:val="00F75BC2"/>
    <w:rsid w:val="00F777DC"/>
    <w:rsid w:val="00F933F4"/>
    <w:rsid w:val="00F9708A"/>
    <w:rsid w:val="00FB3DC5"/>
    <w:rsid w:val="00FC5092"/>
    <w:rsid w:val="00FC6B1F"/>
    <w:rsid w:val="00FE00F5"/>
    <w:rsid w:val="00FE3AD1"/>
    <w:rsid w:val="00FE4B07"/>
    <w:rsid w:val="00FE4F43"/>
    <w:rsid w:val="00FF2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C01699B9-B12B-4BD8-82E1-4CC20EA40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2DEB"/>
    <w:pPr>
      <w:spacing w:after="160" w:line="259" w:lineRule="auto"/>
    </w:pPr>
    <w:rPr>
      <w:rFonts w:eastAsia="Times New Roman" w:cs="Calibri"/>
      <w:sz w:val="22"/>
      <w:szCs w:val="22"/>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ListParagraph">
    <w:name w:val="List Paragraph"/>
    <w:basedOn w:val="a"/>
    <w:rsid w:val="00746DA1"/>
    <w:pPr>
      <w:ind w:left="720"/>
    </w:pPr>
  </w:style>
  <w:style w:type="character" w:styleId="a3">
    <w:name w:val="Hyperlink"/>
    <w:rsid w:val="002901CF"/>
    <w:rPr>
      <w:color w:val="0563C1"/>
      <w:u w:val="single"/>
    </w:rPr>
  </w:style>
  <w:style w:type="paragraph" w:styleId="a4">
    <w:name w:val="Normal (Web)"/>
    <w:basedOn w:val="a"/>
    <w:semiHidden/>
    <w:rsid w:val="004027F9"/>
    <w:rPr>
      <w:sz w:val="24"/>
      <w:szCs w:val="24"/>
    </w:rPr>
  </w:style>
  <w:style w:type="paragraph" w:customStyle="1" w:styleId="a5">
    <w:name w:val="Базовый"/>
    <w:rsid w:val="00EE4126"/>
    <w:pPr>
      <w:suppressAutoHyphens/>
      <w:spacing w:after="200" w:line="276" w:lineRule="auto"/>
    </w:pPr>
    <w:rPr>
      <w:rFonts w:eastAsia="Times New Roman" w:cs="Calibri"/>
      <w:sz w:val="22"/>
      <w:szCs w:val="22"/>
      <w:lang w:eastAsia="en-US"/>
    </w:rPr>
  </w:style>
  <w:style w:type="character" w:styleId="a6">
    <w:name w:val="FollowedHyperlink"/>
    <w:rsid w:val="00002F42"/>
    <w:rPr>
      <w:color w:val="954F72"/>
      <w:u w:val="single"/>
    </w:rPr>
  </w:style>
  <w:style w:type="paragraph" w:styleId="a7">
    <w:name w:val="header"/>
    <w:basedOn w:val="a"/>
    <w:link w:val="a8"/>
    <w:rsid w:val="00D34F09"/>
    <w:pPr>
      <w:tabs>
        <w:tab w:val="center" w:pos="4677"/>
        <w:tab w:val="right" w:pos="9355"/>
      </w:tabs>
    </w:pPr>
  </w:style>
  <w:style w:type="character" w:customStyle="1" w:styleId="a8">
    <w:name w:val="Верхний колонтитул Знак"/>
    <w:link w:val="a7"/>
    <w:rsid w:val="00D34F09"/>
    <w:rPr>
      <w:rFonts w:eastAsia="Times New Roman" w:cs="Calibri"/>
      <w:sz w:val="22"/>
      <w:szCs w:val="22"/>
      <w:lang w:eastAsia="en-US"/>
    </w:rPr>
  </w:style>
  <w:style w:type="paragraph" w:styleId="a9">
    <w:name w:val="footer"/>
    <w:basedOn w:val="a"/>
    <w:link w:val="aa"/>
    <w:uiPriority w:val="99"/>
    <w:rsid w:val="00D34F09"/>
    <w:pPr>
      <w:tabs>
        <w:tab w:val="center" w:pos="4677"/>
        <w:tab w:val="right" w:pos="9355"/>
      </w:tabs>
    </w:pPr>
  </w:style>
  <w:style w:type="character" w:customStyle="1" w:styleId="aa">
    <w:name w:val="Нижний колонтитул Знак"/>
    <w:link w:val="a9"/>
    <w:uiPriority w:val="99"/>
    <w:rsid w:val="00D34F09"/>
    <w:rPr>
      <w:rFonts w:eastAsia="Times New Roman"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594360057">
      <w:bodyDiv w:val="1"/>
      <w:marLeft w:val="0"/>
      <w:marRight w:val="0"/>
      <w:marTop w:val="0"/>
      <w:marBottom w:val="0"/>
      <w:divBdr>
        <w:top w:val="none" w:sz="0" w:space="0" w:color="auto"/>
        <w:left w:val="none" w:sz="0" w:space="0" w:color="auto"/>
        <w:bottom w:val="none" w:sz="0" w:space="0" w:color="auto"/>
        <w:right w:val="none" w:sz="0" w:space="0" w:color="auto"/>
      </w:divBdr>
      <w:divsChild>
        <w:div w:id="1614900598">
          <w:marLeft w:val="1170"/>
          <w:marRight w:val="735"/>
          <w:marTop w:val="0"/>
          <w:marBottom w:val="0"/>
          <w:divBdr>
            <w:top w:val="none" w:sz="0" w:space="0" w:color="auto"/>
            <w:left w:val="none" w:sz="0" w:space="0" w:color="auto"/>
            <w:bottom w:val="none" w:sz="0" w:space="0" w:color="auto"/>
            <w:right w:val="none" w:sz="0" w:space="0" w:color="auto"/>
          </w:divBdr>
        </w:div>
        <w:div w:id="1649046959">
          <w:marLeft w:val="1170"/>
          <w:marRight w:val="735"/>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mirznanii.com/a/177780/formirovanie-tvorcheskikh-sposobnostey-shkolnikov-v-protsesse-obucheniya" TargetMode="External"/><Relationship Id="rId13" Type="http://schemas.openxmlformats.org/officeDocument/2006/relationships/hyperlink" Target="http://av.disus.ru/programma/2024704-1-razvitie-tvorcheskih-sposobnostey-detey-imenno-tvorcheskaya-deyatelnost-cheloveka-delaet-ego-suschestvom-obraschennim-buduschemu-sozidayuschim.php"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solncesvet.ru/&#1088;&#1072;&#1079;&#1074;&#1080;&#1090;&#1080;&#1077;-&#1090;&#1074;&#1086;&#1088;&#1095;&#1077;&#1089;&#1082;&#1086;&#1075;&#1086;-&#1087;&#1086;&#1090;&#1077;&#1085;&#1094;&#1080;&#1072;&#1083;&#1072;-&#1080;-&#1083;&#108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fleader.ru/jgejgeatyjgepol.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informio.ru/publications/id3401/Razvitie-kreativnosti-obuchayushihsja-v-processe-obuchenija" TargetMode="External"/><Relationship Id="rId4" Type="http://schemas.openxmlformats.org/officeDocument/2006/relationships/webSettings" Target="webSettings.xml"/><Relationship Id="rId9" Type="http://schemas.openxmlformats.org/officeDocument/2006/relationships/hyperlink" Target="https://moluch.ru/archive/60/8663/" TargetMode="External"/><Relationship Id="rId14" Type="http://schemas.openxmlformats.org/officeDocument/2006/relationships/hyperlink" Target="http://dovosp.ru/wp-content/uploads/2016/11/1-10.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6095</Words>
  <Characters>34745</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Министерство науки и высшего образования РФ</vt:lpstr>
    </vt:vector>
  </TitlesOfParts>
  <Company/>
  <LinksUpToDate>false</LinksUpToDate>
  <CharactersWithSpaces>40759</CharactersWithSpaces>
  <SharedDoc>false</SharedDoc>
  <HLinks>
    <vt:vector size="42" baseType="variant">
      <vt:variant>
        <vt:i4>5636116</vt:i4>
      </vt:variant>
      <vt:variant>
        <vt:i4>18</vt:i4>
      </vt:variant>
      <vt:variant>
        <vt:i4>0</vt:i4>
      </vt:variant>
      <vt:variant>
        <vt:i4>5</vt:i4>
      </vt:variant>
      <vt:variant>
        <vt:lpwstr>http://dovosp.ru/wp-content/uploads/2016/11/1-10.pdf</vt:lpwstr>
      </vt:variant>
      <vt:variant>
        <vt:lpwstr/>
      </vt:variant>
      <vt:variant>
        <vt:i4>852043</vt:i4>
      </vt:variant>
      <vt:variant>
        <vt:i4>15</vt:i4>
      </vt:variant>
      <vt:variant>
        <vt:i4>0</vt:i4>
      </vt:variant>
      <vt:variant>
        <vt:i4>5</vt:i4>
      </vt:variant>
      <vt:variant>
        <vt:lpwstr>http://av.disus.ru/programma/2024704-1-razvitie-tvorcheskih-sposobnostey-detey-imenno-tvorcheskaya-deyatelnost-cheloveka-delaet-ego-suschestvom-obraschennim-buduschemu-sozidayuschim.php</vt:lpwstr>
      </vt:variant>
      <vt:variant>
        <vt:lpwstr/>
      </vt:variant>
      <vt:variant>
        <vt:i4>6160390</vt:i4>
      </vt:variant>
      <vt:variant>
        <vt:i4>12</vt:i4>
      </vt:variant>
      <vt:variant>
        <vt:i4>0</vt:i4>
      </vt:variant>
      <vt:variant>
        <vt:i4>5</vt:i4>
      </vt:variant>
      <vt:variant>
        <vt:lpwstr>https://solncesvet.ru/развитие-творческого-потенциала-и-ли/</vt:lpwstr>
      </vt:variant>
      <vt:variant>
        <vt:lpwstr/>
      </vt:variant>
      <vt:variant>
        <vt:i4>5963857</vt:i4>
      </vt:variant>
      <vt:variant>
        <vt:i4>9</vt:i4>
      </vt:variant>
      <vt:variant>
        <vt:i4>0</vt:i4>
      </vt:variant>
      <vt:variant>
        <vt:i4>5</vt:i4>
      </vt:variant>
      <vt:variant>
        <vt:lpwstr>http://refleader.ru/jgejgeatyjgepol.html</vt:lpwstr>
      </vt:variant>
      <vt:variant>
        <vt:lpwstr/>
      </vt:variant>
      <vt:variant>
        <vt:i4>2162795</vt:i4>
      </vt:variant>
      <vt:variant>
        <vt:i4>6</vt:i4>
      </vt:variant>
      <vt:variant>
        <vt:i4>0</vt:i4>
      </vt:variant>
      <vt:variant>
        <vt:i4>5</vt:i4>
      </vt:variant>
      <vt:variant>
        <vt:lpwstr>http://www.informio.ru/publications/id3401/Razvitie-kreativnosti-obuchayushihsja-v-processe-obuchenija</vt:lpwstr>
      </vt:variant>
      <vt:variant>
        <vt:lpwstr/>
      </vt:variant>
      <vt:variant>
        <vt:i4>7077995</vt:i4>
      </vt:variant>
      <vt:variant>
        <vt:i4>3</vt:i4>
      </vt:variant>
      <vt:variant>
        <vt:i4>0</vt:i4>
      </vt:variant>
      <vt:variant>
        <vt:i4>5</vt:i4>
      </vt:variant>
      <vt:variant>
        <vt:lpwstr>https://moluch.ru/archive/60/8663/</vt:lpwstr>
      </vt:variant>
      <vt:variant>
        <vt:lpwstr/>
      </vt:variant>
      <vt:variant>
        <vt:i4>4063345</vt:i4>
      </vt:variant>
      <vt:variant>
        <vt:i4>0</vt:i4>
      </vt:variant>
      <vt:variant>
        <vt:i4>0</vt:i4>
      </vt:variant>
      <vt:variant>
        <vt:i4>5</vt:i4>
      </vt:variant>
      <vt:variant>
        <vt:lpwstr>http://mirznanii.com/a/177780/formirovanie-tvorcheskikh-sposobnostey-shkolnikov-v-protsesse-obucheniya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науки и высшего образования РФ</dc:title>
  <dc:subject/>
  <dc:creator>ПК</dc:creator>
  <cp:keywords/>
  <dc:description/>
  <cp:lastModifiedBy>stolpovskih</cp:lastModifiedBy>
  <cp:revision>2</cp:revision>
  <dcterms:created xsi:type="dcterms:W3CDTF">2019-05-21T09:03:00Z</dcterms:created>
  <dcterms:modified xsi:type="dcterms:W3CDTF">2019-05-21T09:03:00Z</dcterms:modified>
</cp:coreProperties>
</file>