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A7" w:rsidRPr="00533B61" w:rsidRDefault="001472A7" w:rsidP="001472A7">
      <w:pPr>
        <w:spacing w:after="0" w:line="360" w:lineRule="auto"/>
        <w:jc w:val="center"/>
        <w:rPr>
          <w:rFonts w:ascii="Times New Roman" w:hAnsi="Times New Roman"/>
          <w:sz w:val="28"/>
          <w:szCs w:val="28"/>
        </w:rPr>
      </w:pPr>
      <w:r w:rsidRPr="00533B61">
        <w:rPr>
          <w:rFonts w:ascii="Times New Roman" w:hAnsi="Times New Roman"/>
          <w:sz w:val="28"/>
          <w:szCs w:val="28"/>
        </w:rPr>
        <w:t xml:space="preserve">Министерство образования </w:t>
      </w:r>
      <w:r>
        <w:rPr>
          <w:rFonts w:ascii="Times New Roman" w:hAnsi="Times New Roman"/>
          <w:sz w:val="28"/>
          <w:szCs w:val="28"/>
        </w:rPr>
        <w:t xml:space="preserve">и науки </w:t>
      </w:r>
      <w:r w:rsidRPr="00533B61">
        <w:rPr>
          <w:rFonts w:ascii="Times New Roman" w:hAnsi="Times New Roman"/>
          <w:sz w:val="28"/>
          <w:szCs w:val="28"/>
        </w:rPr>
        <w:t>Республики Башкортостан</w:t>
      </w:r>
    </w:p>
    <w:p w:rsidR="001472A7" w:rsidRDefault="001472A7" w:rsidP="001472A7">
      <w:pPr>
        <w:spacing w:after="0" w:line="360" w:lineRule="auto"/>
        <w:rPr>
          <w:rFonts w:ascii="Times New Roman" w:hAnsi="Times New Roman"/>
          <w:sz w:val="28"/>
          <w:szCs w:val="28"/>
        </w:rPr>
      </w:pPr>
      <w:r>
        <w:rPr>
          <w:rFonts w:ascii="Times New Roman" w:hAnsi="Times New Roman"/>
          <w:sz w:val="28"/>
          <w:szCs w:val="28"/>
        </w:rPr>
        <w:t xml:space="preserve">                 ГБПОУ Сибайский педагогический колледж</w:t>
      </w:r>
    </w:p>
    <w:p w:rsidR="001472A7" w:rsidRDefault="001472A7" w:rsidP="001472A7">
      <w:pPr>
        <w:spacing w:after="0" w:line="360" w:lineRule="auto"/>
        <w:jc w:val="center"/>
        <w:rPr>
          <w:rFonts w:ascii="Times New Roman" w:hAnsi="Times New Roman"/>
          <w:sz w:val="28"/>
          <w:szCs w:val="28"/>
        </w:rPr>
      </w:pPr>
    </w:p>
    <w:p w:rsidR="001472A7" w:rsidRDefault="001472A7" w:rsidP="001472A7">
      <w:pPr>
        <w:spacing w:after="0" w:line="360" w:lineRule="auto"/>
        <w:jc w:val="center"/>
        <w:rPr>
          <w:rFonts w:ascii="Times New Roman" w:hAnsi="Times New Roman"/>
          <w:sz w:val="28"/>
          <w:szCs w:val="28"/>
        </w:rPr>
      </w:pPr>
      <w:bookmarkStart w:id="0" w:name="_MON_1669631516"/>
      <w:bookmarkEnd w:id="0"/>
      <w:r>
        <w:rPr>
          <w:rFonts w:ascii="Times New Roman" w:hAnsi="Times New Roman"/>
          <w:sz w:val="28"/>
          <w:szCs w:val="28"/>
        </w:rPr>
        <w:t>ПЦК музыки</w:t>
      </w:r>
    </w:p>
    <w:p w:rsidR="001472A7" w:rsidRDefault="001472A7" w:rsidP="001472A7">
      <w:pPr>
        <w:spacing w:after="0" w:line="360" w:lineRule="auto"/>
        <w:jc w:val="center"/>
        <w:rPr>
          <w:rFonts w:ascii="Times New Roman" w:hAnsi="Times New Roman"/>
          <w:sz w:val="28"/>
          <w:szCs w:val="28"/>
        </w:rPr>
      </w:pPr>
    </w:p>
    <w:p w:rsidR="001472A7" w:rsidRDefault="001472A7" w:rsidP="001472A7">
      <w:pPr>
        <w:spacing w:after="0" w:line="360" w:lineRule="auto"/>
        <w:jc w:val="center"/>
        <w:rPr>
          <w:rFonts w:ascii="Times New Roman" w:hAnsi="Times New Roman"/>
          <w:sz w:val="28"/>
          <w:szCs w:val="28"/>
        </w:rPr>
      </w:pPr>
      <w:r>
        <w:rPr>
          <w:rFonts w:ascii="Times New Roman" w:hAnsi="Times New Roman"/>
          <w:sz w:val="28"/>
          <w:szCs w:val="28"/>
        </w:rPr>
        <w:t xml:space="preserve">                                                               Допущена к защите ________</w:t>
      </w:r>
    </w:p>
    <w:p w:rsidR="001472A7" w:rsidRDefault="001472A7" w:rsidP="001472A7">
      <w:pPr>
        <w:spacing w:after="0" w:line="360" w:lineRule="auto"/>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sz w:val="28"/>
          <w:szCs w:val="28"/>
        </w:rPr>
        <w:t>Председатель ПЦК</w:t>
      </w:r>
      <w:r>
        <w:rPr>
          <w:rFonts w:ascii="Times New Roman" w:hAnsi="Times New Roman"/>
          <w:b/>
          <w:bCs/>
          <w:sz w:val="28"/>
          <w:szCs w:val="28"/>
        </w:rPr>
        <w:t>________</w:t>
      </w:r>
    </w:p>
    <w:p w:rsidR="001472A7" w:rsidRDefault="001472A7" w:rsidP="001472A7">
      <w:pPr>
        <w:spacing w:after="0" w:line="360" w:lineRule="auto"/>
        <w:jc w:val="center"/>
        <w:rPr>
          <w:rFonts w:ascii="Times New Roman" w:hAnsi="Times New Roman"/>
          <w:b/>
          <w:bCs/>
          <w:sz w:val="28"/>
          <w:szCs w:val="28"/>
        </w:rPr>
      </w:pPr>
    </w:p>
    <w:p w:rsidR="001472A7" w:rsidRDefault="001472A7" w:rsidP="001472A7">
      <w:pPr>
        <w:spacing w:after="0" w:line="360" w:lineRule="auto"/>
        <w:jc w:val="center"/>
        <w:rPr>
          <w:rFonts w:ascii="Times New Roman" w:hAnsi="Times New Roman"/>
          <w:caps/>
          <w:sz w:val="28"/>
          <w:szCs w:val="28"/>
        </w:rPr>
      </w:pPr>
      <w:r>
        <w:rPr>
          <w:rFonts w:ascii="Times New Roman" w:hAnsi="Times New Roman"/>
          <w:caps/>
          <w:sz w:val="28"/>
          <w:szCs w:val="28"/>
        </w:rPr>
        <w:t>ВЫПУСКНАЯ КВАЛИФИКАЦИОННАЯ  работа</w:t>
      </w:r>
    </w:p>
    <w:p w:rsidR="001472A7" w:rsidRDefault="001472A7" w:rsidP="001472A7">
      <w:pPr>
        <w:spacing w:after="0" w:line="360" w:lineRule="auto"/>
        <w:jc w:val="center"/>
        <w:rPr>
          <w:rFonts w:ascii="Times New Roman" w:hAnsi="Times New Roman"/>
          <w:b/>
          <w:bCs/>
          <w:sz w:val="28"/>
          <w:szCs w:val="28"/>
        </w:rPr>
      </w:pPr>
    </w:p>
    <w:p w:rsidR="001472A7" w:rsidRDefault="001472A7" w:rsidP="001472A7">
      <w:pPr>
        <w:spacing w:after="0" w:line="360" w:lineRule="auto"/>
        <w:jc w:val="center"/>
        <w:rPr>
          <w:rFonts w:ascii="Times New Roman" w:hAnsi="Times New Roman"/>
          <w:b/>
          <w:bCs/>
          <w:sz w:val="28"/>
          <w:szCs w:val="28"/>
        </w:rPr>
      </w:pPr>
    </w:p>
    <w:p w:rsidR="001472A7" w:rsidRDefault="001472A7" w:rsidP="001472A7">
      <w:pPr>
        <w:tabs>
          <w:tab w:val="left" w:pos="2670"/>
        </w:tabs>
        <w:spacing w:after="0" w:line="360" w:lineRule="auto"/>
        <w:jc w:val="center"/>
        <w:rPr>
          <w:rFonts w:ascii="Times New Roman" w:hAnsi="Times New Roman"/>
          <w:b/>
          <w:bCs/>
          <w:caps/>
          <w:sz w:val="28"/>
          <w:szCs w:val="28"/>
        </w:rPr>
      </w:pPr>
      <w:bookmarkStart w:id="1" w:name="_GoBack"/>
      <w:r>
        <w:rPr>
          <w:rFonts w:ascii="Times New Roman" w:hAnsi="Times New Roman"/>
          <w:b/>
          <w:bCs/>
          <w:caps/>
          <w:sz w:val="28"/>
          <w:szCs w:val="28"/>
        </w:rPr>
        <w:t>РОЛЬ РАСПЕВАНИЯ В развитии певческИХ НАВЫКОВ</w:t>
      </w:r>
    </w:p>
    <w:p w:rsidR="001472A7" w:rsidRDefault="001472A7" w:rsidP="001472A7">
      <w:pPr>
        <w:tabs>
          <w:tab w:val="left" w:pos="2670"/>
        </w:tabs>
        <w:spacing w:after="0" w:line="360" w:lineRule="auto"/>
        <w:jc w:val="center"/>
        <w:rPr>
          <w:rFonts w:ascii="Times New Roman" w:hAnsi="Times New Roman"/>
          <w:b/>
          <w:bCs/>
          <w:caps/>
          <w:sz w:val="28"/>
          <w:szCs w:val="28"/>
        </w:rPr>
      </w:pPr>
      <w:r>
        <w:rPr>
          <w:rFonts w:ascii="Times New Roman" w:hAnsi="Times New Roman"/>
          <w:b/>
          <w:bCs/>
          <w:caps/>
          <w:sz w:val="28"/>
          <w:szCs w:val="28"/>
        </w:rPr>
        <w:t>старших дошкольников</w:t>
      </w:r>
      <w:bookmarkEnd w:id="1"/>
      <w:r>
        <w:rPr>
          <w:rFonts w:ascii="Times New Roman" w:hAnsi="Times New Roman"/>
          <w:b/>
          <w:bCs/>
          <w:caps/>
          <w:sz w:val="28"/>
          <w:szCs w:val="28"/>
        </w:rPr>
        <w:t xml:space="preserve"> </w:t>
      </w:r>
    </w:p>
    <w:p w:rsidR="001472A7" w:rsidRDefault="001472A7" w:rsidP="001472A7">
      <w:pPr>
        <w:tabs>
          <w:tab w:val="left" w:pos="2670"/>
        </w:tabs>
        <w:spacing w:after="0" w:line="360" w:lineRule="auto"/>
        <w:jc w:val="center"/>
        <w:rPr>
          <w:rFonts w:ascii="Times New Roman" w:hAnsi="Times New Roman"/>
          <w:b/>
          <w:bCs/>
          <w:caps/>
          <w:sz w:val="28"/>
          <w:szCs w:val="28"/>
        </w:rPr>
      </w:pPr>
    </w:p>
    <w:p w:rsidR="001472A7" w:rsidRDefault="001472A7" w:rsidP="001472A7">
      <w:pPr>
        <w:spacing w:after="0" w:line="360" w:lineRule="auto"/>
        <w:jc w:val="center"/>
        <w:rPr>
          <w:rFonts w:ascii="Times New Roman" w:hAnsi="Times New Roman"/>
          <w:b/>
          <w:bCs/>
          <w:sz w:val="28"/>
          <w:szCs w:val="28"/>
        </w:rPr>
      </w:pPr>
    </w:p>
    <w:p w:rsidR="001472A7" w:rsidRDefault="001472A7" w:rsidP="001472A7">
      <w:pPr>
        <w:spacing w:after="0" w:line="360" w:lineRule="auto"/>
        <w:ind w:firstLine="600"/>
        <w:jc w:val="center"/>
        <w:rPr>
          <w:rFonts w:ascii="Times New Roman" w:hAnsi="Times New Roman"/>
          <w:b/>
          <w:sz w:val="28"/>
          <w:szCs w:val="28"/>
        </w:rPr>
      </w:pPr>
      <w:r>
        <w:rPr>
          <w:rFonts w:ascii="Times New Roman" w:hAnsi="Times New Roman"/>
          <w:b/>
          <w:sz w:val="28"/>
          <w:szCs w:val="28"/>
        </w:rPr>
        <w:t>Ковалёва Елизавета Сергеевна</w:t>
      </w:r>
    </w:p>
    <w:p w:rsidR="001472A7" w:rsidRPr="00CE4A10" w:rsidRDefault="001472A7" w:rsidP="001472A7">
      <w:pPr>
        <w:spacing w:after="0" w:line="360" w:lineRule="auto"/>
        <w:ind w:firstLine="600"/>
        <w:jc w:val="center"/>
        <w:rPr>
          <w:rFonts w:ascii="Times New Roman" w:hAnsi="Times New Roman"/>
          <w:b/>
          <w:sz w:val="28"/>
          <w:szCs w:val="28"/>
        </w:rPr>
      </w:pPr>
      <w:r>
        <w:rPr>
          <w:rFonts w:ascii="Times New Roman" w:hAnsi="Times New Roman"/>
          <w:b/>
          <w:sz w:val="28"/>
          <w:szCs w:val="28"/>
        </w:rPr>
        <w:t>Цвиркун Даниил Михайлович</w:t>
      </w:r>
    </w:p>
    <w:p w:rsidR="001472A7" w:rsidRDefault="001472A7" w:rsidP="001472A7">
      <w:pPr>
        <w:spacing w:after="0" w:line="360" w:lineRule="auto"/>
        <w:ind w:firstLine="600"/>
        <w:jc w:val="center"/>
        <w:rPr>
          <w:rFonts w:ascii="Times New Roman" w:hAnsi="Times New Roman"/>
          <w:sz w:val="28"/>
          <w:szCs w:val="28"/>
        </w:rPr>
      </w:pPr>
    </w:p>
    <w:p w:rsidR="001472A7" w:rsidRDefault="001472A7" w:rsidP="001472A7">
      <w:pPr>
        <w:spacing w:after="0" w:line="360" w:lineRule="auto"/>
        <w:ind w:firstLine="600"/>
        <w:jc w:val="center"/>
        <w:rPr>
          <w:rFonts w:ascii="Times New Roman" w:hAnsi="Times New Roman"/>
          <w:sz w:val="28"/>
          <w:szCs w:val="28"/>
        </w:rPr>
      </w:pPr>
    </w:p>
    <w:p w:rsidR="001472A7" w:rsidRDefault="001472A7" w:rsidP="001472A7">
      <w:pPr>
        <w:spacing w:after="0" w:line="360" w:lineRule="auto"/>
        <w:ind w:firstLine="600"/>
        <w:jc w:val="center"/>
        <w:rPr>
          <w:rFonts w:ascii="Times New Roman" w:hAnsi="Times New Roman"/>
          <w:sz w:val="28"/>
          <w:szCs w:val="28"/>
        </w:rPr>
      </w:pPr>
      <w:r>
        <w:rPr>
          <w:rFonts w:ascii="Times New Roman" w:hAnsi="Times New Roman"/>
          <w:sz w:val="28"/>
          <w:szCs w:val="28"/>
        </w:rPr>
        <w:t>Специальность 53.02.01 Музыкальное образование</w:t>
      </w:r>
    </w:p>
    <w:p w:rsidR="001472A7" w:rsidRDefault="001472A7" w:rsidP="001472A7">
      <w:pPr>
        <w:spacing w:after="0" w:line="360" w:lineRule="auto"/>
        <w:ind w:firstLine="600"/>
        <w:jc w:val="center"/>
        <w:rPr>
          <w:rFonts w:ascii="Times New Roman" w:hAnsi="Times New Roman"/>
          <w:sz w:val="28"/>
          <w:szCs w:val="28"/>
        </w:rPr>
      </w:pPr>
      <w:r>
        <w:rPr>
          <w:rFonts w:ascii="Times New Roman" w:hAnsi="Times New Roman"/>
          <w:sz w:val="28"/>
          <w:szCs w:val="28"/>
        </w:rPr>
        <w:t>курс 4, группа М</w:t>
      </w:r>
    </w:p>
    <w:p w:rsidR="001472A7" w:rsidRDefault="001472A7" w:rsidP="001472A7">
      <w:pPr>
        <w:spacing w:after="0" w:line="360" w:lineRule="auto"/>
        <w:jc w:val="center"/>
        <w:rPr>
          <w:rFonts w:ascii="Times New Roman" w:hAnsi="Times New Roman"/>
          <w:sz w:val="28"/>
          <w:szCs w:val="28"/>
        </w:rPr>
      </w:pPr>
    </w:p>
    <w:p w:rsidR="001472A7" w:rsidRDefault="001472A7" w:rsidP="001472A7">
      <w:pPr>
        <w:spacing w:after="0" w:line="360" w:lineRule="auto"/>
        <w:rPr>
          <w:rFonts w:ascii="Times New Roman" w:hAnsi="Times New Roman"/>
          <w:sz w:val="28"/>
          <w:szCs w:val="28"/>
        </w:rPr>
      </w:pPr>
      <w:r>
        <w:rPr>
          <w:rFonts w:ascii="Times New Roman" w:hAnsi="Times New Roman"/>
          <w:sz w:val="28"/>
          <w:szCs w:val="28"/>
        </w:rPr>
        <w:t>Руководитель</w:t>
      </w:r>
      <w:r>
        <w:rPr>
          <w:rFonts w:ascii="Times New Roman" w:hAnsi="Times New Roman"/>
          <w:sz w:val="28"/>
          <w:szCs w:val="28"/>
          <w:u w:val="single"/>
        </w:rPr>
        <w:tab/>
      </w:r>
      <w:r>
        <w:rPr>
          <w:rFonts w:ascii="Times New Roman" w:hAnsi="Times New Roman"/>
          <w:sz w:val="28"/>
          <w:szCs w:val="28"/>
          <w:u w:val="single"/>
        </w:rPr>
        <w:tab/>
      </w:r>
      <w:r w:rsidRPr="00C54219">
        <w:rPr>
          <w:rFonts w:ascii="Times New Roman" w:hAnsi="Times New Roman"/>
          <w:sz w:val="28"/>
          <w:szCs w:val="28"/>
        </w:rPr>
        <w:t>О.Н. Бабошкина</w:t>
      </w:r>
      <w:r>
        <w:rPr>
          <w:rFonts w:ascii="Times New Roman" w:hAnsi="Times New Roman"/>
          <w:sz w:val="28"/>
          <w:szCs w:val="28"/>
        </w:rPr>
        <w:t>, преподаватель музыки</w:t>
      </w:r>
    </w:p>
    <w:p w:rsidR="001472A7" w:rsidRDefault="001472A7" w:rsidP="001472A7">
      <w:pPr>
        <w:spacing w:after="0" w:line="360" w:lineRule="auto"/>
        <w:rPr>
          <w:rFonts w:ascii="Times New Roman" w:hAnsi="Times New Roman"/>
          <w:sz w:val="28"/>
          <w:szCs w:val="28"/>
        </w:rPr>
      </w:pPr>
      <w:r>
        <w:rPr>
          <w:rFonts w:ascii="Times New Roman" w:hAnsi="Times New Roman"/>
          <w:sz w:val="28"/>
          <w:szCs w:val="28"/>
        </w:rPr>
        <w:t xml:space="preserve">Рецензент____________А.П. Сухова, музыкальный руководитель </w:t>
      </w:r>
    </w:p>
    <w:p w:rsidR="001472A7" w:rsidRDefault="001472A7" w:rsidP="001472A7">
      <w:pPr>
        <w:spacing w:after="0" w:line="360" w:lineRule="auto"/>
        <w:rPr>
          <w:rFonts w:ascii="Times New Roman" w:hAnsi="Times New Roman"/>
          <w:sz w:val="28"/>
          <w:szCs w:val="28"/>
        </w:rPr>
      </w:pPr>
      <w:r>
        <w:rPr>
          <w:rFonts w:ascii="Times New Roman" w:hAnsi="Times New Roman"/>
          <w:sz w:val="28"/>
          <w:szCs w:val="28"/>
        </w:rPr>
        <w:t xml:space="preserve">                                          МДОБУ ЦРР – Д/с «Белоснежка»</w:t>
      </w:r>
    </w:p>
    <w:p w:rsidR="001472A7" w:rsidRDefault="001472A7" w:rsidP="001472A7">
      <w:pPr>
        <w:spacing w:after="0" w:line="360" w:lineRule="auto"/>
        <w:rPr>
          <w:rFonts w:ascii="Times New Roman" w:hAnsi="Times New Roman"/>
          <w:sz w:val="28"/>
          <w:szCs w:val="28"/>
        </w:rPr>
      </w:pPr>
    </w:p>
    <w:p w:rsidR="001472A7" w:rsidRDefault="001472A7" w:rsidP="001472A7">
      <w:pPr>
        <w:spacing w:after="0" w:line="360" w:lineRule="auto"/>
        <w:rPr>
          <w:rFonts w:ascii="Times New Roman" w:hAnsi="Times New Roman"/>
        </w:rPr>
      </w:pPr>
      <w:r>
        <w:rPr>
          <w:rFonts w:ascii="Times New Roman" w:hAnsi="Times New Roman"/>
          <w:sz w:val="28"/>
          <w:szCs w:val="28"/>
        </w:rPr>
        <w:t xml:space="preserve">             </w:t>
      </w:r>
      <w:r>
        <w:rPr>
          <w:rFonts w:ascii="Times New Roman" w:hAnsi="Times New Roman"/>
        </w:rPr>
        <w:t xml:space="preserve"> </w:t>
      </w:r>
    </w:p>
    <w:p w:rsidR="001472A7" w:rsidRDefault="001472A7" w:rsidP="001472A7">
      <w:pPr>
        <w:spacing w:after="0" w:line="360" w:lineRule="auto"/>
        <w:rPr>
          <w:rFonts w:ascii="Times New Roman" w:hAnsi="Times New Roman"/>
          <w:sz w:val="28"/>
          <w:szCs w:val="28"/>
        </w:rPr>
      </w:pPr>
      <w:r>
        <w:rPr>
          <w:rFonts w:ascii="Times New Roman" w:hAnsi="Times New Roman"/>
          <w:sz w:val="28"/>
          <w:szCs w:val="28"/>
        </w:rPr>
        <w:t>Дата защиты_____________                     Оценка_________________</w:t>
      </w:r>
    </w:p>
    <w:p w:rsidR="001472A7" w:rsidRDefault="001472A7" w:rsidP="001472A7">
      <w:pPr>
        <w:spacing w:after="0" w:line="360" w:lineRule="auto"/>
        <w:rPr>
          <w:rFonts w:ascii="Times New Roman" w:hAnsi="Times New Roman"/>
          <w:b/>
          <w:bCs/>
          <w:sz w:val="28"/>
          <w:szCs w:val="28"/>
        </w:rPr>
      </w:pPr>
      <w:r>
        <w:rPr>
          <w:rFonts w:ascii="Times New Roman" w:hAnsi="Times New Roman"/>
          <w:b/>
          <w:bCs/>
          <w:sz w:val="28"/>
          <w:szCs w:val="28"/>
        </w:rPr>
        <w:t xml:space="preserve">                                                        </w:t>
      </w:r>
    </w:p>
    <w:p w:rsidR="001472A7" w:rsidRDefault="001472A7" w:rsidP="001472A7">
      <w:pPr>
        <w:spacing w:after="0" w:line="360" w:lineRule="auto"/>
        <w:jc w:val="center"/>
        <w:rPr>
          <w:rFonts w:ascii="Times New Roman" w:hAnsi="Times New Roman"/>
          <w:sz w:val="28"/>
          <w:szCs w:val="28"/>
        </w:rPr>
      </w:pPr>
      <w:r>
        <w:rPr>
          <w:rFonts w:ascii="Times New Roman" w:hAnsi="Times New Roman"/>
          <w:sz w:val="28"/>
          <w:szCs w:val="28"/>
        </w:rPr>
        <w:t>Сибай 2021</w:t>
      </w:r>
    </w:p>
    <w:p w:rsidR="001472A7" w:rsidRDefault="001472A7" w:rsidP="001472A7">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СОДЕРЖАНИЕ</w:t>
      </w:r>
    </w:p>
    <w:p w:rsidR="001472A7" w:rsidRDefault="001472A7" w:rsidP="001472A7">
      <w:pPr>
        <w:spacing w:after="0" w:line="360" w:lineRule="auto"/>
        <w:jc w:val="center"/>
        <w:rPr>
          <w:rFonts w:ascii="Times New Roman" w:hAnsi="Times New Roman"/>
          <w:b/>
          <w:bCs/>
          <w:sz w:val="28"/>
          <w:szCs w:val="28"/>
        </w:rPr>
      </w:pPr>
    </w:p>
    <w:tbl>
      <w:tblPr>
        <w:tblW w:w="0" w:type="auto"/>
        <w:tblInd w:w="-106" w:type="dxa"/>
        <w:tblLook w:val="01E0" w:firstRow="1" w:lastRow="1" w:firstColumn="1" w:lastColumn="1" w:noHBand="0" w:noVBand="0"/>
      </w:tblPr>
      <w:tblGrid>
        <w:gridCol w:w="8976"/>
        <w:gridCol w:w="701"/>
      </w:tblGrid>
      <w:tr w:rsidR="001472A7" w:rsidRPr="00892FC2" w:rsidTr="00EE7D08">
        <w:tc>
          <w:tcPr>
            <w:tcW w:w="8979" w:type="dxa"/>
          </w:tcPr>
          <w:p w:rsidR="001472A7" w:rsidRPr="00892FC2" w:rsidRDefault="001472A7" w:rsidP="001472A7">
            <w:pPr>
              <w:spacing w:after="0" w:line="360" w:lineRule="auto"/>
              <w:rPr>
                <w:rFonts w:ascii="Times New Roman" w:hAnsi="Times New Roman"/>
                <w:b/>
                <w:bCs/>
                <w:sz w:val="28"/>
                <w:szCs w:val="28"/>
              </w:rPr>
            </w:pPr>
          </w:p>
        </w:tc>
        <w:tc>
          <w:tcPr>
            <w:tcW w:w="698" w:type="dxa"/>
          </w:tcPr>
          <w:p w:rsidR="001472A7" w:rsidRPr="00892FC2" w:rsidRDefault="001472A7" w:rsidP="001472A7">
            <w:pPr>
              <w:spacing w:after="0" w:line="360" w:lineRule="auto"/>
              <w:jc w:val="center"/>
              <w:rPr>
                <w:rFonts w:ascii="Times New Roman" w:hAnsi="Times New Roman"/>
                <w:b/>
                <w:bCs/>
                <w:sz w:val="28"/>
                <w:szCs w:val="28"/>
              </w:rPr>
            </w:pPr>
            <w:r w:rsidRPr="00892FC2">
              <w:rPr>
                <w:rFonts w:ascii="Times New Roman" w:hAnsi="Times New Roman"/>
                <w:sz w:val="28"/>
                <w:szCs w:val="28"/>
              </w:rPr>
              <w:t>стр.</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b/>
                <w:bCs/>
                <w:sz w:val="28"/>
                <w:szCs w:val="28"/>
              </w:rPr>
              <w:t>ПОЯСНИТЕЛЬНАЯ ЗАПИСКА</w:t>
            </w:r>
            <w:r w:rsidRPr="00892FC2">
              <w:rPr>
                <w:rFonts w:ascii="Times New Roman" w:hAnsi="Times New Roman"/>
                <w:sz w:val="28"/>
                <w:szCs w:val="28"/>
              </w:rPr>
              <w:t xml:space="preserve">                                                                   </w:t>
            </w:r>
          </w:p>
        </w:tc>
        <w:tc>
          <w:tcPr>
            <w:tcW w:w="698" w:type="dxa"/>
          </w:tcPr>
          <w:p w:rsidR="001472A7" w:rsidRPr="00892FC2" w:rsidRDefault="001472A7" w:rsidP="001472A7">
            <w:pPr>
              <w:spacing w:after="0" w:line="360" w:lineRule="auto"/>
              <w:rPr>
                <w:rFonts w:ascii="Times New Roman" w:hAnsi="Times New Roman"/>
                <w:sz w:val="28"/>
                <w:szCs w:val="28"/>
              </w:rPr>
            </w:pPr>
          </w:p>
        </w:tc>
      </w:tr>
      <w:tr w:rsidR="001472A7" w:rsidRPr="00892FC2" w:rsidTr="00EE7D08">
        <w:tc>
          <w:tcPr>
            <w:tcW w:w="8979" w:type="dxa"/>
          </w:tcPr>
          <w:p w:rsidR="001472A7" w:rsidRPr="00892FC2" w:rsidRDefault="001472A7" w:rsidP="001472A7">
            <w:pPr>
              <w:spacing w:after="0" w:line="360" w:lineRule="auto"/>
              <w:rPr>
                <w:rFonts w:ascii="Times New Roman" w:hAnsi="Times New Roman"/>
                <w:b/>
                <w:bCs/>
                <w:sz w:val="28"/>
                <w:szCs w:val="28"/>
              </w:rPr>
            </w:pPr>
            <w:r w:rsidRPr="00892FC2">
              <w:rPr>
                <w:rFonts w:ascii="Times New Roman" w:hAnsi="Times New Roman"/>
                <w:sz w:val="28"/>
                <w:szCs w:val="28"/>
              </w:rPr>
              <w:t>ВВЕДЕНИЕ……………………………………………………………………</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3</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§1. Сущность понятий «распевание», </w:t>
            </w:r>
          </w:p>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«певческие навыки»………………………………………………</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p>
          <w:p w:rsidR="001472A7" w:rsidRPr="00892FC2" w:rsidRDefault="001472A7" w:rsidP="001472A7">
            <w:pPr>
              <w:spacing w:after="0" w:line="360" w:lineRule="auto"/>
              <w:rPr>
                <w:rFonts w:ascii="Times New Roman" w:hAnsi="Times New Roman"/>
                <w:sz w:val="28"/>
                <w:szCs w:val="28"/>
              </w:rPr>
            </w:pPr>
            <w:r>
              <w:rPr>
                <w:rFonts w:ascii="Times New Roman" w:hAnsi="Times New Roman"/>
                <w:sz w:val="28"/>
                <w:szCs w:val="28"/>
              </w:rPr>
              <w:t>6</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§2. Особенности  развития певческих навыков </w:t>
            </w:r>
          </w:p>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старших дошкольников ………………………………………</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p>
          <w:p w:rsidR="001472A7" w:rsidRPr="00892FC2" w:rsidRDefault="001472A7" w:rsidP="001472A7">
            <w:pPr>
              <w:spacing w:after="0" w:line="360" w:lineRule="auto"/>
              <w:rPr>
                <w:rFonts w:ascii="Times New Roman" w:hAnsi="Times New Roman"/>
                <w:sz w:val="28"/>
                <w:szCs w:val="28"/>
              </w:rPr>
            </w:pPr>
            <w:r>
              <w:rPr>
                <w:rFonts w:ascii="Times New Roman" w:hAnsi="Times New Roman"/>
                <w:sz w:val="28"/>
                <w:szCs w:val="28"/>
              </w:rPr>
              <w:t>11</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§3. Условия развития певческих навыков ……………………</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Pr>
                <w:rFonts w:ascii="Times New Roman" w:hAnsi="Times New Roman"/>
                <w:sz w:val="28"/>
                <w:szCs w:val="28"/>
              </w:rPr>
              <w:t>15</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shd w:val="clear" w:color="auto" w:fill="FFFFFF"/>
              </w:rPr>
            </w:pPr>
            <w:r w:rsidRPr="00892FC2">
              <w:rPr>
                <w:rFonts w:ascii="Times New Roman" w:hAnsi="Times New Roman"/>
                <w:sz w:val="28"/>
                <w:szCs w:val="28"/>
              </w:rPr>
              <w:t xml:space="preserve">      §4. Методика развития певческих навыков…………………………</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Pr>
                <w:rFonts w:ascii="Times New Roman" w:hAnsi="Times New Roman"/>
                <w:sz w:val="28"/>
                <w:szCs w:val="28"/>
              </w:rPr>
              <w:t>20</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w:t>
            </w:r>
            <w:r w:rsidRPr="00892FC2">
              <w:rPr>
                <w:rFonts w:ascii="Times New Roman" w:hAnsi="Times New Roman"/>
                <w:sz w:val="28"/>
                <w:szCs w:val="28"/>
                <w:lang w:val="en-US"/>
              </w:rPr>
              <w:t>5</w:t>
            </w:r>
            <w:r w:rsidRPr="00892FC2">
              <w:rPr>
                <w:rFonts w:ascii="Times New Roman" w:hAnsi="Times New Roman"/>
                <w:sz w:val="28"/>
                <w:szCs w:val="28"/>
              </w:rPr>
              <w:t>. Этапы выполнения проекта………………………………………….</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2</w:t>
            </w:r>
            <w:r w:rsidR="00892DCA">
              <w:rPr>
                <w:rFonts w:ascii="Times New Roman" w:hAnsi="Times New Roman"/>
                <w:sz w:val="28"/>
                <w:szCs w:val="28"/>
              </w:rPr>
              <w:t>5</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w:t>
            </w:r>
            <w:r w:rsidRPr="00892FC2">
              <w:rPr>
                <w:rFonts w:ascii="Times New Roman" w:hAnsi="Times New Roman"/>
                <w:sz w:val="28"/>
                <w:szCs w:val="28"/>
                <w:lang w:val="en-US"/>
              </w:rPr>
              <w:t>5</w:t>
            </w:r>
            <w:r w:rsidRPr="00892FC2">
              <w:rPr>
                <w:rFonts w:ascii="Times New Roman" w:hAnsi="Times New Roman"/>
                <w:sz w:val="28"/>
                <w:szCs w:val="28"/>
              </w:rPr>
              <w:t>.1. Обоснование идеи проекта…………</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2</w:t>
            </w:r>
            <w:r w:rsidR="00892DCA">
              <w:rPr>
                <w:rFonts w:ascii="Times New Roman" w:hAnsi="Times New Roman"/>
                <w:sz w:val="28"/>
                <w:szCs w:val="28"/>
              </w:rPr>
              <w:t>5</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5.2. Технология создания проекта</w:t>
            </w:r>
            <w:r>
              <w:rPr>
                <w:rFonts w:ascii="Times New Roman" w:hAnsi="Times New Roman"/>
                <w:sz w:val="28"/>
                <w:szCs w:val="28"/>
              </w:rPr>
              <w:t>………………………………..</w:t>
            </w:r>
            <w:r w:rsidRPr="00892FC2">
              <w:rPr>
                <w:rFonts w:ascii="Times New Roman" w:hAnsi="Times New Roman"/>
                <w:sz w:val="28"/>
                <w:szCs w:val="28"/>
              </w:rPr>
              <w:t xml:space="preserve"> </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25</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 xml:space="preserve">                </w:t>
            </w:r>
            <w:r w:rsidRPr="006C79E1">
              <w:rPr>
                <w:rFonts w:ascii="Times New Roman" w:hAnsi="Times New Roman"/>
                <w:sz w:val="28"/>
                <w:szCs w:val="28"/>
              </w:rPr>
              <w:t xml:space="preserve"> 5</w:t>
            </w:r>
            <w:r w:rsidRPr="00892FC2">
              <w:rPr>
                <w:rFonts w:ascii="Times New Roman" w:hAnsi="Times New Roman"/>
                <w:sz w:val="28"/>
                <w:szCs w:val="28"/>
              </w:rPr>
              <w:t>.3. Результативность проекта</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2</w:t>
            </w:r>
            <w:r w:rsidR="00892DCA">
              <w:rPr>
                <w:rFonts w:ascii="Times New Roman" w:hAnsi="Times New Roman"/>
                <w:sz w:val="28"/>
                <w:szCs w:val="28"/>
              </w:rPr>
              <w:t>7</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ВЫВОДЫ</w:t>
            </w:r>
            <w:r>
              <w:rPr>
                <w:rFonts w:ascii="Times New Roman" w:hAnsi="Times New Roman"/>
                <w:sz w:val="28"/>
                <w:szCs w:val="28"/>
              </w:rPr>
              <w:t>………………………………………</w:t>
            </w:r>
            <w:r w:rsidRPr="00892FC2">
              <w:rPr>
                <w:rFonts w:ascii="Times New Roman" w:hAnsi="Times New Roman"/>
                <w:sz w:val="28"/>
                <w:szCs w:val="28"/>
              </w:rPr>
              <w:t>.……………………………</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3</w:t>
            </w:r>
            <w:r w:rsidR="00892DCA">
              <w:rPr>
                <w:rFonts w:ascii="Times New Roman" w:hAnsi="Times New Roman"/>
                <w:sz w:val="28"/>
                <w:szCs w:val="28"/>
              </w:rPr>
              <w:t>2</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ЗАКЛЮЧЕНИЕ……………………………………………………………….</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34</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СПИСОК ЛИТЕРАТУРЫ……………………………………………</w:t>
            </w:r>
            <w:r>
              <w:rPr>
                <w:rFonts w:ascii="Times New Roman" w:hAnsi="Times New Roman"/>
                <w:sz w:val="28"/>
                <w:szCs w:val="28"/>
              </w:rPr>
              <w:t>………</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3</w:t>
            </w:r>
            <w:r w:rsidR="00892DCA">
              <w:rPr>
                <w:rFonts w:ascii="Times New Roman" w:hAnsi="Times New Roman"/>
                <w:sz w:val="28"/>
                <w:szCs w:val="28"/>
              </w:rPr>
              <w:t>5</w:t>
            </w:r>
          </w:p>
        </w:tc>
      </w:tr>
      <w:tr w:rsidR="001472A7" w:rsidRPr="00892FC2" w:rsidTr="00EE7D08">
        <w:tc>
          <w:tcPr>
            <w:tcW w:w="8979"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ПРИЛОЖЕНИЯ……………………………………………………………….</w:t>
            </w:r>
          </w:p>
        </w:tc>
        <w:tc>
          <w:tcPr>
            <w:tcW w:w="698" w:type="dxa"/>
          </w:tcPr>
          <w:p w:rsidR="001472A7" w:rsidRPr="00892FC2" w:rsidRDefault="001472A7" w:rsidP="001472A7">
            <w:pPr>
              <w:spacing w:after="0" w:line="360" w:lineRule="auto"/>
              <w:rPr>
                <w:rFonts w:ascii="Times New Roman" w:hAnsi="Times New Roman"/>
                <w:sz w:val="28"/>
                <w:szCs w:val="28"/>
              </w:rPr>
            </w:pPr>
            <w:r w:rsidRPr="00892FC2">
              <w:rPr>
                <w:rFonts w:ascii="Times New Roman" w:hAnsi="Times New Roman"/>
                <w:sz w:val="28"/>
                <w:szCs w:val="28"/>
              </w:rPr>
              <w:t>3</w:t>
            </w:r>
            <w:r w:rsidR="00892DCA">
              <w:rPr>
                <w:rFonts w:ascii="Times New Roman" w:hAnsi="Times New Roman"/>
                <w:sz w:val="28"/>
                <w:szCs w:val="28"/>
              </w:rPr>
              <w:t>7</w:t>
            </w:r>
          </w:p>
        </w:tc>
      </w:tr>
      <w:tr w:rsidR="001472A7" w:rsidRPr="00892FC2" w:rsidTr="00EE7D08">
        <w:tc>
          <w:tcPr>
            <w:tcW w:w="9677" w:type="dxa"/>
            <w:gridSpan w:val="2"/>
          </w:tcPr>
          <w:p w:rsidR="001472A7" w:rsidRPr="00892FC2" w:rsidRDefault="001472A7" w:rsidP="001472A7">
            <w:pPr>
              <w:spacing w:after="0" w:line="360" w:lineRule="auto"/>
              <w:jc w:val="both"/>
              <w:rPr>
                <w:rFonts w:ascii="Times New Roman" w:hAnsi="Times New Roman"/>
                <w:b/>
                <w:bCs/>
                <w:sz w:val="28"/>
                <w:szCs w:val="28"/>
              </w:rPr>
            </w:pPr>
            <w:r w:rsidRPr="00892FC2">
              <w:rPr>
                <w:rFonts w:ascii="Times New Roman" w:hAnsi="Times New Roman"/>
                <w:b/>
                <w:bCs/>
                <w:sz w:val="28"/>
                <w:szCs w:val="28"/>
              </w:rPr>
              <w:t xml:space="preserve">ПРАКТИЧЕСКАЯ ЧАСТЬ </w:t>
            </w:r>
            <w:r w:rsidRPr="00892FC2">
              <w:rPr>
                <w:rFonts w:ascii="Times New Roman" w:hAnsi="Times New Roman"/>
                <w:bCs/>
                <w:sz w:val="28"/>
                <w:szCs w:val="28"/>
              </w:rPr>
              <w:t>Сборник «Звонкий голосок»</w:t>
            </w:r>
            <w:r w:rsidRPr="00892FC2">
              <w:rPr>
                <w:rFonts w:ascii="Times New Roman" w:hAnsi="Times New Roman"/>
                <w:b/>
                <w:bCs/>
                <w:sz w:val="28"/>
                <w:szCs w:val="28"/>
              </w:rPr>
              <w:t xml:space="preserve"> </w:t>
            </w:r>
          </w:p>
          <w:p w:rsidR="001472A7" w:rsidRPr="00892FC2" w:rsidRDefault="001472A7" w:rsidP="001472A7">
            <w:pPr>
              <w:spacing w:after="0" w:line="360" w:lineRule="auto"/>
              <w:jc w:val="both"/>
              <w:rPr>
                <w:rFonts w:ascii="Times New Roman" w:hAnsi="Times New Roman"/>
                <w:b/>
                <w:bCs/>
                <w:sz w:val="28"/>
                <w:szCs w:val="28"/>
              </w:rPr>
            </w:pPr>
          </w:p>
          <w:p w:rsidR="001472A7" w:rsidRPr="00892FC2" w:rsidRDefault="001472A7" w:rsidP="001472A7">
            <w:pPr>
              <w:spacing w:after="0" w:line="360" w:lineRule="auto"/>
              <w:ind w:firstLine="709"/>
              <w:jc w:val="both"/>
              <w:rPr>
                <w:rFonts w:ascii="Times New Roman" w:hAnsi="Times New Roman"/>
                <w:b/>
                <w:bCs/>
                <w:sz w:val="28"/>
                <w:szCs w:val="28"/>
              </w:rPr>
            </w:pPr>
          </w:p>
          <w:p w:rsidR="001472A7" w:rsidRPr="00892FC2" w:rsidRDefault="001472A7" w:rsidP="001472A7">
            <w:pPr>
              <w:spacing w:after="0" w:line="360" w:lineRule="auto"/>
              <w:ind w:firstLine="709"/>
              <w:jc w:val="both"/>
              <w:rPr>
                <w:rFonts w:ascii="Times New Roman" w:hAnsi="Times New Roman"/>
                <w:b/>
                <w:bCs/>
                <w:sz w:val="28"/>
                <w:szCs w:val="28"/>
              </w:rPr>
            </w:pPr>
          </w:p>
          <w:p w:rsidR="001472A7" w:rsidRDefault="001472A7" w:rsidP="001472A7">
            <w:pPr>
              <w:spacing w:after="0" w:line="360" w:lineRule="auto"/>
              <w:ind w:firstLine="709"/>
              <w:jc w:val="both"/>
              <w:rPr>
                <w:rFonts w:ascii="Times New Roman" w:hAnsi="Times New Roman"/>
                <w:b/>
                <w:bCs/>
                <w:sz w:val="28"/>
                <w:szCs w:val="28"/>
              </w:rPr>
            </w:pPr>
          </w:p>
          <w:p w:rsidR="001472A7" w:rsidRDefault="001472A7" w:rsidP="001472A7">
            <w:pPr>
              <w:spacing w:after="0" w:line="360" w:lineRule="auto"/>
              <w:ind w:firstLine="709"/>
              <w:jc w:val="both"/>
              <w:rPr>
                <w:rFonts w:ascii="Times New Roman" w:hAnsi="Times New Roman"/>
                <w:b/>
                <w:bCs/>
                <w:sz w:val="28"/>
                <w:szCs w:val="28"/>
              </w:rPr>
            </w:pPr>
          </w:p>
          <w:p w:rsidR="001472A7" w:rsidRDefault="001472A7" w:rsidP="001472A7">
            <w:pPr>
              <w:spacing w:after="0" w:line="360" w:lineRule="auto"/>
              <w:ind w:firstLine="709"/>
              <w:jc w:val="both"/>
              <w:rPr>
                <w:rFonts w:ascii="Times New Roman" w:hAnsi="Times New Roman"/>
                <w:b/>
                <w:bCs/>
                <w:sz w:val="28"/>
                <w:szCs w:val="28"/>
              </w:rPr>
            </w:pPr>
          </w:p>
          <w:p w:rsidR="001472A7" w:rsidRDefault="001472A7" w:rsidP="001472A7">
            <w:pPr>
              <w:spacing w:after="0" w:line="360" w:lineRule="auto"/>
              <w:ind w:firstLine="709"/>
              <w:jc w:val="both"/>
              <w:rPr>
                <w:rFonts w:ascii="Times New Roman" w:hAnsi="Times New Roman"/>
                <w:b/>
                <w:bCs/>
                <w:sz w:val="28"/>
                <w:szCs w:val="28"/>
              </w:rPr>
            </w:pPr>
          </w:p>
          <w:p w:rsidR="001472A7" w:rsidRPr="00892FC2" w:rsidRDefault="001472A7" w:rsidP="001472A7">
            <w:pPr>
              <w:spacing w:after="0" w:line="360" w:lineRule="auto"/>
              <w:ind w:firstLine="709"/>
              <w:jc w:val="both"/>
              <w:rPr>
                <w:rFonts w:ascii="Times New Roman" w:hAnsi="Times New Roman"/>
                <w:b/>
                <w:bCs/>
                <w:sz w:val="28"/>
                <w:szCs w:val="28"/>
              </w:rPr>
            </w:pPr>
          </w:p>
          <w:p w:rsidR="001472A7" w:rsidRDefault="001472A7" w:rsidP="001472A7">
            <w:pPr>
              <w:spacing w:after="0" w:line="360" w:lineRule="auto"/>
              <w:ind w:firstLine="709"/>
              <w:jc w:val="center"/>
              <w:rPr>
                <w:rFonts w:ascii="Times New Roman" w:hAnsi="Times New Roman"/>
                <w:b/>
                <w:sz w:val="28"/>
                <w:szCs w:val="28"/>
              </w:rPr>
            </w:pPr>
          </w:p>
          <w:p w:rsidR="00EE7D08" w:rsidRDefault="00EE7D08" w:rsidP="001472A7">
            <w:pPr>
              <w:spacing w:after="0" w:line="360" w:lineRule="auto"/>
              <w:ind w:firstLine="709"/>
              <w:jc w:val="center"/>
              <w:rPr>
                <w:rFonts w:ascii="Times New Roman" w:hAnsi="Times New Roman"/>
                <w:b/>
                <w:sz w:val="28"/>
                <w:szCs w:val="28"/>
              </w:rPr>
            </w:pPr>
          </w:p>
          <w:p w:rsidR="001472A7" w:rsidRDefault="001472A7" w:rsidP="001472A7">
            <w:pPr>
              <w:spacing w:after="0" w:line="360" w:lineRule="auto"/>
              <w:ind w:firstLine="709"/>
              <w:jc w:val="center"/>
              <w:rPr>
                <w:rFonts w:ascii="Times New Roman" w:hAnsi="Times New Roman"/>
                <w:b/>
                <w:sz w:val="28"/>
                <w:szCs w:val="28"/>
              </w:rPr>
            </w:pPr>
            <w:r>
              <w:rPr>
                <w:rFonts w:ascii="Times New Roman" w:hAnsi="Times New Roman"/>
                <w:b/>
                <w:sz w:val="28"/>
                <w:szCs w:val="28"/>
              </w:rPr>
              <w:t>ПОЯСНИТЕЛЬНАЯ ЗАПИСКА</w:t>
            </w:r>
          </w:p>
          <w:p w:rsidR="001472A7" w:rsidRDefault="001472A7" w:rsidP="001472A7">
            <w:pPr>
              <w:spacing w:after="0" w:line="360" w:lineRule="auto"/>
              <w:ind w:firstLine="709"/>
              <w:jc w:val="center"/>
              <w:rPr>
                <w:rFonts w:ascii="Times New Roman" w:hAnsi="Times New Roman"/>
                <w:b/>
                <w:sz w:val="28"/>
                <w:szCs w:val="28"/>
              </w:rPr>
            </w:pPr>
          </w:p>
          <w:p w:rsidR="001472A7" w:rsidRPr="00EE7D08" w:rsidRDefault="001472A7" w:rsidP="001472A7">
            <w:pPr>
              <w:spacing w:after="0" w:line="360" w:lineRule="auto"/>
              <w:ind w:firstLine="709"/>
              <w:jc w:val="center"/>
              <w:rPr>
                <w:rFonts w:ascii="Times New Roman" w:hAnsi="Times New Roman"/>
                <w:b/>
                <w:sz w:val="28"/>
                <w:szCs w:val="28"/>
              </w:rPr>
            </w:pPr>
            <w:r w:rsidRPr="00EE7D08">
              <w:rPr>
                <w:rFonts w:ascii="Times New Roman" w:hAnsi="Times New Roman"/>
                <w:b/>
                <w:sz w:val="28"/>
                <w:szCs w:val="28"/>
              </w:rPr>
              <w:t>ВВЕДЕНИЕ</w:t>
            </w:r>
          </w:p>
          <w:p w:rsidR="001472A7" w:rsidRPr="00892FC2" w:rsidRDefault="001472A7" w:rsidP="001472A7">
            <w:pPr>
              <w:spacing w:after="0" w:line="360" w:lineRule="auto"/>
              <w:ind w:firstLine="709"/>
              <w:jc w:val="both"/>
              <w:rPr>
                <w:rFonts w:ascii="Times New Roman" w:hAnsi="Times New Roman"/>
                <w:i/>
                <w:sz w:val="28"/>
                <w:szCs w:val="28"/>
              </w:rPr>
            </w:pPr>
          </w:p>
          <w:p w:rsidR="001472A7" w:rsidRPr="00892FC2" w:rsidRDefault="001472A7" w:rsidP="001472A7">
            <w:pPr>
              <w:spacing w:after="0" w:line="360" w:lineRule="auto"/>
              <w:ind w:firstLine="709"/>
              <w:jc w:val="both"/>
              <w:rPr>
                <w:rFonts w:ascii="Times New Roman" w:hAnsi="Times New Roman"/>
                <w:i/>
                <w:sz w:val="28"/>
                <w:szCs w:val="28"/>
              </w:rPr>
            </w:pPr>
          </w:p>
          <w:p w:rsidR="001472A7" w:rsidRPr="00892FC2" w:rsidRDefault="001472A7" w:rsidP="0077594F">
            <w:pPr>
              <w:spacing w:after="0" w:line="360" w:lineRule="auto"/>
              <w:ind w:firstLine="709"/>
              <w:jc w:val="right"/>
              <w:rPr>
                <w:rFonts w:ascii="Times New Roman" w:hAnsi="Times New Roman"/>
                <w:sz w:val="28"/>
                <w:szCs w:val="28"/>
              </w:rPr>
            </w:pPr>
            <w:r w:rsidRPr="00892FC2">
              <w:rPr>
                <w:rFonts w:ascii="Times New Roman" w:hAnsi="Times New Roman"/>
                <w:sz w:val="28"/>
                <w:szCs w:val="28"/>
              </w:rPr>
              <w:t>«Запоют дети – запоёт народ», - К.Д. Ушинский</w:t>
            </w:r>
          </w:p>
          <w:p w:rsidR="00061669"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xml:space="preserve">Старший дошкольный возраста – самый благоприятный период для развития певческого голоса. Занятия пением являются важной составляющей грамотного развития дошкольника. Воспитание слуха и голоса ребёнка оказывает положительное воздействие на формирование речи. А речь является материальной основой мышления. Пение помогает решить некоторые проблемы звукопроизношения. Планомерное вокальное воспитание оказывает благоприятное влияние на физическое здоровье детей, пение не только доставляет удовольствие поющему, но также упражняет и развивает его дыхательную систему, которая влияет на состояние сердечно-сосудистой системы. </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xml:space="preserve">В пении успешно развивается весь комплекс музыкальных способностей: эмоциональная отзывчивость на музыку, ладовое чувство, музыкально-слуховые представления, чувство ритма. Пение активизирует умственные способности, развивает эстетические и нравственные представления детей. Только необходимо учитывать, что в старшем дошкольном возрасте голосовой аппарат хрупкий ещё в процессе роста, голос слабый, не обладает особой силой, но голоса звучат светло, хрустально. </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xml:space="preserve">Распевание под чутким руководством педагога поможет сохранить красоту детского тембра голоса, научит ребёнка красиво и уверенно говорить и петь. Подбор репертуара, методик для распевания – важная и сложная задача, которая была бы созвучна настроению детей, отражала их интересы и представления об окружающем мире, духовно развивала их, была доступна </w:t>
            </w:r>
            <w:r w:rsidRPr="00892FC2">
              <w:rPr>
                <w:rFonts w:ascii="Times New Roman" w:hAnsi="Times New Roman"/>
                <w:sz w:val="28"/>
                <w:szCs w:val="28"/>
              </w:rPr>
              <w:lastRenderedPageBreak/>
              <w:t>для исполнения. Песни, потешки вызывают у детей всплеск положительных эмоций. Создают радостное настроение, воспитывают оптимистический характер. Развитие певческих навыков требует от педагога изучение методик, условий по развитию певческих навыков, чтобы грамотно выстроить свою дальнейшую работу и привести детей к успеху.</w:t>
            </w:r>
            <w:r w:rsidRPr="00892FC2">
              <w:rPr>
                <w:rFonts w:ascii="Times New Roman" w:hAnsi="Times New Roman"/>
                <w:b/>
                <w:sz w:val="28"/>
                <w:szCs w:val="28"/>
              </w:rPr>
              <w:t xml:space="preserve"> </w:t>
            </w:r>
            <w:r w:rsidRPr="00892FC2">
              <w:rPr>
                <w:rFonts w:ascii="Times New Roman" w:hAnsi="Times New Roman"/>
                <w:sz w:val="28"/>
                <w:szCs w:val="28"/>
              </w:rPr>
              <w:t xml:space="preserve">Поэтому тему работы считаем актуальной.  </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 xml:space="preserve">Проблема </w:t>
            </w:r>
            <w:r w:rsidRPr="00892FC2">
              <w:rPr>
                <w:rFonts w:ascii="Times New Roman" w:hAnsi="Times New Roman"/>
                <w:sz w:val="28"/>
                <w:szCs w:val="28"/>
              </w:rPr>
              <w:t>исследования:  каковы  условия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 xml:space="preserve">Тема </w:t>
            </w:r>
            <w:r w:rsidRPr="00892FC2">
              <w:rPr>
                <w:rFonts w:ascii="Times New Roman" w:hAnsi="Times New Roman"/>
                <w:sz w:val="28"/>
                <w:szCs w:val="28"/>
              </w:rPr>
              <w:t>исследования: «Роль распевания в развитии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b/>
                <w:bCs/>
                <w:sz w:val="28"/>
                <w:szCs w:val="28"/>
              </w:rPr>
            </w:pPr>
            <w:r w:rsidRPr="00892FC2">
              <w:rPr>
                <w:rFonts w:ascii="Times New Roman" w:hAnsi="Times New Roman"/>
                <w:b/>
                <w:sz w:val="28"/>
                <w:szCs w:val="28"/>
              </w:rPr>
              <w:t xml:space="preserve">Цель </w:t>
            </w:r>
            <w:r w:rsidRPr="00892FC2">
              <w:rPr>
                <w:rFonts w:ascii="Times New Roman" w:hAnsi="Times New Roman"/>
                <w:sz w:val="28"/>
                <w:szCs w:val="28"/>
              </w:rPr>
              <w:t xml:space="preserve">исследования – выявление роли распевания в развитии певческих навыков старших дошкольников и выявление результативности использования сборника </w:t>
            </w:r>
            <w:r w:rsidRPr="00892FC2">
              <w:rPr>
                <w:rFonts w:ascii="Times New Roman" w:hAnsi="Times New Roman"/>
                <w:bCs/>
                <w:sz w:val="28"/>
                <w:szCs w:val="28"/>
              </w:rPr>
              <w:t>«Звонкий голосок»</w:t>
            </w:r>
            <w:r w:rsidRPr="00892FC2">
              <w:rPr>
                <w:rFonts w:ascii="Times New Roman" w:hAnsi="Times New Roman"/>
                <w:b/>
                <w:bCs/>
                <w:sz w:val="28"/>
                <w:szCs w:val="28"/>
              </w:rPr>
              <w:t>.</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 xml:space="preserve">Объект </w:t>
            </w:r>
            <w:r w:rsidRPr="00892FC2">
              <w:rPr>
                <w:rFonts w:ascii="Times New Roman" w:hAnsi="Times New Roman"/>
                <w:sz w:val="28"/>
                <w:szCs w:val="28"/>
              </w:rPr>
              <w:t>исследования – процесс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 xml:space="preserve"> Предмет </w:t>
            </w:r>
            <w:r w:rsidRPr="00892FC2">
              <w:rPr>
                <w:rFonts w:ascii="Times New Roman" w:hAnsi="Times New Roman"/>
                <w:sz w:val="28"/>
                <w:szCs w:val="28"/>
              </w:rPr>
              <w:t>исследования – условия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 xml:space="preserve">Гипотеза </w:t>
            </w:r>
            <w:r w:rsidRPr="00892FC2">
              <w:rPr>
                <w:rFonts w:ascii="Times New Roman" w:hAnsi="Times New Roman"/>
                <w:sz w:val="28"/>
                <w:szCs w:val="28"/>
              </w:rPr>
              <w:t>исследования: мы предполагаем, что  использов</w:t>
            </w:r>
            <w:r w:rsidR="00307058">
              <w:rPr>
                <w:rFonts w:ascii="Times New Roman" w:hAnsi="Times New Roman"/>
                <w:sz w:val="28"/>
                <w:szCs w:val="28"/>
              </w:rPr>
              <w:t xml:space="preserve">ание сборника «Звонкий голосок» </w:t>
            </w:r>
            <w:r w:rsidRPr="00892FC2">
              <w:rPr>
                <w:rFonts w:ascii="Times New Roman" w:hAnsi="Times New Roman"/>
                <w:sz w:val="28"/>
                <w:szCs w:val="28"/>
              </w:rPr>
              <w:t>будет способствовать развитию певческих навыков старших дошкольников, если:</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занятия организованы в системе, целенаправленно, планово;</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учитываются возрастные и индивидуальные особенности детей;</w:t>
            </w:r>
          </w:p>
          <w:p w:rsidR="001472A7" w:rsidRPr="00892FC2" w:rsidRDefault="001472A7" w:rsidP="0077594F">
            <w:pPr>
              <w:spacing w:after="0" w:line="360" w:lineRule="auto"/>
              <w:ind w:firstLine="709"/>
              <w:jc w:val="both"/>
              <w:rPr>
                <w:rFonts w:ascii="Times New Roman" w:hAnsi="Times New Roman"/>
                <w:sz w:val="28"/>
                <w:szCs w:val="28"/>
                <w:lang w:val="be-BY"/>
              </w:rPr>
            </w:pPr>
            <w:r w:rsidRPr="00892FC2">
              <w:rPr>
                <w:rFonts w:ascii="Times New Roman" w:hAnsi="Times New Roman"/>
                <w:sz w:val="28"/>
                <w:szCs w:val="28"/>
              </w:rPr>
              <w:t>- педагог владеет методикой работы по развитию певческих навыков.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Задачи</w:t>
            </w:r>
            <w:r w:rsidRPr="00892FC2">
              <w:rPr>
                <w:rFonts w:ascii="Times New Roman" w:hAnsi="Times New Roman"/>
                <w:sz w:val="28"/>
                <w:szCs w:val="28"/>
              </w:rPr>
              <w:t xml:space="preserve">: </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1) просистематизировать и проанализировать психолого-педагогическую литературу по проблеме исследования;</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2) раскрыть сущность понятий «распевание», «певческие навыки»;</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3) изучить  особенности овладения певческими навыками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lastRenderedPageBreak/>
              <w:t>4) рассмотреть условия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 xml:space="preserve"> 5)  рассмотреть методику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t>6) создать сборник вокальных упражнений «Звонкий голосок»  и выявить его результативность.</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Методы</w:t>
            </w:r>
            <w:r w:rsidRPr="00892FC2">
              <w:rPr>
                <w:rFonts w:ascii="Times New Roman" w:hAnsi="Times New Roman"/>
                <w:sz w:val="28"/>
                <w:szCs w:val="28"/>
              </w:rPr>
              <w:t xml:space="preserve"> исследования:</w:t>
            </w:r>
            <w:r>
              <w:rPr>
                <w:rFonts w:ascii="Times New Roman" w:hAnsi="Times New Roman"/>
                <w:sz w:val="28"/>
                <w:szCs w:val="28"/>
              </w:rPr>
              <w:t xml:space="preserve"> интервью, тестирование, анкетирование</w:t>
            </w:r>
            <w:r w:rsidRPr="00892FC2">
              <w:rPr>
                <w:rFonts w:ascii="Times New Roman" w:hAnsi="Times New Roman"/>
                <w:sz w:val="28"/>
                <w:szCs w:val="28"/>
              </w:rPr>
              <w:t>.</w:t>
            </w:r>
          </w:p>
          <w:p w:rsidR="001472A7" w:rsidRDefault="001472A7" w:rsidP="0077594F">
            <w:pPr>
              <w:spacing w:after="0" w:line="360" w:lineRule="auto"/>
              <w:ind w:firstLine="709"/>
              <w:jc w:val="both"/>
              <w:rPr>
                <w:rFonts w:ascii="Times New Roman" w:hAnsi="Times New Roman"/>
                <w:sz w:val="28"/>
                <w:szCs w:val="28"/>
              </w:rPr>
            </w:pPr>
            <w:r w:rsidRPr="007A032E">
              <w:rPr>
                <w:rFonts w:ascii="Times New Roman" w:hAnsi="Times New Roman"/>
                <w:b/>
                <w:sz w:val="28"/>
                <w:szCs w:val="28"/>
              </w:rPr>
              <w:t>Методологической основой</w:t>
            </w:r>
            <w:r>
              <w:rPr>
                <w:rFonts w:ascii="Times New Roman" w:hAnsi="Times New Roman"/>
                <w:sz w:val="28"/>
                <w:szCs w:val="28"/>
              </w:rPr>
              <w:t xml:space="preserve"> выпускной квалификационной работы явились труды Т.М. Орловой, С.И. Бекина, Н.А. Ветлугиной, А.Н. Зиминой, Г.А. Прасловой, О.П. Радыновой, Б.М. Теплова.</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Этапы</w:t>
            </w:r>
            <w:r w:rsidRPr="00892FC2">
              <w:rPr>
                <w:rFonts w:ascii="Times New Roman" w:hAnsi="Times New Roman"/>
                <w:b/>
                <w:sz w:val="28"/>
                <w:szCs w:val="28"/>
                <w:lang w:val="be-BY"/>
              </w:rPr>
              <w:t xml:space="preserve"> работы</w:t>
            </w:r>
            <w:r w:rsidRPr="00892FC2">
              <w:rPr>
                <w:rFonts w:ascii="Times New Roman" w:hAnsi="Times New Roman"/>
                <w:sz w:val="28"/>
                <w:szCs w:val="28"/>
              </w:rPr>
              <w:t>:</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I</w:t>
            </w:r>
            <w:r w:rsidRPr="00892FC2">
              <w:rPr>
                <w:rFonts w:ascii="Times New Roman" w:hAnsi="Times New Roman"/>
                <w:b/>
                <w:sz w:val="28"/>
                <w:szCs w:val="28"/>
              </w:rPr>
              <w:t xml:space="preserve"> этап</w:t>
            </w:r>
            <w:r w:rsidRPr="00892FC2">
              <w:rPr>
                <w:rFonts w:ascii="Times New Roman" w:hAnsi="Times New Roman"/>
                <w:sz w:val="28"/>
                <w:szCs w:val="28"/>
              </w:rPr>
              <w:t xml:space="preserve">. </w:t>
            </w:r>
            <w:r w:rsidRPr="00892FC2">
              <w:rPr>
                <w:rFonts w:ascii="Times New Roman" w:hAnsi="Times New Roman"/>
                <w:sz w:val="28"/>
                <w:szCs w:val="28"/>
                <w:lang w:val="be-BY"/>
              </w:rPr>
              <w:t xml:space="preserve"> </w:t>
            </w:r>
            <w:r w:rsidRPr="00892FC2">
              <w:rPr>
                <w:rFonts w:ascii="Times New Roman" w:hAnsi="Times New Roman"/>
                <w:sz w:val="28"/>
                <w:szCs w:val="28"/>
              </w:rPr>
              <w:t xml:space="preserve">Сбор информационного материала и составление плана работы; </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II</w:t>
            </w:r>
            <w:r w:rsidRPr="00892FC2">
              <w:rPr>
                <w:rFonts w:ascii="Times New Roman" w:hAnsi="Times New Roman"/>
                <w:b/>
                <w:sz w:val="28"/>
                <w:szCs w:val="28"/>
              </w:rPr>
              <w:t xml:space="preserve"> этап</w:t>
            </w:r>
            <w:r w:rsidRPr="00892FC2">
              <w:rPr>
                <w:rFonts w:ascii="Times New Roman" w:hAnsi="Times New Roman"/>
                <w:sz w:val="28"/>
                <w:szCs w:val="28"/>
              </w:rPr>
              <w:t xml:space="preserve">. </w:t>
            </w:r>
            <w:r w:rsidRPr="00892FC2">
              <w:rPr>
                <w:rFonts w:ascii="Times New Roman" w:hAnsi="Times New Roman"/>
                <w:sz w:val="28"/>
                <w:szCs w:val="28"/>
                <w:lang w:val="be-BY"/>
              </w:rPr>
              <w:t xml:space="preserve"> </w:t>
            </w:r>
            <w:r w:rsidRPr="00892FC2">
              <w:rPr>
                <w:rFonts w:ascii="Times New Roman" w:hAnsi="Times New Roman"/>
                <w:sz w:val="28"/>
                <w:szCs w:val="28"/>
              </w:rPr>
              <w:t>Определение проблемы и разработка научного инструментария;</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III</w:t>
            </w:r>
            <w:r w:rsidRPr="00892FC2">
              <w:rPr>
                <w:rFonts w:ascii="Times New Roman" w:hAnsi="Times New Roman"/>
                <w:b/>
                <w:sz w:val="28"/>
                <w:szCs w:val="28"/>
              </w:rPr>
              <w:t xml:space="preserve"> этап</w:t>
            </w:r>
            <w:r w:rsidRPr="00892FC2">
              <w:rPr>
                <w:rFonts w:ascii="Times New Roman" w:hAnsi="Times New Roman"/>
                <w:sz w:val="28"/>
                <w:szCs w:val="28"/>
              </w:rPr>
              <w:t>.</w:t>
            </w:r>
            <w:r w:rsidRPr="00892FC2">
              <w:rPr>
                <w:rFonts w:ascii="Times New Roman" w:hAnsi="Times New Roman"/>
                <w:sz w:val="28"/>
                <w:szCs w:val="28"/>
                <w:lang w:val="be-BY"/>
              </w:rPr>
              <w:t xml:space="preserve"> </w:t>
            </w:r>
            <w:r w:rsidRPr="00892FC2">
              <w:rPr>
                <w:rFonts w:ascii="Times New Roman" w:hAnsi="Times New Roman"/>
                <w:sz w:val="28"/>
                <w:szCs w:val="28"/>
              </w:rPr>
              <w:t xml:space="preserve"> Выполнение теоретической части работы;</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IV</w:t>
            </w:r>
            <w:r w:rsidRPr="00892FC2">
              <w:rPr>
                <w:rFonts w:ascii="Times New Roman" w:hAnsi="Times New Roman"/>
                <w:b/>
                <w:sz w:val="28"/>
                <w:szCs w:val="28"/>
              </w:rPr>
              <w:t xml:space="preserve"> этап.</w:t>
            </w:r>
            <w:r w:rsidRPr="00892FC2">
              <w:rPr>
                <w:rFonts w:ascii="Times New Roman" w:hAnsi="Times New Roman"/>
                <w:b/>
                <w:sz w:val="28"/>
                <w:szCs w:val="28"/>
                <w:lang w:val="be-BY"/>
              </w:rPr>
              <w:t xml:space="preserve"> </w:t>
            </w:r>
            <w:r w:rsidRPr="00892FC2">
              <w:rPr>
                <w:rFonts w:ascii="Times New Roman" w:hAnsi="Times New Roman"/>
                <w:b/>
                <w:sz w:val="28"/>
                <w:szCs w:val="28"/>
              </w:rPr>
              <w:t xml:space="preserve"> </w:t>
            </w:r>
            <w:r w:rsidRPr="00892FC2">
              <w:rPr>
                <w:rFonts w:ascii="Times New Roman" w:hAnsi="Times New Roman"/>
                <w:sz w:val="28"/>
                <w:szCs w:val="28"/>
              </w:rPr>
              <w:t>Создание и апробация проекта;</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V</w:t>
            </w:r>
            <w:r w:rsidRPr="00892FC2">
              <w:rPr>
                <w:rFonts w:ascii="Times New Roman" w:hAnsi="Times New Roman"/>
                <w:b/>
                <w:sz w:val="28"/>
                <w:szCs w:val="28"/>
              </w:rPr>
              <w:t xml:space="preserve"> этап</w:t>
            </w:r>
            <w:r w:rsidRPr="00892FC2">
              <w:rPr>
                <w:rFonts w:ascii="Times New Roman" w:hAnsi="Times New Roman"/>
                <w:sz w:val="28"/>
                <w:szCs w:val="28"/>
              </w:rPr>
              <w:t>.</w:t>
            </w:r>
            <w:r w:rsidRPr="00892FC2">
              <w:rPr>
                <w:rFonts w:ascii="Times New Roman" w:hAnsi="Times New Roman"/>
                <w:sz w:val="28"/>
                <w:szCs w:val="28"/>
                <w:lang w:val="be-BY"/>
              </w:rPr>
              <w:t xml:space="preserve"> </w:t>
            </w:r>
            <w:r w:rsidRPr="00892FC2">
              <w:rPr>
                <w:rFonts w:ascii="Times New Roman" w:hAnsi="Times New Roman"/>
                <w:sz w:val="28"/>
                <w:szCs w:val="28"/>
              </w:rPr>
              <w:t xml:space="preserve"> Обобщение результатов исследования и формулирование выводов;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lang w:val="en-US"/>
              </w:rPr>
              <w:t>VI</w:t>
            </w:r>
            <w:r w:rsidRPr="00892FC2">
              <w:rPr>
                <w:rFonts w:ascii="Times New Roman" w:hAnsi="Times New Roman"/>
                <w:b/>
                <w:sz w:val="28"/>
                <w:szCs w:val="28"/>
              </w:rPr>
              <w:t xml:space="preserve"> этап</w:t>
            </w:r>
            <w:r w:rsidRPr="00892FC2">
              <w:rPr>
                <w:rFonts w:ascii="Times New Roman" w:hAnsi="Times New Roman"/>
                <w:sz w:val="28"/>
                <w:szCs w:val="28"/>
              </w:rPr>
              <w:t>. Письменное оформление  выпускной квалификационной работы и подготовка к защите.</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br w:type="page"/>
            </w:r>
            <w:r w:rsidRPr="00892FC2">
              <w:rPr>
                <w:rFonts w:ascii="Times New Roman" w:hAnsi="Times New Roman"/>
                <w:b/>
                <w:sz w:val="28"/>
                <w:szCs w:val="28"/>
              </w:rPr>
              <w:t xml:space="preserve">Теоретическая значимость </w:t>
            </w:r>
            <w:r w:rsidRPr="00892FC2">
              <w:rPr>
                <w:rFonts w:ascii="Times New Roman" w:hAnsi="Times New Roman"/>
                <w:sz w:val="28"/>
                <w:szCs w:val="28"/>
              </w:rPr>
              <w:t>работы заключается в том, что  просистематизирована и проанализирована психолого-педагогическая литература по проблеме исследовании, раскрыта сущность понятий «распевание», «певческие навыки», выявлены особенности овладения певческими навыками старших дошкольников, рассмотрены условия и методы развития певческих навыков  старших дошкольников.</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b/>
                <w:sz w:val="28"/>
                <w:szCs w:val="28"/>
              </w:rPr>
              <w:t>Практическая значимость работы</w:t>
            </w:r>
            <w:r w:rsidRPr="00892FC2">
              <w:rPr>
                <w:rFonts w:ascii="Times New Roman" w:hAnsi="Times New Roman"/>
                <w:sz w:val="28"/>
                <w:szCs w:val="28"/>
              </w:rPr>
              <w:t xml:space="preserve"> заключается в том</w:t>
            </w:r>
            <w:r w:rsidRPr="00892FC2">
              <w:rPr>
                <w:rFonts w:ascii="Times New Roman" w:hAnsi="Times New Roman"/>
                <w:b/>
                <w:sz w:val="28"/>
                <w:szCs w:val="28"/>
              </w:rPr>
              <w:t xml:space="preserve">, </w:t>
            </w:r>
            <w:r w:rsidRPr="00892FC2">
              <w:rPr>
                <w:rFonts w:ascii="Times New Roman" w:hAnsi="Times New Roman"/>
                <w:sz w:val="28"/>
                <w:szCs w:val="28"/>
              </w:rPr>
              <w:t>что создан сборник вокальных упражнений «Звонкий голосок»  и выявлена его результативность.</w:t>
            </w:r>
          </w:p>
          <w:p w:rsidR="001472A7" w:rsidRPr="00892FC2" w:rsidRDefault="001472A7" w:rsidP="0077594F">
            <w:pPr>
              <w:spacing w:after="0" w:line="360" w:lineRule="auto"/>
              <w:ind w:firstLine="709"/>
              <w:jc w:val="both"/>
              <w:rPr>
                <w:rFonts w:ascii="Times New Roman" w:hAnsi="Times New Roman"/>
                <w:sz w:val="28"/>
                <w:szCs w:val="28"/>
              </w:rPr>
            </w:pPr>
            <w:r w:rsidRPr="00892FC2">
              <w:rPr>
                <w:rFonts w:ascii="Times New Roman" w:hAnsi="Times New Roman"/>
                <w:sz w:val="28"/>
                <w:szCs w:val="28"/>
              </w:rPr>
              <w:lastRenderedPageBreak/>
              <w:t>Выпускная квалификационная работа состоит из пояснительной записки, которая включает в себя введение, пять параграфов, выводы, заключение, список литературы и приложения.</w:t>
            </w:r>
          </w:p>
          <w:p w:rsidR="0077594F" w:rsidRDefault="0077594F" w:rsidP="001472A7">
            <w:pPr>
              <w:pStyle w:val="a4"/>
              <w:spacing w:before="0" w:beforeAutospacing="0" w:after="0" w:afterAutospacing="0" w:line="360" w:lineRule="auto"/>
              <w:ind w:firstLine="709"/>
              <w:jc w:val="center"/>
              <w:rPr>
                <w:b/>
                <w:color w:val="000000"/>
                <w:sz w:val="28"/>
                <w:szCs w:val="28"/>
              </w:rPr>
            </w:pPr>
          </w:p>
          <w:p w:rsidR="001472A7" w:rsidRPr="002A3F2B" w:rsidRDefault="001472A7" w:rsidP="001472A7">
            <w:pPr>
              <w:pStyle w:val="a4"/>
              <w:spacing w:before="0" w:beforeAutospacing="0" w:after="0" w:afterAutospacing="0" w:line="360" w:lineRule="auto"/>
              <w:ind w:firstLine="709"/>
              <w:jc w:val="center"/>
              <w:rPr>
                <w:b/>
                <w:color w:val="000000"/>
                <w:sz w:val="28"/>
                <w:szCs w:val="28"/>
              </w:rPr>
            </w:pPr>
            <w:r w:rsidRPr="002A3F2B">
              <w:rPr>
                <w:b/>
                <w:color w:val="000000"/>
                <w:sz w:val="28"/>
                <w:szCs w:val="28"/>
              </w:rPr>
              <w:t>§1. Сущность понятий «распевание»,</w:t>
            </w:r>
            <w:r>
              <w:rPr>
                <w:b/>
                <w:color w:val="000000"/>
                <w:sz w:val="28"/>
                <w:szCs w:val="28"/>
              </w:rPr>
              <w:t xml:space="preserve"> </w:t>
            </w:r>
            <w:r w:rsidRPr="002A3F2B">
              <w:rPr>
                <w:b/>
                <w:color w:val="000000"/>
                <w:sz w:val="28"/>
                <w:szCs w:val="28"/>
              </w:rPr>
              <w:t>«певческие навыки»</w:t>
            </w:r>
          </w:p>
          <w:p w:rsidR="001472A7" w:rsidRDefault="001472A7" w:rsidP="001472A7">
            <w:pPr>
              <w:spacing w:after="0" w:line="360" w:lineRule="auto"/>
              <w:ind w:firstLine="709"/>
              <w:jc w:val="both"/>
              <w:rPr>
                <w:rFonts w:ascii="Times New Roman" w:hAnsi="Times New Roman"/>
                <w:color w:val="000000"/>
                <w:sz w:val="28"/>
                <w:szCs w:val="28"/>
              </w:rPr>
            </w:pPr>
          </w:p>
          <w:p w:rsidR="001472A7" w:rsidRPr="002A3F2B" w:rsidRDefault="001472A7" w:rsidP="001472A7">
            <w:pPr>
              <w:spacing w:after="0" w:line="360" w:lineRule="auto"/>
              <w:ind w:firstLine="709"/>
              <w:jc w:val="both"/>
              <w:rPr>
                <w:rFonts w:ascii="Times New Roman" w:hAnsi="Times New Roman"/>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Распевание – исполнение в течении некоторого времени специальных вокальных упражнений, чтобы заставить свой голос звучать легко и свободно. </w:t>
            </w:r>
            <w:r w:rsidRPr="002A3F2B">
              <w:rPr>
                <w:color w:val="000000"/>
                <w:sz w:val="28"/>
                <w:szCs w:val="28"/>
              </w:rPr>
              <w:t>Распевание представляет собой одну из важнейших частей работы по воспитанию вокально-слуховых навыков. Распевание</w:t>
            </w:r>
            <w:r>
              <w:rPr>
                <w:color w:val="000000"/>
                <w:sz w:val="28"/>
                <w:szCs w:val="28"/>
              </w:rPr>
              <w:t xml:space="preserve"> </w:t>
            </w:r>
            <w:r w:rsidRPr="002A3F2B">
              <w:rPr>
                <w:color w:val="000000"/>
                <w:sz w:val="28"/>
                <w:szCs w:val="28"/>
              </w:rPr>
              <w:t>- это путь к овладению техническими основами вокального искусства. Распевание проводится в начале занятия, дает определенную настройку певческому аппарату, упражнения должны органично связываться с работой над репертуаром, должны носить универсальный характер, принципиальное значение имеет стабильность некоторых приемов используемых из года в год, также необходимо периодически пополнять группу приемов</w:t>
            </w:r>
            <w:r>
              <w:rPr>
                <w:color w:val="000000"/>
                <w:sz w:val="28"/>
                <w:szCs w:val="28"/>
              </w:rPr>
              <w:t xml:space="preserve"> </w:t>
            </w:r>
            <w:r w:rsidRPr="007F4A29">
              <w:rPr>
                <w:color w:val="000000"/>
                <w:sz w:val="28"/>
                <w:szCs w:val="28"/>
              </w:rPr>
              <w:t>[</w:t>
            </w:r>
            <w:r>
              <w:rPr>
                <w:color w:val="000000"/>
                <w:sz w:val="28"/>
                <w:szCs w:val="28"/>
              </w:rPr>
              <w:t>10, с</w:t>
            </w:r>
            <w:r w:rsidR="00307058">
              <w:rPr>
                <w:color w:val="000000"/>
                <w:sz w:val="28"/>
                <w:szCs w:val="28"/>
              </w:rPr>
              <w:t>.</w:t>
            </w:r>
            <w:r>
              <w:rPr>
                <w:color w:val="000000"/>
                <w:sz w:val="28"/>
                <w:szCs w:val="28"/>
              </w:rPr>
              <w:t xml:space="preserve"> 134</w:t>
            </w:r>
            <w:r w:rsidRPr="007F4A29">
              <w:rPr>
                <w:color w:val="000000"/>
                <w:sz w:val="28"/>
                <w:szCs w:val="28"/>
              </w:rPr>
              <w:t>]</w:t>
            </w:r>
            <w:r w:rsidRPr="002A3F2B">
              <w:rPr>
                <w:color w:val="000000"/>
                <w:sz w:val="28"/>
                <w:szCs w:val="28"/>
              </w:rPr>
              <w:t>.</w:t>
            </w:r>
          </w:p>
          <w:p w:rsidR="001472A7" w:rsidRPr="00FD59C5" w:rsidRDefault="001472A7" w:rsidP="001472A7">
            <w:pPr>
              <w:pStyle w:val="a4"/>
              <w:shd w:val="clear" w:color="auto" w:fill="FFFFFF"/>
              <w:spacing w:before="0" w:beforeAutospacing="0" w:after="0" w:afterAutospacing="0" w:line="360" w:lineRule="auto"/>
              <w:ind w:firstLine="709"/>
              <w:jc w:val="both"/>
              <w:rPr>
                <w:b/>
                <w:color w:val="000000"/>
                <w:sz w:val="28"/>
                <w:szCs w:val="28"/>
              </w:rPr>
            </w:pPr>
            <w:r w:rsidRPr="00FD59C5">
              <w:rPr>
                <w:rStyle w:val="a3"/>
                <w:b w:val="0"/>
                <w:color w:val="000000"/>
                <w:sz w:val="28"/>
                <w:szCs w:val="28"/>
              </w:rPr>
              <w:t>Распевание перед пением</w:t>
            </w:r>
            <w:r w:rsidRPr="00FD59C5">
              <w:rPr>
                <w:rStyle w:val="apple-converted-space"/>
                <w:b/>
                <w:bCs/>
                <w:color w:val="000000"/>
                <w:sz w:val="28"/>
                <w:szCs w:val="28"/>
              </w:rPr>
              <w:t> </w:t>
            </w:r>
            <w:r w:rsidRPr="00FD59C5">
              <w:rPr>
                <w:color w:val="000000"/>
                <w:sz w:val="28"/>
                <w:szCs w:val="28"/>
              </w:rPr>
              <w:t>имеет три основные</w:t>
            </w:r>
            <w:r w:rsidRPr="00FD59C5">
              <w:rPr>
                <w:rStyle w:val="apple-converted-space"/>
                <w:color w:val="000000"/>
                <w:sz w:val="28"/>
                <w:szCs w:val="28"/>
              </w:rPr>
              <w:t> </w:t>
            </w:r>
            <w:r w:rsidRPr="00FD59C5">
              <w:rPr>
                <w:rStyle w:val="a3"/>
                <w:b w:val="0"/>
                <w:color w:val="000000"/>
                <w:sz w:val="28"/>
                <w:szCs w:val="28"/>
              </w:rPr>
              <w:t>функции.</w:t>
            </w:r>
          </w:p>
          <w:p w:rsidR="001472A7" w:rsidRPr="00FD59C5"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FD59C5">
              <w:rPr>
                <w:color w:val="000000"/>
                <w:sz w:val="28"/>
                <w:szCs w:val="28"/>
              </w:rPr>
              <w:t>1.</w:t>
            </w:r>
            <w:r w:rsidRPr="00FD59C5">
              <w:rPr>
                <w:rStyle w:val="apple-converted-space"/>
                <w:color w:val="000000"/>
                <w:sz w:val="28"/>
                <w:szCs w:val="28"/>
              </w:rPr>
              <w:t> </w:t>
            </w:r>
            <w:r w:rsidRPr="00FD59C5">
              <w:rPr>
                <w:color w:val="000000"/>
                <w:sz w:val="28"/>
                <w:szCs w:val="28"/>
              </w:rPr>
              <w:t>Распевка - как разминка</w:t>
            </w:r>
            <w:r w:rsidRPr="00FD59C5">
              <w:rPr>
                <w:rStyle w:val="apple-converted-space"/>
                <w:color w:val="000000"/>
                <w:sz w:val="28"/>
                <w:szCs w:val="28"/>
              </w:rPr>
              <w:t> </w:t>
            </w:r>
            <w:r w:rsidRPr="00FD59C5">
              <w:rPr>
                <w:color w:val="000000"/>
                <w:sz w:val="28"/>
                <w:szCs w:val="28"/>
              </w:rPr>
              <w:t xml:space="preserve">перед тренировкой. В теле голосовых складок находятся мышцы, которые называются - мускулис вокалис. </w:t>
            </w:r>
            <w:r>
              <w:rPr>
                <w:color w:val="000000"/>
                <w:sz w:val="28"/>
                <w:szCs w:val="28"/>
              </w:rPr>
              <w:t xml:space="preserve">Их </w:t>
            </w:r>
            <w:r w:rsidRPr="00FD59C5">
              <w:rPr>
                <w:color w:val="000000"/>
                <w:sz w:val="28"/>
                <w:szCs w:val="28"/>
              </w:rPr>
              <w:t xml:space="preserve"> нужно разогреть перед основной вокальной работой. Разогретые голосовые связки гораздо лучше и приятнее управляются, они более послушны. И распеванием мы предохраняем голосовой аппарат от травматизма.</w:t>
            </w:r>
          </w:p>
          <w:p w:rsidR="001472A7" w:rsidRPr="00FD59C5"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FD59C5">
              <w:rPr>
                <w:color w:val="000000"/>
                <w:sz w:val="28"/>
                <w:szCs w:val="28"/>
              </w:rPr>
              <w:t>2.</w:t>
            </w:r>
            <w:r w:rsidRPr="00FD59C5">
              <w:rPr>
                <w:rStyle w:val="apple-converted-space"/>
                <w:color w:val="000000"/>
                <w:sz w:val="28"/>
                <w:szCs w:val="28"/>
              </w:rPr>
              <w:t> </w:t>
            </w:r>
            <w:r w:rsidRPr="00FD59C5">
              <w:rPr>
                <w:color w:val="000000"/>
                <w:sz w:val="28"/>
                <w:szCs w:val="28"/>
              </w:rPr>
              <w:t>Распевка</w:t>
            </w:r>
            <w:r w:rsidRPr="00FD59C5">
              <w:rPr>
                <w:rStyle w:val="apple-converted-space"/>
                <w:color w:val="000000"/>
                <w:sz w:val="28"/>
                <w:szCs w:val="28"/>
              </w:rPr>
              <w:t> </w:t>
            </w:r>
            <w:r w:rsidRPr="00FD59C5">
              <w:rPr>
                <w:color w:val="000000"/>
                <w:sz w:val="28"/>
                <w:szCs w:val="28"/>
              </w:rPr>
              <w:t>- это набор вокальных упражнений</w:t>
            </w:r>
            <w:r>
              <w:rPr>
                <w:color w:val="000000"/>
                <w:sz w:val="28"/>
                <w:szCs w:val="28"/>
              </w:rPr>
              <w:t>, которые</w:t>
            </w:r>
            <w:r w:rsidRPr="00FD59C5">
              <w:rPr>
                <w:color w:val="000000"/>
                <w:sz w:val="28"/>
                <w:szCs w:val="28"/>
              </w:rPr>
              <w:t xml:space="preserve"> разогревают мышцы и голосовой аппарат реша</w:t>
            </w:r>
            <w:r>
              <w:rPr>
                <w:color w:val="000000"/>
                <w:sz w:val="28"/>
                <w:szCs w:val="28"/>
              </w:rPr>
              <w:t>ют</w:t>
            </w:r>
            <w:r w:rsidRPr="00FD59C5">
              <w:rPr>
                <w:color w:val="000000"/>
                <w:sz w:val="28"/>
                <w:szCs w:val="28"/>
              </w:rPr>
              <w:t xml:space="preserve"> вокальные задачи. Первая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w:t>
            </w:r>
            <w:r w:rsidRPr="00FD59C5">
              <w:rPr>
                <w:color w:val="000000"/>
                <w:sz w:val="28"/>
                <w:szCs w:val="28"/>
              </w:rPr>
              <w:lastRenderedPageBreak/>
              <w:t>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w:t>
            </w: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FD59C5">
              <w:rPr>
                <w:color w:val="000000"/>
                <w:sz w:val="28"/>
                <w:szCs w:val="28"/>
              </w:rPr>
              <w:t>3. Распевание позволяет певцу</w:t>
            </w:r>
            <w:r w:rsidRPr="00FD59C5">
              <w:rPr>
                <w:rStyle w:val="apple-converted-space"/>
                <w:color w:val="000000"/>
                <w:sz w:val="28"/>
                <w:szCs w:val="28"/>
              </w:rPr>
              <w:t> </w:t>
            </w:r>
            <w:r w:rsidRPr="00FD59C5">
              <w:rPr>
                <w:color w:val="000000"/>
                <w:sz w:val="28"/>
                <w:szCs w:val="28"/>
              </w:rPr>
              <w:t>настроиться, сосредоточиться, сконцентрироваться, включиться в процесс, подготовиться к занятию психологически: забыть о проблемах и делах</w:t>
            </w:r>
            <w:r>
              <w:rPr>
                <w:color w:val="000000"/>
                <w:sz w:val="28"/>
                <w:szCs w:val="28"/>
              </w:rPr>
              <w:t xml:space="preserve"> </w:t>
            </w:r>
            <w:r w:rsidRPr="00B85BF2">
              <w:rPr>
                <w:color w:val="000000"/>
                <w:sz w:val="28"/>
                <w:szCs w:val="28"/>
              </w:rPr>
              <w:t>[</w:t>
            </w:r>
            <w:r>
              <w:rPr>
                <w:color w:val="000000"/>
                <w:sz w:val="28"/>
                <w:szCs w:val="28"/>
              </w:rPr>
              <w:t>23, с. 51</w:t>
            </w:r>
            <w:r w:rsidRPr="00B85BF2">
              <w:rPr>
                <w:color w:val="000000"/>
                <w:sz w:val="28"/>
                <w:szCs w:val="28"/>
              </w:rPr>
              <w:t>]</w:t>
            </w:r>
            <w:r>
              <w:rPr>
                <w:color w:val="000000"/>
                <w:sz w:val="28"/>
                <w:szCs w:val="28"/>
              </w:rPr>
              <w:t>.</w:t>
            </w:r>
          </w:p>
          <w:p w:rsidR="001472A7" w:rsidRPr="00AF559A" w:rsidRDefault="001472A7" w:rsidP="001472A7">
            <w:pPr>
              <w:pStyle w:val="4"/>
              <w:shd w:val="clear" w:color="auto" w:fill="FFFFFF"/>
              <w:spacing w:before="0" w:beforeAutospacing="0" w:after="0" w:afterAutospacing="0" w:line="360" w:lineRule="auto"/>
              <w:ind w:firstLine="709"/>
              <w:jc w:val="both"/>
              <w:rPr>
                <w:bCs w:val="0"/>
                <w:color w:val="000000"/>
                <w:sz w:val="28"/>
                <w:szCs w:val="28"/>
              </w:rPr>
            </w:pPr>
            <w:r w:rsidRPr="00AF559A">
              <w:rPr>
                <w:rStyle w:val="a3"/>
                <w:bCs/>
                <w:color w:val="000000"/>
                <w:sz w:val="28"/>
                <w:szCs w:val="28"/>
              </w:rPr>
              <w:t>Основные правила распевания</w:t>
            </w:r>
            <w:r>
              <w:rPr>
                <w:rStyle w:val="a3"/>
                <w:bCs/>
                <w:color w:val="000000"/>
                <w:sz w:val="28"/>
                <w:szCs w:val="28"/>
              </w:rPr>
              <w:t>.</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Нельзя приступать к пению высоких нот, предварительно не распевшись, не разогрев связки.</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Распевание начинают с примарной зоны - с середины вашего диапазона.</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Сначала идут по хроматической гамме вверх, затем, не дожидаясь предельно высоких нот, которые певец взять просто не может, спускаются вниз.</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У</w:t>
            </w:r>
            <w:r w:rsidRPr="00AF559A">
              <w:rPr>
                <w:rFonts w:ascii="Times New Roman" w:hAnsi="Times New Roman"/>
                <w:color w:val="000000"/>
                <w:sz w:val="28"/>
                <w:szCs w:val="28"/>
              </w:rPr>
              <w:t>пражнения в начале распевки имеют небольшой диапазон: можно начинать с распевок на одной ноте или в диапазоне терции, затем переходить к вокальным упражнениям в диапазоне квинты, в конце распевки доходить до упражнений в диапазоне октавы и более. Всё это зависит от уровня профессионализма певца. Начинающий вряд ли справится с октавными упражнениями даже в конце распевания.</w:t>
            </w:r>
          </w:p>
          <w:p w:rsidR="001472A7"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 xml:space="preserve">Длительность и сам набор упражнений для распевки определяется, исходя из конкретных задач. На начальных этапах обучения вокальные упражнения могут составлять достаточно весомую часть </w:t>
            </w:r>
            <w:r>
              <w:rPr>
                <w:rFonts w:ascii="Times New Roman" w:hAnsi="Times New Roman"/>
                <w:color w:val="000000"/>
                <w:sz w:val="28"/>
                <w:szCs w:val="28"/>
              </w:rPr>
              <w:t>занятия.</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 xml:space="preserve">Если вы начали петь, и слышите, </w:t>
            </w:r>
            <w:r w:rsidRPr="00307058">
              <w:rPr>
                <w:rFonts w:ascii="Times New Roman" w:hAnsi="Times New Roman"/>
                <w:color w:val="000000"/>
                <w:sz w:val="28"/>
                <w:szCs w:val="28"/>
              </w:rPr>
              <w:t>что</w:t>
            </w:r>
            <w:r w:rsidRPr="00307058">
              <w:rPr>
                <w:rStyle w:val="apple-converted-space"/>
                <w:rFonts w:ascii="Times New Roman" w:hAnsi="Times New Roman"/>
                <w:color w:val="000000"/>
                <w:sz w:val="28"/>
                <w:szCs w:val="28"/>
              </w:rPr>
              <w:t> </w:t>
            </w:r>
            <w:hyperlink r:id="rId9" w:tooltip="Почему голос может не звучать?" w:history="1">
              <w:r w:rsidRPr="00307058">
                <w:rPr>
                  <w:rStyle w:val="a5"/>
                  <w:rFonts w:ascii="Times New Roman" w:hAnsi="Times New Roman"/>
                  <w:color w:val="000000"/>
                  <w:sz w:val="28"/>
                  <w:szCs w:val="28"/>
                  <w:u w:val="none"/>
                </w:rPr>
                <w:t>голос сегодня "как-то не звучит"</w:t>
              </w:r>
            </w:hyperlink>
            <w:r w:rsidRPr="007F4A29">
              <w:rPr>
                <w:rFonts w:ascii="Times New Roman" w:hAnsi="Times New Roman"/>
                <w:color w:val="000000"/>
                <w:sz w:val="28"/>
                <w:szCs w:val="28"/>
              </w:rPr>
              <w:t>,</w:t>
            </w:r>
            <w:r w:rsidRPr="00AF559A">
              <w:rPr>
                <w:rFonts w:ascii="Times New Roman" w:hAnsi="Times New Roman"/>
                <w:color w:val="000000"/>
                <w:sz w:val="28"/>
                <w:szCs w:val="28"/>
              </w:rPr>
              <w:t xml:space="preserve"> распевайтесь более последовательно, более аккуратно, в более щадящем режиме и отведите распевке больше времени, чем обычно.</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 xml:space="preserve">Нет никакого смысла петь на распевке тихонечко и не в полный голос, так как в таком режиме ваши связки не разогреются. Если распеться необходимо, но громкие звуки издавать из-за каких-то обстоятельств </w:t>
            </w:r>
            <w:r w:rsidRPr="00AF559A">
              <w:rPr>
                <w:rFonts w:ascii="Times New Roman" w:hAnsi="Times New Roman"/>
                <w:color w:val="000000"/>
                <w:sz w:val="28"/>
                <w:szCs w:val="28"/>
              </w:rPr>
              <w:lastRenderedPageBreak/>
              <w:t>категорически нельзя, можно распеваться с закрытым ртом (это не столь эффективно, но может пригодиться иногда как выход из положения). При распевании нужно петь в полный голос, но необходимо избегать и форсированного звука (нарочно предельно громкого и уже некрасивого), а также жёсткой атаки звука (резкого акцентированного начала ноты) и перехода на крик.</w:t>
            </w:r>
          </w:p>
          <w:p w:rsidR="001472A7" w:rsidRPr="00AF559A" w:rsidRDefault="001472A7" w:rsidP="001472A7">
            <w:pPr>
              <w:numPr>
                <w:ilvl w:val="0"/>
                <w:numId w:val="14"/>
              </w:numPr>
              <w:shd w:val="clear" w:color="auto" w:fill="FFFFFF"/>
              <w:spacing w:after="0" w:line="360" w:lineRule="auto"/>
              <w:ind w:left="0" w:firstLine="709"/>
              <w:jc w:val="both"/>
              <w:rPr>
                <w:rFonts w:ascii="Times New Roman" w:hAnsi="Times New Roman"/>
                <w:color w:val="000000"/>
                <w:sz w:val="28"/>
                <w:szCs w:val="28"/>
              </w:rPr>
            </w:pPr>
            <w:r w:rsidRPr="00AF559A">
              <w:rPr>
                <w:rFonts w:ascii="Times New Roman" w:hAnsi="Times New Roman"/>
                <w:color w:val="000000"/>
                <w:sz w:val="28"/>
                <w:szCs w:val="28"/>
              </w:rPr>
              <w:t>Можно распеваться на одних и тех же любимых и удобных упражнениях. А можно менять, чередовать распевки, чтобы решать необходимые задачи</w:t>
            </w:r>
            <w:r>
              <w:rPr>
                <w:rFonts w:ascii="Times New Roman" w:hAnsi="Times New Roman"/>
                <w:color w:val="000000"/>
                <w:sz w:val="28"/>
                <w:szCs w:val="28"/>
              </w:rPr>
              <w:t xml:space="preserve"> </w:t>
            </w:r>
            <w:r w:rsidRPr="00A24BE1">
              <w:rPr>
                <w:rFonts w:ascii="Times New Roman" w:hAnsi="Times New Roman"/>
                <w:color w:val="000000"/>
                <w:sz w:val="28"/>
                <w:szCs w:val="28"/>
              </w:rPr>
              <w:t>[</w:t>
            </w:r>
            <w:r>
              <w:rPr>
                <w:rFonts w:ascii="Times New Roman" w:hAnsi="Times New Roman"/>
                <w:color w:val="000000"/>
                <w:sz w:val="28"/>
                <w:szCs w:val="28"/>
              </w:rPr>
              <w:t>19,с. 73</w:t>
            </w:r>
            <w:r w:rsidRPr="00A24BE1">
              <w:rPr>
                <w:rFonts w:ascii="Times New Roman" w:hAnsi="Times New Roman"/>
                <w:color w:val="000000"/>
                <w:sz w:val="28"/>
                <w:szCs w:val="28"/>
              </w:rPr>
              <w:t>]</w:t>
            </w:r>
            <w:r w:rsidRPr="00AF559A">
              <w:rPr>
                <w:rFonts w:ascii="Times New Roman" w:hAnsi="Times New Roman"/>
                <w:color w:val="000000"/>
                <w:sz w:val="28"/>
                <w:szCs w:val="28"/>
              </w:rPr>
              <w:t>.</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color w:val="000000"/>
                <w:sz w:val="28"/>
                <w:szCs w:val="28"/>
              </w:rPr>
              <w:t xml:space="preserve">Систематическое пение определенного количества стабильных упражнений облегчает наблюдение за певческим развитием детей из </w:t>
            </w:r>
            <w:r>
              <w:rPr>
                <w:color w:val="000000"/>
                <w:sz w:val="28"/>
                <w:szCs w:val="28"/>
              </w:rPr>
              <w:t>занятия</w:t>
            </w:r>
            <w:r w:rsidRPr="002A3F2B">
              <w:rPr>
                <w:color w:val="000000"/>
                <w:sz w:val="28"/>
                <w:szCs w:val="28"/>
              </w:rPr>
              <w:t xml:space="preserve"> в </w:t>
            </w:r>
            <w:r>
              <w:rPr>
                <w:color w:val="000000"/>
                <w:sz w:val="28"/>
                <w:szCs w:val="28"/>
              </w:rPr>
              <w:t>занятие</w:t>
            </w:r>
            <w:r w:rsidRPr="002A3F2B">
              <w:rPr>
                <w:color w:val="000000"/>
                <w:sz w:val="28"/>
                <w:szCs w:val="28"/>
              </w:rPr>
              <w:t>, из года в год, способствует быстрейшему возникновению у поющих устойчивых певческих навыков.</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bCs/>
                <w:color w:val="000000"/>
                <w:sz w:val="28"/>
                <w:szCs w:val="28"/>
              </w:rPr>
              <w:t>Вокальные задачи в процессе распевания:</w:t>
            </w:r>
            <w:r>
              <w:rPr>
                <w:color w:val="000000"/>
                <w:sz w:val="28"/>
                <w:szCs w:val="28"/>
              </w:rPr>
              <w:t xml:space="preserve"> </w:t>
            </w:r>
            <w:r w:rsidRPr="002A3F2B">
              <w:rPr>
                <w:color w:val="000000"/>
                <w:sz w:val="28"/>
                <w:szCs w:val="28"/>
              </w:rPr>
              <w:t>подготовка голосового аппарата к работе, формирование у обучающихся основных певческих навыков. К ним мы можем отнести:</w:t>
            </w:r>
            <w:r>
              <w:rPr>
                <w:color w:val="000000"/>
                <w:sz w:val="28"/>
                <w:szCs w:val="28"/>
              </w:rPr>
              <w:t xml:space="preserve"> </w:t>
            </w:r>
            <w:r w:rsidRPr="002A3F2B">
              <w:rPr>
                <w:color w:val="000000"/>
                <w:sz w:val="28"/>
                <w:szCs w:val="28"/>
              </w:rPr>
              <w:t>певческую установку;</w:t>
            </w:r>
            <w:r>
              <w:rPr>
                <w:color w:val="000000"/>
                <w:sz w:val="28"/>
                <w:szCs w:val="28"/>
              </w:rPr>
              <w:t xml:space="preserve"> </w:t>
            </w:r>
            <w:r w:rsidRPr="002A3F2B">
              <w:rPr>
                <w:color w:val="000000"/>
                <w:sz w:val="28"/>
                <w:szCs w:val="28"/>
              </w:rPr>
              <w:t>певческое дыхание и опору звука;</w:t>
            </w:r>
            <w:r>
              <w:rPr>
                <w:color w:val="000000"/>
                <w:sz w:val="28"/>
                <w:szCs w:val="28"/>
              </w:rPr>
              <w:t xml:space="preserve"> </w:t>
            </w:r>
            <w:r w:rsidRPr="002A3F2B">
              <w:rPr>
                <w:color w:val="000000"/>
                <w:sz w:val="28"/>
                <w:szCs w:val="28"/>
              </w:rPr>
              <w:t>высокую вокальную позицию;</w:t>
            </w:r>
            <w:r>
              <w:rPr>
                <w:color w:val="000000"/>
                <w:sz w:val="28"/>
                <w:szCs w:val="28"/>
              </w:rPr>
              <w:t xml:space="preserve"> </w:t>
            </w:r>
            <w:r w:rsidRPr="002A3F2B">
              <w:rPr>
                <w:color w:val="000000"/>
                <w:sz w:val="28"/>
                <w:szCs w:val="28"/>
              </w:rPr>
              <w:t>точное интонирование;</w:t>
            </w:r>
            <w:r>
              <w:rPr>
                <w:color w:val="000000"/>
                <w:sz w:val="28"/>
                <w:szCs w:val="28"/>
              </w:rPr>
              <w:t xml:space="preserve"> </w:t>
            </w:r>
            <w:r w:rsidRPr="002A3F2B">
              <w:rPr>
                <w:color w:val="000000"/>
                <w:sz w:val="28"/>
                <w:szCs w:val="28"/>
              </w:rPr>
              <w:t>ровность звучания на протяжении всего диапазона голоса;</w:t>
            </w:r>
            <w:r>
              <w:rPr>
                <w:color w:val="000000"/>
                <w:sz w:val="28"/>
                <w:szCs w:val="28"/>
              </w:rPr>
              <w:t xml:space="preserve"> </w:t>
            </w:r>
            <w:r w:rsidRPr="002A3F2B">
              <w:rPr>
                <w:color w:val="000000"/>
                <w:sz w:val="28"/>
                <w:szCs w:val="28"/>
              </w:rPr>
              <w:t>использование различных видов звуковедения;</w:t>
            </w:r>
            <w:r>
              <w:rPr>
                <w:color w:val="000000"/>
                <w:sz w:val="28"/>
                <w:szCs w:val="28"/>
              </w:rPr>
              <w:t xml:space="preserve"> </w:t>
            </w:r>
            <w:r w:rsidRPr="002A3F2B">
              <w:rPr>
                <w:color w:val="000000"/>
                <w:sz w:val="28"/>
                <w:szCs w:val="28"/>
              </w:rPr>
              <w:t>дикционные: артикуляционные и орфоэпические навыки.</w:t>
            </w:r>
          </w:p>
          <w:p w:rsidR="001472A7" w:rsidRPr="000D5E3F" w:rsidRDefault="001472A7" w:rsidP="001472A7">
            <w:pPr>
              <w:pStyle w:val="a4"/>
              <w:shd w:val="clear" w:color="auto" w:fill="FFFFFF"/>
              <w:spacing w:before="0" w:beforeAutospacing="0" w:after="0" w:afterAutospacing="0" w:line="360" w:lineRule="auto"/>
              <w:ind w:firstLine="709"/>
              <w:jc w:val="both"/>
              <w:rPr>
                <w:rStyle w:val="apple-converted-space"/>
                <w:color w:val="000000"/>
                <w:sz w:val="28"/>
                <w:szCs w:val="28"/>
                <w:shd w:val="clear" w:color="auto" w:fill="FFFFFF"/>
              </w:rPr>
            </w:pPr>
            <w:r w:rsidRPr="000D5E3F">
              <w:rPr>
                <w:bCs/>
                <w:color w:val="000000"/>
                <w:sz w:val="28"/>
                <w:szCs w:val="28"/>
                <w:shd w:val="clear" w:color="auto" w:fill="FFFFFF"/>
              </w:rPr>
              <w:t>Н</w:t>
            </w:r>
            <w:r>
              <w:rPr>
                <w:bCs/>
                <w:color w:val="000000"/>
                <w:sz w:val="28"/>
                <w:szCs w:val="28"/>
                <w:shd w:val="clear" w:color="auto" w:fill="FFFFFF"/>
              </w:rPr>
              <w:t>а</w:t>
            </w:r>
            <w:r w:rsidRPr="000D5E3F">
              <w:rPr>
                <w:bCs/>
                <w:color w:val="000000"/>
                <w:sz w:val="28"/>
                <w:szCs w:val="28"/>
                <w:shd w:val="clear" w:color="auto" w:fill="FFFFFF"/>
              </w:rPr>
              <w:t>вык</w:t>
            </w:r>
            <w:r w:rsidRPr="000D5E3F">
              <w:rPr>
                <w:rStyle w:val="apple-converted-space"/>
                <w:color w:val="000000"/>
                <w:sz w:val="28"/>
                <w:szCs w:val="28"/>
                <w:shd w:val="clear" w:color="auto" w:fill="FFFFFF"/>
              </w:rPr>
              <w:t> </w:t>
            </w:r>
            <w:r w:rsidRPr="000D5E3F">
              <w:rPr>
                <w:color w:val="000000"/>
                <w:sz w:val="28"/>
                <w:szCs w:val="28"/>
                <w:shd w:val="clear" w:color="auto" w:fill="FFFFFF"/>
              </w:rPr>
              <w:t>— способность деятельности, сформированная путём повторения и доведения до автоматизма. Выработка навыка — это процесс, который достигается путём выполнения упражнений (целенаправленных, специально организованных повторяющихся действий).</w:t>
            </w:r>
            <w:r w:rsidRPr="000D5E3F">
              <w:rPr>
                <w:rStyle w:val="apple-converted-space"/>
                <w:color w:val="000000"/>
                <w:sz w:val="28"/>
                <w:szCs w:val="28"/>
                <w:shd w:val="clear" w:color="auto" w:fill="FFFFFF"/>
              </w:rPr>
              <w:t> </w:t>
            </w:r>
          </w:p>
          <w:p w:rsidR="001472A7" w:rsidRDefault="001472A7" w:rsidP="001472A7">
            <w:pPr>
              <w:pStyle w:val="c5"/>
              <w:shd w:val="clear" w:color="auto" w:fill="FFFFFF"/>
              <w:spacing w:before="0" w:beforeAutospacing="0" w:after="0" w:afterAutospacing="0" w:line="360" w:lineRule="auto"/>
              <w:ind w:firstLine="709"/>
              <w:jc w:val="both"/>
              <w:rPr>
                <w:rFonts w:ascii="Calibri" w:hAnsi="Calibri"/>
                <w:color w:val="000000"/>
                <w:sz w:val="22"/>
                <w:szCs w:val="22"/>
              </w:rPr>
            </w:pPr>
            <w:r>
              <w:rPr>
                <w:rStyle w:val="c2"/>
                <w:b/>
                <w:bCs/>
                <w:i/>
                <w:iCs/>
                <w:color w:val="000000"/>
                <w:sz w:val="28"/>
                <w:szCs w:val="28"/>
              </w:rPr>
              <w:t> </w:t>
            </w:r>
            <w:r>
              <w:rPr>
                <w:rStyle w:val="c4"/>
                <w:color w:val="000000"/>
                <w:sz w:val="28"/>
                <w:szCs w:val="28"/>
              </w:rPr>
              <w:t>Пение – это сложный процесс звукообразования, в котором очень важна координация слуха и голоса, то есть взаимодействие певческой интонации (не фальшивое звучание) и слухового мышечного ощущения. В процессе обучения пению особенно активно развиваются основные музыкальные способности ребенка: голос, эмоциональная отзывчивость, музыкальный слух, чувство ритма.</w:t>
            </w:r>
          </w:p>
          <w:p w:rsidR="001472A7" w:rsidRPr="00CA75B3" w:rsidRDefault="001472A7" w:rsidP="001472A7">
            <w:pPr>
              <w:spacing w:after="0" w:line="360" w:lineRule="auto"/>
              <w:ind w:firstLine="709"/>
              <w:jc w:val="both"/>
              <w:rPr>
                <w:rFonts w:ascii="Times New Roman" w:hAnsi="Times New Roman"/>
                <w:sz w:val="28"/>
                <w:szCs w:val="28"/>
              </w:rPr>
            </w:pPr>
            <w:r>
              <w:rPr>
                <w:rFonts w:ascii="Times New Roman" w:hAnsi="Times New Roman"/>
                <w:spacing w:val="-1"/>
                <w:sz w:val="28"/>
                <w:szCs w:val="28"/>
              </w:rPr>
              <w:lastRenderedPageBreak/>
              <w:t xml:space="preserve">Певческие </w:t>
            </w:r>
            <w:r w:rsidRPr="009643F2">
              <w:rPr>
                <w:rFonts w:ascii="Times New Roman" w:hAnsi="Times New Roman"/>
                <w:spacing w:val="-1"/>
                <w:sz w:val="28"/>
                <w:szCs w:val="28"/>
              </w:rPr>
              <w:t>навыки</w:t>
            </w:r>
            <w:r>
              <w:rPr>
                <w:rFonts w:ascii="Times New Roman" w:hAnsi="Times New Roman"/>
                <w:spacing w:val="-1"/>
                <w:sz w:val="28"/>
                <w:szCs w:val="28"/>
              </w:rPr>
              <w:t xml:space="preserve"> </w:t>
            </w:r>
            <w:r w:rsidRPr="009643F2">
              <w:rPr>
                <w:rFonts w:ascii="Times New Roman" w:hAnsi="Times New Roman"/>
                <w:spacing w:val="-1"/>
                <w:sz w:val="28"/>
                <w:szCs w:val="28"/>
              </w:rPr>
              <w:t>- это взаимодействие звукообразования, дыхания</w:t>
            </w:r>
            <w:r>
              <w:rPr>
                <w:rFonts w:ascii="Times New Roman" w:hAnsi="Times New Roman"/>
                <w:spacing w:val="-1"/>
                <w:sz w:val="28"/>
                <w:szCs w:val="28"/>
              </w:rPr>
              <w:t>,</w:t>
            </w:r>
            <w:r w:rsidRPr="009643F2">
              <w:rPr>
                <w:rFonts w:ascii="Times New Roman" w:hAnsi="Times New Roman"/>
                <w:spacing w:val="-1"/>
                <w:sz w:val="28"/>
                <w:szCs w:val="28"/>
              </w:rPr>
              <w:t xml:space="preserve"> и </w:t>
            </w:r>
            <w:r>
              <w:rPr>
                <w:rFonts w:ascii="Times New Roman" w:hAnsi="Times New Roman"/>
                <w:sz w:val="28"/>
                <w:szCs w:val="28"/>
              </w:rPr>
              <w:t xml:space="preserve">дикции, чистоты интонирования, ансамбля. При работе над певческими навыками огромное значение имеет певческая установка </w:t>
            </w:r>
            <w:r w:rsidRPr="00FB314D">
              <w:rPr>
                <w:rFonts w:ascii="Times New Roman" w:hAnsi="Times New Roman"/>
                <w:sz w:val="28"/>
                <w:szCs w:val="28"/>
              </w:rPr>
              <w:t>[</w:t>
            </w:r>
            <w:r>
              <w:rPr>
                <w:rFonts w:ascii="Times New Roman" w:hAnsi="Times New Roman"/>
                <w:sz w:val="28"/>
                <w:szCs w:val="28"/>
              </w:rPr>
              <w:t>3, с. 198</w:t>
            </w:r>
            <w:r w:rsidRPr="00FB314D">
              <w:rPr>
                <w:rFonts w:ascii="Times New Roman" w:hAnsi="Times New Roman"/>
                <w:sz w:val="28"/>
                <w:szCs w:val="28"/>
              </w:rPr>
              <w:t>]</w:t>
            </w:r>
            <w:r>
              <w:rPr>
                <w:rFonts w:ascii="Times New Roman" w:hAnsi="Times New Roman"/>
                <w:sz w:val="28"/>
                <w:szCs w:val="28"/>
              </w:rPr>
              <w:t>.</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rStyle w:val="a3"/>
                <w:b w:val="0"/>
                <w:color w:val="000000"/>
                <w:sz w:val="28"/>
                <w:szCs w:val="28"/>
                <w:shd w:val="clear" w:color="auto" w:fill="FFFFFF"/>
              </w:rPr>
              <w:t>Певческая установка</w:t>
            </w:r>
            <w:r>
              <w:rPr>
                <w:rStyle w:val="a3"/>
                <w:b w:val="0"/>
                <w:color w:val="000000"/>
                <w:sz w:val="28"/>
                <w:szCs w:val="28"/>
                <w:shd w:val="clear" w:color="auto" w:fill="FFFFFF"/>
              </w:rPr>
              <w:t xml:space="preserve"> </w:t>
            </w:r>
            <w:r w:rsidRPr="002A3F2B">
              <w:rPr>
                <w:color w:val="000000"/>
                <w:sz w:val="28"/>
                <w:szCs w:val="28"/>
                <w:shd w:val="clear" w:color="auto" w:fill="FFFFFF"/>
              </w:rPr>
              <w:t>- это правильное положение корпуса при пении, от которого в большой степени зависит качество звука и дыхания. При обучении детей пению надо следить за тем, как дети сидят, стоят, держат голову, корпус, как открывают рот.</w:t>
            </w:r>
          </w:p>
          <w:p w:rsidR="001472A7" w:rsidRPr="002A3F2B" w:rsidRDefault="001472A7" w:rsidP="001472A7">
            <w:pPr>
              <w:pStyle w:val="a4"/>
              <w:spacing w:before="0" w:beforeAutospacing="0" w:after="0" w:afterAutospacing="0" w:line="360" w:lineRule="auto"/>
              <w:ind w:firstLine="709"/>
              <w:jc w:val="both"/>
              <w:rPr>
                <w:color w:val="000000"/>
                <w:sz w:val="28"/>
                <w:szCs w:val="28"/>
              </w:rPr>
            </w:pPr>
            <w:r w:rsidRPr="002A3F2B">
              <w:rPr>
                <w:color w:val="000000"/>
                <w:sz w:val="28"/>
                <w:szCs w:val="28"/>
              </w:rPr>
              <w:t>Чтобы дети лучше слышали мелодию, инструмент надо ставить так, чтобы высокие регистры находились ближе к ним. Воспита</w:t>
            </w:r>
            <w:r w:rsidRPr="002A3F2B">
              <w:rPr>
                <w:color w:val="000000"/>
                <w:sz w:val="28"/>
                <w:szCs w:val="28"/>
              </w:rPr>
              <w:softHyphen/>
              <w:t>тель сидит перед детьми на большом стуле в правильной позе. Он должен быть готовым к занятию: знать песни, суметь ими продири</w:t>
            </w:r>
            <w:r w:rsidRPr="002A3F2B">
              <w:rPr>
                <w:color w:val="000000"/>
                <w:sz w:val="28"/>
                <w:szCs w:val="28"/>
              </w:rPr>
              <w:softHyphen/>
              <w:t>жировать.</w:t>
            </w:r>
          </w:p>
          <w:p w:rsidR="001472A7" w:rsidRPr="002A3F2B" w:rsidRDefault="001472A7" w:rsidP="001472A7">
            <w:pPr>
              <w:pStyle w:val="a4"/>
              <w:spacing w:before="0" w:beforeAutospacing="0" w:after="0" w:afterAutospacing="0" w:line="360" w:lineRule="auto"/>
              <w:ind w:firstLine="709"/>
              <w:jc w:val="both"/>
              <w:rPr>
                <w:color w:val="000000"/>
                <w:sz w:val="28"/>
                <w:szCs w:val="28"/>
              </w:rPr>
            </w:pPr>
            <w:r w:rsidRPr="002A3F2B">
              <w:rPr>
                <w:color w:val="000000"/>
                <w:sz w:val="28"/>
                <w:szCs w:val="28"/>
              </w:rPr>
              <w:t>В детском саду детей обучают простейшим певческим навыкам:</w:t>
            </w:r>
            <w:r>
              <w:rPr>
                <w:color w:val="000000"/>
                <w:sz w:val="28"/>
                <w:szCs w:val="28"/>
              </w:rPr>
              <w:t xml:space="preserve"> </w:t>
            </w:r>
            <w:r w:rsidRPr="002A3F2B">
              <w:rPr>
                <w:color w:val="000000"/>
                <w:sz w:val="28"/>
                <w:szCs w:val="28"/>
              </w:rPr>
              <w:t>звукообразованию</w:t>
            </w:r>
            <w:r>
              <w:rPr>
                <w:color w:val="000000"/>
                <w:sz w:val="28"/>
                <w:szCs w:val="28"/>
              </w:rPr>
              <w:t xml:space="preserve">, </w:t>
            </w:r>
            <w:r w:rsidRPr="002A3F2B">
              <w:rPr>
                <w:color w:val="000000"/>
                <w:sz w:val="28"/>
                <w:szCs w:val="28"/>
              </w:rPr>
              <w:t>дыханию</w:t>
            </w:r>
            <w:r>
              <w:rPr>
                <w:color w:val="000000"/>
                <w:sz w:val="28"/>
                <w:szCs w:val="28"/>
              </w:rPr>
              <w:t xml:space="preserve">, </w:t>
            </w:r>
            <w:r w:rsidRPr="002A3F2B">
              <w:rPr>
                <w:color w:val="000000"/>
                <w:sz w:val="28"/>
                <w:szCs w:val="28"/>
              </w:rPr>
              <w:t>дикции</w:t>
            </w:r>
            <w:r>
              <w:rPr>
                <w:color w:val="000000"/>
                <w:sz w:val="28"/>
                <w:szCs w:val="28"/>
              </w:rPr>
              <w:t xml:space="preserve">, артикуляции, чистоте интонации, </w:t>
            </w:r>
            <w:r w:rsidRPr="002A3F2B">
              <w:rPr>
                <w:color w:val="000000"/>
                <w:sz w:val="28"/>
                <w:szCs w:val="28"/>
              </w:rPr>
              <w:t>ансамблю</w:t>
            </w:r>
            <w:r>
              <w:rPr>
                <w:color w:val="000000"/>
                <w:sz w:val="28"/>
                <w:szCs w:val="28"/>
              </w:rPr>
              <w:t>.</w:t>
            </w:r>
          </w:p>
          <w:p w:rsidR="001472A7" w:rsidRPr="002A3F2B" w:rsidRDefault="001472A7" w:rsidP="001472A7">
            <w:pPr>
              <w:pStyle w:val="a4"/>
              <w:spacing w:before="0" w:beforeAutospacing="0" w:after="0" w:afterAutospacing="0" w:line="360" w:lineRule="auto"/>
              <w:ind w:firstLine="709"/>
              <w:jc w:val="both"/>
              <w:rPr>
                <w:color w:val="000000"/>
                <w:sz w:val="28"/>
                <w:szCs w:val="28"/>
              </w:rPr>
            </w:pPr>
            <w:r w:rsidRPr="002A3F2B">
              <w:rPr>
                <w:rStyle w:val="a3"/>
                <w:b w:val="0"/>
                <w:color w:val="000000"/>
                <w:sz w:val="28"/>
                <w:szCs w:val="28"/>
              </w:rPr>
              <w:t>Звукообразование</w:t>
            </w:r>
            <w:r>
              <w:rPr>
                <w:rStyle w:val="a3"/>
                <w:b w:val="0"/>
                <w:color w:val="000000"/>
                <w:sz w:val="28"/>
                <w:szCs w:val="28"/>
              </w:rPr>
              <w:t xml:space="preserve"> - э</w:t>
            </w:r>
            <w:r w:rsidRPr="002A3F2B">
              <w:rPr>
                <w:color w:val="000000"/>
                <w:sz w:val="28"/>
                <w:szCs w:val="28"/>
              </w:rPr>
              <w:t>то способ извлечения звука. Дети должны петь естественным высоким светлым звуком, без крика и напряжения. Очень важен пример - педагогу также следует петь высоко, поскольку дети на</w:t>
            </w:r>
            <w:r w:rsidRPr="002A3F2B">
              <w:rPr>
                <w:color w:val="000000"/>
                <w:sz w:val="28"/>
                <w:szCs w:val="28"/>
              </w:rPr>
              <w:softHyphen/>
              <w:t>чинают подражать ему и петь в более высоком регистре.</w:t>
            </w:r>
          </w:p>
          <w:p w:rsidR="001472A7" w:rsidRPr="002A3F2B" w:rsidRDefault="001472A7" w:rsidP="001472A7">
            <w:pPr>
              <w:pStyle w:val="a4"/>
              <w:spacing w:before="0" w:beforeAutospacing="0" w:after="0" w:afterAutospacing="0" w:line="360" w:lineRule="auto"/>
              <w:ind w:firstLine="709"/>
              <w:jc w:val="both"/>
              <w:rPr>
                <w:color w:val="000000"/>
                <w:sz w:val="28"/>
                <w:szCs w:val="28"/>
              </w:rPr>
            </w:pPr>
            <w:r w:rsidRPr="002A3F2B">
              <w:rPr>
                <w:color w:val="000000"/>
                <w:sz w:val="28"/>
                <w:szCs w:val="28"/>
              </w:rPr>
              <w:t>Звукообразование может быть протяжным, напевным, а бывает и отрывистым. Дошкольникам свойственно отрывистое звукообра</w:t>
            </w:r>
            <w:r w:rsidRPr="002A3F2B">
              <w:rPr>
                <w:color w:val="000000"/>
                <w:sz w:val="28"/>
                <w:szCs w:val="28"/>
              </w:rPr>
              <w:softHyphen/>
              <w:t>зование, поэтому, начиная с самой младшей группы, надо учить де</w:t>
            </w:r>
            <w:r w:rsidRPr="002A3F2B">
              <w:rPr>
                <w:color w:val="000000"/>
                <w:sz w:val="28"/>
                <w:szCs w:val="28"/>
              </w:rPr>
              <w:softHyphen/>
              <w:t>тей тянуть звуки, протягивать концы музыкальных фраз. Педагог подбирает соответствующие песни,</w:t>
            </w:r>
            <w:r>
              <w:rPr>
                <w:color w:val="000000"/>
                <w:sz w:val="28"/>
                <w:szCs w:val="28"/>
              </w:rPr>
              <w:t xml:space="preserve"> </w:t>
            </w:r>
            <w:r w:rsidRPr="002A3F2B">
              <w:rPr>
                <w:color w:val="000000"/>
                <w:sz w:val="28"/>
                <w:szCs w:val="28"/>
              </w:rPr>
              <w:t>например народные, так как для них характерно преобладание гласных звуков, способствуют большей протяженности звучания. Развитию протяжно</w:t>
            </w:r>
            <w:r>
              <w:rPr>
                <w:color w:val="000000"/>
                <w:sz w:val="28"/>
                <w:szCs w:val="28"/>
              </w:rPr>
              <w:t>го</w:t>
            </w:r>
            <w:r w:rsidRPr="002A3F2B">
              <w:rPr>
                <w:color w:val="000000"/>
                <w:sz w:val="28"/>
                <w:szCs w:val="28"/>
              </w:rPr>
              <w:t xml:space="preserve"> звукоообразования помогает пение песен, написанных в умеренном и мед</w:t>
            </w:r>
            <w:r w:rsidRPr="002A3F2B">
              <w:rPr>
                <w:color w:val="000000"/>
                <w:sz w:val="28"/>
                <w:szCs w:val="28"/>
              </w:rPr>
              <w:softHyphen/>
              <w:t>ленном темпах</w:t>
            </w:r>
            <w:r>
              <w:rPr>
                <w:color w:val="000000"/>
                <w:sz w:val="28"/>
                <w:szCs w:val="28"/>
              </w:rPr>
              <w:t xml:space="preserve"> </w:t>
            </w:r>
            <w:r w:rsidRPr="005F2A48">
              <w:rPr>
                <w:color w:val="000000"/>
                <w:sz w:val="28"/>
                <w:szCs w:val="28"/>
              </w:rPr>
              <w:t>[</w:t>
            </w:r>
            <w:r>
              <w:rPr>
                <w:color w:val="000000"/>
                <w:sz w:val="28"/>
                <w:szCs w:val="28"/>
              </w:rPr>
              <w:t>3, с. 201</w:t>
            </w:r>
            <w:r w:rsidRPr="005F2A48">
              <w:rPr>
                <w:color w:val="000000"/>
                <w:sz w:val="28"/>
                <w:szCs w:val="28"/>
              </w:rPr>
              <w:t>]</w:t>
            </w:r>
            <w:r w:rsidRPr="002A3F2B">
              <w:rPr>
                <w:color w:val="000000"/>
                <w:sz w:val="28"/>
                <w:szCs w:val="28"/>
              </w:rPr>
              <w:t>.</w:t>
            </w:r>
          </w:p>
          <w:p w:rsidR="001472A7" w:rsidRPr="002A3F2B" w:rsidRDefault="001472A7" w:rsidP="001472A7">
            <w:pPr>
              <w:pStyle w:val="a4"/>
              <w:spacing w:before="0" w:beforeAutospacing="0" w:after="0" w:afterAutospacing="0" w:line="360" w:lineRule="auto"/>
              <w:ind w:firstLine="709"/>
              <w:jc w:val="both"/>
              <w:rPr>
                <w:color w:val="000000"/>
                <w:sz w:val="28"/>
                <w:szCs w:val="28"/>
              </w:rPr>
            </w:pPr>
            <w:r w:rsidRPr="002A3F2B">
              <w:rPr>
                <w:color w:val="000000"/>
                <w:sz w:val="28"/>
                <w:szCs w:val="28"/>
              </w:rPr>
              <w:t>Дошкольникам, особенно младшим, свойственно произноси</w:t>
            </w:r>
            <w:r>
              <w:rPr>
                <w:color w:val="000000"/>
                <w:sz w:val="28"/>
                <w:szCs w:val="28"/>
              </w:rPr>
              <w:t>ть</w:t>
            </w:r>
            <w:r w:rsidRPr="002A3F2B">
              <w:rPr>
                <w:color w:val="000000"/>
                <w:sz w:val="28"/>
                <w:szCs w:val="28"/>
              </w:rPr>
              <w:t xml:space="preserve"> слова говорком. Поэтому с ними особенно важно делать упражнения по протяжному пропеванию гласных и четкому произношению согласных </w:t>
            </w:r>
            <w:r w:rsidRPr="002A3F2B">
              <w:rPr>
                <w:color w:val="000000"/>
                <w:sz w:val="28"/>
                <w:szCs w:val="28"/>
              </w:rPr>
              <w:lastRenderedPageBreak/>
              <w:t>звуков.</w:t>
            </w:r>
          </w:p>
          <w:p w:rsidR="001472A7" w:rsidRPr="002A3F2B" w:rsidRDefault="001472A7" w:rsidP="001472A7">
            <w:pPr>
              <w:pStyle w:val="a4"/>
              <w:spacing w:before="0" w:beforeAutospacing="0" w:after="0" w:afterAutospacing="0" w:line="360" w:lineRule="auto"/>
              <w:ind w:firstLine="709"/>
              <w:jc w:val="both"/>
              <w:rPr>
                <w:color w:val="000000"/>
                <w:sz w:val="28"/>
                <w:szCs w:val="28"/>
                <w:shd w:val="clear" w:color="auto" w:fill="FFFFFF"/>
              </w:rPr>
            </w:pPr>
            <w:r w:rsidRPr="002A3F2B">
              <w:rPr>
                <w:rStyle w:val="a3"/>
                <w:b w:val="0"/>
                <w:color w:val="000000"/>
                <w:sz w:val="28"/>
                <w:szCs w:val="28"/>
              </w:rPr>
              <w:t>Дыхание</w:t>
            </w:r>
            <w:r>
              <w:rPr>
                <w:rStyle w:val="a3"/>
                <w:b w:val="0"/>
                <w:color w:val="000000"/>
                <w:sz w:val="28"/>
                <w:szCs w:val="28"/>
              </w:rPr>
              <w:t xml:space="preserve">. </w:t>
            </w:r>
            <w:r w:rsidRPr="002A3F2B">
              <w:rPr>
                <w:color w:val="000000"/>
                <w:sz w:val="28"/>
                <w:szCs w:val="28"/>
              </w:rPr>
              <w:t>В пении большое значение имеет дыхание. Никаких специальных дыхательных упражнений с детьми дошкольного возраста на музыкальных занятиях не проводится.</w:t>
            </w:r>
            <w:r>
              <w:rPr>
                <w:color w:val="000000"/>
                <w:sz w:val="28"/>
                <w:szCs w:val="28"/>
              </w:rPr>
              <w:t xml:space="preserve"> </w:t>
            </w:r>
            <w:r w:rsidRPr="002A3F2B">
              <w:rPr>
                <w:color w:val="000000"/>
                <w:sz w:val="28"/>
                <w:szCs w:val="28"/>
              </w:rPr>
              <w:t>Они имеют место на ежед</w:t>
            </w:r>
            <w:r w:rsidRPr="002A3F2B">
              <w:rPr>
                <w:color w:val="000000"/>
                <w:sz w:val="28"/>
                <w:szCs w:val="28"/>
              </w:rPr>
              <w:softHyphen/>
              <w:t>невной утренней гимнастике.</w:t>
            </w:r>
            <w:r>
              <w:rPr>
                <w:color w:val="000000"/>
                <w:sz w:val="28"/>
                <w:szCs w:val="28"/>
              </w:rPr>
              <w:t xml:space="preserve"> </w:t>
            </w:r>
            <w:r w:rsidRPr="002A3F2B">
              <w:rPr>
                <w:color w:val="000000"/>
                <w:sz w:val="28"/>
                <w:szCs w:val="28"/>
                <w:shd w:val="clear" w:color="auto" w:fill="FFFFFF"/>
              </w:rPr>
              <w:t>На музыкальных занятиях дыхание детей укрепляется и углубляется при помощи пения; музыкальный руководитель следит за тем, чтобы дети брали дыхание перед началом пения и между му</w:t>
            </w:r>
            <w:r w:rsidRPr="002A3F2B">
              <w:rPr>
                <w:color w:val="000000"/>
                <w:sz w:val="28"/>
                <w:szCs w:val="28"/>
                <w:shd w:val="clear" w:color="auto" w:fill="FFFFFF"/>
              </w:rPr>
              <w:softHyphen/>
              <w:t>зыкальными фразами, а не посередине слова. Некоторые дети ды</w:t>
            </w:r>
            <w:r w:rsidRPr="002A3F2B">
              <w:rPr>
                <w:color w:val="000000"/>
                <w:sz w:val="28"/>
                <w:szCs w:val="28"/>
                <w:shd w:val="clear" w:color="auto" w:fill="FFFFFF"/>
              </w:rPr>
              <w:softHyphen/>
              <w:t>шат прерывисто не потому, что у них короткое дыхание, а оттого что не умеют им управлять. Достаточно музыкальному руководи</w:t>
            </w:r>
            <w:r w:rsidRPr="002A3F2B">
              <w:rPr>
                <w:color w:val="000000"/>
                <w:sz w:val="28"/>
                <w:szCs w:val="28"/>
                <w:shd w:val="clear" w:color="auto" w:fill="FFFFFF"/>
              </w:rPr>
              <w:softHyphen/>
              <w:t>телю, воспитателю показать, как надо петь, не прерывая дыхания, где его брать, и ребенок легко справляется с этим.</w:t>
            </w:r>
          </w:p>
          <w:p w:rsidR="001472A7" w:rsidRDefault="001472A7" w:rsidP="001472A7">
            <w:pPr>
              <w:pStyle w:val="a4"/>
              <w:spacing w:before="0" w:beforeAutospacing="0" w:after="0" w:afterAutospacing="0" w:line="360" w:lineRule="auto"/>
              <w:ind w:firstLine="709"/>
              <w:jc w:val="both"/>
              <w:rPr>
                <w:color w:val="000000"/>
                <w:sz w:val="28"/>
                <w:szCs w:val="28"/>
              </w:rPr>
            </w:pPr>
            <w:r w:rsidRPr="002A3F2B">
              <w:rPr>
                <w:rStyle w:val="a3"/>
                <w:b w:val="0"/>
                <w:color w:val="000000"/>
                <w:sz w:val="28"/>
                <w:szCs w:val="28"/>
              </w:rPr>
              <w:t>Дикция</w:t>
            </w:r>
            <w:r>
              <w:rPr>
                <w:rStyle w:val="a3"/>
                <w:b w:val="0"/>
                <w:color w:val="000000"/>
                <w:sz w:val="28"/>
                <w:szCs w:val="28"/>
              </w:rPr>
              <w:t xml:space="preserve">. </w:t>
            </w:r>
            <w:r w:rsidRPr="002A3F2B">
              <w:rPr>
                <w:color w:val="000000"/>
                <w:sz w:val="28"/>
                <w:szCs w:val="28"/>
              </w:rPr>
              <w:t>Выразительность исполнения песни зависит не только от инто</w:t>
            </w:r>
            <w:r w:rsidRPr="002A3F2B">
              <w:rPr>
                <w:color w:val="000000"/>
                <w:sz w:val="28"/>
                <w:szCs w:val="28"/>
              </w:rPr>
              <w:softHyphen/>
              <w:t>национно точного пения мелодии, но и от правильности и ясности произношения слов (дикции). От дикции поющих часто зависит и качество звучания мелодии. При недостаточной ясности и четко</w:t>
            </w:r>
            <w:r w:rsidRPr="002A3F2B">
              <w:rPr>
                <w:color w:val="000000"/>
                <w:sz w:val="28"/>
                <w:szCs w:val="28"/>
              </w:rPr>
              <w:softHyphen/>
              <w:t xml:space="preserve">сти произношения слов пение становится вялым, бесцветным: </w:t>
            </w:r>
            <w:r>
              <w:rPr>
                <w:color w:val="000000"/>
                <w:sz w:val="28"/>
                <w:szCs w:val="28"/>
              </w:rPr>
              <w:t>в</w:t>
            </w:r>
            <w:r w:rsidRPr="002A3F2B">
              <w:rPr>
                <w:color w:val="000000"/>
                <w:sz w:val="28"/>
                <w:szCs w:val="28"/>
              </w:rPr>
              <w:t xml:space="preserve"> нем отсутствуют протяжность, выразительность звука. Однако от чрезмерного подчеркивании текста появляется излишнее напряже</w:t>
            </w:r>
            <w:r w:rsidRPr="002A3F2B">
              <w:rPr>
                <w:color w:val="000000"/>
                <w:sz w:val="28"/>
                <w:szCs w:val="28"/>
              </w:rPr>
              <w:softHyphen/>
              <w:t>ние, крикливость</w:t>
            </w:r>
            <w:r>
              <w:rPr>
                <w:color w:val="000000"/>
                <w:sz w:val="28"/>
                <w:szCs w:val="28"/>
              </w:rPr>
              <w:t xml:space="preserve"> </w:t>
            </w:r>
            <w:r w:rsidRPr="00AF32F2">
              <w:rPr>
                <w:color w:val="000000"/>
                <w:sz w:val="28"/>
                <w:szCs w:val="28"/>
              </w:rPr>
              <w:t>[</w:t>
            </w:r>
            <w:r>
              <w:rPr>
                <w:color w:val="000000"/>
                <w:sz w:val="28"/>
                <w:szCs w:val="28"/>
              </w:rPr>
              <w:t>3, с.199</w:t>
            </w:r>
            <w:r w:rsidRPr="00AF32F2">
              <w:rPr>
                <w:color w:val="000000"/>
                <w:sz w:val="28"/>
                <w:szCs w:val="28"/>
              </w:rPr>
              <w:t>]</w:t>
            </w:r>
            <w:r w:rsidRPr="002A3F2B">
              <w:rPr>
                <w:color w:val="000000"/>
                <w:sz w:val="28"/>
                <w:szCs w:val="28"/>
              </w:rPr>
              <w:t>.</w:t>
            </w: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bCs/>
                <w:color w:val="000000"/>
                <w:sz w:val="28"/>
                <w:szCs w:val="28"/>
                <w:shd w:val="clear" w:color="auto" w:fill="FFFFFF"/>
              </w:rPr>
              <w:t xml:space="preserve">Таким образом, </w:t>
            </w:r>
            <w:r w:rsidRPr="00EB1DF5">
              <w:rPr>
                <w:bCs/>
                <w:color w:val="000000"/>
                <w:sz w:val="28"/>
                <w:szCs w:val="28"/>
                <w:shd w:val="clear" w:color="auto" w:fill="FFFFFF"/>
              </w:rPr>
              <w:t>распевание -</w:t>
            </w:r>
            <w:r w:rsidRPr="00EB1DF5">
              <w:rPr>
                <w:color w:val="000000"/>
                <w:sz w:val="28"/>
                <w:szCs w:val="28"/>
                <w:shd w:val="clear" w:color="auto" w:fill="FFFFFF"/>
              </w:rPr>
              <w:t xml:space="preserve"> исполнение специальных вокально-технических упражнений для подготовки голосового аппарата и слуха певца перед началом занятий или концертного выступления солиста, ансамбля, хора. </w:t>
            </w:r>
            <w:r>
              <w:rPr>
                <w:color w:val="000000"/>
                <w:sz w:val="28"/>
                <w:szCs w:val="28"/>
                <w:shd w:val="clear" w:color="auto" w:fill="FFFFFF"/>
              </w:rPr>
              <w:t>Э</w:t>
            </w:r>
            <w:r w:rsidRPr="00FD59C5">
              <w:rPr>
                <w:bCs/>
                <w:color w:val="000000"/>
                <w:sz w:val="28"/>
                <w:szCs w:val="28"/>
                <w:shd w:val="clear" w:color="auto" w:fill="FFFFFF"/>
              </w:rPr>
              <w:t>то</w:t>
            </w:r>
            <w:r w:rsidRPr="00FD59C5">
              <w:rPr>
                <w:color w:val="000000"/>
                <w:sz w:val="28"/>
                <w:szCs w:val="28"/>
              </w:rPr>
              <w:t> </w:t>
            </w:r>
            <w:r w:rsidRPr="00FD59C5">
              <w:rPr>
                <w:color w:val="000000"/>
                <w:sz w:val="28"/>
                <w:szCs w:val="28"/>
                <w:shd w:val="clear" w:color="auto" w:fill="FFFFFF"/>
              </w:rPr>
              <w:t xml:space="preserve"> разогрев голосового аппарата и способ развития всех певческих навыков.</w:t>
            </w:r>
          </w:p>
          <w:p w:rsidR="001472A7" w:rsidRPr="000C747B" w:rsidRDefault="001472A7" w:rsidP="001472A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0C747B">
              <w:rPr>
                <w:bCs/>
                <w:color w:val="000000"/>
                <w:sz w:val="28"/>
                <w:szCs w:val="28"/>
                <w:shd w:val="clear" w:color="auto" w:fill="FFFFFF"/>
              </w:rPr>
              <w:t>Певческие навыки</w:t>
            </w:r>
            <w:r w:rsidRPr="000C747B">
              <w:rPr>
                <w:color w:val="000000"/>
                <w:sz w:val="28"/>
                <w:szCs w:val="28"/>
              </w:rPr>
              <w:t> </w:t>
            </w:r>
            <w:r w:rsidRPr="000C747B">
              <w:rPr>
                <w:color w:val="000000"/>
                <w:sz w:val="28"/>
                <w:szCs w:val="28"/>
                <w:shd w:val="clear" w:color="auto" w:fill="FFFFFF"/>
              </w:rPr>
              <w:t>–</w:t>
            </w:r>
            <w:r w:rsidRPr="000C747B">
              <w:rPr>
                <w:color w:val="000000"/>
                <w:sz w:val="28"/>
                <w:szCs w:val="28"/>
              </w:rPr>
              <w:t> </w:t>
            </w:r>
            <w:r w:rsidRPr="000C747B">
              <w:rPr>
                <w:bCs/>
                <w:color w:val="000000"/>
                <w:sz w:val="28"/>
                <w:szCs w:val="28"/>
                <w:shd w:val="clear" w:color="auto" w:fill="FFFFFF"/>
              </w:rPr>
              <w:t>это</w:t>
            </w:r>
            <w:r w:rsidRPr="000C747B">
              <w:rPr>
                <w:color w:val="000000"/>
                <w:sz w:val="28"/>
                <w:szCs w:val="28"/>
              </w:rPr>
              <w:t> </w:t>
            </w:r>
            <w:r w:rsidRPr="000C747B">
              <w:rPr>
                <w:color w:val="000000"/>
                <w:sz w:val="28"/>
                <w:szCs w:val="28"/>
                <w:shd w:val="clear" w:color="auto" w:fill="FFFFFF"/>
              </w:rPr>
              <w:t>взаимодействие</w:t>
            </w:r>
            <w:r w:rsidRPr="000C747B">
              <w:rPr>
                <w:color w:val="000000"/>
                <w:sz w:val="28"/>
                <w:szCs w:val="28"/>
              </w:rPr>
              <w:t> </w:t>
            </w:r>
            <w:r w:rsidRPr="000C747B">
              <w:rPr>
                <w:bCs/>
                <w:color w:val="000000"/>
                <w:sz w:val="28"/>
                <w:szCs w:val="28"/>
                <w:shd w:val="clear" w:color="auto" w:fill="FFFFFF"/>
              </w:rPr>
              <w:t xml:space="preserve">певческой </w:t>
            </w:r>
            <w:r w:rsidRPr="000C747B">
              <w:rPr>
                <w:color w:val="000000"/>
                <w:sz w:val="28"/>
                <w:szCs w:val="28"/>
                <w:shd w:val="clear" w:color="auto" w:fill="FFFFFF"/>
              </w:rPr>
              <w:t>установки,</w:t>
            </w:r>
            <w:r>
              <w:rPr>
                <w:color w:val="000000"/>
                <w:sz w:val="28"/>
                <w:szCs w:val="28"/>
                <w:shd w:val="clear" w:color="auto" w:fill="FFFFFF"/>
              </w:rPr>
              <w:t xml:space="preserve"> певческого дыхания,</w:t>
            </w:r>
            <w:r w:rsidRPr="000C747B">
              <w:rPr>
                <w:color w:val="000000"/>
                <w:sz w:val="28"/>
                <w:szCs w:val="28"/>
                <w:shd w:val="clear" w:color="auto" w:fill="FFFFFF"/>
              </w:rPr>
              <w:t xml:space="preserve"> </w:t>
            </w:r>
            <w:r>
              <w:rPr>
                <w:color w:val="000000"/>
                <w:sz w:val="28"/>
                <w:szCs w:val="28"/>
                <w:shd w:val="clear" w:color="auto" w:fill="FFFFFF"/>
              </w:rPr>
              <w:t xml:space="preserve">звукообразования, </w:t>
            </w:r>
            <w:r w:rsidRPr="000C747B">
              <w:rPr>
                <w:color w:val="000000"/>
                <w:sz w:val="28"/>
                <w:szCs w:val="28"/>
                <w:shd w:val="clear" w:color="auto" w:fill="FFFFFF"/>
              </w:rPr>
              <w:t xml:space="preserve">звуковедения, </w:t>
            </w:r>
            <w:r>
              <w:rPr>
                <w:color w:val="000000"/>
                <w:sz w:val="28"/>
                <w:szCs w:val="28"/>
                <w:shd w:val="clear" w:color="auto" w:fill="FFFFFF"/>
              </w:rPr>
              <w:t xml:space="preserve">чистоты интонирования, </w:t>
            </w:r>
            <w:r w:rsidRPr="000C747B">
              <w:rPr>
                <w:color w:val="000000"/>
                <w:sz w:val="28"/>
                <w:szCs w:val="28"/>
                <w:shd w:val="clear" w:color="auto" w:fill="FFFFFF"/>
              </w:rPr>
              <w:t>дикции,</w:t>
            </w:r>
            <w:r w:rsidRPr="000C747B">
              <w:rPr>
                <w:color w:val="000000"/>
                <w:sz w:val="28"/>
                <w:szCs w:val="28"/>
              </w:rPr>
              <w:t> </w:t>
            </w:r>
            <w:r>
              <w:rPr>
                <w:color w:val="000000"/>
                <w:sz w:val="28"/>
                <w:szCs w:val="28"/>
              </w:rPr>
              <w:t>артикуляции,</w:t>
            </w:r>
            <w:r w:rsidRPr="000C747B">
              <w:rPr>
                <w:bCs/>
                <w:color w:val="000000"/>
                <w:sz w:val="28"/>
                <w:szCs w:val="28"/>
                <w:shd w:val="clear" w:color="auto" w:fill="FFFFFF"/>
              </w:rPr>
              <w:t xml:space="preserve"> навыка</w:t>
            </w:r>
            <w:r w:rsidRPr="000C747B">
              <w:rPr>
                <w:color w:val="000000"/>
                <w:sz w:val="28"/>
                <w:szCs w:val="28"/>
              </w:rPr>
              <w:t> </w:t>
            </w:r>
            <w:r w:rsidRPr="000C747B">
              <w:rPr>
                <w:color w:val="000000"/>
                <w:sz w:val="28"/>
                <w:szCs w:val="28"/>
                <w:shd w:val="clear" w:color="auto" w:fill="FFFFFF"/>
              </w:rPr>
              <w:t xml:space="preserve">петь в ансамбле, </w:t>
            </w:r>
            <w:r>
              <w:rPr>
                <w:color w:val="000000"/>
                <w:sz w:val="28"/>
                <w:szCs w:val="28"/>
                <w:shd w:val="clear" w:color="auto" w:fill="FFFFFF"/>
              </w:rPr>
              <w:t>строя. Развиваются певческие навыки благодаря специально подобранным вокальным упражнениям, вокальным произведениям при систематической, целенаправленной и планомерной работе под чутким руководством педагога.</w:t>
            </w:r>
          </w:p>
          <w:p w:rsidR="001472A7" w:rsidRPr="002A3F2B" w:rsidRDefault="001472A7" w:rsidP="001472A7">
            <w:pPr>
              <w:pStyle w:val="a4"/>
              <w:spacing w:before="0" w:beforeAutospacing="0" w:after="0" w:afterAutospacing="0" w:line="360" w:lineRule="auto"/>
              <w:ind w:firstLine="709"/>
              <w:jc w:val="both"/>
              <w:rPr>
                <w:color w:val="000000"/>
                <w:sz w:val="28"/>
                <w:szCs w:val="28"/>
              </w:rPr>
            </w:pPr>
          </w:p>
          <w:p w:rsidR="001472A7" w:rsidRDefault="001472A7" w:rsidP="001472A7"/>
          <w:p w:rsidR="001472A7" w:rsidRDefault="001472A7" w:rsidP="001472A7">
            <w:pPr>
              <w:spacing w:after="0" w:line="360" w:lineRule="auto"/>
              <w:ind w:firstLine="709"/>
              <w:jc w:val="both"/>
              <w:rPr>
                <w:rFonts w:ascii="Times New Roman" w:hAnsi="Times New Roman"/>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Default="001472A7" w:rsidP="001472A7">
            <w:pPr>
              <w:pStyle w:val="a4"/>
              <w:spacing w:before="0" w:beforeAutospacing="0" w:after="0" w:afterAutospacing="0" w:line="360" w:lineRule="auto"/>
              <w:ind w:firstLine="709"/>
              <w:jc w:val="center"/>
              <w:rPr>
                <w:b/>
                <w:color w:val="000000"/>
                <w:sz w:val="28"/>
                <w:szCs w:val="28"/>
              </w:rPr>
            </w:pPr>
            <w:r w:rsidRPr="00A417E8">
              <w:rPr>
                <w:b/>
                <w:color w:val="000000"/>
                <w:sz w:val="28"/>
                <w:szCs w:val="28"/>
              </w:rPr>
              <w:t xml:space="preserve">§2. Особенности развития певческих навыков </w:t>
            </w:r>
          </w:p>
          <w:p w:rsidR="001472A7" w:rsidRDefault="001472A7" w:rsidP="001472A7">
            <w:pPr>
              <w:pStyle w:val="a4"/>
              <w:spacing w:before="0" w:beforeAutospacing="0" w:after="0" w:afterAutospacing="0" w:line="360" w:lineRule="auto"/>
              <w:ind w:firstLine="709"/>
              <w:jc w:val="center"/>
              <w:rPr>
                <w:b/>
                <w:color w:val="000000"/>
                <w:sz w:val="28"/>
                <w:szCs w:val="28"/>
              </w:rPr>
            </w:pPr>
            <w:r w:rsidRPr="00A417E8">
              <w:rPr>
                <w:b/>
                <w:color w:val="000000"/>
                <w:sz w:val="28"/>
                <w:szCs w:val="28"/>
              </w:rPr>
              <w:t>старших дошкольников</w:t>
            </w:r>
          </w:p>
          <w:p w:rsidR="001472A7" w:rsidRDefault="001472A7" w:rsidP="001472A7">
            <w:pPr>
              <w:pStyle w:val="a4"/>
              <w:spacing w:before="0" w:beforeAutospacing="0" w:after="0" w:afterAutospacing="0" w:line="360" w:lineRule="auto"/>
              <w:ind w:firstLine="709"/>
              <w:jc w:val="center"/>
              <w:rPr>
                <w:b/>
                <w:color w:val="000000"/>
                <w:sz w:val="28"/>
                <w:szCs w:val="28"/>
              </w:rPr>
            </w:pPr>
          </w:p>
          <w:p w:rsidR="001472A7" w:rsidRPr="00A417E8" w:rsidRDefault="001472A7" w:rsidP="001472A7">
            <w:pPr>
              <w:pStyle w:val="a4"/>
              <w:spacing w:before="0" w:beforeAutospacing="0" w:after="0" w:afterAutospacing="0" w:line="360" w:lineRule="auto"/>
              <w:ind w:firstLine="709"/>
              <w:jc w:val="center"/>
              <w:rPr>
                <w:b/>
                <w:color w:val="000000"/>
                <w:sz w:val="28"/>
                <w:szCs w:val="28"/>
              </w:rPr>
            </w:pPr>
          </w:p>
          <w:p w:rsidR="001472A7" w:rsidRPr="002A3F2B" w:rsidRDefault="001472A7" w:rsidP="001472A7">
            <w:pPr>
              <w:spacing w:after="0" w:line="360" w:lineRule="auto"/>
              <w:ind w:firstLine="709"/>
              <w:jc w:val="both"/>
              <w:rPr>
                <w:rFonts w:ascii="Times New Roman" w:hAnsi="Times New Roman"/>
                <w:color w:val="000000"/>
                <w:sz w:val="28"/>
                <w:szCs w:val="28"/>
              </w:rPr>
            </w:pPr>
            <w:r w:rsidRPr="002A3F2B">
              <w:rPr>
                <w:rFonts w:ascii="Times New Roman" w:hAnsi="Times New Roman"/>
                <w:color w:val="000000"/>
                <w:sz w:val="28"/>
                <w:szCs w:val="28"/>
              </w:rPr>
              <w:t>Психологи и педагоги отмечают, что певческая деятельность с пятого жизни внимание становиться более устойчивым, совершенствует восприятие. Повышается способность откликаться на содержание песни, улавливать ритмический рисунок, тембр голоса, силу звучания. Дети узнают и запоминают песни, пытаются передать их выразительные интонации. Поэтому и музыкальный язык песен становиться более красочным и разнообразным. Возрастают певческие возможности, дыхание становиться более глубоким и продолжительным.</w:t>
            </w:r>
          </w:p>
          <w:p w:rsidR="001472A7" w:rsidRPr="002A3F2B" w:rsidRDefault="001472A7" w:rsidP="001472A7">
            <w:pPr>
              <w:spacing w:after="0" w:line="360" w:lineRule="auto"/>
              <w:ind w:firstLine="709"/>
              <w:jc w:val="both"/>
              <w:rPr>
                <w:rFonts w:ascii="Times New Roman" w:hAnsi="Times New Roman"/>
                <w:color w:val="000000"/>
                <w:sz w:val="28"/>
                <w:szCs w:val="28"/>
              </w:rPr>
            </w:pPr>
            <w:r w:rsidRPr="002A3F2B">
              <w:rPr>
                <w:rFonts w:ascii="Times New Roman" w:hAnsi="Times New Roman"/>
                <w:color w:val="000000"/>
                <w:sz w:val="28"/>
                <w:szCs w:val="28"/>
              </w:rPr>
              <w:t>Дети шестого года жизни уже имеют определенный музыкальный опыт. Появляются элементы творчества в пении, музыкальных играх, плясках. Развиваются способность анализировать песни и инструментальные музыкальные произведения. Совершенствуется дыхание, расширяется диапазон голоса. Возникает система представлений о высоте, тембре, силе звука. Дети представляют поставленную цель, подчиняют ей способ и порядок выполнения действий. В пении, музыкальной игре дети сознательно стремятся к выразительности создаваемых образов.</w:t>
            </w:r>
          </w:p>
          <w:p w:rsidR="001472A7" w:rsidRPr="002A3F2B" w:rsidRDefault="001472A7" w:rsidP="001472A7">
            <w:pPr>
              <w:spacing w:after="0" w:line="360" w:lineRule="auto"/>
              <w:ind w:firstLine="709"/>
              <w:jc w:val="both"/>
              <w:rPr>
                <w:rFonts w:ascii="Times New Roman" w:hAnsi="Times New Roman"/>
                <w:color w:val="000000"/>
                <w:sz w:val="28"/>
                <w:szCs w:val="28"/>
              </w:rPr>
            </w:pPr>
            <w:r w:rsidRPr="002A3F2B">
              <w:rPr>
                <w:rFonts w:ascii="Times New Roman" w:hAnsi="Times New Roman"/>
                <w:color w:val="000000"/>
                <w:sz w:val="28"/>
                <w:szCs w:val="28"/>
              </w:rPr>
              <w:lastRenderedPageBreak/>
              <w:t>У детей седьмого года жизни восприятие более целенаправленно, более развитой становиться восприимчивость к оттенкам музыкальной выразительности. Они могут различать направления движения мелодии, понижение и повышение звуков, звуки различные по высоте и длительности, смену темпов в пении. Возрастают певческие возможности детей. Диапазон песен расширяется от первой октавы до ре второй октавы. Формируется система оценок, и на этой основе начинаются развиваться музыкальный вкус. Благодаря развитой речи дети свободно высказывают свои суждения о содержании песен.</w:t>
            </w:r>
          </w:p>
          <w:p w:rsidR="001472A7" w:rsidRPr="002A3F2B" w:rsidRDefault="001472A7" w:rsidP="001472A7">
            <w:pPr>
              <w:spacing w:after="0" w:line="360" w:lineRule="auto"/>
              <w:ind w:firstLine="709"/>
              <w:jc w:val="both"/>
              <w:rPr>
                <w:rFonts w:ascii="Times New Roman" w:hAnsi="Times New Roman"/>
                <w:color w:val="000000"/>
                <w:sz w:val="28"/>
                <w:szCs w:val="28"/>
              </w:rPr>
            </w:pPr>
            <w:r w:rsidRPr="002A3F2B">
              <w:rPr>
                <w:rFonts w:ascii="Times New Roman" w:hAnsi="Times New Roman"/>
                <w:color w:val="000000"/>
                <w:sz w:val="28"/>
                <w:szCs w:val="28"/>
              </w:rPr>
              <w:t>Несмотря на доступность певческой деятельности важно помнить о том, что возможности ребёнка-дошкольника в области пения очень ограничены.</w:t>
            </w:r>
            <w:r>
              <w:rPr>
                <w:rFonts w:ascii="Times New Roman" w:hAnsi="Times New Roman"/>
                <w:color w:val="000000"/>
                <w:sz w:val="28"/>
                <w:szCs w:val="28"/>
              </w:rPr>
              <w:t xml:space="preserve"> </w:t>
            </w:r>
            <w:r w:rsidRPr="002A3F2B">
              <w:rPr>
                <w:rFonts w:ascii="Times New Roman" w:hAnsi="Times New Roman"/>
                <w:color w:val="000000"/>
                <w:sz w:val="28"/>
                <w:szCs w:val="28"/>
              </w:rPr>
              <w:t>Его хрупкий голосок аппарат непрерывно растет, как и весь организм.</w:t>
            </w:r>
          </w:p>
          <w:p w:rsidR="001472A7" w:rsidRPr="002A3F2B" w:rsidRDefault="001472A7" w:rsidP="001472A7">
            <w:pPr>
              <w:spacing w:after="0" w:line="360" w:lineRule="auto"/>
              <w:ind w:firstLine="709"/>
              <w:jc w:val="both"/>
              <w:rPr>
                <w:rFonts w:ascii="Times New Roman" w:hAnsi="Times New Roman"/>
                <w:color w:val="000000"/>
                <w:sz w:val="28"/>
                <w:szCs w:val="28"/>
                <w:shd w:val="clear" w:color="auto" w:fill="FFFFFF"/>
              </w:rPr>
            </w:pPr>
            <w:r w:rsidRPr="002A3F2B">
              <w:rPr>
                <w:rFonts w:ascii="Times New Roman" w:hAnsi="Times New Roman"/>
                <w:color w:val="000000"/>
                <w:sz w:val="28"/>
                <w:szCs w:val="28"/>
              </w:rPr>
              <w:t xml:space="preserve">Голосовые связки у детей короткие и тонкие, небо малоподвижное, гортань с голосовыми связками в 2-3,5 раза меньше гортани взрослого. Детские легкие малы, что оказывает влияние на певческое дыхание ребёнка, силу его голоса. </w:t>
            </w:r>
            <w:r w:rsidRPr="002A3F2B">
              <w:rPr>
                <w:rFonts w:ascii="Times New Roman" w:hAnsi="Times New Roman"/>
                <w:color w:val="000000"/>
                <w:sz w:val="28"/>
                <w:szCs w:val="28"/>
                <w:shd w:val="clear" w:color="auto" w:fill="FFFFFF"/>
              </w:rPr>
              <w:t>В результате звук детского голоса, образовавшийся в гортани, особенно в младшем дошкольном воз</w:t>
            </w:r>
            <w:r w:rsidRPr="002A3F2B">
              <w:rPr>
                <w:rFonts w:ascii="Times New Roman" w:hAnsi="Times New Roman"/>
                <w:color w:val="000000"/>
                <w:sz w:val="28"/>
                <w:szCs w:val="28"/>
                <w:shd w:val="clear" w:color="auto" w:fill="FFFFFF"/>
              </w:rPr>
              <w:softHyphen/>
              <w:t xml:space="preserve">расте, высокий, легкий, звонкий, но очень слабый. </w:t>
            </w:r>
          </w:p>
          <w:p w:rsidR="001472A7" w:rsidRPr="002A3F2B" w:rsidRDefault="001472A7" w:rsidP="001472A7">
            <w:pPr>
              <w:spacing w:after="0" w:line="360" w:lineRule="auto"/>
              <w:ind w:firstLine="709"/>
              <w:jc w:val="both"/>
              <w:rPr>
                <w:rFonts w:ascii="Times New Roman" w:hAnsi="Times New Roman"/>
                <w:color w:val="000000"/>
                <w:sz w:val="28"/>
                <w:szCs w:val="28"/>
                <w:shd w:val="clear" w:color="auto" w:fill="FFFFFF"/>
              </w:rPr>
            </w:pPr>
            <w:r w:rsidRPr="002A3F2B">
              <w:rPr>
                <w:rFonts w:ascii="Times New Roman" w:hAnsi="Times New Roman"/>
                <w:color w:val="000000"/>
                <w:sz w:val="28"/>
                <w:szCs w:val="28"/>
                <w:shd w:val="clear" w:color="auto" w:fill="FFFFFF"/>
              </w:rPr>
              <w:t>Голос усиливается резонаторами. Различают </w:t>
            </w:r>
            <w:r w:rsidRPr="002A3F2B">
              <w:rPr>
                <w:rStyle w:val="a3"/>
                <w:rFonts w:ascii="Times New Roman" w:hAnsi="Times New Roman"/>
                <w:b w:val="0"/>
                <w:iCs/>
                <w:color w:val="000000"/>
                <w:sz w:val="28"/>
                <w:szCs w:val="28"/>
                <w:shd w:val="clear" w:color="auto" w:fill="FFFFFF"/>
              </w:rPr>
              <w:t>верхний головной </w:t>
            </w:r>
            <w:r w:rsidRPr="002A3F2B">
              <w:rPr>
                <w:rFonts w:ascii="Times New Roman" w:hAnsi="Times New Roman"/>
                <w:color w:val="000000"/>
                <w:sz w:val="28"/>
                <w:szCs w:val="28"/>
                <w:shd w:val="clear" w:color="auto" w:fill="FFFFFF"/>
              </w:rPr>
              <w:t>резонатор (полость глотки, рта, придаточные полости носа) и </w:t>
            </w:r>
            <w:r w:rsidRPr="002A3F2B">
              <w:rPr>
                <w:rStyle w:val="a3"/>
                <w:rFonts w:ascii="Times New Roman" w:hAnsi="Times New Roman"/>
                <w:b w:val="0"/>
                <w:iCs/>
                <w:color w:val="000000"/>
                <w:sz w:val="28"/>
                <w:szCs w:val="28"/>
                <w:shd w:val="clear" w:color="auto" w:fill="FFFFFF"/>
              </w:rPr>
              <w:t>нижний грудной </w:t>
            </w:r>
            <w:r w:rsidRPr="002A3F2B">
              <w:rPr>
                <w:rFonts w:ascii="Times New Roman" w:hAnsi="Times New Roman"/>
                <w:color w:val="000000"/>
                <w:sz w:val="28"/>
                <w:szCs w:val="28"/>
                <w:shd w:val="clear" w:color="auto" w:fill="FFFFFF"/>
              </w:rPr>
              <w:t>(полость трахей и бронхов). У детей дошкольного возраста преобладает головной резонатор, грудной же, дающий голосу на</w:t>
            </w:r>
            <w:r w:rsidRPr="002A3F2B">
              <w:rPr>
                <w:rFonts w:ascii="Times New Roman" w:hAnsi="Times New Roman"/>
                <w:color w:val="000000"/>
                <w:sz w:val="28"/>
                <w:szCs w:val="28"/>
                <w:shd w:val="clear" w:color="auto" w:fill="FFFFFF"/>
              </w:rPr>
              <w:softHyphen/>
              <w:t>сыщенность (что естественно для пения взрослых), развит слабо. Дети дошкольного возраста поют, как правило, </w:t>
            </w:r>
            <w:r w:rsidRPr="002A3F2B">
              <w:rPr>
                <w:rStyle w:val="a3"/>
                <w:rFonts w:ascii="Times New Roman" w:hAnsi="Times New Roman"/>
                <w:b w:val="0"/>
                <w:iCs/>
                <w:color w:val="000000"/>
                <w:sz w:val="28"/>
                <w:szCs w:val="28"/>
                <w:shd w:val="clear" w:color="auto" w:fill="FFFFFF"/>
              </w:rPr>
              <w:t>фальцетом. </w:t>
            </w:r>
            <w:r w:rsidRPr="002A3F2B">
              <w:rPr>
                <w:rFonts w:ascii="Times New Roman" w:hAnsi="Times New Roman"/>
                <w:color w:val="000000"/>
                <w:sz w:val="28"/>
                <w:szCs w:val="28"/>
                <w:shd w:val="clear" w:color="auto" w:fill="FFFFFF"/>
              </w:rPr>
              <w:t>Фальцетное звучание бестембровое, лишено какой-либо насыщенно</w:t>
            </w:r>
            <w:r w:rsidRPr="002A3F2B">
              <w:rPr>
                <w:rFonts w:ascii="Times New Roman" w:hAnsi="Times New Roman"/>
                <w:color w:val="000000"/>
                <w:sz w:val="28"/>
                <w:szCs w:val="28"/>
                <w:shd w:val="clear" w:color="auto" w:fill="FFFFFF"/>
              </w:rPr>
              <w:softHyphen/>
              <w:t>сти.</w:t>
            </w:r>
          </w:p>
          <w:p w:rsidR="001472A7" w:rsidRPr="002A3F2B" w:rsidRDefault="001472A7" w:rsidP="001472A7">
            <w:pPr>
              <w:spacing w:after="0" w:line="360" w:lineRule="auto"/>
              <w:ind w:firstLine="709"/>
              <w:jc w:val="both"/>
              <w:rPr>
                <w:rFonts w:ascii="Times New Roman" w:hAnsi="Times New Roman"/>
                <w:color w:val="000000"/>
                <w:sz w:val="28"/>
                <w:szCs w:val="28"/>
                <w:shd w:val="clear" w:color="auto" w:fill="FFFFFF"/>
              </w:rPr>
            </w:pPr>
            <w:r w:rsidRPr="002A3F2B">
              <w:rPr>
                <w:rFonts w:ascii="Times New Roman" w:hAnsi="Times New Roman"/>
                <w:color w:val="000000"/>
                <w:sz w:val="28"/>
                <w:szCs w:val="28"/>
                <w:shd w:val="clear" w:color="auto" w:fill="FFFFFF"/>
              </w:rPr>
              <w:t>Мышечная сила дошкольников еще очень слаба, и при пении значительная ее часть затрачивается на преодоление инерции окру</w:t>
            </w:r>
            <w:r w:rsidRPr="002A3F2B">
              <w:rPr>
                <w:rFonts w:ascii="Times New Roman" w:hAnsi="Times New Roman"/>
                <w:color w:val="000000"/>
                <w:sz w:val="28"/>
                <w:szCs w:val="28"/>
                <w:shd w:val="clear" w:color="auto" w:fill="FFFFFF"/>
              </w:rPr>
              <w:softHyphen/>
              <w:t xml:space="preserve">жающего воздуха. Поэтому нельзя требовать, чтобы ребенок пел громче. Напряжение голоса приводит к тому, что он теряет легкость, приобретает неприятный </w:t>
            </w:r>
            <w:r w:rsidRPr="002A3F2B">
              <w:rPr>
                <w:rFonts w:ascii="Times New Roman" w:hAnsi="Times New Roman"/>
                <w:color w:val="000000"/>
                <w:sz w:val="28"/>
                <w:szCs w:val="28"/>
                <w:shd w:val="clear" w:color="auto" w:fill="FFFFFF"/>
              </w:rPr>
              <w:lastRenderedPageBreak/>
              <w:t>горловой характер и переходит в крик. Кроме того, чрезмерно громкое пение, громкий разговор портят голосовые связки, ведут к срыву голоса, понижают слух. При есте</w:t>
            </w:r>
            <w:r w:rsidRPr="002A3F2B">
              <w:rPr>
                <w:rFonts w:ascii="Times New Roman" w:hAnsi="Times New Roman"/>
                <w:color w:val="000000"/>
                <w:sz w:val="28"/>
                <w:szCs w:val="28"/>
                <w:shd w:val="clear" w:color="auto" w:fill="FFFFFF"/>
              </w:rPr>
              <w:softHyphen/>
              <w:t>ственном же звучании голоса (фальцете) он оберегается от перена</w:t>
            </w:r>
            <w:r w:rsidRPr="002A3F2B">
              <w:rPr>
                <w:rFonts w:ascii="Times New Roman" w:hAnsi="Times New Roman"/>
                <w:color w:val="000000"/>
                <w:sz w:val="28"/>
                <w:szCs w:val="28"/>
                <w:shd w:val="clear" w:color="auto" w:fill="FFFFFF"/>
              </w:rPr>
              <w:softHyphen/>
              <w:t>пряжения и форсированного звучания.</w:t>
            </w:r>
          </w:p>
          <w:p w:rsidR="001472A7" w:rsidRPr="002A3F2B" w:rsidRDefault="001472A7" w:rsidP="001472A7">
            <w:pPr>
              <w:spacing w:after="0" w:line="360" w:lineRule="auto"/>
              <w:ind w:firstLine="709"/>
              <w:jc w:val="both"/>
              <w:rPr>
                <w:rFonts w:ascii="Times New Roman" w:hAnsi="Times New Roman"/>
                <w:color w:val="000000"/>
                <w:sz w:val="28"/>
                <w:szCs w:val="28"/>
                <w:shd w:val="clear" w:color="auto" w:fill="FFFFFF"/>
              </w:rPr>
            </w:pPr>
            <w:r w:rsidRPr="002A3F2B">
              <w:rPr>
                <w:rFonts w:ascii="Times New Roman" w:hAnsi="Times New Roman"/>
                <w:color w:val="000000"/>
                <w:sz w:val="28"/>
                <w:szCs w:val="28"/>
                <w:shd w:val="clear" w:color="auto" w:fill="FFFFFF"/>
              </w:rPr>
              <w:t>Что касается грудного звучания, благодаря которому голос при</w:t>
            </w:r>
            <w:r w:rsidRPr="002A3F2B">
              <w:rPr>
                <w:rFonts w:ascii="Times New Roman" w:hAnsi="Times New Roman"/>
                <w:color w:val="000000"/>
                <w:sz w:val="28"/>
                <w:szCs w:val="28"/>
                <w:shd w:val="clear" w:color="auto" w:fill="FFFFFF"/>
              </w:rPr>
              <w:softHyphen/>
              <w:t>обретает большое количество обертонов и становится более силь</w:t>
            </w:r>
            <w:r w:rsidRPr="002A3F2B">
              <w:rPr>
                <w:rFonts w:ascii="Times New Roman" w:hAnsi="Times New Roman"/>
                <w:color w:val="000000"/>
                <w:sz w:val="28"/>
                <w:szCs w:val="28"/>
                <w:shd w:val="clear" w:color="auto" w:fill="FFFFFF"/>
              </w:rPr>
              <w:softHyphen/>
              <w:t>ным, его формирование в полной мере невозможно даже у старших дошкольников.</w:t>
            </w:r>
          </w:p>
          <w:p w:rsidR="001472A7" w:rsidRPr="002A3F2B" w:rsidRDefault="001472A7" w:rsidP="001472A7">
            <w:pPr>
              <w:spacing w:after="0" w:line="360" w:lineRule="auto"/>
              <w:ind w:firstLine="709"/>
              <w:jc w:val="both"/>
              <w:rPr>
                <w:rFonts w:ascii="Times New Roman" w:hAnsi="Times New Roman"/>
                <w:color w:val="000000"/>
                <w:sz w:val="28"/>
                <w:szCs w:val="28"/>
                <w:shd w:val="clear" w:color="auto" w:fill="FFFFFF"/>
              </w:rPr>
            </w:pPr>
            <w:r w:rsidRPr="00F70EBD">
              <w:rPr>
                <w:rFonts w:ascii="Times New Roman" w:hAnsi="Times New Roman"/>
                <w:color w:val="000000"/>
                <w:sz w:val="28"/>
                <w:szCs w:val="28"/>
                <w:shd w:val="clear" w:color="auto" w:fill="FFFFFF"/>
              </w:rPr>
              <w:t>Невелик и диапазон (расстояние между нижним и верхним зву</w:t>
            </w:r>
            <w:r w:rsidRPr="00F70EBD">
              <w:rPr>
                <w:rFonts w:ascii="Times New Roman" w:hAnsi="Times New Roman"/>
                <w:color w:val="000000"/>
                <w:sz w:val="28"/>
                <w:szCs w:val="28"/>
                <w:shd w:val="clear" w:color="auto" w:fill="FFFFFF"/>
              </w:rPr>
              <w:softHyphen/>
              <w:t>ками) детских голосов в дошкольном возрасте. По данным исследо</w:t>
            </w:r>
            <w:r w:rsidRPr="00F70EBD">
              <w:rPr>
                <w:rFonts w:ascii="Times New Roman" w:hAnsi="Times New Roman"/>
                <w:color w:val="000000"/>
                <w:sz w:val="28"/>
                <w:szCs w:val="28"/>
                <w:shd w:val="clear" w:color="auto" w:fill="FFFFFF"/>
              </w:rPr>
              <w:softHyphen/>
              <w:t>ваний (Н. А. Ветлугина, А. И.Катинене и др.) детские голоса звучат ненапряженно и естественно в пределах ре — </w:t>
            </w:r>
            <w:r w:rsidRPr="00F70EBD">
              <w:rPr>
                <w:rFonts w:ascii="Times New Roman" w:hAnsi="Times New Roman"/>
                <w:iCs/>
                <w:color w:val="000000"/>
                <w:sz w:val="28"/>
                <w:szCs w:val="28"/>
                <w:shd w:val="clear" w:color="auto" w:fill="FFFFFF"/>
              </w:rPr>
              <w:t>си </w:t>
            </w:r>
            <w:r w:rsidRPr="00F70EBD">
              <w:rPr>
                <w:rFonts w:ascii="Times New Roman" w:hAnsi="Times New Roman"/>
                <w:color w:val="000000"/>
                <w:sz w:val="28"/>
                <w:szCs w:val="28"/>
                <w:shd w:val="clear" w:color="auto" w:fill="FFFFFF"/>
              </w:rPr>
              <w:t>первой октавы. В этом диапазоне дети поют чище интонационно, естественно, сво</w:t>
            </w:r>
            <w:r w:rsidRPr="00F70EBD">
              <w:rPr>
                <w:rFonts w:ascii="Times New Roman" w:hAnsi="Times New Roman"/>
                <w:color w:val="000000"/>
                <w:sz w:val="28"/>
                <w:szCs w:val="28"/>
                <w:shd w:val="clear" w:color="auto" w:fill="FFFFFF"/>
              </w:rPr>
              <w:softHyphen/>
              <w:t>бодно и красиво. Так, например, по данным Н. А. Ветлугиной: в младшем дошкольном возрасте — это ми — ля (2 — 3 года), ре —</w:t>
            </w:r>
            <w:r w:rsidRPr="00F70EBD">
              <w:rPr>
                <w:rFonts w:ascii="Times New Roman" w:hAnsi="Times New Roman"/>
                <w:iCs/>
                <w:color w:val="000000"/>
                <w:sz w:val="28"/>
                <w:szCs w:val="28"/>
                <w:shd w:val="clear" w:color="auto" w:fill="FFFFFF"/>
              </w:rPr>
              <w:t>ля </w:t>
            </w:r>
            <w:r w:rsidRPr="00F70EBD">
              <w:rPr>
                <w:rFonts w:ascii="Times New Roman" w:hAnsi="Times New Roman"/>
                <w:color w:val="000000"/>
                <w:sz w:val="28"/>
                <w:szCs w:val="28"/>
                <w:shd w:val="clear" w:color="auto" w:fill="FFFFFF"/>
              </w:rPr>
              <w:t>(3 — 4) первой октавы; в среднем дошкольном</w:t>
            </w:r>
            <w:r w:rsidRPr="002A3F2B">
              <w:rPr>
                <w:rFonts w:ascii="Times New Roman" w:hAnsi="Times New Roman"/>
                <w:color w:val="000000"/>
                <w:sz w:val="28"/>
                <w:szCs w:val="28"/>
                <w:shd w:val="clear" w:color="auto" w:fill="FFFFFF"/>
              </w:rPr>
              <w:t xml:space="preserve"> возрасте — ре — </w:t>
            </w:r>
            <w:r w:rsidRPr="002A3F2B">
              <w:rPr>
                <w:rFonts w:ascii="Times New Roman" w:hAnsi="Times New Roman"/>
                <w:iCs/>
                <w:color w:val="000000"/>
                <w:sz w:val="28"/>
                <w:szCs w:val="28"/>
                <w:shd w:val="clear" w:color="auto" w:fill="FFFFFF"/>
              </w:rPr>
              <w:t>си </w:t>
            </w:r>
            <w:r w:rsidRPr="002A3F2B">
              <w:rPr>
                <w:rFonts w:ascii="Times New Roman" w:hAnsi="Times New Roman"/>
                <w:color w:val="000000"/>
                <w:sz w:val="28"/>
                <w:szCs w:val="28"/>
                <w:shd w:val="clear" w:color="auto" w:fill="FFFFFF"/>
              </w:rPr>
              <w:t>первой октавы (4 — 5лет);</w:t>
            </w:r>
            <w:r>
              <w:rPr>
                <w:rFonts w:ascii="Times New Roman" w:hAnsi="Times New Roman"/>
                <w:color w:val="000000"/>
                <w:sz w:val="28"/>
                <w:szCs w:val="28"/>
                <w:shd w:val="clear" w:color="auto" w:fill="FFFFFF"/>
              </w:rPr>
              <w:t xml:space="preserve"> </w:t>
            </w:r>
            <w:r w:rsidRPr="002A3F2B">
              <w:rPr>
                <w:rFonts w:ascii="Times New Roman" w:hAnsi="Times New Roman"/>
                <w:color w:val="000000"/>
                <w:sz w:val="28"/>
                <w:szCs w:val="28"/>
                <w:shd w:val="clear" w:color="auto" w:fill="FFFFFF"/>
              </w:rPr>
              <w:t>в старшем дошкольном возрасте </w:t>
            </w:r>
            <w:r w:rsidRPr="002A3F2B">
              <w:rPr>
                <w:rFonts w:ascii="Times New Roman" w:hAnsi="Times New Roman"/>
                <w:iCs/>
                <w:color w:val="000000"/>
                <w:sz w:val="28"/>
                <w:szCs w:val="28"/>
                <w:shd w:val="clear" w:color="auto" w:fill="FFFFFF"/>
              </w:rPr>
              <w:t>до (ре) </w:t>
            </w:r>
            <w:r w:rsidRPr="002A3F2B">
              <w:rPr>
                <w:rFonts w:ascii="Times New Roman" w:hAnsi="Times New Roman"/>
                <w:color w:val="000000"/>
                <w:sz w:val="28"/>
                <w:szCs w:val="28"/>
                <w:shd w:val="clear" w:color="auto" w:fill="FFFFFF"/>
              </w:rPr>
              <w:t>первой октавы — </w:t>
            </w:r>
            <w:r w:rsidRPr="002A3F2B">
              <w:rPr>
                <w:rFonts w:ascii="Times New Roman" w:hAnsi="Times New Roman"/>
                <w:iCs/>
                <w:color w:val="000000"/>
                <w:sz w:val="28"/>
                <w:szCs w:val="28"/>
                <w:shd w:val="clear" w:color="auto" w:fill="FFFFFF"/>
              </w:rPr>
              <w:t>до (ре)</w:t>
            </w:r>
            <w:r w:rsidRPr="002A3F2B">
              <w:rPr>
                <w:rFonts w:ascii="Times New Roman" w:hAnsi="Times New Roman"/>
                <w:color w:val="000000"/>
                <w:sz w:val="28"/>
                <w:szCs w:val="28"/>
                <w:shd w:val="clear" w:color="auto" w:fill="FFFFFF"/>
              </w:rPr>
              <w:t>  второй октавы (6 — 7 лет).</w:t>
            </w:r>
          </w:p>
          <w:p w:rsidR="001472A7" w:rsidRDefault="001472A7" w:rsidP="001472A7">
            <w:pPr>
              <w:pStyle w:val="a4"/>
              <w:shd w:val="clear" w:color="auto" w:fill="FFFFFF"/>
              <w:spacing w:before="0" w:beforeAutospacing="0" w:after="0" w:afterAutospacing="0" w:line="360" w:lineRule="auto"/>
              <w:ind w:firstLine="709"/>
              <w:jc w:val="both"/>
              <w:rPr>
                <w:iCs/>
                <w:color w:val="000000"/>
                <w:sz w:val="28"/>
                <w:szCs w:val="28"/>
              </w:rPr>
            </w:pPr>
            <w:r w:rsidRPr="002A3F2B">
              <w:rPr>
                <w:color w:val="000000"/>
                <w:sz w:val="28"/>
                <w:szCs w:val="28"/>
              </w:rPr>
              <w:t>Исследования К. В.Тарасовой свидетельствуют о том, что уже в дошкольном возрасте голоса детей делятся на три природных типа: высокие, средние и низкие, каждый из которых характеризуется присущими ему тембровой окраской,  звуковысотным диапазо</w:t>
            </w:r>
            <w:r w:rsidRPr="002A3F2B">
              <w:rPr>
                <w:color w:val="000000"/>
                <w:sz w:val="28"/>
                <w:szCs w:val="28"/>
              </w:rPr>
              <w:softHyphen/>
              <w:t>ном. Зона свободного звучания у высоких детских голосов охватывает диапазон ре — </w:t>
            </w:r>
            <w:r w:rsidRPr="002A3F2B">
              <w:rPr>
                <w:iCs/>
                <w:color w:val="000000"/>
                <w:sz w:val="28"/>
                <w:szCs w:val="28"/>
              </w:rPr>
              <w:t>ля </w:t>
            </w:r>
            <w:r w:rsidRPr="002A3F2B">
              <w:rPr>
                <w:color w:val="000000"/>
                <w:sz w:val="28"/>
                <w:szCs w:val="28"/>
              </w:rPr>
              <w:t>первой октавы, у средних голосов — </w:t>
            </w:r>
            <w:r w:rsidRPr="002A3F2B">
              <w:rPr>
                <w:iCs/>
                <w:color w:val="000000"/>
                <w:sz w:val="28"/>
                <w:szCs w:val="28"/>
              </w:rPr>
              <w:t>до </w:t>
            </w:r>
            <w:r w:rsidRPr="002A3F2B">
              <w:rPr>
                <w:color w:val="000000"/>
                <w:sz w:val="28"/>
                <w:szCs w:val="28"/>
              </w:rPr>
              <w:t>— </w:t>
            </w:r>
            <w:r w:rsidRPr="002A3F2B">
              <w:rPr>
                <w:iCs/>
                <w:color w:val="000000"/>
                <w:sz w:val="28"/>
                <w:szCs w:val="28"/>
              </w:rPr>
              <w:t>соль </w:t>
            </w:r>
            <w:r w:rsidRPr="002A3F2B">
              <w:rPr>
                <w:color w:val="000000"/>
                <w:sz w:val="28"/>
                <w:szCs w:val="28"/>
              </w:rPr>
              <w:t>первой октавы, у низких — </w:t>
            </w:r>
            <w:r w:rsidRPr="002A3F2B">
              <w:rPr>
                <w:iCs/>
                <w:color w:val="000000"/>
                <w:sz w:val="28"/>
                <w:szCs w:val="28"/>
              </w:rPr>
              <w:t>до </w:t>
            </w:r>
            <w:r w:rsidRPr="002A3F2B">
              <w:rPr>
                <w:color w:val="000000"/>
                <w:sz w:val="28"/>
                <w:szCs w:val="28"/>
              </w:rPr>
              <w:t>— </w:t>
            </w:r>
            <w:r w:rsidRPr="002A3F2B">
              <w:rPr>
                <w:iCs/>
                <w:color w:val="000000"/>
                <w:sz w:val="28"/>
                <w:szCs w:val="28"/>
              </w:rPr>
              <w:t>фа (соль) </w:t>
            </w:r>
            <w:r w:rsidRPr="002A3F2B">
              <w:rPr>
                <w:color w:val="000000"/>
                <w:sz w:val="28"/>
                <w:szCs w:val="28"/>
              </w:rPr>
              <w:t>первой октавы. В связи с этим автор отмечает, что работа по постановке детского певческого голоса должна начинаться уже в младшем дошкольном возрасте, но проводиться очень осторожно и постепенно, в соответ</w:t>
            </w:r>
            <w:r w:rsidRPr="002A3F2B">
              <w:rPr>
                <w:color w:val="000000"/>
                <w:sz w:val="28"/>
                <w:szCs w:val="28"/>
              </w:rPr>
              <w:softHyphen/>
              <w:t>ствии с природными типами голосов. Сказанное позволяет утверждать, что первоочередной задачей педагога является </w:t>
            </w:r>
            <w:r w:rsidRPr="002A3F2B">
              <w:rPr>
                <w:iCs/>
                <w:color w:val="000000"/>
                <w:sz w:val="28"/>
                <w:szCs w:val="28"/>
              </w:rPr>
              <w:t>охрана голоса ребенка, его слуха. </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color w:val="000000"/>
                <w:sz w:val="28"/>
                <w:szCs w:val="28"/>
              </w:rPr>
              <w:t>Для этого необ</w:t>
            </w:r>
            <w:r w:rsidRPr="002A3F2B">
              <w:rPr>
                <w:color w:val="000000"/>
                <w:sz w:val="28"/>
                <w:szCs w:val="28"/>
              </w:rPr>
              <w:softHyphen/>
              <w:t>ходимо создавать </w:t>
            </w:r>
            <w:r w:rsidRPr="002A3F2B">
              <w:rPr>
                <w:iCs/>
                <w:color w:val="000000"/>
                <w:sz w:val="28"/>
                <w:szCs w:val="28"/>
              </w:rPr>
              <w:t xml:space="preserve">благоприятную «звуковую </w:t>
            </w:r>
            <w:r w:rsidRPr="002A3F2B">
              <w:rPr>
                <w:iCs/>
                <w:color w:val="000000"/>
                <w:sz w:val="28"/>
                <w:szCs w:val="28"/>
              </w:rPr>
              <w:lastRenderedPageBreak/>
              <w:t>атмосферу», </w:t>
            </w:r>
            <w:r w:rsidRPr="002A3F2B">
              <w:rPr>
                <w:color w:val="000000"/>
                <w:sz w:val="28"/>
                <w:szCs w:val="28"/>
              </w:rPr>
              <w:t>способ</w:t>
            </w:r>
            <w:r w:rsidRPr="002A3F2B">
              <w:rPr>
                <w:color w:val="000000"/>
                <w:sz w:val="28"/>
                <w:szCs w:val="28"/>
              </w:rPr>
              <w:softHyphen/>
              <w:t>ствующу</w:t>
            </w:r>
            <w:r>
              <w:rPr>
                <w:color w:val="000000"/>
                <w:sz w:val="28"/>
                <w:szCs w:val="28"/>
              </w:rPr>
              <w:t>ю охране голоса и слуха ребенка:</w:t>
            </w:r>
          </w:p>
          <w:p w:rsidR="001472A7" w:rsidRPr="002A3F2B" w:rsidRDefault="001472A7" w:rsidP="001472A7">
            <w:pPr>
              <w:pStyle w:val="a4"/>
              <w:numPr>
                <w:ilvl w:val="0"/>
                <w:numId w:val="15"/>
              </w:numPr>
              <w:shd w:val="clear" w:color="auto" w:fill="FFFFFF"/>
              <w:spacing w:before="0" w:beforeAutospacing="0" w:after="0" w:afterAutospacing="0" w:line="360" w:lineRule="auto"/>
              <w:jc w:val="both"/>
              <w:rPr>
                <w:color w:val="000000"/>
                <w:sz w:val="28"/>
                <w:szCs w:val="28"/>
              </w:rPr>
            </w:pPr>
            <w:r w:rsidRPr="002A3F2B">
              <w:rPr>
                <w:color w:val="000000"/>
                <w:sz w:val="28"/>
                <w:szCs w:val="28"/>
              </w:rPr>
              <w:t>удерживать детей от громкого (особенно длительного) пения, разучивания;</w:t>
            </w:r>
          </w:p>
          <w:p w:rsidR="001472A7" w:rsidRPr="002A3F2B" w:rsidRDefault="001472A7" w:rsidP="001472A7">
            <w:pPr>
              <w:pStyle w:val="a4"/>
              <w:numPr>
                <w:ilvl w:val="0"/>
                <w:numId w:val="15"/>
              </w:numPr>
              <w:shd w:val="clear" w:color="auto" w:fill="FFFFFF"/>
              <w:spacing w:before="0" w:beforeAutospacing="0" w:after="0" w:afterAutospacing="0" w:line="360" w:lineRule="auto"/>
              <w:jc w:val="both"/>
              <w:rPr>
                <w:color w:val="000000"/>
                <w:sz w:val="28"/>
                <w:szCs w:val="28"/>
              </w:rPr>
            </w:pPr>
            <w:r w:rsidRPr="002A3F2B">
              <w:rPr>
                <w:color w:val="000000"/>
                <w:sz w:val="28"/>
                <w:szCs w:val="28"/>
              </w:rPr>
              <w:t>при выборе репертуара обращать внимание на звуковой диапа</w:t>
            </w:r>
            <w:r w:rsidRPr="002A3F2B">
              <w:rPr>
                <w:color w:val="000000"/>
                <w:sz w:val="28"/>
                <w:szCs w:val="28"/>
              </w:rPr>
              <w:softHyphen/>
              <w:t>зон песен;</w:t>
            </w:r>
          </w:p>
          <w:p w:rsidR="001472A7" w:rsidRPr="002A3F2B" w:rsidRDefault="001472A7" w:rsidP="001472A7">
            <w:pPr>
              <w:pStyle w:val="a4"/>
              <w:numPr>
                <w:ilvl w:val="0"/>
                <w:numId w:val="15"/>
              </w:numPr>
              <w:shd w:val="clear" w:color="auto" w:fill="FFFFFF"/>
              <w:spacing w:before="0" w:beforeAutospacing="0" w:after="0" w:afterAutospacing="0" w:line="360" w:lineRule="auto"/>
              <w:jc w:val="both"/>
              <w:rPr>
                <w:color w:val="000000"/>
                <w:sz w:val="28"/>
                <w:szCs w:val="28"/>
              </w:rPr>
            </w:pPr>
            <w:r w:rsidRPr="002A3F2B">
              <w:rPr>
                <w:color w:val="000000"/>
                <w:sz w:val="28"/>
                <w:szCs w:val="28"/>
              </w:rPr>
              <w:t>следить за тем, чтобы в повседневной жизни дети не кричали,  не визжали, добиваться нормального, естественного тона в разговоре в любых условиях; не предлагать детям много песен для исполнения на занятиях (не более 2 — 3), на праздниках (не более 4 — 5, а в младших груп</w:t>
            </w:r>
            <w:r w:rsidRPr="002A3F2B">
              <w:rPr>
                <w:color w:val="000000"/>
                <w:sz w:val="28"/>
                <w:szCs w:val="28"/>
              </w:rPr>
              <w:softHyphen/>
              <w:t>пах — 3);</w:t>
            </w:r>
          </w:p>
          <w:p w:rsidR="001472A7" w:rsidRPr="002A3F2B" w:rsidRDefault="001472A7" w:rsidP="001472A7">
            <w:pPr>
              <w:pStyle w:val="a4"/>
              <w:numPr>
                <w:ilvl w:val="0"/>
                <w:numId w:val="15"/>
              </w:numPr>
              <w:shd w:val="clear" w:color="auto" w:fill="FFFFFF"/>
              <w:spacing w:before="0" w:beforeAutospacing="0" w:after="0" w:afterAutospacing="0" w:line="360" w:lineRule="auto"/>
              <w:jc w:val="both"/>
              <w:rPr>
                <w:color w:val="000000"/>
                <w:sz w:val="28"/>
                <w:szCs w:val="28"/>
              </w:rPr>
            </w:pPr>
            <w:r w:rsidRPr="002A3F2B">
              <w:rPr>
                <w:color w:val="000000"/>
                <w:sz w:val="28"/>
                <w:szCs w:val="28"/>
              </w:rPr>
              <w:t>не петь на улице при температуре воздуха ниже +18°С и влаж</w:t>
            </w:r>
            <w:r w:rsidRPr="002A3F2B">
              <w:rPr>
                <w:color w:val="000000"/>
                <w:sz w:val="28"/>
                <w:szCs w:val="28"/>
              </w:rPr>
              <w:softHyphen/>
              <w:t>ности выше 40 — 60%.</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color w:val="000000"/>
                <w:sz w:val="28"/>
                <w:szCs w:val="28"/>
              </w:rPr>
              <w:t>Охране детского голоса содействует продуманный подбор музыкального репертуара, соответствующего певческим возрастным возможностям детей. Возможности выбора репертуара особенно ограниченны в песни вследствие выделенных выше особенностей детского голосового аппарата. Дети затрудняются в воспроизведении сложного ритмического рисунка мелодии, у них скромные фонетические и лексические возможности речи в младшем дошкольном.</w:t>
            </w: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rPr>
            </w:pPr>
            <w:r w:rsidRPr="002A3F2B">
              <w:rPr>
                <w:color w:val="000000"/>
                <w:sz w:val="28"/>
                <w:szCs w:val="28"/>
                <w:shd w:val="clear" w:color="auto" w:fill="FFFFFF"/>
              </w:rPr>
              <w:t>Помимо требований художественности и доступности к репертуару детских песен предъявляется еще ряд требований:</w:t>
            </w:r>
            <w:r>
              <w:rPr>
                <w:color w:val="000000"/>
                <w:sz w:val="28"/>
                <w:szCs w:val="28"/>
                <w:shd w:val="clear" w:color="auto" w:fill="FFFFFF"/>
              </w:rPr>
              <w:t xml:space="preserve"> </w:t>
            </w:r>
            <w:r w:rsidRPr="002A3F2B">
              <w:rPr>
                <w:color w:val="000000"/>
                <w:sz w:val="28"/>
                <w:szCs w:val="28"/>
              </w:rPr>
              <w:t>мелодии песен должны быть простые, яркие и разнообразные по характеру, познавательные в отношении содержания текста;</w:t>
            </w:r>
            <w:r>
              <w:rPr>
                <w:color w:val="000000"/>
                <w:sz w:val="28"/>
                <w:szCs w:val="28"/>
              </w:rPr>
              <w:t xml:space="preserve"> </w:t>
            </w:r>
            <w:r w:rsidRPr="002A3F2B">
              <w:rPr>
                <w:color w:val="000000"/>
                <w:sz w:val="28"/>
                <w:szCs w:val="28"/>
              </w:rPr>
              <w:t>тематика песен разнообразная, но близкая и понятная детям;</w:t>
            </w:r>
            <w:r>
              <w:rPr>
                <w:color w:val="000000"/>
                <w:sz w:val="28"/>
                <w:szCs w:val="28"/>
              </w:rPr>
              <w:t xml:space="preserve"> </w:t>
            </w:r>
            <w:r w:rsidRPr="002A3F2B">
              <w:rPr>
                <w:color w:val="000000"/>
                <w:sz w:val="28"/>
                <w:szCs w:val="28"/>
              </w:rPr>
              <w:t xml:space="preserve">песни должны быть педагогически ценными, отвечать дидактическим требованиям: доступности, систематичности и последовательности, сознательности, активности. </w:t>
            </w:r>
          </w:p>
          <w:p w:rsidR="001472A7" w:rsidRDefault="001472A7" w:rsidP="001472A7">
            <w:pPr>
              <w:pStyle w:val="a4"/>
              <w:spacing w:before="0" w:beforeAutospacing="0" w:after="0" w:afterAutospacing="0" w:line="360" w:lineRule="auto"/>
              <w:ind w:firstLine="709"/>
              <w:jc w:val="both"/>
              <w:rPr>
                <w:iCs/>
                <w:color w:val="000000"/>
                <w:sz w:val="28"/>
                <w:szCs w:val="28"/>
              </w:rPr>
            </w:pPr>
            <w:r w:rsidRPr="00C91A65">
              <w:rPr>
                <w:sz w:val="28"/>
                <w:szCs w:val="28"/>
              </w:rPr>
              <w:t>Таким образом, к особенностям развития певческих навыков старших дошкольников относятся ограниченные возможности ребёнка 6-7 лет. Его хрупкий голосовой аппарат непрерывно растет и ещё слабый.</w:t>
            </w:r>
            <w:r>
              <w:t xml:space="preserve"> Д</w:t>
            </w:r>
            <w:r w:rsidRPr="00F70EBD">
              <w:rPr>
                <w:color w:val="000000"/>
                <w:sz w:val="28"/>
                <w:szCs w:val="28"/>
                <w:shd w:val="clear" w:color="auto" w:fill="FFFFFF"/>
              </w:rPr>
              <w:t xml:space="preserve">иапазон </w:t>
            </w:r>
            <w:r>
              <w:rPr>
                <w:color w:val="000000"/>
                <w:sz w:val="28"/>
                <w:szCs w:val="28"/>
                <w:shd w:val="clear" w:color="auto" w:fill="FFFFFF"/>
              </w:rPr>
              <w:t xml:space="preserve">детей старшего дошкольного возраста </w:t>
            </w:r>
            <w:r w:rsidRPr="002A3F2B">
              <w:rPr>
                <w:iCs/>
                <w:color w:val="000000"/>
                <w:sz w:val="28"/>
                <w:szCs w:val="28"/>
                <w:shd w:val="clear" w:color="auto" w:fill="FFFFFF"/>
              </w:rPr>
              <w:t>до (ре) </w:t>
            </w:r>
            <w:r w:rsidRPr="002A3F2B">
              <w:rPr>
                <w:color w:val="000000"/>
                <w:sz w:val="28"/>
                <w:szCs w:val="28"/>
                <w:shd w:val="clear" w:color="auto" w:fill="FFFFFF"/>
              </w:rPr>
              <w:t>первой октавы — </w:t>
            </w:r>
            <w:r w:rsidRPr="002A3F2B">
              <w:rPr>
                <w:iCs/>
                <w:color w:val="000000"/>
                <w:sz w:val="28"/>
                <w:szCs w:val="28"/>
                <w:shd w:val="clear" w:color="auto" w:fill="FFFFFF"/>
              </w:rPr>
              <w:t>до (ре)</w:t>
            </w:r>
            <w:r>
              <w:rPr>
                <w:color w:val="000000"/>
                <w:sz w:val="28"/>
                <w:szCs w:val="28"/>
                <w:shd w:val="clear" w:color="auto" w:fill="FFFFFF"/>
              </w:rPr>
              <w:t xml:space="preserve">  второй </w:t>
            </w:r>
            <w:r>
              <w:rPr>
                <w:color w:val="000000"/>
                <w:sz w:val="28"/>
                <w:szCs w:val="28"/>
                <w:shd w:val="clear" w:color="auto" w:fill="FFFFFF"/>
              </w:rPr>
              <w:lastRenderedPageBreak/>
              <w:t>октавы, что требует тщательного подбора вокального репертуара в соответствии с требованиями художественности и доступности. П</w:t>
            </w:r>
            <w:r w:rsidRPr="002A3F2B">
              <w:rPr>
                <w:color w:val="000000"/>
                <w:sz w:val="28"/>
                <w:szCs w:val="28"/>
              </w:rPr>
              <w:t>ервоочередной задачей педагога является </w:t>
            </w:r>
            <w:r w:rsidRPr="002A3F2B">
              <w:rPr>
                <w:iCs/>
                <w:color w:val="000000"/>
                <w:sz w:val="28"/>
                <w:szCs w:val="28"/>
              </w:rPr>
              <w:t>охрана голоса ребенка, его слуха. </w:t>
            </w:r>
          </w:p>
          <w:p w:rsidR="001472A7" w:rsidRDefault="001472A7" w:rsidP="001472A7">
            <w:pPr>
              <w:pStyle w:val="a4"/>
              <w:spacing w:before="0" w:beforeAutospacing="0" w:after="0" w:afterAutospacing="0" w:line="360" w:lineRule="auto"/>
              <w:ind w:firstLine="709"/>
              <w:jc w:val="both"/>
              <w:rPr>
                <w:b/>
                <w:color w:val="000000"/>
                <w:sz w:val="28"/>
                <w:szCs w:val="28"/>
              </w:rPr>
            </w:pPr>
          </w:p>
          <w:p w:rsidR="001472A7" w:rsidRPr="002A3F2B" w:rsidRDefault="001472A7" w:rsidP="001472A7">
            <w:pPr>
              <w:spacing w:after="0" w:line="360" w:lineRule="auto"/>
              <w:ind w:firstLine="709"/>
              <w:jc w:val="both"/>
              <w:rPr>
                <w:rFonts w:ascii="Times New Roman" w:hAnsi="Times New Roman"/>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r w:rsidRPr="00A417E8">
              <w:rPr>
                <w:b/>
                <w:color w:val="000000"/>
                <w:sz w:val="28"/>
                <w:szCs w:val="28"/>
              </w:rPr>
              <w:t>§3. Условия развития певческих навыков</w:t>
            </w:r>
          </w:p>
          <w:p w:rsidR="001472A7"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Pr="00A417E8" w:rsidRDefault="001472A7" w:rsidP="001472A7">
            <w:pPr>
              <w:pStyle w:val="a4"/>
              <w:shd w:val="clear" w:color="auto" w:fill="FFFFFF"/>
              <w:spacing w:before="0" w:beforeAutospacing="0" w:after="0" w:afterAutospacing="0" w:line="360" w:lineRule="auto"/>
              <w:ind w:firstLine="709"/>
              <w:jc w:val="center"/>
              <w:rPr>
                <w:b/>
                <w:color w:val="000000"/>
                <w:sz w:val="28"/>
                <w:szCs w:val="28"/>
              </w:rPr>
            </w:pP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 Важным условием для обучения детей пению является создание благоприятной звуковой атмосферы, способствующей развитию голоса и слуха.</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Певческая деятельность - это сложный процесс звукообразования, в котором особую роль играет вокально-слуховая координация. Это координация того, как ребенок слышит и как он воспроизводит услышанное. Татьяна Сергеевна Овчинникова в своей книге "Логопедические распевки" пишет: "Чтобы добиться устойчивых, правильных певческих навыков, необходимо научить детей, в первую очередь, различать на слух нормальный и нарушенный тембр, изменения силы, высоты голоса, то есть сформировать у них эталон правильного голосоведения и интонирования"</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О необходимости раннего обучения правильной вокализации говорил основоположник русской вокальной школы, педагог и композитор Александр </w:t>
            </w:r>
            <w:r w:rsidRPr="00307B69">
              <w:rPr>
                <w:rFonts w:ascii="Times New Roman" w:hAnsi="Times New Roman"/>
                <w:sz w:val="28"/>
                <w:szCs w:val="28"/>
              </w:rPr>
              <w:lastRenderedPageBreak/>
              <w:t>Егорович Варламов. Он считал, что при соблюдении всех правил детского голоса на занятиях, голос приобретает гибкость и силу, что взрослому дается с трудом. Варламов также настоятельно рекомендовал заниматься декламацией, читать вслух текст вокального произведения, работать над дикцией, над речитативом и в итоге «ударение ораторское соединять в точности с ударением музыкальным».</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Окружающая музыкальная атмосфера в дошкольном учреждении и в семье является важным условием развития певческих навыков. К основным формам организации музыкальной деятельности дошкольников в детском саду относятся: музыкальные занятия, праздники и развлечения, самостоятельная музыкальная деятельность детей, совместная музыкальная  деятельность взрослых и детей в повседневной жизни ДОУ.</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Музыкальные занятия  — главная форма музыкального обучения в детском саду. Музыкальные занятия могут быть вариативными в зависимости от структуры, содержания, участия всех детей, подгрупп, включения всех или отдельных видов музыкальной деятельности. В зависимости от состава детей занятия подразделяют на следующие виды: - фронтальные (объединяющие всю возрастную группу), - групповые (большие группы по 4 — 7 детей), - индивидуальные, объединенные (занимаются 2 - З возрастные группы).</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По содержанию занятия могут быть типовые, доминантные, тематические (а фронтальные бывают еще и комплексными) в зависимости от использования различных видов музыкальной и художественной деятельности, наличия темы.</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Типовое занятие включает в себя все виды музыкальной деятельности.</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В доминантном, какой-либо вид музыкальной деятельности преобладает. Вариант доминантного занятия — выстраивание его содержания для развития отстающей у ребенка музыкальной способности. В подобном случае доминируют те виды деятельности, которые могут ее развить. </w:t>
            </w:r>
            <w:r w:rsidRPr="00307B69">
              <w:rPr>
                <w:rFonts w:ascii="Times New Roman" w:hAnsi="Times New Roman"/>
                <w:sz w:val="28"/>
                <w:szCs w:val="28"/>
              </w:rPr>
              <w:lastRenderedPageBreak/>
              <w:t>Используется этот вид занятий на занятиях фронтальных, индивидуальных и по подгруппам.</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На тематическом занятии выбирается одна тема, объединяющая все виды музыкальной деятельности. Тематическое занятие также может быть фронтальным, индивидуальным и по подгруппам.</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Комплексное занятие содержит различные виды искусства, виды художественной деятельности. Оно бывает фронтальным, проводится со всей группой детей.</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Необходимым условием развития певческих навыков является соблюдение возрастных и индивидуальных особенностей детей. </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Развлечения с использованием музыки (концерты, детские оперы, музыкальные игры-драматизации, кукольные спектакли, веселые соревнования, викторины и т.д.) являются важным средством углубления музыкальных представлений детей, совершенствования музыкального восприятия.</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Виды и формы развлечений. В детском саду проводятся разнообразные развлечения. Виды их зависят от характера участия в них детей. С одной стороны, это развлечения, где дети выступают в роли слушателей или зрителей; такие развлечения обычно готовятся и проводятся взрослыми. Сценарий, как правило, включает более сложный репертуар (имеется в виду исполнительство, а не восприятие его детьми). Содержание чаще всего носит познавательный характер (знакомство с творчеством композитора, писателя, поэта, с жанровыми особенностями искусства, с различными сторонами общественной и социальной жизни).</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1. Музыкально-литературные композиции создаются на основе монтажного соединения различных по жанру, стилю, ритму и содержанию художественных литературных произведений, предназначенных для коллективного исполнения их детьми или взрослыми (возможно и их совместное участие).</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lastRenderedPageBreak/>
              <w:t>2. Музыкальные игры и игры-забавы являются интересной формой развлечения и могут проводиться с детьми всех возрастов. Сюжетность и образность этих развлечений органически сочетаются с музыкой.</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3. Новая игрушка. Одной из форм развлечений может быть внесение в группу новой игрушки. Новизна, ее внешняя привлекательность радует ребенка. Воспитатель действует с игрушкой, объясняет, как с ней играть, дает характеристику художественному образу. В руках увлеченного взрослого игрушка оживает, становится любимой, желанной для ребенка. Исполненная при этом пляска или песня сближает детей с игрушкой, помогает использовать ее в дальнейших самостоятельных играх.</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4. Инсценировки, игры-драматизации, спектакли кукол — наиболее распространенные формы развлечений в детских садах. Детям нравится самим обыгрывать песни, разыгрывать действия сказок, знакомые литературные сюжеты. Кукольный театр превращается для них в настоящий праздник. Спектакли кукол чаще всего подготавливаются взрослыми или школьниками. Небольшие сценки с куклами могут показать для малышей ребята подготовительной к школе группы.</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5. Танцевальные и оперные миниатюры могут быть также использованы в качестве развлечений. Это небольшие сольно-хоровые или хореографические театрализованные сценки: танец Волка и Красной Шапочки, Буратино и Мальвины, опера И.Саца «Золотое яичко», игровая сценка «Кто виноват?» Ю.Чичкова и др.</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В других развлечениях, таких, как аттракционы, соревнования, музыка носит эпизодический характер.</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Праздник является одной из самых ярких форм организации музыкальной деятельности детей. В настоящее время в детском саду отмечаются праздники: Новый год, Международный женский день 8 марта, День защитника Отечества, День Победы. Кроме государственных праздников проводятся календарные, связанные с определенным временем года: Осенний </w:t>
            </w:r>
            <w:r w:rsidRPr="00307B69">
              <w:rPr>
                <w:rFonts w:ascii="Times New Roman" w:hAnsi="Times New Roman"/>
                <w:sz w:val="28"/>
                <w:szCs w:val="28"/>
              </w:rPr>
              <w:lastRenderedPageBreak/>
              <w:t>праздник, Праздник весны. Отмечаются в дошкольных учреждениях и так называемые бытовые праздники. Так, в подготовительной к школе группе традиционно празднуется Выпуск детей в школу. По инициативе сотрудников дошкольного учреждения могут проводиться праздники, связанные с важными датами в жизни данного учреждения или города, в котором оно находится.</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Музыка в повседневной жизни детского сада - форма организации музыкальной деятельности детей. Музыка в повседневной жизни детского сада часто звучит во время игр, на развлечениях и праздниках, прогулках и экскурсиях, на утренней гимнастике и физкультурных занятиях. </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Использование музыки в быту входит в обязанности воспитателя. Музыкальный руководитель консультирует его: рекомендует музыкальный репертуар, музыкально-дидактические игры; подбирает задания и упражнения для обучения детей игре на музыкальных инструментах и т. д. Развлечения и праздничные утренники готовит музыкальный руководитель с помощью воспитателей.</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Музыка в быту детского сада: слушание в записи, на прогулке; фон для игр, во время приёма, укладывания спать; самостоятельная музыкальная деятельность детей; упражнения, игры, утренняя гимнастика; музыка на занятиях в группе.</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К педагогическим условиям развития певческих навыков относятся: наличие певческой установки для воспитанников; систематическая работа над дыханием и звукообразованием; формирование певческой интонации.</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Поэтому необходимо владеть методикой обучения пению и беречь голос ребёнка. Подбираются такие приёмы вокальной техники, которые наиболее эффективно способствуют развитию детского голоса.</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 xml:space="preserve">Следующим важным условием является работа над дыханием, это один из основных факторов голосообразования. В процессе звукообразования (которое должно быть звонким, легким, напевным, подвижным, </w:t>
            </w:r>
            <w:r w:rsidRPr="00307B69">
              <w:rPr>
                <w:rFonts w:ascii="Times New Roman" w:hAnsi="Times New Roman"/>
                <w:sz w:val="28"/>
                <w:szCs w:val="28"/>
              </w:rPr>
              <w:lastRenderedPageBreak/>
              <w:t xml:space="preserve">естественным) дети должны петь без крика и напряжения. </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Музыкальное воспитание в семье должно быть направлено на развитие способностей дошкольников воспринимать, чувствовать и понимать прекрасное, замечать хорошее и плохое, развивать общую музыкальность. Первый признак - способность чувствовать характер музыки, настроение музыкального произведения, сопереживать услышанное, проявлять эмоциональное отношение.</w:t>
            </w:r>
          </w:p>
          <w:p w:rsidR="001472A7" w:rsidRPr="00307B69" w:rsidRDefault="001472A7" w:rsidP="001472A7">
            <w:pPr>
              <w:spacing w:after="0" w:line="360" w:lineRule="auto"/>
              <w:ind w:firstLine="709"/>
              <w:jc w:val="both"/>
              <w:rPr>
                <w:rFonts w:ascii="Times New Roman" w:hAnsi="Times New Roman"/>
                <w:sz w:val="28"/>
                <w:szCs w:val="28"/>
              </w:rPr>
            </w:pPr>
            <w:r w:rsidRPr="00307B69">
              <w:rPr>
                <w:rFonts w:ascii="Times New Roman" w:hAnsi="Times New Roman"/>
                <w:sz w:val="28"/>
                <w:szCs w:val="28"/>
              </w:rPr>
              <w:t>Таким образом, к условиям развития певческих навыков относится создание благоприятной звуковой атмосферы, способствующей развитию голоса и слуха, а также окружающая музыкальная атмосфера в дошкольном учреждении и в семье. Необходимым условием развития певческих навыков является соблюдение возрастных и индивидуальных особенностей детей. К педагогическим условиям развития певческих навыков относятся: наличие певческой установки для воспитанников; систематическая работа над дыханием и звукообразованием; формирование певческой интонации.</w:t>
            </w: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p>
          <w:p w:rsidR="001472A7" w:rsidRPr="002A3F2B" w:rsidRDefault="001472A7" w:rsidP="001472A7">
            <w:pPr>
              <w:pStyle w:val="a4"/>
              <w:shd w:val="clear" w:color="auto" w:fill="FFFFFF"/>
              <w:spacing w:before="0" w:beforeAutospacing="0" w:after="0" w:afterAutospacing="0" w:line="360" w:lineRule="auto"/>
              <w:ind w:firstLine="709"/>
              <w:jc w:val="both"/>
              <w:rPr>
                <w:color w:val="000000"/>
                <w:sz w:val="28"/>
                <w:szCs w:val="28"/>
              </w:rPr>
            </w:pPr>
          </w:p>
          <w:p w:rsidR="001472A7" w:rsidRPr="00A417E8" w:rsidRDefault="001472A7" w:rsidP="001472A7">
            <w:pPr>
              <w:pStyle w:val="a4"/>
              <w:shd w:val="clear" w:color="auto" w:fill="FFFFFF"/>
              <w:spacing w:before="0" w:beforeAutospacing="0" w:after="0" w:afterAutospacing="0" w:line="360" w:lineRule="auto"/>
              <w:ind w:firstLine="709"/>
              <w:jc w:val="center"/>
              <w:rPr>
                <w:b/>
                <w:color w:val="000000"/>
                <w:sz w:val="28"/>
                <w:szCs w:val="28"/>
              </w:rPr>
            </w:pPr>
            <w:r w:rsidRPr="00A417E8">
              <w:rPr>
                <w:b/>
                <w:color w:val="000000"/>
                <w:sz w:val="28"/>
                <w:szCs w:val="28"/>
              </w:rPr>
              <w:t>§4. Методика развития певческих навыков</w:t>
            </w: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p>
          <w:p w:rsidR="001472A7" w:rsidRPr="00166788" w:rsidRDefault="001472A7" w:rsidP="001472A7">
            <w:pPr>
              <w:spacing w:after="0" w:line="360" w:lineRule="auto"/>
              <w:ind w:firstLine="709"/>
              <w:jc w:val="both"/>
              <w:rPr>
                <w:rFonts w:ascii="Times New Roman" w:hAnsi="Times New Roman"/>
                <w:color w:val="000000"/>
                <w:sz w:val="28"/>
                <w:szCs w:val="28"/>
              </w:rPr>
            </w:pPr>
          </w:p>
          <w:p w:rsidR="001472A7" w:rsidRPr="00166788" w:rsidRDefault="001472A7" w:rsidP="00147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w:t>
            </w:r>
            <w:r w:rsidRPr="00166788">
              <w:rPr>
                <w:rFonts w:ascii="Times New Roman" w:hAnsi="Times New Roman"/>
                <w:color w:val="000000"/>
                <w:sz w:val="28"/>
                <w:szCs w:val="28"/>
              </w:rPr>
              <w:t>аиболее действенным методом формирования певческих навыков является упражнение (целенаправленное, специально организованное повторяющееся действие). Благодаря упражнениям способ действия совершенствуется и закрепляется и говорит о формировании навыков. Показателями наличия навыка является то, что человек, начиная выполнять действие, не обдумывает заранее, как он будет его осуществлять, не выделяет из него отдельных частных операций [36, с. 77].</w:t>
            </w:r>
          </w:p>
          <w:p w:rsidR="001472A7" w:rsidRPr="00166788" w:rsidRDefault="001472A7" w:rsidP="00147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w:t>
            </w:r>
            <w:r w:rsidRPr="00166788">
              <w:rPr>
                <w:rFonts w:ascii="Times New Roman" w:hAnsi="Times New Roman"/>
                <w:color w:val="000000"/>
                <w:sz w:val="28"/>
                <w:szCs w:val="28"/>
              </w:rPr>
              <w:t xml:space="preserve">ак показывает практика, не все упражнения соответствуют критериям </w:t>
            </w:r>
            <w:r w:rsidRPr="00166788">
              <w:rPr>
                <w:rFonts w:ascii="Times New Roman" w:hAnsi="Times New Roman"/>
                <w:color w:val="000000"/>
                <w:sz w:val="28"/>
                <w:szCs w:val="28"/>
              </w:rPr>
              <w:lastRenderedPageBreak/>
              <w:t>эффективности при обучении детей (5-7лет) вокалу. Возникает необходимость анализа критериев отбора, наиболее действенных вокальных упражнений, влияющих на успешность процесса формирования полезных навыков пения.</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Среди первичных певческих навыков в вокальном развитии детей, педагоги выделяют: навык четкой артикуляции, навык певческого дыхания, навык «тянуть звук, петь плавно».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В.В. Емельянов, говоря о дыхании, подчеркивает, несколько изменив известную фразу итальянского педагога Ламперти Ф., что: «Школа пения есть школа «вы-дыхания» [22, с 88].</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Эту позицию поддерживает и Н.Б. Гонтаренко, говоря, что для пения принципиальное значение имеет не столько тип дыхания, сколько характер выдоха. То, что процесс пения – это организованный выдох, подтверждено и исследованиями многих физиологов (В.П. Морозов, Юссон Р. и др.). Для нас также важно это положение, так как при работе с детьми старшего дошкольного возраста, большое значение играет формирование такого навыка, как «тянуть звук, петь плавно».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Придерживаясь аналогичной точки зрения, С.Н. Богаченко анализирует высказывания выдающихся вокалистов о дыхании и делает вывод, что дыхание в пении должно быть свободным, естественным, как в речи, что наиболее соответствует физиологии голосового аппарата ребенка и позволяет сохранять естественное положение гортани в пении.</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Л.Б. Дмитриев, основываясь на рентгенологических исследованиях, а также учитывая субъективные мнения певцов, пришел к выводу, что качество звучания не связано с уровнем состояния гортани - высококачественное звучание можно наблюдать и при пониженной и при повышенной гортани, как и при гортани, расположенной на уровне положения покоя [19, с.12].</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xml:space="preserve">Именно на этом основывается американский педагог Сэт Риггз в своей методике «Пение в речевой позиции». «Только расслабленное, стабильное положение гортани обеспечит вашему звуку баланс низких, средних и </w:t>
            </w:r>
            <w:r w:rsidRPr="00166788">
              <w:rPr>
                <w:rFonts w:ascii="Times New Roman" w:hAnsi="Times New Roman"/>
                <w:color w:val="000000"/>
                <w:sz w:val="28"/>
                <w:szCs w:val="28"/>
              </w:rPr>
              <w:lastRenderedPageBreak/>
              <w:t>высоких гармонических составляющих» [41, с.39].</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Речевое пение (речевое положение гортани), по его мнению - основа голосовой свободы. Речевое пение - это естественный прием, при котором голос:</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1. Создается без усилий. Когда мышцы вне гортани (внешние мышцы) не вмешиваются в процесс образования звука, голосовым связкам легче балансировать с потоком воздуха. Кроме того, когда освобождается процесс образования звука, то освобождается и артикуляция, что позволяет пропевать все слова легко и внятно.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2. Сбалансирован по качеству. Расслабленная и стабильная гортань ведет к стабильной позиции резонансной системы, при которой в голосе всегда поддерживается соответствующий баланс верхних, средних и нижних гармонических составляющих, вне зависимости от диапазона в котором вы поете [41, с.47].</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Стабильное положение гортани в пении также влияет на своевременное и наиболее незаметное переключение голосовых регистров (грудной, головной), что влияет на формирование полноценного певческого диапазона.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Большое значение в процессе формирования полезных певческих навыков у детей имеет дикция и артикуляция. Дикция - это степень отчетливости в произношении звуков, слогов и слов в речи. Артикуляция –</w:t>
            </w:r>
            <w:r>
              <w:rPr>
                <w:rFonts w:ascii="Times New Roman" w:hAnsi="Times New Roman"/>
                <w:color w:val="000000"/>
                <w:sz w:val="28"/>
                <w:szCs w:val="28"/>
              </w:rPr>
              <w:t xml:space="preserve">это </w:t>
            </w:r>
            <w:r w:rsidRPr="00166788">
              <w:rPr>
                <w:rFonts w:ascii="Times New Roman" w:hAnsi="Times New Roman"/>
                <w:color w:val="000000"/>
                <w:sz w:val="28"/>
                <w:szCs w:val="28"/>
              </w:rPr>
              <w:t>правильное и отчетливое произношение звуков. «Звуковая палитра невозможна без художественной выразительности слова» [16, с.128].</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С.Н. Богаченко выделяет следующие задачи вокальной дикции:</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1. Получить разборчивое вокальное слово.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2. Получить естественную речевую интонацию вокального слова.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3. Чтобы вокальное слово не мешало формированию певческого звука.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xml:space="preserve">Это очень важно при формировании такого навыка у детей, как «тянуть звук, петь плавно» Практика показывает, что дети старшего дошкольного возраста часто пользуются речевыми стереотипами. Это особенно заметно у </w:t>
            </w:r>
            <w:r w:rsidRPr="00166788">
              <w:rPr>
                <w:rFonts w:ascii="Times New Roman" w:hAnsi="Times New Roman"/>
                <w:color w:val="000000"/>
                <w:sz w:val="28"/>
                <w:szCs w:val="28"/>
              </w:rPr>
              <w:lastRenderedPageBreak/>
              <w:t>детей, которые вначале всегда применяют речевые координации. Они «поют, как говорят» в буквальном значении этого слова, и потому певческие качества их голосов не могут проявиться в достаточной мере» [18,c. 75-76 с.].</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Н. Б. Гонтаренко считает, что выработке безупречной дикции способствует наибольшая подвижность губ и языка – они, по ее мнению, не должны быть вялыми.</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Наряду с такими навыками как певческое дыхание и артикуляция, педагоги выделяют у детей такое важное качество голоса, как протяжность, другими словами полетность голоса – это свойство правильно поставленного певческого голоса быть хорошо слышимым в зале. Полетность связана с наличием в тембре голоса высокой певческой форманты, особенно хорошо воспринимаемой слухом. Большое значение в голосообразовании имеет наличие так называемых высокой и низкой певческих формант (зоны усиления обертонов, происходящего вследствие явлений резонанса).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Высокая певческая форманта 2500 – 3200 Гц отвечает за яркость, блеск, полетность (носкость), звонкость голоса. От ее присутствия зависит способность голоса «пробивать» зал, лететь через оркестр. «Верхнюю певческую форманту следует считать основным и важнейшим качеством хорошо поставленного голоса» [34, с.51].</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В процессе формирования полезных певческих навыков у детей огромную роль играет резонансная система.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В своей монографии «Искусство резонансного пения» В.П. Морозов определяет понятие резонанс как явление возникновения и усиления колебаний какого-либо тела или его части под действием возбуждающей эти колебания внешней силы, частота воздействия которой совпадает с собственной резонансной частотой данного тела.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Сэт Риггз в своей методике «Пение в речевой позиции» дает такое определение резонанса: «Резонанс - это усиление идущего от связок звука в полостях, расположенных над гортанью» [41, с.38].</w:t>
            </w:r>
          </w:p>
          <w:p w:rsidR="001472A7" w:rsidRPr="00166788" w:rsidRDefault="001472A7" w:rsidP="00147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П</w:t>
            </w:r>
            <w:r w:rsidRPr="00166788">
              <w:rPr>
                <w:rFonts w:ascii="Times New Roman" w:hAnsi="Times New Roman"/>
                <w:color w:val="000000"/>
                <w:sz w:val="28"/>
                <w:szCs w:val="28"/>
              </w:rPr>
              <w:t>евческие резонаторы (трахея, бронхи, полость гортани, глотки, рта, носоглотки, носа и окружающие его мелкие околоносовые пазухи) при определенной оптимальной настройке, способны во много раз усилить первичный звук голосовых складок за счет повышения КПД (коэффициент полезного действия) голосового аппарата, то есть без каких-либо дополнительных усилий со стороны будущего певца. И тем самым избавить ребенка от необходимости перенапрягать гортань для достижения большой силы голоса.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Проанализировав различные подходы к формированию певческих навыков (навык четкой артикуляции, навык певческого дыхания, навык «тянуть звук, петь плавно»), мы можем выделить следующие критерии эффективности вокальных упражнений:</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упражнения, используемые при формировании навыков пения у детей старшего дошкольного возраста, не должны противоречить природе и физиологии обучаемого;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вокальные упражнения должны быть основаны на принципах охраны детского голоса от влияния негативных факторов;</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вокальные упражнения должны составлять основу для формирования полезных певческих навыков.</w:t>
            </w:r>
          </w:p>
          <w:p w:rsidR="001472A7"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Среди проанализированных подходов разных авторов к формированию навыков пения, в нашем случае у детей старшего дошкольного возраста, следует выделить цели и задачи упражнений, отвечающих критериям эффективности в вокальном обучении.</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Таким образом</w:t>
            </w:r>
            <w:r>
              <w:rPr>
                <w:rFonts w:ascii="Times New Roman" w:hAnsi="Times New Roman"/>
                <w:color w:val="000000"/>
                <w:sz w:val="28"/>
                <w:szCs w:val="28"/>
              </w:rPr>
              <w:t xml:space="preserve">, </w:t>
            </w:r>
            <w:r w:rsidRPr="00DA6B70">
              <w:rPr>
                <w:rFonts w:ascii="Times New Roman" w:hAnsi="Times New Roman"/>
                <w:color w:val="000000"/>
                <w:sz w:val="28"/>
                <w:szCs w:val="28"/>
              </w:rPr>
              <w:t>методик</w:t>
            </w:r>
            <w:r>
              <w:rPr>
                <w:rFonts w:ascii="Times New Roman" w:hAnsi="Times New Roman"/>
                <w:color w:val="000000"/>
                <w:sz w:val="28"/>
                <w:szCs w:val="28"/>
              </w:rPr>
              <w:t>а</w:t>
            </w:r>
            <w:r w:rsidRPr="00DA6B70">
              <w:rPr>
                <w:rFonts w:ascii="Times New Roman" w:hAnsi="Times New Roman"/>
                <w:color w:val="000000"/>
                <w:sz w:val="28"/>
                <w:szCs w:val="28"/>
              </w:rPr>
              <w:t xml:space="preserve"> развития певческих навыков</w:t>
            </w:r>
            <w:r>
              <w:rPr>
                <w:rFonts w:ascii="Times New Roman" w:hAnsi="Times New Roman"/>
                <w:color w:val="000000"/>
                <w:sz w:val="28"/>
                <w:szCs w:val="28"/>
              </w:rPr>
              <w:t xml:space="preserve"> состоит из методически верного подбора вокальных </w:t>
            </w:r>
            <w:r w:rsidRPr="00166788">
              <w:rPr>
                <w:rFonts w:ascii="Times New Roman" w:hAnsi="Times New Roman"/>
                <w:color w:val="000000"/>
                <w:sz w:val="28"/>
                <w:szCs w:val="28"/>
              </w:rPr>
              <w:t>упражнени</w:t>
            </w:r>
            <w:r>
              <w:rPr>
                <w:rFonts w:ascii="Times New Roman" w:hAnsi="Times New Roman"/>
                <w:color w:val="000000"/>
                <w:sz w:val="28"/>
                <w:szCs w:val="28"/>
              </w:rPr>
              <w:t>й для детей старшего дошкольного возраста и работы над вокальными произведениями с учётом следующих критерий:</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направлен</w:t>
            </w:r>
            <w:r>
              <w:rPr>
                <w:rFonts w:ascii="Times New Roman" w:hAnsi="Times New Roman"/>
                <w:color w:val="000000"/>
                <w:sz w:val="28"/>
                <w:szCs w:val="28"/>
              </w:rPr>
              <w:t>ие</w:t>
            </w:r>
            <w:r w:rsidRPr="00166788">
              <w:rPr>
                <w:rFonts w:ascii="Times New Roman" w:hAnsi="Times New Roman"/>
                <w:color w:val="000000"/>
                <w:sz w:val="28"/>
                <w:szCs w:val="28"/>
              </w:rPr>
              <w:t xml:space="preserve"> на формирование навыков естественного сбалансированного дыхания в процессе пения (Сэт Риггз, С.Н. Богаченко, В.В. </w:t>
            </w:r>
            <w:r w:rsidRPr="00166788">
              <w:rPr>
                <w:rFonts w:ascii="Times New Roman" w:hAnsi="Times New Roman"/>
                <w:color w:val="000000"/>
                <w:sz w:val="28"/>
                <w:szCs w:val="28"/>
              </w:rPr>
              <w:lastRenderedPageBreak/>
              <w:t>Емельянов),</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способствовать наиболее удобному, относительно физиологических особенностей каждого ребенка, положению гортани при пении (Л.Б. Дмитриев, О.Г. Павлищева, Сэт Риггз)</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приобретение навыка рационального произношения в пении, то есть, достижения наиболее четкой и ясной дикции при минимальных мышечных затратах, чему способствует наибольшая подвижность губ и кончика языка (Н.Б. Гонтаренко);</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формировани</w:t>
            </w:r>
            <w:r>
              <w:rPr>
                <w:rFonts w:ascii="Times New Roman" w:hAnsi="Times New Roman"/>
                <w:color w:val="000000"/>
                <w:sz w:val="28"/>
                <w:szCs w:val="28"/>
              </w:rPr>
              <w:t>е</w:t>
            </w:r>
            <w:r w:rsidRPr="00166788">
              <w:rPr>
                <w:rFonts w:ascii="Times New Roman" w:hAnsi="Times New Roman"/>
                <w:color w:val="000000"/>
                <w:sz w:val="28"/>
                <w:szCs w:val="28"/>
              </w:rPr>
              <w:t xml:space="preserve"> высокой певческой форманты в голосе, являющейся одним из основных условий таких качеств в голосе, как яркость, полетность, звонкость, звука;</w:t>
            </w:r>
          </w:p>
          <w:p w:rsidR="001472A7" w:rsidRPr="00166788" w:rsidRDefault="001472A7" w:rsidP="001472A7">
            <w:pPr>
              <w:spacing w:after="0" w:line="360" w:lineRule="auto"/>
              <w:ind w:firstLine="709"/>
              <w:jc w:val="both"/>
              <w:rPr>
                <w:rFonts w:ascii="Times New Roman" w:hAnsi="Times New Roman"/>
                <w:color w:val="000000"/>
                <w:sz w:val="28"/>
                <w:szCs w:val="28"/>
              </w:rPr>
            </w:pPr>
            <w:r w:rsidRPr="00166788">
              <w:rPr>
                <w:rFonts w:ascii="Times New Roman" w:hAnsi="Times New Roman"/>
                <w:color w:val="000000"/>
                <w:sz w:val="28"/>
                <w:szCs w:val="28"/>
              </w:rPr>
              <w:t>- способствовать наиболее верной настройке резонансной системы, при которой происходит значительное усиление звука, за счет акустических резервов голосового аппарата (эффект резонанса, наличие высокой певческой форманты в голосе).</w:t>
            </w:r>
          </w:p>
          <w:p w:rsidR="001472A7" w:rsidRDefault="001472A7" w:rsidP="001472A7"/>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pStyle w:val="a4"/>
              <w:shd w:val="clear" w:color="auto" w:fill="FFFFFF"/>
              <w:spacing w:before="0" w:beforeAutospacing="0" w:after="0" w:afterAutospacing="0" w:line="360" w:lineRule="auto"/>
              <w:ind w:firstLine="709"/>
              <w:jc w:val="center"/>
              <w:rPr>
                <w:b/>
                <w:sz w:val="28"/>
                <w:szCs w:val="28"/>
              </w:rPr>
            </w:pPr>
          </w:p>
          <w:p w:rsidR="001472A7" w:rsidRDefault="001472A7" w:rsidP="001472A7">
            <w:pPr>
              <w:tabs>
                <w:tab w:val="left" w:pos="2580"/>
              </w:tabs>
              <w:spacing w:after="0" w:line="360" w:lineRule="auto"/>
              <w:ind w:firstLine="709"/>
              <w:jc w:val="center"/>
              <w:rPr>
                <w:rFonts w:ascii="Times New Roman" w:hAnsi="Times New Roman"/>
                <w:b/>
                <w:sz w:val="28"/>
                <w:szCs w:val="28"/>
              </w:rPr>
            </w:pPr>
            <w:r w:rsidRPr="00783793">
              <w:rPr>
                <w:rFonts w:ascii="Times New Roman" w:hAnsi="Times New Roman"/>
                <w:b/>
                <w:sz w:val="28"/>
                <w:szCs w:val="28"/>
              </w:rPr>
              <w:t>§5. Этапы работы над проектом</w:t>
            </w:r>
          </w:p>
          <w:p w:rsidR="001472A7" w:rsidRDefault="001472A7" w:rsidP="001472A7">
            <w:pPr>
              <w:tabs>
                <w:tab w:val="left" w:pos="2580"/>
              </w:tabs>
              <w:spacing w:after="0" w:line="360" w:lineRule="auto"/>
              <w:ind w:firstLine="709"/>
              <w:jc w:val="both"/>
              <w:rPr>
                <w:rFonts w:ascii="Times New Roman" w:hAnsi="Times New Roman"/>
                <w:b/>
                <w:sz w:val="28"/>
                <w:szCs w:val="28"/>
              </w:rPr>
            </w:pPr>
          </w:p>
          <w:p w:rsidR="001472A7" w:rsidRPr="00783793" w:rsidRDefault="001472A7" w:rsidP="001472A7">
            <w:pPr>
              <w:tabs>
                <w:tab w:val="left" w:pos="2580"/>
              </w:tabs>
              <w:spacing w:after="0" w:line="360" w:lineRule="auto"/>
              <w:ind w:firstLine="709"/>
              <w:jc w:val="both"/>
              <w:rPr>
                <w:rFonts w:ascii="Times New Roman" w:hAnsi="Times New Roman"/>
                <w:b/>
                <w:sz w:val="28"/>
                <w:szCs w:val="28"/>
              </w:rPr>
            </w:pPr>
          </w:p>
          <w:p w:rsidR="001472A7" w:rsidRPr="009275FC" w:rsidRDefault="001472A7" w:rsidP="001472A7">
            <w:pPr>
              <w:spacing w:after="0" w:line="360" w:lineRule="auto"/>
              <w:ind w:firstLine="709"/>
              <w:jc w:val="center"/>
              <w:rPr>
                <w:rFonts w:ascii="Times New Roman" w:hAnsi="Times New Roman"/>
                <w:sz w:val="28"/>
                <w:szCs w:val="28"/>
              </w:rPr>
            </w:pPr>
            <w:r w:rsidRPr="009275FC">
              <w:rPr>
                <w:rFonts w:ascii="Times New Roman" w:hAnsi="Times New Roman"/>
                <w:sz w:val="28"/>
                <w:szCs w:val="28"/>
              </w:rPr>
              <w:t>5.1. Обоснование идеи проект</w:t>
            </w:r>
            <w:r w:rsidR="00307058">
              <w:rPr>
                <w:rFonts w:ascii="Times New Roman" w:hAnsi="Times New Roman"/>
                <w:sz w:val="28"/>
                <w:szCs w:val="28"/>
              </w:rPr>
              <w:t>а</w:t>
            </w:r>
          </w:p>
          <w:p w:rsidR="001472A7" w:rsidRDefault="001472A7" w:rsidP="001472A7">
            <w:pPr>
              <w:spacing w:after="0" w:line="360" w:lineRule="auto"/>
              <w:ind w:firstLine="709"/>
              <w:jc w:val="center"/>
              <w:rPr>
                <w:rFonts w:ascii="Times New Roman" w:hAnsi="Times New Roman"/>
                <w:b/>
                <w:sz w:val="28"/>
                <w:szCs w:val="28"/>
              </w:rPr>
            </w:pPr>
          </w:p>
          <w:p w:rsidR="00307058" w:rsidRDefault="00307058" w:rsidP="001472A7">
            <w:pPr>
              <w:spacing w:after="0" w:line="360" w:lineRule="auto"/>
              <w:ind w:firstLine="709"/>
              <w:jc w:val="center"/>
              <w:rPr>
                <w:rFonts w:ascii="Times New Roman" w:hAnsi="Times New Roman"/>
                <w:b/>
                <w:sz w:val="28"/>
                <w:szCs w:val="28"/>
              </w:rPr>
            </w:pPr>
          </w:p>
          <w:p w:rsidR="001472A7" w:rsidRPr="00773FDC" w:rsidRDefault="001472A7" w:rsidP="001472A7">
            <w:pPr>
              <w:shd w:val="clear" w:color="auto" w:fill="FFFFFF"/>
              <w:spacing w:after="0" w:line="360" w:lineRule="auto"/>
              <w:ind w:firstLine="709"/>
              <w:contextualSpacing/>
              <w:jc w:val="both"/>
              <w:rPr>
                <w:rFonts w:ascii="Times New Roman" w:hAnsi="Times New Roman"/>
                <w:sz w:val="28"/>
                <w:szCs w:val="28"/>
              </w:rPr>
            </w:pPr>
            <w:r w:rsidRPr="00773FDC">
              <w:rPr>
                <w:rFonts w:ascii="Times New Roman" w:hAnsi="Times New Roman"/>
                <w:sz w:val="28"/>
                <w:szCs w:val="28"/>
              </w:rPr>
              <w:lastRenderedPageBreak/>
              <w:t xml:space="preserve">На музыкальных занятиях присутствуют все виды деятельности, где пение является основным видом исполнительства, </w:t>
            </w:r>
            <w:r>
              <w:rPr>
                <w:rFonts w:ascii="Times New Roman" w:hAnsi="Times New Roman"/>
                <w:sz w:val="28"/>
                <w:szCs w:val="28"/>
              </w:rPr>
              <w:t xml:space="preserve">в котором </w:t>
            </w:r>
            <w:r w:rsidRPr="00773FDC">
              <w:rPr>
                <w:rFonts w:ascii="Times New Roman" w:hAnsi="Times New Roman"/>
                <w:sz w:val="28"/>
                <w:szCs w:val="28"/>
              </w:rPr>
              <w:t xml:space="preserve">участвуют все дети разные по уровню развития музыкальных способностей, тем самым доставляя детям особенную радость от пения. </w:t>
            </w:r>
          </w:p>
          <w:p w:rsidR="001472A7" w:rsidRDefault="001472A7" w:rsidP="001472A7">
            <w:pPr>
              <w:shd w:val="clear" w:color="auto" w:fill="FFFFFF"/>
              <w:spacing w:after="0" w:line="360" w:lineRule="auto"/>
              <w:ind w:firstLine="709"/>
              <w:contextualSpacing/>
              <w:jc w:val="both"/>
              <w:rPr>
                <w:rFonts w:ascii="Times New Roman" w:hAnsi="Times New Roman"/>
                <w:sz w:val="28"/>
                <w:szCs w:val="28"/>
              </w:rPr>
            </w:pPr>
            <w:r w:rsidRPr="00773FDC">
              <w:rPr>
                <w:rFonts w:ascii="Times New Roman" w:hAnsi="Times New Roman"/>
                <w:sz w:val="28"/>
                <w:szCs w:val="28"/>
              </w:rPr>
              <w:t xml:space="preserve">Необходимы такие </w:t>
            </w:r>
            <w:r>
              <w:rPr>
                <w:rFonts w:ascii="Times New Roman" w:hAnsi="Times New Roman"/>
                <w:sz w:val="28"/>
                <w:szCs w:val="28"/>
              </w:rPr>
              <w:t xml:space="preserve">групповые и индивидуальные доминантные </w:t>
            </w:r>
            <w:r w:rsidRPr="00773FDC">
              <w:rPr>
                <w:rFonts w:ascii="Times New Roman" w:hAnsi="Times New Roman"/>
                <w:sz w:val="28"/>
                <w:szCs w:val="28"/>
              </w:rPr>
              <w:t xml:space="preserve">музыкальные занятия, которые бы способствовали индивидуальному подходу в развитии </w:t>
            </w:r>
            <w:r>
              <w:rPr>
                <w:rFonts w:ascii="Times New Roman" w:hAnsi="Times New Roman"/>
                <w:sz w:val="28"/>
                <w:szCs w:val="28"/>
              </w:rPr>
              <w:t xml:space="preserve">певческих </w:t>
            </w:r>
            <w:r w:rsidRPr="00773FDC">
              <w:rPr>
                <w:rFonts w:ascii="Times New Roman" w:hAnsi="Times New Roman"/>
                <w:sz w:val="28"/>
                <w:szCs w:val="28"/>
              </w:rPr>
              <w:t>навыков.</w:t>
            </w:r>
            <w:r>
              <w:rPr>
                <w:rFonts w:ascii="Times New Roman" w:hAnsi="Times New Roman"/>
                <w:sz w:val="28"/>
                <w:szCs w:val="28"/>
              </w:rPr>
              <w:t xml:space="preserve"> </w:t>
            </w:r>
            <w:r w:rsidRPr="00773FDC">
              <w:rPr>
                <w:rFonts w:ascii="Times New Roman" w:hAnsi="Times New Roman"/>
                <w:sz w:val="28"/>
                <w:szCs w:val="28"/>
              </w:rPr>
              <w:t xml:space="preserve">Чтобы более одарённые дети могли раскрыть свои способности и развиваться быстрее, а менее одарённые освоили элементарные </w:t>
            </w:r>
            <w:r>
              <w:rPr>
                <w:rFonts w:ascii="Times New Roman" w:hAnsi="Times New Roman"/>
                <w:sz w:val="28"/>
                <w:szCs w:val="28"/>
              </w:rPr>
              <w:t xml:space="preserve">певческие </w:t>
            </w:r>
            <w:r w:rsidRPr="00773FDC">
              <w:rPr>
                <w:rFonts w:ascii="Times New Roman" w:hAnsi="Times New Roman"/>
                <w:sz w:val="28"/>
                <w:szCs w:val="28"/>
              </w:rPr>
              <w:t xml:space="preserve">навыки.   </w:t>
            </w:r>
          </w:p>
          <w:p w:rsidR="001472A7" w:rsidRPr="00BC571B" w:rsidRDefault="001472A7" w:rsidP="001472A7">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Поэтому мы создали программу по развитию певческих навыков детей старшего дошкольного возраста на групповых доминантных музыкальных занятиях, в которых преобладает пение и сборник </w:t>
            </w:r>
            <w:r w:rsidRPr="00BC571B">
              <w:rPr>
                <w:rFonts w:ascii="Times New Roman" w:hAnsi="Times New Roman"/>
                <w:color w:val="000000"/>
                <w:sz w:val="28"/>
                <w:szCs w:val="28"/>
              </w:rPr>
              <w:t>«</w:t>
            </w:r>
            <w:r>
              <w:rPr>
                <w:rFonts w:ascii="Times New Roman" w:hAnsi="Times New Roman"/>
                <w:color w:val="000000"/>
                <w:sz w:val="28"/>
                <w:szCs w:val="28"/>
              </w:rPr>
              <w:t>Звонкий голосок</w:t>
            </w:r>
            <w:r w:rsidRPr="00BC571B">
              <w:rPr>
                <w:rFonts w:ascii="Times New Roman" w:hAnsi="Times New Roman"/>
                <w:color w:val="000000"/>
                <w:sz w:val="28"/>
                <w:szCs w:val="28"/>
              </w:rPr>
              <w:t>»,</w:t>
            </w:r>
            <w:r>
              <w:rPr>
                <w:color w:val="000000"/>
                <w:sz w:val="28"/>
                <w:szCs w:val="28"/>
              </w:rPr>
              <w:t xml:space="preserve"> </w:t>
            </w:r>
            <w:r w:rsidRPr="00BC571B">
              <w:rPr>
                <w:rFonts w:ascii="Times New Roman" w:hAnsi="Times New Roman"/>
                <w:color w:val="000000"/>
                <w:sz w:val="28"/>
                <w:szCs w:val="28"/>
              </w:rPr>
              <w:t xml:space="preserve">который состоит из </w:t>
            </w:r>
            <w:r>
              <w:rPr>
                <w:rFonts w:ascii="Times New Roman" w:hAnsi="Times New Roman"/>
                <w:color w:val="000000"/>
                <w:sz w:val="28"/>
                <w:szCs w:val="28"/>
              </w:rPr>
              <w:t>распевания,</w:t>
            </w:r>
            <w:r w:rsidR="001D7C93">
              <w:rPr>
                <w:rFonts w:ascii="Times New Roman" w:hAnsi="Times New Roman"/>
                <w:color w:val="000000"/>
                <w:sz w:val="28"/>
                <w:szCs w:val="28"/>
              </w:rPr>
              <w:t xml:space="preserve"> музыкально-дидактических игр,</w:t>
            </w:r>
            <w:r>
              <w:rPr>
                <w:rFonts w:ascii="Times New Roman" w:hAnsi="Times New Roman"/>
                <w:color w:val="000000"/>
                <w:sz w:val="28"/>
                <w:szCs w:val="28"/>
              </w:rPr>
              <w:t xml:space="preserve"> песенного репертуара и</w:t>
            </w:r>
            <w:r w:rsidR="001D7C93">
              <w:rPr>
                <w:rFonts w:ascii="Times New Roman" w:hAnsi="Times New Roman"/>
                <w:color w:val="000000"/>
                <w:sz w:val="28"/>
                <w:szCs w:val="28"/>
              </w:rPr>
              <w:t xml:space="preserve"> хороводных игр</w:t>
            </w:r>
            <w:r>
              <w:rPr>
                <w:rFonts w:ascii="Times New Roman" w:hAnsi="Times New Roman"/>
                <w:color w:val="000000"/>
                <w:sz w:val="28"/>
                <w:szCs w:val="28"/>
              </w:rPr>
              <w:t>.</w:t>
            </w: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Pr="009275FC" w:rsidRDefault="001472A7" w:rsidP="001472A7">
            <w:pPr>
              <w:suppressAutoHyphens/>
              <w:spacing w:after="0" w:line="360" w:lineRule="auto"/>
              <w:jc w:val="center"/>
              <w:rPr>
                <w:rFonts w:ascii="Times New Roman" w:hAnsi="Times New Roman"/>
                <w:sz w:val="28"/>
                <w:szCs w:val="28"/>
              </w:rPr>
            </w:pPr>
            <w:r w:rsidRPr="009275FC">
              <w:rPr>
                <w:rFonts w:ascii="Times New Roman" w:hAnsi="Times New Roman"/>
                <w:sz w:val="28"/>
                <w:szCs w:val="28"/>
              </w:rPr>
              <w:t>5.2. Программа</w:t>
            </w:r>
          </w:p>
          <w:p w:rsidR="001472A7" w:rsidRDefault="001472A7" w:rsidP="001472A7">
            <w:pPr>
              <w:spacing w:after="0" w:line="360" w:lineRule="auto"/>
              <w:ind w:firstLine="600"/>
              <w:jc w:val="both"/>
              <w:rPr>
                <w:rFonts w:ascii="Times New Roman" w:hAnsi="Times New Roman"/>
                <w:sz w:val="28"/>
                <w:szCs w:val="28"/>
              </w:rPr>
            </w:pPr>
          </w:p>
          <w:p w:rsidR="001472A7" w:rsidRDefault="001472A7" w:rsidP="001472A7">
            <w:pPr>
              <w:spacing w:after="0" w:line="360" w:lineRule="auto"/>
              <w:ind w:firstLine="600"/>
              <w:jc w:val="both"/>
              <w:rPr>
                <w:rFonts w:ascii="Times New Roman" w:hAnsi="Times New Roman"/>
                <w:sz w:val="28"/>
                <w:szCs w:val="28"/>
              </w:rPr>
            </w:pPr>
          </w:p>
          <w:p w:rsidR="001472A7" w:rsidRDefault="001472A7" w:rsidP="001472A7">
            <w:pPr>
              <w:spacing w:after="0" w:line="360" w:lineRule="auto"/>
              <w:ind w:firstLine="600"/>
              <w:jc w:val="both"/>
              <w:rPr>
                <w:rFonts w:ascii="Times New Roman" w:hAnsi="Times New Roman"/>
                <w:sz w:val="28"/>
                <w:szCs w:val="28"/>
              </w:rPr>
            </w:pPr>
            <w:r>
              <w:rPr>
                <w:rFonts w:ascii="Times New Roman" w:hAnsi="Times New Roman"/>
                <w:sz w:val="28"/>
                <w:szCs w:val="28"/>
              </w:rPr>
              <w:t xml:space="preserve">Пение является доступным видом детского музыкального исполнительства, в котором активно развиваются певческие навыки ребенка, музыкальные способности, нравственные и эстетические чувства, укрепляется интеллект и физическое здоровье. </w:t>
            </w:r>
          </w:p>
          <w:p w:rsidR="001472A7" w:rsidRDefault="001472A7" w:rsidP="001472A7">
            <w:pPr>
              <w:spacing w:after="0" w:line="360" w:lineRule="auto"/>
              <w:ind w:firstLine="600"/>
              <w:jc w:val="both"/>
              <w:rPr>
                <w:rFonts w:ascii="Times New Roman" w:hAnsi="Times New Roman"/>
                <w:sz w:val="28"/>
                <w:szCs w:val="28"/>
              </w:rPr>
            </w:pPr>
            <w:r>
              <w:rPr>
                <w:rFonts w:ascii="Times New Roman" w:hAnsi="Times New Roman"/>
                <w:sz w:val="28"/>
                <w:szCs w:val="28"/>
              </w:rPr>
              <w:t xml:space="preserve">Программа разработана на основе Примерной основной общеобразовательной программы дошкольного возраста под редакцией Н.Е. Веракса, программы </w:t>
            </w:r>
            <w:r w:rsidRPr="00BC571B">
              <w:rPr>
                <w:rFonts w:ascii="Times New Roman" w:hAnsi="Times New Roman"/>
                <w:color w:val="000000"/>
                <w:sz w:val="28"/>
                <w:szCs w:val="28"/>
              </w:rPr>
              <w:t>«</w:t>
            </w:r>
            <w:r>
              <w:rPr>
                <w:rFonts w:ascii="Times New Roman" w:hAnsi="Times New Roman"/>
                <w:sz w:val="28"/>
                <w:szCs w:val="28"/>
              </w:rPr>
              <w:t>Ладушки</w:t>
            </w:r>
            <w:r w:rsidRPr="00BC571B">
              <w:rPr>
                <w:rFonts w:ascii="Times New Roman" w:hAnsi="Times New Roman"/>
                <w:color w:val="000000"/>
                <w:sz w:val="28"/>
                <w:szCs w:val="28"/>
              </w:rPr>
              <w:t>»</w:t>
            </w:r>
            <w:r>
              <w:rPr>
                <w:rFonts w:ascii="Times New Roman" w:hAnsi="Times New Roman"/>
                <w:sz w:val="28"/>
                <w:szCs w:val="28"/>
              </w:rPr>
              <w:t xml:space="preserve">– </w:t>
            </w:r>
            <w:r w:rsidRPr="00BC571B">
              <w:rPr>
                <w:rFonts w:ascii="Times New Roman" w:hAnsi="Times New Roman"/>
                <w:color w:val="000000"/>
                <w:sz w:val="28"/>
                <w:szCs w:val="28"/>
              </w:rPr>
              <w:t>«</w:t>
            </w:r>
            <w:r>
              <w:rPr>
                <w:rFonts w:ascii="Times New Roman" w:hAnsi="Times New Roman"/>
                <w:sz w:val="28"/>
                <w:szCs w:val="28"/>
              </w:rPr>
              <w:t>Праздник каждый день</w:t>
            </w:r>
            <w:r w:rsidRPr="00BC571B">
              <w:rPr>
                <w:rFonts w:ascii="Times New Roman" w:hAnsi="Times New Roman"/>
                <w:color w:val="000000"/>
                <w:sz w:val="28"/>
                <w:szCs w:val="28"/>
              </w:rPr>
              <w:t>»</w:t>
            </w:r>
            <w:r>
              <w:rPr>
                <w:rFonts w:ascii="Times New Roman" w:hAnsi="Times New Roman"/>
                <w:sz w:val="28"/>
                <w:szCs w:val="28"/>
              </w:rPr>
              <w:t xml:space="preserve"> под редакцией И.М. Каплуновой. Программа состоит из календарно-тематического плана и 10 конспектов доминантных музыкальных занятий. </w:t>
            </w:r>
          </w:p>
          <w:p w:rsidR="001472A7" w:rsidRDefault="001472A7" w:rsidP="001472A7">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Цель: </w:t>
            </w:r>
            <w:r>
              <w:rPr>
                <w:rFonts w:ascii="Times New Roman" w:hAnsi="Times New Roman"/>
                <w:sz w:val="28"/>
                <w:szCs w:val="28"/>
                <w:shd w:val="clear" w:color="auto" w:fill="FFFFFF"/>
              </w:rPr>
              <w:t>развитие певческих навыков старших дошкольников.</w:t>
            </w:r>
          </w:p>
          <w:p w:rsidR="001472A7" w:rsidRDefault="001472A7" w:rsidP="001472A7">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Задачи:</w:t>
            </w:r>
          </w:p>
          <w:p w:rsidR="001472A7" w:rsidRPr="000D320B" w:rsidRDefault="001472A7" w:rsidP="001472A7">
            <w:pPr>
              <w:pStyle w:val="Standard"/>
              <w:spacing w:line="360" w:lineRule="auto"/>
              <w:rPr>
                <w:sz w:val="28"/>
                <w:szCs w:val="28"/>
              </w:rPr>
            </w:pPr>
            <w:r w:rsidRPr="000D320B">
              <w:rPr>
                <w:sz w:val="28"/>
                <w:szCs w:val="28"/>
              </w:rPr>
              <w:t>- формирова</w:t>
            </w:r>
            <w:r>
              <w:rPr>
                <w:sz w:val="28"/>
                <w:szCs w:val="28"/>
              </w:rPr>
              <w:t>ть  у детей певческие навыки</w:t>
            </w:r>
            <w:r w:rsidRPr="000D320B">
              <w:rPr>
                <w:sz w:val="28"/>
                <w:szCs w:val="28"/>
              </w:rPr>
              <w:t xml:space="preserve"> и умени</w:t>
            </w:r>
            <w:r>
              <w:rPr>
                <w:sz w:val="28"/>
                <w:szCs w:val="28"/>
              </w:rPr>
              <w:t>я</w:t>
            </w:r>
            <w:r w:rsidRPr="000D320B">
              <w:rPr>
                <w:sz w:val="28"/>
                <w:szCs w:val="28"/>
              </w:rPr>
              <w:t>;</w:t>
            </w:r>
          </w:p>
          <w:p w:rsidR="001472A7" w:rsidRPr="000D320B" w:rsidRDefault="001472A7" w:rsidP="001472A7">
            <w:pPr>
              <w:pStyle w:val="Standard"/>
              <w:spacing w:line="360" w:lineRule="auto"/>
              <w:rPr>
                <w:sz w:val="28"/>
                <w:szCs w:val="28"/>
              </w:rPr>
            </w:pPr>
            <w:r w:rsidRPr="000D320B">
              <w:rPr>
                <w:sz w:val="28"/>
                <w:szCs w:val="28"/>
              </w:rPr>
              <w:t>- обуч</w:t>
            </w:r>
            <w:r>
              <w:rPr>
                <w:sz w:val="28"/>
                <w:szCs w:val="28"/>
              </w:rPr>
              <w:t>ать детей исполнять песни</w:t>
            </w:r>
            <w:r w:rsidRPr="000D320B">
              <w:rPr>
                <w:sz w:val="28"/>
                <w:szCs w:val="28"/>
              </w:rPr>
              <w:t xml:space="preserve"> на занятиях с помощью </w:t>
            </w:r>
            <w:r>
              <w:rPr>
                <w:sz w:val="28"/>
                <w:szCs w:val="28"/>
              </w:rPr>
              <w:t>музыкального руководителя и</w:t>
            </w:r>
            <w:r w:rsidRPr="000D320B">
              <w:rPr>
                <w:sz w:val="28"/>
                <w:szCs w:val="28"/>
              </w:rPr>
              <w:t xml:space="preserve"> самостоятельно, с сопровождением и без него;</w:t>
            </w:r>
          </w:p>
          <w:p w:rsidR="001472A7" w:rsidRPr="000D320B" w:rsidRDefault="001472A7" w:rsidP="001472A7">
            <w:pPr>
              <w:pStyle w:val="Standard"/>
              <w:spacing w:line="360" w:lineRule="auto"/>
              <w:rPr>
                <w:sz w:val="28"/>
                <w:szCs w:val="28"/>
              </w:rPr>
            </w:pPr>
            <w:r w:rsidRPr="000D320B">
              <w:rPr>
                <w:sz w:val="28"/>
                <w:szCs w:val="28"/>
              </w:rPr>
              <w:t xml:space="preserve">- </w:t>
            </w:r>
            <w:r>
              <w:rPr>
                <w:sz w:val="28"/>
                <w:szCs w:val="28"/>
              </w:rPr>
              <w:t>развивать музыкальный</w:t>
            </w:r>
            <w:r w:rsidRPr="000D320B">
              <w:rPr>
                <w:sz w:val="28"/>
                <w:szCs w:val="28"/>
              </w:rPr>
              <w:t xml:space="preserve"> слух, различ</w:t>
            </w:r>
            <w:r>
              <w:rPr>
                <w:sz w:val="28"/>
                <w:szCs w:val="28"/>
              </w:rPr>
              <w:t>ать</w:t>
            </w:r>
            <w:r w:rsidRPr="000D320B">
              <w:rPr>
                <w:sz w:val="28"/>
                <w:szCs w:val="28"/>
              </w:rPr>
              <w:t xml:space="preserve"> интонационно точно</w:t>
            </w:r>
            <w:r>
              <w:rPr>
                <w:sz w:val="28"/>
                <w:szCs w:val="28"/>
              </w:rPr>
              <w:t>е и неточное пение</w:t>
            </w:r>
            <w:r w:rsidRPr="000D320B">
              <w:rPr>
                <w:sz w:val="28"/>
                <w:szCs w:val="28"/>
              </w:rPr>
              <w:t xml:space="preserve"> звуков по высоте, длительности;</w:t>
            </w:r>
          </w:p>
          <w:p w:rsidR="001472A7" w:rsidRPr="000D320B" w:rsidRDefault="001472A7" w:rsidP="001472A7">
            <w:pPr>
              <w:pStyle w:val="Standard"/>
              <w:spacing w:line="360" w:lineRule="auto"/>
              <w:rPr>
                <w:sz w:val="28"/>
                <w:szCs w:val="28"/>
              </w:rPr>
            </w:pPr>
            <w:r w:rsidRPr="000D320B">
              <w:rPr>
                <w:sz w:val="28"/>
                <w:szCs w:val="28"/>
              </w:rPr>
              <w:t xml:space="preserve">- </w:t>
            </w:r>
            <w:r>
              <w:rPr>
                <w:sz w:val="28"/>
                <w:szCs w:val="28"/>
              </w:rPr>
              <w:t>развивать</w:t>
            </w:r>
            <w:r w:rsidRPr="000D320B">
              <w:rPr>
                <w:sz w:val="28"/>
                <w:szCs w:val="28"/>
              </w:rPr>
              <w:t xml:space="preserve"> певческ</w:t>
            </w:r>
            <w:r>
              <w:rPr>
                <w:sz w:val="28"/>
                <w:szCs w:val="28"/>
              </w:rPr>
              <w:t>ий</w:t>
            </w:r>
            <w:r w:rsidRPr="000D320B">
              <w:rPr>
                <w:sz w:val="28"/>
                <w:szCs w:val="28"/>
              </w:rPr>
              <w:t xml:space="preserve"> голос</w:t>
            </w:r>
            <w:r>
              <w:rPr>
                <w:sz w:val="28"/>
                <w:szCs w:val="28"/>
              </w:rPr>
              <w:t xml:space="preserve"> и расширять его диапазон</w:t>
            </w:r>
            <w:r w:rsidRPr="000D320B">
              <w:rPr>
                <w:sz w:val="28"/>
                <w:szCs w:val="28"/>
              </w:rPr>
              <w:t>;</w:t>
            </w:r>
          </w:p>
          <w:p w:rsidR="001472A7" w:rsidRPr="005F7C3F" w:rsidRDefault="001472A7" w:rsidP="001472A7">
            <w:pPr>
              <w:spacing w:after="0" w:line="360" w:lineRule="auto"/>
              <w:jc w:val="both"/>
              <w:rPr>
                <w:rFonts w:ascii="Times New Roman" w:hAnsi="Times New Roman"/>
                <w:sz w:val="28"/>
                <w:szCs w:val="28"/>
                <w:shd w:val="clear" w:color="auto" w:fill="FFFFFF"/>
              </w:rPr>
            </w:pPr>
            <w:r w:rsidRPr="000D320B">
              <w:rPr>
                <w:sz w:val="28"/>
                <w:szCs w:val="28"/>
              </w:rPr>
              <w:t xml:space="preserve">- </w:t>
            </w:r>
            <w:r w:rsidRPr="005F7C3F">
              <w:rPr>
                <w:rFonts w:ascii="Times New Roman" w:hAnsi="Times New Roman"/>
                <w:sz w:val="28"/>
                <w:szCs w:val="28"/>
              </w:rPr>
              <w:t>формирова</w:t>
            </w:r>
            <w:r>
              <w:rPr>
                <w:rFonts w:ascii="Times New Roman" w:hAnsi="Times New Roman"/>
                <w:sz w:val="28"/>
                <w:szCs w:val="28"/>
              </w:rPr>
              <w:t>ть</w:t>
            </w:r>
            <w:r w:rsidRPr="005F7C3F">
              <w:rPr>
                <w:rFonts w:ascii="Times New Roman" w:hAnsi="Times New Roman"/>
                <w:sz w:val="28"/>
                <w:szCs w:val="28"/>
              </w:rPr>
              <w:t xml:space="preserve"> певче</w:t>
            </w:r>
            <w:r>
              <w:rPr>
                <w:rFonts w:ascii="Times New Roman" w:hAnsi="Times New Roman"/>
                <w:sz w:val="28"/>
                <w:szCs w:val="28"/>
              </w:rPr>
              <w:t>ское</w:t>
            </w:r>
            <w:r w:rsidRPr="005F7C3F">
              <w:rPr>
                <w:rFonts w:ascii="Times New Roman" w:hAnsi="Times New Roman"/>
                <w:sz w:val="28"/>
                <w:szCs w:val="28"/>
              </w:rPr>
              <w:t xml:space="preserve"> и речево</w:t>
            </w:r>
            <w:r>
              <w:rPr>
                <w:rFonts w:ascii="Times New Roman" w:hAnsi="Times New Roman"/>
                <w:sz w:val="28"/>
                <w:szCs w:val="28"/>
              </w:rPr>
              <w:t>е дыхание</w:t>
            </w:r>
            <w:r w:rsidRPr="005F7C3F">
              <w:rPr>
                <w:rFonts w:ascii="Times New Roman" w:hAnsi="Times New Roman"/>
                <w:sz w:val="28"/>
                <w:szCs w:val="28"/>
              </w:rPr>
              <w:t>, изменени</w:t>
            </w:r>
            <w:r>
              <w:rPr>
                <w:rFonts w:ascii="Times New Roman" w:hAnsi="Times New Roman"/>
                <w:sz w:val="28"/>
                <w:szCs w:val="28"/>
              </w:rPr>
              <w:t>е</w:t>
            </w:r>
            <w:r w:rsidRPr="005F7C3F">
              <w:rPr>
                <w:rFonts w:ascii="Times New Roman" w:hAnsi="Times New Roman"/>
                <w:sz w:val="28"/>
                <w:szCs w:val="28"/>
              </w:rPr>
              <w:t xml:space="preserve"> силы и высоты голоса</w:t>
            </w:r>
            <w:r>
              <w:rPr>
                <w:rFonts w:ascii="Times New Roman" w:hAnsi="Times New Roman"/>
                <w:sz w:val="28"/>
                <w:szCs w:val="28"/>
              </w:rPr>
              <w:t>.</w:t>
            </w:r>
          </w:p>
          <w:p w:rsidR="001472A7" w:rsidRPr="003E3537" w:rsidRDefault="001472A7" w:rsidP="001472A7">
            <w:pPr>
              <w:spacing w:after="0" w:line="360" w:lineRule="auto"/>
              <w:ind w:firstLine="709"/>
              <w:jc w:val="both"/>
              <w:rPr>
                <w:rFonts w:ascii="Times New Roman" w:hAnsi="Times New Roman"/>
                <w:sz w:val="28"/>
                <w:szCs w:val="28"/>
              </w:rPr>
            </w:pPr>
            <w:r w:rsidRPr="002B049D">
              <w:rPr>
                <w:rFonts w:ascii="Times New Roman" w:hAnsi="Times New Roman"/>
                <w:color w:val="000000"/>
                <w:sz w:val="28"/>
                <w:szCs w:val="28"/>
                <w:shd w:val="clear" w:color="auto" w:fill="FFFFFF"/>
              </w:rPr>
              <w:t xml:space="preserve">Методическим обеспечением программы стал сборник </w:t>
            </w:r>
            <w:r w:rsidRPr="00BC571B">
              <w:rPr>
                <w:rFonts w:ascii="Times New Roman" w:hAnsi="Times New Roman"/>
                <w:color w:val="000000"/>
                <w:sz w:val="28"/>
                <w:szCs w:val="28"/>
              </w:rPr>
              <w:t>«</w:t>
            </w:r>
            <w:r>
              <w:rPr>
                <w:rFonts w:ascii="Times New Roman" w:hAnsi="Times New Roman"/>
                <w:color w:val="000000"/>
                <w:sz w:val="28"/>
                <w:szCs w:val="28"/>
              </w:rPr>
              <w:t>Звонкий голосок</w:t>
            </w:r>
            <w:r>
              <w:rPr>
                <w:rFonts w:ascii="Times New Roman" w:hAnsi="Times New Roman"/>
                <w:sz w:val="28"/>
                <w:szCs w:val="28"/>
              </w:rPr>
              <w:t>»</w:t>
            </w:r>
            <w:r w:rsidRPr="002B049D">
              <w:rPr>
                <w:rFonts w:ascii="Times New Roman" w:hAnsi="Times New Roman"/>
                <w:color w:val="000000"/>
                <w:sz w:val="28"/>
                <w:szCs w:val="28"/>
                <w:shd w:val="clear" w:color="auto" w:fill="FFFFFF"/>
              </w:rPr>
              <w:t>, который состоит из</w:t>
            </w:r>
            <w:r w:rsidRPr="003E3537">
              <w:rPr>
                <w:rFonts w:ascii="Times New Roman" w:hAnsi="Times New Roman"/>
                <w:sz w:val="28"/>
                <w:szCs w:val="28"/>
              </w:rPr>
              <w:t xml:space="preserve"> трёх разделов</w:t>
            </w:r>
            <w:r>
              <w:rPr>
                <w:rFonts w:ascii="Times New Roman" w:hAnsi="Times New Roman"/>
                <w:sz w:val="28"/>
                <w:szCs w:val="28"/>
              </w:rPr>
              <w:t xml:space="preserve">. В первый раздел вошли </w:t>
            </w:r>
            <w:r w:rsidRPr="003E3537">
              <w:rPr>
                <w:rFonts w:ascii="Times New Roman" w:hAnsi="Times New Roman"/>
                <w:sz w:val="28"/>
                <w:szCs w:val="28"/>
              </w:rPr>
              <w:t>упражнени</w:t>
            </w:r>
            <w:r>
              <w:rPr>
                <w:rFonts w:ascii="Times New Roman" w:hAnsi="Times New Roman"/>
                <w:sz w:val="28"/>
                <w:szCs w:val="28"/>
              </w:rPr>
              <w:t>я для распевания</w:t>
            </w:r>
            <w:r w:rsidRPr="003E3537">
              <w:rPr>
                <w:rFonts w:ascii="Times New Roman" w:hAnsi="Times New Roman"/>
                <w:sz w:val="28"/>
                <w:szCs w:val="28"/>
              </w:rPr>
              <w:t xml:space="preserve"> на дыхание, звукообразование, чистоту инт</w:t>
            </w:r>
            <w:r>
              <w:rPr>
                <w:rFonts w:ascii="Times New Roman" w:hAnsi="Times New Roman"/>
                <w:sz w:val="28"/>
                <w:szCs w:val="28"/>
              </w:rPr>
              <w:t>онирования, дикцию, артикуляцию</w:t>
            </w:r>
            <w:r w:rsidRPr="003E3537">
              <w:rPr>
                <w:rFonts w:ascii="Times New Roman" w:hAnsi="Times New Roman"/>
                <w:sz w:val="28"/>
                <w:szCs w:val="28"/>
              </w:rPr>
              <w:t>. Второй раздел состоит из</w:t>
            </w:r>
            <w:r>
              <w:rPr>
                <w:rFonts w:ascii="Times New Roman" w:hAnsi="Times New Roman"/>
                <w:sz w:val="28"/>
                <w:szCs w:val="28"/>
              </w:rPr>
              <w:t xml:space="preserve"> дошкольного песенного репертуара</w:t>
            </w:r>
            <w:r w:rsidRPr="003E3537">
              <w:rPr>
                <w:rFonts w:ascii="Times New Roman" w:hAnsi="Times New Roman"/>
                <w:sz w:val="28"/>
                <w:szCs w:val="28"/>
              </w:rPr>
              <w:t xml:space="preserve">. Третий раздел </w:t>
            </w:r>
            <w:r>
              <w:rPr>
                <w:rFonts w:ascii="Times New Roman" w:hAnsi="Times New Roman"/>
                <w:sz w:val="28"/>
                <w:szCs w:val="28"/>
              </w:rPr>
              <w:t xml:space="preserve">состоит из конспектов доминантных музыкальных занятий по развитию певческих навыков. </w:t>
            </w:r>
          </w:p>
          <w:p w:rsidR="001472A7" w:rsidRDefault="001472A7" w:rsidP="001472A7">
            <w:pPr>
              <w:spacing w:after="0" w:line="360" w:lineRule="auto"/>
              <w:ind w:firstLine="600"/>
              <w:jc w:val="both"/>
              <w:rPr>
                <w:rFonts w:ascii="Times New Roman" w:hAnsi="Times New Roman"/>
                <w:sz w:val="28"/>
                <w:szCs w:val="28"/>
              </w:rPr>
            </w:pPr>
            <w:r>
              <w:rPr>
                <w:rFonts w:ascii="Times New Roman" w:hAnsi="Times New Roman"/>
                <w:sz w:val="28"/>
                <w:szCs w:val="28"/>
              </w:rPr>
              <w:t xml:space="preserve">Программа «Звонкий голосок» рассчитана на работу музыкального руководителя с детьми старшего дошкольного возраста на доминантных занятиях с преобладанием исполнительской деятельности – пение. </w:t>
            </w:r>
          </w:p>
          <w:p w:rsidR="001472A7" w:rsidRDefault="001472A7" w:rsidP="001472A7">
            <w:pPr>
              <w:spacing w:after="0" w:line="360" w:lineRule="auto"/>
              <w:ind w:firstLine="600"/>
              <w:jc w:val="both"/>
              <w:rPr>
                <w:rFonts w:ascii="Times New Roman" w:hAnsi="Times New Roman"/>
                <w:sz w:val="28"/>
                <w:szCs w:val="28"/>
              </w:rPr>
            </w:pPr>
            <w:r>
              <w:rPr>
                <w:rFonts w:ascii="Times New Roman" w:hAnsi="Times New Roman"/>
                <w:sz w:val="28"/>
                <w:szCs w:val="28"/>
              </w:rPr>
              <w:t>Сроки выполнения программы: 2 месяца, 2 раза в неделю по 25-30 минут, 10 музыкальных занятий. Календарно-тематический план программы в прил.1 таблице 1.</w:t>
            </w: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r w:rsidRPr="0037690B">
              <w:rPr>
                <w:rFonts w:ascii="Times New Roman" w:hAnsi="Times New Roman"/>
                <w:sz w:val="28"/>
                <w:szCs w:val="28"/>
              </w:rPr>
              <w:t>5.3. Оценка содержания проекта</w:t>
            </w:r>
          </w:p>
          <w:p w:rsidR="001472A7" w:rsidRDefault="001472A7" w:rsidP="001472A7">
            <w:pPr>
              <w:suppressAutoHyphens/>
              <w:spacing w:after="0" w:line="360" w:lineRule="auto"/>
              <w:jc w:val="center"/>
              <w:rPr>
                <w:rFonts w:ascii="Times New Roman" w:hAnsi="Times New Roman"/>
                <w:sz w:val="28"/>
                <w:szCs w:val="28"/>
              </w:rPr>
            </w:pPr>
          </w:p>
          <w:p w:rsidR="001472A7" w:rsidRPr="0037690B" w:rsidRDefault="001472A7" w:rsidP="001472A7">
            <w:pPr>
              <w:suppressAutoHyphens/>
              <w:spacing w:after="0" w:line="360" w:lineRule="auto"/>
              <w:jc w:val="center"/>
              <w:rPr>
                <w:rFonts w:ascii="Times New Roman" w:hAnsi="Times New Roman"/>
                <w:sz w:val="28"/>
                <w:szCs w:val="28"/>
              </w:rPr>
            </w:pPr>
          </w:p>
          <w:p w:rsidR="001472A7" w:rsidRDefault="001472A7" w:rsidP="001472A7">
            <w:pPr>
              <w:spacing w:after="0" w:line="360" w:lineRule="auto"/>
              <w:ind w:firstLine="709"/>
              <w:jc w:val="both"/>
              <w:rPr>
                <w:rFonts w:ascii="Times New Roman" w:hAnsi="Times New Roman"/>
                <w:bCs/>
                <w:sz w:val="28"/>
                <w:szCs w:val="28"/>
                <w:shd w:val="clear" w:color="auto" w:fill="FFFFFF"/>
              </w:rPr>
            </w:pPr>
            <w:r w:rsidRPr="009F4252">
              <w:rPr>
                <w:rFonts w:ascii="Times New Roman" w:hAnsi="Times New Roman"/>
                <w:bCs/>
                <w:sz w:val="28"/>
                <w:szCs w:val="28"/>
                <w:shd w:val="clear" w:color="auto" w:fill="FFFFFF"/>
              </w:rPr>
              <w:t>Для выявления результативности</w:t>
            </w:r>
            <w:r>
              <w:rPr>
                <w:rFonts w:ascii="Times New Roman" w:hAnsi="Times New Roman"/>
                <w:bCs/>
                <w:sz w:val="28"/>
                <w:szCs w:val="28"/>
                <w:shd w:val="clear" w:color="auto" w:fill="FFFFFF"/>
              </w:rPr>
              <w:t xml:space="preserve"> проекта мы</w:t>
            </w:r>
            <w:r w:rsidRPr="009F4252">
              <w:rPr>
                <w:rFonts w:ascii="Times New Roman" w:hAnsi="Times New Roman"/>
                <w:bCs/>
                <w:sz w:val="28"/>
                <w:szCs w:val="28"/>
                <w:shd w:val="clear" w:color="auto" w:fill="FFFFFF"/>
              </w:rPr>
              <w:t xml:space="preserve"> провели </w:t>
            </w:r>
            <w:r>
              <w:rPr>
                <w:rFonts w:ascii="Times New Roman" w:hAnsi="Times New Roman"/>
                <w:bCs/>
                <w:sz w:val="28"/>
                <w:szCs w:val="28"/>
                <w:shd w:val="clear" w:color="auto" w:fill="FFFFFF"/>
              </w:rPr>
              <w:t xml:space="preserve">следующие </w:t>
            </w:r>
            <w:r>
              <w:rPr>
                <w:rFonts w:ascii="Times New Roman" w:hAnsi="Times New Roman"/>
                <w:bCs/>
                <w:sz w:val="28"/>
                <w:szCs w:val="28"/>
                <w:shd w:val="clear" w:color="auto" w:fill="FFFFFF"/>
              </w:rPr>
              <w:lastRenderedPageBreak/>
              <w:t>методы исследования: интервьюирование</w:t>
            </w:r>
            <w:r>
              <w:rPr>
                <w:rFonts w:ascii="Times New Roman" w:hAnsi="Times New Roman"/>
                <w:sz w:val="28"/>
                <w:szCs w:val="28"/>
              </w:rPr>
              <w:t>, тестирование,</w:t>
            </w:r>
            <w:r w:rsidRPr="00E77571">
              <w:rPr>
                <w:rFonts w:ascii="Times New Roman" w:hAnsi="Times New Roman"/>
                <w:sz w:val="28"/>
                <w:szCs w:val="28"/>
              </w:rPr>
              <w:t xml:space="preserve"> </w:t>
            </w:r>
            <w:r w:rsidRPr="00556F4B">
              <w:rPr>
                <w:rFonts w:ascii="Times New Roman" w:hAnsi="Times New Roman"/>
                <w:sz w:val="28"/>
                <w:szCs w:val="28"/>
              </w:rPr>
              <w:t>анкетирование</w:t>
            </w:r>
            <w:r>
              <w:rPr>
                <w:rFonts w:ascii="Times New Roman" w:hAnsi="Times New Roman"/>
                <w:sz w:val="28"/>
                <w:szCs w:val="28"/>
              </w:rPr>
              <w:t>. В</w:t>
            </w:r>
            <w:r>
              <w:rPr>
                <w:rFonts w:ascii="Times New Roman" w:hAnsi="Times New Roman"/>
                <w:bCs/>
                <w:sz w:val="28"/>
                <w:szCs w:val="28"/>
                <w:shd w:val="clear" w:color="auto" w:fill="FFFFFF"/>
              </w:rPr>
              <w:t xml:space="preserve"> исследовании принимали участие 10</w:t>
            </w:r>
            <w:r w:rsidRPr="009F4252">
              <w:rPr>
                <w:rFonts w:ascii="Times New Roman" w:hAnsi="Times New Roman"/>
                <w:bCs/>
                <w:sz w:val="28"/>
                <w:szCs w:val="28"/>
                <w:shd w:val="clear" w:color="auto" w:fill="FFFFFF"/>
              </w:rPr>
              <w:t xml:space="preserve"> дет</w:t>
            </w:r>
            <w:r>
              <w:rPr>
                <w:rFonts w:ascii="Times New Roman" w:hAnsi="Times New Roman"/>
                <w:bCs/>
                <w:sz w:val="28"/>
                <w:szCs w:val="28"/>
                <w:shd w:val="clear" w:color="auto" w:fill="FFFFFF"/>
              </w:rPr>
              <w:t>ей</w:t>
            </w:r>
            <w:r w:rsidRPr="009F4252">
              <w:rPr>
                <w:rFonts w:ascii="Times New Roman" w:hAnsi="Times New Roman"/>
                <w:bCs/>
                <w:sz w:val="28"/>
                <w:szCs w:val="28"/>
                <w:shd w:val="clear" w:color="auto" w:fill="FFFFFF"/>
              </w:rPr>
              <w:t xml:space="preserve"> старшего дошкольного возраста</w:t>
            </w:r>
            <w:r>
              <w:rPr>
                <w:rFonts w:ascii="Times New Roman" w:hAnsi="Times New Roman"/>
                <w:bCs/>
                <w:sz w:val="28"/>
                <w:szCs w:val="28"/>
                <w:shd w:val="clear" w:color="auto" w:fill="FFFFFF"/>
              </w:rPr>
              <w:t>, 3 музыкальных руководителя г. Сибая МДОБУ ЦРР детский сад «Белоснежка», МДОБУ детский сад «Ляйсан», МДОБУ детский сад «Белочка».</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 целью выявления роли распевания по развитию певческих навыков старших дошкольников мы провели интервьюирование музыкальных руководителей. Содержание интервьюирования дано в прил.2, результаты отражены в таблице 2, прил.3.</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Таким образом мы выяснили, что все исследуемые музыкальные руководители 100% используют упражнения для распевания на музыкальных занятиях. Применяют эти упражнения для развития музыкальных способностей, певческих навыков, развития речи. Музыкальные руководители работают по таким методикам: И. Каплуновой. И. Новоскольцевой программы «Ладушки», И.П. Костина «Камертон», В.А. Петровой, К.В. Тарасовой, «Истоки», «Искусство слышать» В.О. Усачевой, Л.В. Школяр. На музыкальных занятиях используются вокально-хоровые упражнения из вышеперечисленных методик. 100% музыкальных руководителей ответили, что им нужен сборник для развития певческих навыков старших дошкольников.</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Нами было проведено тестирование с целью выявления результативности работы по сборнику «Звонкий голосок». Содержание тестирования дано в прил.4, таблице 3, критерии оценивания указаны в прил. 5, результаты представлены в прил.6, таблице 4, рис.1.</w:t>
            </w:r>
          </w:p>
          <w:p w:rsidR="001472A7" w:rsidRDefault="00A11A20" w:rsidP="001472A7">
            <w:pPr>
              <w:pStyle w:val="a7"/>
              <w:shd w:val="clear" w:color="auto" w:fill="auto"/>
              <w:spacing w:after="0" w:line="240" w:lineRule="auto"/>
              <w:ind w:firstLine="0"/>
              <w:rPr>
                <w:sz w:val="24"/>
                <w:szCs w:val="24"/>
              </w:rPr>
            </w:pPr>
            <w:r>
              <w:rPr>
                <w:noProof/>
                <w:sz w:val="28"/>
                <w:szCs w:val="28"/>
              </w:rPr>
              <w:lastRenderedPageBreak/>
              <w:drawing>
                <wp:inline distT="0" distB="0" distL="0" distR="0">
                  <wp:extent cx="5229225" cy="3057525"/>
                  <wp:effectExtent l="0" t="0" r="0" b="0"/>
                  <wp:docPr id="1" name="Объект 1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72A7" w:rsidRDefault="001472A7" w:rsidP="001472A7">
            <w:pPr>
              <w:pStyle w:val="a7"/>
              <w:shd w:val="clear" w:color="auto" w:fill="auto"/>
              <w:spacing w:after="0" w:line="240" w:lineRule="auto"/>
              <w:ind w:firstLine="0"/>
              <w:rPr>
                <w:sz w:val="24"/>
                <w:szCs w:val="24"/>
              </w:rPr>
            </w:pPr>
          </w:p>
          <w:p w:rsidR="001472A7" w:rsidRPr="00D03A00" w:rsidRDefault="001472A7" w:rsidP="00AE5311">
            <w:pPr>
              <w:pStyle w:val="a7"/>
              <w:shd w:val="clear" w:color="auto" w:fill="auto"/>
              <w:spacing w:after="0" w:line="360" w:lineRule="auto"/>
              <w:ind w:firstLine="0"/>
              <w:jc w:val="left"/>
              <w:rPr>
                <w:sz w:val="28"/>
                <w:szCs w:val="28"/>
              </w:rPr>
            </w:pPr>
            <w:r w:rsidRPr="00D03A00">
              <w:rPr>
                <w:sz w:val="28"/>
                <w:szCs w:val="28"/>
              </w:rPr>
              <w:t xml:space="preserve">Рис. 1 </w:t>
            </w:r>
            <w:r w:rsidR="00D03A00">
              <w:rPr>
                <w:sz w:val="28"/>
                <w:szCs w:val="28"/>
              </w:rPr>
              <w:t>У</w:t>
            </w:r>
            <w:r w:rsidRPr="00D03A00">
              <w:rPr>
                <w:sz w:val="28"/>
                <w:szCs w:val="28"/>
              </w:rPr>
              <w:t>ровень развития певческих навыков</w:t>
            </w:r>
          </w:p>
          <w:p w:rsidR="001472A7" w:rsidRDefault="001472A7" w:rsidP="00AE5311">
            <w:pPr>
              <w:pStyle w:val="a7"/>
              <w:shd w:val="clear" w:color="auto" w:fill="auto"/>
              <w:spacing w:after="0" w:line="360" w:lineRule="auto"/>
              <w:ind w:firstLine="709"/>
              <w:jc w:val="both"/>
              <w:rPr>
                <w:sz w:val="28"/>
                <w:szCs w:val="28"/>
              </w:rPr>
            </w:pPr>
            <w:r w:rsidRPr="002D0D70">
              <w:rPr>
                <w:sz w:val="28"/>
                <w:szCs w:val="28"/>
              </w:rPr>
              <w:t>Из рис.  1 видно, что до вокально-хоровой работы с детьми по сборнику «</w:t>
            </w:r>
            <w:r>
              <w:rPr>
                <w:sz w:val="28"/>
                <w:szCs w:val="28"/>
              </w:rPr>
              <w:t>Звонкий голосок»</w:t>
            </w:r>
            <w:r w:rsidRPr="002D0D70">
              <w:rPr>
                <w:sz w:val="28"/>
                <w:szCs w:val="28"/>
              </w:rPr>
              <w:t xml:space="preserve">  высокий уровень развития певческих навыков показали 8,5%  детей. После исследования этот показатель  стал 18,5 %</w:t>
            </w:r>
            <w:r>
              <w:rPr>
                <w:sz w:val="28"/>
                <w:szCs w:val="28"/>
              </w:rPr>
              <w:t>, улучшение составило 10%</w:t>
            </w:r>
            <w:r w:rsidRPr="002D0D70">
              <w:rPr>
                <w:sz w:val="28"/>
                <w:szCs w:val="28"/>
              </w:rPr>
              <w:t xml:space="preserve">. У детей с высоким уровнем развития певческих навыков отличная певческая установка, то есть правильная поза во время пения. Прямое положение корпуса и головы обеспечивает естественные движения вдоха и выдоха, как в дыхательных органах, так и в голосовом аппарате. Развита дикция и артикуляция. Во время исполнения песни слова, гласные и согласные буквы пропеваются правильно и точно, выразительно. Дыхание дети берут перед началом пения и между музыкальными фразами, рационально его используют и умеют управлять им в процессе пения. Звукообразование спокойное, дети извлекают звук на мягкой атаке, умеют его тянуть, поют связно напевно без толчков, естественным высоким светлым звуком, без крика и напряжения. Диапазон соответствует старшему дошкольному возрасту «до» (ре) первой октавы - «до» (ре) второй октавы. Чистота интонации соответствует точному воспроизведению мелодии в процессе пения. Развито чувство ансамбля, дети умеют согласовывать своё пение с другими не выделяясь по силе звука, не отставая от партнеров по </w:t>
            </w:r>
            <w:r w:rsidRPr="002D0D70">
              <w:rPr>
                <w:sz w:val="28"/>
                <w:szCs w:val="28"/>
              </w:rPr>
              <w:lastRenderedPageBreak/>
              <w:t>пению и не опережая их.</w:t>
            </w:r>
          </w:p>
          <w:p w:rsidR="001472A7" w:rsidRDefault="001472A7" w:rsidP="001472A7">
            <w:pPr>
              <w:pStyle w:val="a7"/>
              <w:shd w:val="clear" w:color="auto" w:fill="auto"/>
              <w:spacing w:after="0" w:line="360" w:lineRule="auto"/>
              <w:ind w:firstLine="709"/>
              <w:jc w:val="both"/>
              <w:rPr>
                <w:sz w:val="28"/>
                <w:szCs w:val="28"/>
              </w:rPr>
            </w:pPr>
            <w:r w:rsidRPr="00505F53">
              <w:rPr>
                <w:sz w:val="28"/>
                <w:szCs w:val="28"/>
              </w:rPr>
              <w:t xml:space="preserve">Средний уровень развития певческих навыков до вокально-хоровой работы с детьми был 45,7% , а после стал 54,2%, улучшение составило 8,5%. У детей со средним уровнем развития певческих навыков певческая установка меняется во время пения. Дикция и артикуляция не достаточно чёткая. Дыхание не всегда верное, иногда могут взять его в середине фразы, так как недостаточно развито. Звукообразование временами переходит на зажатое и крикливое. Диапазон немного отстаёт от требований к старшему дошкольному возрасту. Чистота интонации иногда нарушается и допускаются небольшие неточности во время пения. Чувство ансамбля развито, но иногда поёт несогласованно. </w:t>
            </w:r>
          </w:p>
          <w:p w:rsidR="001472A7" w:rsidRDefault="001472A7" w:rsidP="001472A7">
            <w:pPr>
              <w:pStyle w:val="a7"/>
              <w:shd w:val="clear" w:color="auto" w:fill="auto"/>
              <w:spacing w:after="0" w:line="360" w:lineRule="auto"/>
              <w:ind w:firstLine="709"/>
              <w:jc w:val="both"/>
              <w:rPr>
                <w:sz w:val="28"/>
                <w:szCs w:val="28"/>
              </w:rPr>
            </w:pPr>
            <w:r>
              <w:rPr>
                <w:sz w:val="28"/>
                <w:szCs w:val="28"/>
              </w:rPr>
              <w:t>Низкий уровень развития певческих навыков до начала вокально-хоровой работы был замечен у 45,7% детей, после стал 27,1%. Улучшение составило 18,6%. Певческая установка неверная. Дыхание, дикция, артикуляция, чистота интонации, звукообразование, чувство ансамбля недостаточно развиты.</w:t>
            </w:r>
          </w:p>
          <w:p w:rsidR="001472A7" w:rsidRPr="007803A8" w:rsidRDefault="001472A7" w:rsidP="001472A7">
            <w:pPr>
              <w:pStyle w:val="110"/>
              <w:shd w:val="clear" w:color="auto" w:fill="auto"/>
              <w:spacing w:after="0" w:line="360" w:lineRule="auto"/>
              <w:ind w:firstLine="700"/>
              <w:jc w:val="both"/>
              <w:rPr>
                <w:sz w:val="28"/>
                <w:szCs w:val="28"/>
                <w:lang w:val="ru-RU" w:eastAsia="ru-RU"/>
              </w:rPr>
            </w:pPr>
            <w:r w:rsidRPr="007803A8">
              <w:rPr>
                <w:sz w:val="28"/>
                <w:szCs w:val="28"/>
                <w:lang w:val="ru-RU" w:eastAsia="ru-RU"/>
              </w:rPr>
              <w:t xml:space="preserve">Нами было проведено анкетирование с целью </w:t>
            </w:r>
            <w:r w:rsidRPr="007803A8">
              <w:rPr>
                <w:sz w:val="28"/>
                <w:lang w:val="ru-RU" w:eastAsia="ru-RU"/>
              </w:rPr>
              <w:t>выявления результативности сборника «</w:t>
            </w:r>
            <w:r>
              <w:rPr>
                <w:sz w:val="28"/>
                <w:lang w:val="ru-RU" w:eastAsia="ru-RU"/>
              </w:rPr>
              <w:t>Звонкий голосок</w:t>
            </w:r>
            <w:r w:rsidRPr="007803A8">
              <w:rPr>
                <w:sz w:val="28"/>
                <w:lang w:val="ru-RU" w:eastAsia="ru-RU"/>
              </w:rPr>
              <w:t>» по развитию певческих навыков детей старшего дошкольного возраста. Содержание анкетирования дано в прил.7, результаты представлены в рис.2, таблице 5, прил.8.</w:t>
            </w:r>
          </w:p>
          <w:p w:rsidR="001472A7" w:rsidRDefault="00A11A20" w:rsidP="001472A7">
            <w:pPr>
              <w:suppressAutoHyphens/>
              <w:spacing w:after="0" w:line="360" w:lineRule="auto"/>
              <w:rPr>
                <w:rFonts w:ascii="Times New Roman" w:hAnsi="Times New Roman"/>
                <w:sz w:val="28"/>
                <w:szCs w:val="28"/>
              </w:rPr>
            </w:pPr>
            <w:r>
              <w:rPr>
                <w:rFonts w:ascii="Times New Roman" w:hAnsi="Times New Roman"/>
                <w:noProof/>
                <w:sz w:val="28"/>
                <w:szCs w:val="28"/>
              </w:rPr>
              <w:lastRenderedPageBreak/>
              <w:drawing>
                <wp:inline distT="0" distB="0" distL="0" distR="0">
                  <wp:extent cx="5295900" cy="70675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72A7" w:rsidRPr="0030411C"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 xml:space="preserve">Рис.2 Результаты анкетирования музыкальных руководителей </w:t>
            </w:r>
          </w:p>
          <w:p w:rsidR="001472A7" w:rsidRPr="00586C27" w:rsidRDefault="001472A7" w:rsidP="001472A7">
            <w:pPr>
              <w:suppressAutoHyphens/>
              <w:spacing w:after="0" w:line="360" w:lineRule="auto"/>
              <w:ind w:firstLine="709"/>
              <w:jc w:val="both"/>
              <w:rPr>
                <w:rFonts w:ascii="Times New Roman" w:hAnsi="Times New Roman"/>
                <w:sz w:val="28"/>
                <w:szCs w:val="28"/>
              </w:rPr>
            </w:pPr>
            <w:r w:rsidRPr="00586C27">
              <w:rPr>
                <w:rFonts w:ascii="Times New Roman" w:hAnsi="Times New Roman"/>
                <w:sz w:val="28"/>
                <w:szCs w:val="28"/>
              </w:rPr>
              <w:t>Из рис. 2 видно</w:t>
            </w:r>
            <w:r>
              <w:rPr>
                <w:rFonts w:ascii="Times New Roman" w:hAnsi="Times New Roman"/>
                <w:sz w:val="28"/>
                <w:szCs w:val="28"/>
              </w:rPr>
              <w:t>,</w:t>
            </w:r>
            <w:r w:rsidRPr="00586C27">
              <w:rPr>
                <w:rFonts w:ascii="Times New Roman" w:hAnsi="Times New Roman"/>
                <w:sz w:val="28"/>
                <w:szCs w:val="28"/>
              </w:rPr>
              <w:t xml:space="preserve"> что на первый вопрос «Нужен ли вам сборник </w:t>
            </w:r>
            <w:r>
              <w:rPr>
                <w:rFonts w:ascii="Times New Roman" w:hAnsi="Times New Roman"/>
                <w:sz w:val="28"/>
                <w:szCs w:val="28"/>
              </w:rPr>
              <w:t>для развития певческих навыков</w:t>
            </w:r>
            <w:r w:rsidRPr="00586C27">
              <w:rPr>
                <w:rFonts w:ascii="Times New Roman" w:hAnsi="Times New Roman"/>
                <w:sz w:val="28"/>
                <w:szCs w:val="28"/>
              </w:rPr>
              <w:t>?» все музыкальные руководители ответили «Да», это означает, что сборник для работы с детьми нужен им на 100%. На второй вопрос «Что вам понравилось в сборнике «</w:t>
            </w:r>
            <w:r>
              <w:rPr>
                <w:rFonts w:ascii="Times New Roman" w:hAnsi="Times New Roman"/>
                <w:sz w:val="28"/>
                <w:szCs w:val="28"/>
              </w:rPr>
              <w:t>Звонкий голосок</w:t>
            </w:r>
            <w:r w:rsidRPr="00586C27">
              <w:rPr>
                <w:rFonts w:ascii="Times New Roman" w:hAnsi="Times New Roman"/>
                <w:sz w:val="28"/>
                <w:szCs w:val="28"/>
              </w:rPr>
              <w:t>?» 33,3% ответили</w:t>
            </w:r>
            <w:r>
              <w:rPr>
                <w:rFonts w:ascii="Times New Roman" w:hAnsi="Times New Roman"/>
                <w:sz w:val="28"/>
                <w:szCs w:val="28"/>
              </w:rPr>
              <w:t>,</w:t>
            </w:r>
            <w:r w:rsidRPr="00586C27">
              <w:rPr>
                <w:rFonts w:ascii="Times New Roman" w:hAnsi="Times New Roman"/>
                <w:sz w:val="28"/>
                <w:szCs w:val="28"/>
              </w:rPr>
              <w:t xml:space="preserve"> что им понравил</w:t>
            </w:r>
            <w:r>
              <w:rPr>
                <w:rFonts w:ascii="Times New Roman" w:hAnsi="Times New Roman"/>
                <w:sz w:val="28"/>
                <w:szCs w:val="28"/>
              </w:rPr>
              <w:t>ись</w:t>
            </w:r>
            <w:r w:rsidRPr="00586C27">
              <w:rPr>
                <w:rFonts w:ascii="Times New Roman" w:hAnsi="Times New Roman"/>
                <w:sz w:val="28"/>
                <w:szCs w:val="28"/>
              </w:rPr>
              <w:t xml:space="preserve"> «упражнени</w:t>
            </w:r>
            <w:r>
              <w:rPr>
                <w:rFonts w:ascii="Times New Roman" w:hAnsi="Times New Roman"/>
                <w:sz w:val="28"/>
                <w:szCs w:val="28"/>
              </w:rPr>
              <w:t>я для распевания</w:t>
            </w:r>
            <w:r w:rsidRPr="00586C27">
              <w:rPr>
                <w:rFonts w:ascii="Times New Roman" w:hAnsi="Times New Roman"/>
                <w:sz w:val="28"/>
                <w:szCs w:val="28"/>
              </w:rPr>
              <w:t xml:space="preserve">», 33,3 %, «что песенный </w:t>
            </w:r>
            <w:r w:rsidRPr="00586C27">
              <w:rPr>
                <w:rFonts w:ascii="Times New Roman" w:hAnsi="Times New Roman"/>
                <w:sz w:val="28"/>
                <w:szCs w:val="28"/>
              </w:rPr>
              <w:lastRenderedPageBreak/>
              <w:t>репертуар» и 33,3%  «</w:t>
            </w:r>
            <w:r>
              <w:rPr>
                <w:rFonts w:ascii="Times New Roman" w:hAnsi="Times New Roman"/>
                <w:sz w:val="28"/>
                <w:szCs w:val="28"/>
              </w:rPr>
              <w:t>дошкольный песенный репертуар</w:t>
            </w:r>
            <w:r w:rsidRPr="00586C27">
              <w:rPr>
                <w:rFonts w:ascii="Times New Roman" w:hAnsi="Times New Roman"/>
                <w:sz w:val="28"/>
                <w:szCs w:val="28"/>
              </w:rPr>
              <w:t>»</w:t>
            </w:r>
            <w:r>
              <w:rPr>
                <w:rFonts w:ascii="Times New Roman" w:hAnsi="Times New Roman"/>
                <w:sz w:val="28"/>
                <w:szCs w:val="28"/>
              </w:rPr>
              <w:t>.</w:t>
            </w:r>
            <w:r w:rsidRPr="00586C27">
              <w:rPr>
                <w:rFonts w:ascii="Times New Roman" w:hAnsi="Times New Roman"/>
                <w:sz w:val="28"/>
                <w:szCs w:val="28"/>
              </w:rPr>
              <w:t xml:space="preserve"> </w:t>
            </w:r>
          </w:p>
          <w:p w:rsidR="001472A7" w:rsidRPr="00586C27" w:rsidRDefault="001472A7" w:rsidP="001472A7">
            <w:pPr>
              <w:suppressAutoHyphens/>
              <w:spacing w:after="0" w:line="360" w:lineRule="auto"/>
              <w:ind w:firstLine="709"/>
              <w:jc w:val="both"/>
              <w:rPr>
                <w:rFonts w:ascii="Times New Roman" w:hAnsi="Times New Roman"/>
                <w:sz w:val="28"/>
                <w:szCs w:val="28"/>
              </w:rPr>
            </w:pPr>
            <w:r w:rsidRPr="00586C27">
              <w:rPr>
                <w:rFonts w:ascii="Times New Roman" w:hAnsi="Times New Roman"/>
                <w:sz w:val="28"/>
                <w:szCs w:val="28"/>
              </w:rPr>
              <w:t>На третий вопрос «Кому ещё будет полезен  сборник «</w:t>
            </w:r>
            <w:r>
              <w:rPr>
                <w:rFonts w:ascii="Times New Roman" w:hAnsi="Times New Roman"/>
                <w:sz w:val="28"/>
                <w:szCs w:val="28"/>
              </w:rPr>
              <w:t>Звонкий голосок</w:t>
            </w:r>
            <w:r w:rsidRPr="00586C27">
              <w:rPr>
                <w:rFonts w:ascii="Times New Roman" w:hAnsi="Times New Roman"/>
                <w:sz w:val="28"/>
                <w:szCs w:val="28"/>
              </w:rPr>
              <w:t xml:space="preserve">»?» музыкальные руководители ответили, что «студентам» </w:t>
            </w:r>
            <w:r>
              <w:rPr>
                <w:rFonts w:ascii="Times New Roman" w:hAnsi="Times New Roman"/>
                <w:sz w:val="28"/>
                <w:szCs w:val="28"/>
              </w:rPr>
              <w:t xml:space="preserve">- это </w:t>
            </w:r>
            <w:r w:rsidRPr="00586C27">
              <w:rPr>
                <w:rFonts w:ascii="Times New Roman" w:hAnsi="Times New Roman"/>
                <w:sz w:val="28"/>
                <w:szCs w:val="28"/>
              </w:rPr>
              <w:t>состав</w:t>
            </w:r>
            <w:r>
              <w:rPr>
                <w:rFonts w:ascii="Times New Roman" w:hAnsi="Times New Roman"/>
                <w:sz w:val="28"/>
                <w:szCs w:val="28"/>
              </w:rPr>
              <w:t>ило</w:t>
            </w:r>
            <w:r w:rsidRPr="00586C27">
              <w:rPr>
                <w:rFonts w:ascii="Times New Roman" w:hAnsi="Times New Roman"/>
                <w:sz w:val="28"/>
                <w:szCs w:val="28"/>
              </w:rPr>
              <w:t xml:space="preserve"> 33,</w:t>
            </w:r>
            <w:r>
              <w:rPr>
                <w:rFonts w:ascii="Times New Roman" w:hAnsi="Times New Roman"/>
                <w:sz w:val="28"/>
                <w:szCs w:val="28"/>
              </w:rPr>
              <w:t>3</w:t>
            </w:r>
            <w:r w:rsidRPr="00586C27">
              <w:rPr>
                <w:rFonts w:ascii="Times New Roman" w:hAnsi="Times New Roman"/>
                <w:sz w:val="28"/>
                <w:szCs w:val="28"/>
              </w:rPr>
              <w:t xml:space="preserve"> %. Музыкальным руководителям что составило тоже 33,3%, некоторые ответили, что и «музыкальным руководителя и студентам» нужен сборник, что составило 33,3%</w:t>
            </w:r>
            <w:r>
              <w:rPr>
                <w:rFonts w:ascii="Times New Roman" w:hAnsi="Times New Roman"/>
                <w:sz w:val="28"/>
                <w:szCs w:val="28"/>
              </w:rPr>
              <w:t xml:space="preserve">. </w:t>
            </w:r>
            <w:r w:rsidRPr="00586C27">
              <w:rPr>
                <w:rFonts w:ascii="Times New Roman" w:hAnsi="Times New Roman"/>
                <w:sz w:val="28"/>
                <w:szCs w:val="28"/>
              </w:rPr>
              <w:t>На четвертый вопрос «Понравился ли вам сборник? все музыкальные руководители от</w:t>
            </w:r>
            <w:r>
              <w:rPr>
                <w:rFonts w:ascii="Times New Roman" w:hAnsi="Times New Roman"/>
                <w:sz w:val="28"/>
                <w:szCs w:val="28"/>
              </w:rPr>
              <w:t xml:space="preserve">ветили «Да», что составило 100%. В пятом пункте анкетирования музыкальные руководители оставили положительные отзывы </w:t>
            </w:r>
            <w:r w:rsidRPr="00586C27">
              <w:rPr>
                <w:rFonts w:ascii="Times New Roman" w:hAnsi="Times New Roman"/>
                <w:sz w:val="28"/>
                <w:szCs w:val="28"/>
              </w:rPr>
              <w:t>о</w:t>
            </w:r>
            <w:r>
              <w:rPr>
                <w:rFonts w:ascii="Times New Roman" w:hAnsi="Times New Roman"/>
                <w:sz w:val="28"/>
                <w:szCs w:val="28"/>
              </w:rPr>
              <w:t xml:space="preserve"> </w:t>
            </w:r>
            <w:r w:rsidRPr="00586C27">
              <w:rPr>
                <w:rFonts w:ascii="Times New Roman" w:hAnsi="Times New Roman"/>
                <w:sz w:val="28"/>
                <w:szCs w:val="28"/>
              </w:rPr>
              <w:t>сборнике</w:t>
            </w:r>
            <w:r>
              <w:rPr>
                <w:rFonts w:ascii="Times New Roman" w:hAnsi="Times New Roman"/>
                <w:sz w:val="28"/>
                <w:szCs w:val="28"/>
              </w:rPr>
              <w:t xml:space="preserve"> </w:t>
            </w:r>
            <w:r w:rsidRPr="00586C27">
              <w:rPr>
                <w:rFonts w:ascii="Times New Roman" w:hAnsi="Times New Roman"/>
                <w:sz w:val="28"/>
                <w:szCs w:val="28"/>
              </w:rPr>
              <w:t>«</w:t>
            </w:r>
            <w:r>
              <w:rPr>
                <w:rFonts w:ascii="Times New Roman" w:hAnsi="Times New Roman"/>
                <w:sz w:val="28"/>
                <w:szCs w:val="28"/>
              </w:rPr>
              <w:t>Звонкий голосок</w:t>
            </w:r>
            <w:r w:rsidRPr="00586C27">
              <w:rPr>
                <w:rFonts w:ascii="Times New Roman" w:hAnsi="Times New Roman"/>
                <w:sz w:val="28"/>
                <w:szCs w:val="28"/>
              </w:rPr>
              <w:t>»</w:t>
            </w:r>
            <w:r>
              <w:rPr>
                <w:rFonts w:ascii="Times New Roman" w:hAnsi="Times New Roman"/>
                <w:sz w:val="28"/>
                <w:szCs w:val="28"/>
              </w:rPr>
              <w:t>.</w:t>
            </w:r>
            <w:r w:rsidRPr="00586C27">
              <w:rPr>
                <w:rFonts w:ascii="Times New Roman" w:hAnsi="Times New Roman"/>
                <w:sz w:val="28"/>
                <w:szCs w:val="28"/>
              </w:rPr>
              <w:br/>
            </w: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480" w:lineRule="auto"/>
              <w:ind w:firstLine="709"/>
              <w:jc w:val="both"/>
              <w:rPr>
                <w:rFonts w:ascii="Times New Roman" w:hAnsi="Times New Roman"/>
                <w:sz w:val="28"/>
                <w:szCs w:val="28"/>
              </w:rPr>
            </w:pPr>
          </w:p>
          <w:p w:rsidR="001472A7" w:rsidRPr="009F7FEE" w:rsidRDefault="001472A7" w:rsidP="001472A7">
            <w:pPr>
              <w:suppressAutoHyphens/>
              <w:spacing w:after="0" w:line="480" w:lineRule="auto"/>
              <w:ind w:firstLine="709"/>
              <w:jc w:val="both"/>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Pr="00631E55" w:rsidRDefault="001472A7" w:rsidP="001472A7">
            <w:pPr>
              <w:suppressAutoHyphens/>
              <w:spacing w:after="0" w:line="360" w:lineRule="auto"/>
              <w:jc w:val="center"/>
              <w:rPr>
                <w:rFonts w:ascii="Times New Roman" w:hAnsi="Times New Roman"/>
                <w:b/>
                <w:sz w:val="28"/>
                <w:szCs w:val="28"/>
              </w:rPr>
            </w:pPr>
            <w:r w:rsidRPr="00631E55">
              <w:rPr>
                <w:rFonts w:ascii="Times New Roman" w:hAnsi="Times New Roman"/>
                <w:b/>
                <w:sz w:val="28"/>
                <w:szCs w:val="28"/>
              </w:rPr>
              <w:lastRenderedPageBreak/>
              <w:t>ВЫВОДЫ</w:t>
            </w:r>
            <w:r>
              <w:rPr>
                <w:rFonts w:ascii="Times New Roman" w:hAnsi="Times New Roman"/>
                <w:b/>
                <w:sz w:val="28"/>
                <w:szCs w:val="28"/>
              </w:rPr>
              <w:t xml:space="preserve"> </w:t>
            </w:r>
          </w:p>
          <w:p w:rsidR="001472A7" w:rsidRDefault="001472A7" w:rsidP="001472A7">
            <w:pPr>
              <w:suppressAutoHyphens/>
              <w:spacing w:after="0" w:line="360" w:lineRule="auto"/>
              <w:rPr>
                <w:rFonts w:ascii="Times New Roman" w:hAnsi="Times New Roman"/>
                <w:b/>
                <w:sz w:val="28"/>
                <w:szCs w:val="28"/>
              </w:rPr>
            </w:pPr>
          </w:p>
          <w:p w:rsidR="001472A7" w:rsidRDefault="001472A7" w:rsidP="001472A7">
            <w:pPr>
              <w:suppressAutoHyphens/>
              <w:spacing w:after="0" w:line="360" w:lineRule="auto"/>
              <w:rPr>
                <w:rFonts w:ascii="Times New Roman" w:hAnsi="Times New Roman"/>
                <w:b/>
                <w:sz w:val="28"/>
                <w:szCs w:val="28"/>
              </w:rPr>
            </w:pPr>
          </w:p>
          <w:p w:rsidR="001472A7" w:rsidRDefault="001472A7" w:rsidP="001472A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bCs/>
                <w:color w:val="000000"/>
                <w:sz w:val="28"/>
                <w:szCs w:val="28"/>
                <w:shd w:val="clear" w:color="auto" w:fill="FFFFFF"/>
              </w:rPr>
              <w:t>Р</w:t>
            </w:r>
            <w:r w:rsidRPr="00EB1DF5">
              <w:rPr>
                <w:bCs/>
                <w:color w:val="000000"/>
                <w:sz w:val="28"/>
                <w:szCs w:val="28"/>
                <w:shd w:val="clear" w:color="auto" w:fill="FFFFFF"/>
              </w:rPr>
              <w:t>аспевание -</w:t>
            </w:r>
            <w:r w:rsidRPr="00EB1DF5">
              <w:rPr>
                <w:color w:val="000000"/>
                <w:sz w:val="28"/>
                <w:szCs w:val="28"/>
                <w:shd w:val="clear" w:color="auto" w:fill="FFFFFF"/>
              </w:rPr>
              <w:t xml:space="preserve"> исполнение специальных вокально-технических упражнений для подготовки голосового аппарата и слуха певца перед началом занятий или концертного выступления солиста, ансамбля, хора. </w:t>
            </w:r>
            <w:r>
              <w:rPr>
                <w:color w:val="000000"/>
                <w:sz w:val="28"/>
                <w:szCs w:val="28"/>
                <w:shd w:val="clear" w:color="auto" w:fill="FFFFFF"/>
              </w:rPr>
              <w:t>Э</w:t>
            </w:r>
            <w:r w:rsidRPr="00FD59C5">
              <w:rPr>
                <w:bCs/>
                <w:color w:val="000000"/>
                <w:sz w:val="28"/>
                <w:szCs w:val="28"/>
                <w:shd w:val="clear" w:color="auto" w:fill="FFFFFF"/>
              </w:rPr>
              <w:t>то</w:t>
            </w:r>
            <w:r w:rsidRPr="00FD59C5">
              <w:rPr>
                <w:color w:val="000000"/>
                <w:sz w:val="28"/>
                <w:szCs w:val="28"/>
              </w:rPr>
              <w:t> </w:t>
            </w:r>
            <w:r w:rsidRPr="00FD59C5">
              <w:rPr>
                <w:color w:val="000000"/>
                <w:sz w:val="28"/>
                <w:szCs w:val="28"/>
                <w:shd w:val="clear" w:color="auto" w:fill="FFFFFF"/>
              </w:rPr>
              <w:t xml:space="preserve"> разогрев голосового аппарата и способ развития всех певческих навыков.</w:t>
            </w:r>
          </w:p>
          <w:p w:rsidR="001472A7" w:rsidRPr="000C747B" w:rsidRDefault="001472A7" w:rsidP="001472A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0C747B">
              <w:rPr>
                <w:bCs/>
                <w:color w:val="000000"/>
                <w:sz w:val="28"/>
                <w:szCs w:val="28"/>
                <w:shd w:val="clear" w:color="auto" w:fill="FFFFFF"/>
              </w:rPr>
              <w:t>Певческие навыки</w:t>
            </w:r>
            <w:r w:rsidRPr="000C747B">
              <w:rPr>
                <w:color w:val="000000"/>
                <w:sz w:val="28"/>
                <w:szCs w:val="28"/>
              </w:rPr>
              <w:t> </w:t>
            </w:r>
            <w:r w:rsidRPr="000C747B">
              <w:rPr>
                <w:color w:val="000000"/>
                <w:sz w:val="28"/>
                <w:szCs w:val="28"/>
                <w:shd w:val="clear" w:color="auto" w:fill="FFFFFF"/>
              </w:rPr>
              <w:t>–</w:t>
            </w:r>
            <w:r w:rsidRPr="000C747B">
              <w:rPr>
                <w:color w:val="000000"/>
                <w:sz w:val="28"/>
                <w:szCs w:val="28"/>
              </w:rPr>
              <w:t> </w:t>
            </w:r>
            <w:r w:rsidRPr="000C747B">
              <w:rPr>
                <w:bCs/>
                <w:color w:val="000000"/>
                <w:sz w:val="28"/>
                <w:szCs w:val="28"/>
                <w:shd w:val="clear" w:color="auto" w:fill="FFFFFF"/>
              </w:rPr>
              <w:t>это</w:t>
            </w:r>
            <w:r w:rsidRPr="000C747B">
              <w:rPr>
                <w:color w:val="000000"/>
                <w:sz w:val="28"/>
                <w:szCs w:val="28"/>
              </w:rPr>
              <w:t> </w:t>
            </w:r>
            <w:r w:rsidRPr="000C747B">
              <w:rPr>
                <w:color w:val="000000"/>
                <w:sz w:val="28"/>
                <w:szCs w:val="28"/>
                <w:shd w:val="clear" w:color="auto" w:fill="FFFFFF"/>
              </w:rPr>
              <w:t>взаимодействие</w:t>
            </w:r>
            <w:r w:rsidRPr="000C747B">
              <w:rPr>
                <w:color w:val="000000"/>
                <w:sz w:val="28"/>
                <w:szCs w:val="28"/>
              </w:rPr>
              <w:t> </w:t>
            </w:r>
            <w:r w:rsidRPr="000C747B">
              <w:rPr>
                <w:bCs/>
                <w:color w:val="000000"/>
                <w:sz w:val="28"/>
                <w:szCs w:val="28"/>
                <w:shd w:val="clear" w:color="auto" w:fill="FFFFFF"/>
              </w:rPr>
              <w:t xml:space="preserve">певческой </w:t>
            </w:r>
            <w:r w:rsidRPr="000C747B">
              <w:rPr>
                <w:color w:val="000000"/>
                <w:sz w:val="28"/>
                <w:szCs w:val="28"/>
                <w:shd w:val="clear" w:color="auto" w:fill="FFFFFF"/>
              </w:rPr>
              <w:t>установки,</w:t>
            </w:r>
            <w:r>
              <w:rPr>
                <w:color w:val="000000"/>
                <w:sz w:val="28"/>
                <w:szCs w:val="28"/>
                <w:shd w:val="clear" w:color="auto" w:fill="FFFFFF"/>
              </w:rPr>
              <w:t xml:space="preserve"> певческого дыхания,</w:t>
            </w:r>
            <w:r w:rsidRPr="000C747B">
              <w:rPr>
                <w:color w:val="000000"/>
                <w:sz w:val="28"/>
                <w:szCs w:val="28"/>
                <w:shd w:val="clear" w:color="auto" w:fill="FFFFFF"/>
              </w:rPr>
              <w:t xml:space="preserve"> </w:t>
            </w:r>
            <w:r>
              <w:rPr>
                <w:color w:val="000000"/>
                <w:sz w:val="28"/>
                <w:szCs w:val="28"/>
                <w:shd w:val="clear" w:color="auto" w:fill="FFFFFF"/>
              </w:rPr>
              <w:t xml:space="preserve">звукообразования, </w:t>
            </w:r>
            <w:r w:rsidRPr="000C747B">
              <w:rPr>
                <w:color w:val="000000"/>
                <w:sz w:val="28"/>
                <w:szCs w:val="28"/>
                <w:shd w:val="clear" w:color="auto" w:fill="FFFFFF"/>
              </w:rPr>
              <w:t xml:space="preserve">звуковедения, </w:t>
            </w:r>
            <w:r>
              <w:rPr>
                <w:color w:val="000000"/>
                <w:sz w:val="28"/>
                <w:szCs w:val="28"/>
                <w:shd w:val="clear" w:color="auto" w:fill="FFFFFF"/>
              </w:rPr>
              <w:t xml:space="preserve">чистоты интонирования, </w:t>
            </w:r>
            <w:r w:rsidRPr="000C747B">
              <w:rPr>
                <w:color w:val="000000"/>
                <w:sz w:val="28"/>
                <w:szCs w:val="28"/>
                <w:shd w:val="clear" w:color="auto" w:fill="FFFFFF"/>
              </w:rPr>
              <w:t>дикции,</w:t>
            </w:r>
            <w:r w:rsidRPr="000C747B">
              <w:rPr>
                <w:color w:val="000000"/>
                <w:sz w:val="28"/>
                <w:szCs w:val="28"/>
              </w:rPr>
              <w:t> </w:t>
            </w:r>
            <w:r>
              <w:rPr>
                <w:color w:val="000000"/>
                <w:sz w:val="28"/>
                <w:szCs w:val="28"/>
              </w:rPr>
              <w:t>артикуляции,</w:t>
            </w:r>
            <w:r w:rsidRPr="000C747B">
              <w:rPr>
                <w:bCs/>
                <w:color w:val="000000"/>
                <w:sz w:val="28"/>
                <w:szCs w:val="28"/>
                <w:shd w:val="clear" w:color="auto" w:fill="FFFFFF"/>
              </w:rPr>
              <w:t xml:space="preserve"> навыка</w:t>
            </w:r>
            <w:r w:rsidRPr="000C747B">
              <w:rPr>
                <w:color w:val="000000"/>
                <w:sz w:val="28"/>
                <w:szCs w:val="28"/>
              </w:rPr>
              <w:t> </w:t>
            </w:r>
            <w:r w:rsidRPr="000C747B">
              <w:rPr>
                <w:color w:val="000000"/>
                <w:sz w:val="28"/>
                <w:szCs w:val="28"/>
                <w:shd w:val="clear" w:color="auto" w:fill="FFFFFF"/>
              </w:rPr>
              <w:t xml:space="preserve">петь в ансамбле, </w:t>
            </w:r>
            <w:r>
              <w:rPr>
                <w:color w:val="000000"/>
                <w:sz w:val="28"/>
                <w:szCs w:val="28"/>
                <w:shd w:val="clear" w:color="auto" w:fill="FFFFFF"/>
              </w:rPr>
              <w:t>строй. Развиваются певческие навыки благодаря специально подобранным вокальным упражнениям, вокальным произведениям при систематической, целенаправленной и планомерной работе под чутким руководством педагога.</w:t>
            </w:r>
          </w:p>
          <w:p w:rsidR="001472A7" w:rsidRPr="00580181" w:rsidRDefault="001472A7" w:rsidP="001472A7">
            <w:pPr>
              <w:suppressAutoHyphens/>
              <w:spacing w:after="0" w:line="360" w:lineRule="auto"/>
              <w:ind w:firstLine="709"/>
              <w:jc w:val="both"/>
              <w:rPr>
                <w:rFonts w:ascii="Times New Roman" w:hAnsi="Times New Roman"/>
                <w:iCs/>
                <w:color w:val="000000"/>
                <w:sz w:val="28"/>
                <w:szCs w:val="28"/>
              </w:rPr>
            </w:pPr>
            <w:r>
              <w:rPr>
                <w:rFonts w:ascii="Times New Roman" w:hAnsi="Times New Roman"/>
                <w:sz w:val="28"/>
                <w:szCs w:val="28"/>
              </w:rPr>
              <w:t>О</w:t>
            </w:r>
            <w:r w:rsidRPr="00580181">
              <w:rPr>
                <w:rFonts w:ascii="Times New Roman" w:hAnsi="Times New Roman"/>
                <w:sz w:val="28"/>
                <w:szCs w:val="28"/>
              </w:rPr>
              <w:t>собенност</w:t>
            </w:r>
            <w:r>
              <w:rPr>
                <w:rFonts w:ascii="Times New Roman" w:hAnsi="Times New Roman"/>
                <w:sz w:val="28"/>
                <w:szCs w:val="28"/>
              </w:rPr>
              <w:t>и</w:t>
            </w:r>
            <w:r w:rsidRPr="00580181">
              <w:rPr>
                <w:rFonts w:ascii="Times New Roman" w:hAnsi="Times New Roman"/>
                <w:sz w:val="28"/>
                <w:szCs w:val="28"/>
              </w:rPr>
              <w:t xml:space="preserve"> развития певческих навыков старших дошкольников ограничены возможност</w:t>
            </w:r>
            <w:r>
              <w:rPr>
                <w:rFonts w:ascii="Times New Roman" w:hAnsi="Times New Roman"/>
                <w:sz w:val="28"/>
                <w:szCs w:val="28"/>
              </w:rPr>
              <w:t>ями</w:t>
            </w:r>
            <w:r w:rsidRPr="00580181">
              <w:rPr>
                <w:rFonts w:ascii="Times New Roman" w:hAnsi="Times New Roman"/>
                <w:sz w:val="28"/>
                <w:szCs w:val="28"/>
              </w:rPr>
              <w:t xml:space="preserve"> ребёнка 6-7 лет. Его хрупкий голосовой аппарат непрерывно растет и ещё слабый.</w:t>
            </w:r>
            <w:r w:rsidRPr="00580181">
              <w:rPr>
                <w:rFonts w:ascii="Times New Roman" w:hAnsi="Times New Roman"/>
              </w:rPr>
              <w:t xml:space="preserve"> Д</w:t>
            </w:r>
            <w:r w:rsidRPr="00580181">
              <w:rPr>
                <w:rFonts w:ascii="Times New Roman" w:hAnsi="Times New Roman"/>
                <w:color w:val="000000"/>
                <w:sz w:val="28"/>
                <w:szCs w:val="28"/>
                <w:shd w:val="clear" w:color="auto" w:fill="FFFFFF"/>
              </w:rPr>
              <w:t xml:space="preserve">иапазон детей старшего дошкольного возраста </w:t>
            </w:r>
            <w:r w:rsidRPr="00580181">
              <w:rPr>
                <w:rFonts w:ascii="Times New Roman" w:hAnsi="Times New Roman"/>
                <w:iCs/>
                <w:color w:val="000000"/>
                <w:sz w:val="28"/>
                <w:szCs w:val="28"/>
                <w:shd w:val="clear" w:color="auto" w:fill="FFFFFF"/>
              </w:rPr>
              <w:t>до (ре) </w:t>
            </w:r>
            <w:r w:rsidRPr="00580181">
              <w:rPr>
                <w:rFonts w:ascii="Times New Roman" w:hAnsi="Times New Roman"/>
                <w:color w:val="000000"/>
                <w:sz w:val="28"/>
                <w:szCs w:val="28"/>
                <w:shd w:val="clear" w:color="auto" w:fill="FFFFFF"/>
              </w:rPr>
              <w:t>первой октавы — </w:t>
            </w:r>
            <w:r w:rsidRPr="00580181">
              <w:rPr>
                <w:rFonts w:ascii="Times New Roman" w:hAnsi="Times New Roman"/>
                <w:iCs/>
                <w:color w:val="000000"/>
                <w:sz w:val="28"/>
                <w:szCs w:val="28"/>
                <w:shd w:val="clear" w:color="auto" w:fill="FFFFFF"/>
              </w:rPr>
              <w:t>до (ре)</w:t>
            </w:r>
            <w:r w:rsidRPr="00580181">
              <w:rPr>
                <w:rFonts w:ascii="Times New Roman" w:hAnsi="Times New Roman"/>
                <w:color w:val="000000"/>
                <w:sz w:val="28"/>
                <w:szCs w:val="28"/>
                <w:shd w:val="clear" w:color="auto" w:fill="FFFFFF"/>
              </w:rPr>
              <w:t>  второй октавы, что требует тщательного подбора вокального репертуара в соответствии с требованиями художественности и доступности. П</w:t>
            </w:r>
            <w:r w:rsidRPr="00580181">
              <w:rPr>
                <w:rFonts w:ascii="Times New Roman" w:hAnsi="Times New Roman"/>
                <w:color w:val="000000"/>
                <w:sz w:val="28"/>
                <w:szCs w:val="28"/>
              </w:rPr>
              <w:t>ервоочередной задачей педагога является </w:t>
            </w:r>
            <w:r w:rsidRPr="00580181">
              <w:rPr>
                <w:rFonts w:ascii="Times New Roman" w:hAnsi="Times New Roman"/>
                <w:iCs/>
                <w:color w:val="000000"/>
                <w:sz w:val="28"/>
                <w:szCs w:val="28"/>
              </w:rPr>
              <w:t>охрана голоса ребенка, его слуха. </w:t>
            </w:r>
          </w:p>
          <w:p w:rsidR="001472A7" w:rsidRPr="00307B69" w:rsidRDefault="001472A7" w:rsidP="001472A7">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307B69">
              <w:rPr>
                <w:rFonts w:ascii="Times New Roman" w:hAnsi="Times New Roman"/>
                <w:sz w:val="28"/>
                <w:szCs w:val="28"/>
              </w:rPr>
              <w:t xml:space="preserve"> условиям развития певческих навыков относится создание благоприятной звуковой атмосферы, способствующей развитию голоса и слуха, а также окружающая музыкальная атмосфера в дошкольном учреждении и в семье. Необходимым условием развития певческих навыков является соблюдение возрастных и индивидуальных особенностей детей. К педагогическим условиям развития певческих навыков относятся: наличие певческой установки для воспитанников; систематическая работа над дыханием и звукообразованием; формирование певческой интонации.</w:t>
            </w:r>
          </w:p>
          <w:p w:rsidR="001472A7" w:rsidRPr="00166788" w:rsidRDefault="001472A7" w:rsidP="001472A7">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w:t>
            </w:r>
            <w:r w:rsidRPr="00DA6B70">
              <w:rPr>
                <w:rFonts w:ascii="Times New Roman" w:hAnsi="Times New Roman"/>
                <w:color w:val="000000"/>
                <w:sz w:val="28"/>
                <w:szCs w:val="28"/>
              </w:rPr>
              <w:t>етодик</w:t>
            </w:r>
            <w:r>
              <w:rPr>
                <w:rFonts w:ascii="Times New Roman" w:hAnsi="Times New Roman"/>
                <w:color w:val="000000"/>
                <w:sz w:val="28"/>
                <w:szCs w:val="28"/>
              </w:rPr>
              <w:t>а</w:t>
            </w:r>
            <w:r w:rsidRPr="00DA6B70">
              <w:rPr>
                <w:rFonts w:ascii="Times New Roman" w:hAnsi="Times New Roman"/>
                <w:color w:val="000000"/>
                <w:sz w:val="28"/>
                <w:szCs w:val="28"/>
              </w:rPr>
              <w:t xml:space="preserve"> развития певческих навыков</w:t>
            </w:r>
            <w:r>
              <w:rPr>
                <w:rFonts w:ascii="Times New Roman" w:hAnsi="Times New Roman"/>
                <w:color w:val="000000"/>
                <w:sz w:val="28"/>
                <w:szCs w:val="28"/>
              </w:rPr>
              <w:t xml:space="preserve"> состоит из методически верного </w:t>
            </w:r>
            <w:r>
              <w:rPr>
                <w:rFonts w:ascii="Times New Roman" w:hAnsi="Times New Roman"/>
                <w:color w:val="000000"/>
                <w:sz w:val="28"/>
                <w:szCs w:val="28"/>
              </w:rPr>
              <w:lastRenderedPageBreak/>
              <w:t xml:space="preserve">подбора вокальных </w:t>
            </w:r>
            <w:r w:rsidRPr="00166788">
              <w:rPr>
                <w:rFonts w:ascii="Times New Roman" w:hAnsi="Times New Roman"/>
                <w:color w:val="000000"/>
                <w:sz w:val="28"/>
                <w:szCs w:val="28"/>
              </w:rPr>
              <w:t>упражнени</w:t>
            </w:r>
            <w:r>
              <w:rPr>
                <w:rFonts w:ascii="Times New Roman" w:hAnsi="Times New Roman"/>
                <w:color w:val="000000"/>
                <w:sz w:val="28"/>
                <w:szCs w:val="28"/>
              </w:rPr>
              <w:t xml:space="preserve">й для детей старшего дошкольного возраста и работы над вокальными произведениями с учётом следующих критерий: </w:t>
            </w:r>
            <w:r w:rsidRPr="00166788">
              <w:rPr>
                <w:rFonts w:ascii="Times New Roman" w:hAnsi="Times New Roman"/>
                <w:color w:val="000000"/>
                <w:sz w:val="28"/>
                <w:szCs w:val="28"/>
              </w:rPr>
              <w:t xml:space="preserve"> направлен</w:t>
            </w:r>
            <w:r>
              <w:rPr>
                <w:rFonts w:ascii="Times New Roman" w:hAnsi="Times New Roman"/>
                <w:color w:val="000000"/>
                <w:sz w:val="28"/>
                <w:szCs w:val="28"/>
              </w:rPr>
              <w:t>ие</w:t>
            </w:r>
            <w:r w:rsidRPr="00166788">
              <w:rPr>
                <w:rFonts w:ascii="Times New Roman" w:hAnsi="Times New Roman"/>
                <w:color w:val="000000"/>
                <w:sz w:val="28"/>
                <w:szCs w:val="28"/>
              </w:rPr>
              <w:t xml:space="preserve"> на формирование навыков естественного сбалансированного дыхания в процессе пения</w:t>
            </w:r>
            <w:r>
              <w:rPr>
                <w:rFonts w:ascii="Times New Roman" w:hAnsi="Times New Roman"/>
                <w:color w:val="000000"/>
                <w:sz w:val="28"/>
                <w:szCs w:val="28"/>
              </w:rPr>
              <w:t xml:space="preserve">; </w:t>
            </w:r>
            <w:r w:rsidRPr="00166788">
              <w:rPr>
                <w:rFonts w:ascii="Times New Roman" w:hAnsi="Times New Roman"/>
                <w:color w:val="000000"/>
                <w:sz w:val="28"/>
                <w:szCs w:val="28"/>
              </w:rPr>
              <w:t>удобному</w:t>
            </w:r>
            <w:r>
              <w:rPr>
                <w:rFonts w:ascii="Times New Roman" w:hAnsi="Times New Roman"/>
                <w:color w:val="000000"/>
                <w:sz w:val="28"/>
                <w:szCs w:val="28"/>
              </w:rPr>
              <w:t xml:space="preserve"> положению гортани при пении;</w:t>
            </w:r>
            <w:r w:rsidRPr="00166788">
              <w:rPr>
                <w:rFonts w:ascii="Times New Roman" w:hAnsi="Times New Roman"/>
                <w:color w:val="000000"/>
                <w:sz w:val="28"/>
                <w:szCs w:val="28"/>
              </w:rPr>
              <w:t xml:space="preserve"> достижения четкой и ясной дикции пр</w:t>
            </w:r>
            <w:r w:rsidR="00061669">
              <w:rPr>
                <w:rFonts w:ascii="Times New Roman" w:hAnsi="Times New Roman"/>
                <w:color w:val="000000"/>
                <w:sz w:val="28"/>
                <w:szCs w:val="28"/>
              </w:rPr>
              <w:t>и минимальных мышечных затратах</w:t>
            </w:r>
            <w:r w:rsidRPr="00166788">
              <w:rPr>
                <w:rFonts w:ascii="Times New Roman" w:hAnsi="Times New Roman"/>
                <w:color w:val="000000"/>
                <w:sz w:val="28"/>
                <w:szCs w:val="28"/>
              </w:rPr>
              <w:t>;</w:t>
            </w:r>
            <w:r>
              <w:rPr>
                <w:rFonts w:ascii="Times New Roman" w:hAnsi="Times New Roman"/>
                <w:color w:val="000000"/>
                <w:sz w:val="28"/>
                <w:szCs w:val="28"/>
              </w:rPr>
              <w:t xml:space="preserve"> </w:t>
            </w:r>
            <w:r w:rsidRPr="00166788">
              <w:rPr>
                <w:rFonts w:ascii="Times New Roman" w:hAnsi="Times New Roman"/>
                <w:color w:val="000000"/>
                <w:sz w:val="28"/>
                <w:szCs w:val="28"/>
              </w:rPr>
              <w:t xml:space="preserve"> формировани</w:t>
            </w:r>
            <w:r>
              <w:rPr>
                <w:rFonts w:ascii="Times New Roman" w:hAnsi="Times New Roman"/>
                <w:color w:val="000000"/>
                <w:sz w:val="28"/>
                <w:szCs w:val="28"/>
              </w:rPr>
              <w:t>е</w:t>
            </w:r>
            <w:r w:rsidRPr="00166788">
              <w:rPr>
                <w:rFonts w:ascii="Times New Roman" w:hAnsi="Times New Roman"/>
                <w:color w:val="000000"/>
                <w:sz w:val="28"/>
                <w:szCs w:val="28"/>
              </w:rPr>
              <w:t xml:space="preserve"> высо</w:t>
            </w:r>
            <w:r w:rsidR="00061669">
              <w:rPr>
                <w:rFonts w:ascii="Times New Roman" w:hAnsi="Times New Roman"/>
                <w:color w:val="000000"/>
                <w:sz w:val="28"/>
                <w:szCs w:val="28"/>
              </w:rPr>
              <w:t>кой певческой форманты в голосе</w:t>
            </w:r>
            <w:r w:rsidRPr="00166788">
              <w:rPr>
                <w:rFonts w:ascii="Times New Roman" w:hAnsi="Times New Roman"/>
                <w:color w:val="000000"/>
                <w:sz w:val="28"/>
                <w:szCs w:val="28"/>
              </w:rPr>
              <w:t>;</w:t>
            </w:r>
            <w:r>
              <w:rPr>
                <w:rFonts w:ascii="Times New Roman" w:hAnsi="Times New Roman"/>
                <w:color w:val="000000"/>
                <w:sz w:val="28"/>
                <w:szCs w:val="28"/>
              </w:rPr>
              <w:t xml:space="preserve"> </w:t>
            </w:r>
            <w:r w:rsidRPr="00166788">
              <w:rPr>
                <w:rFonts w:ascii="Times New Roman" w:hAnsi="Times New Roman"/>
                <w:color w:val="000000"/>
                <w:sz w:val="28"/>
                <w:szCs w:val="28"/>
              </w:rPr>
              <w:t>верн</w:t>
            </w:r>
            <w:r>
              <w:rPr>
                <w:rFonts w:ascii="Times New Roman" w:hAnsi="Times New Roman"/>
                <w:color w:val="000000"/>
                <w:sz w:val="28"/>
                <w:szCs w:val="28"/>
              </w:rPr>
              <w:t>ая</w:t>
            </w:r>
            <w:r w:rsidRPr="00166788">
              <w:rPr>
                <w:rFonts w:ascii="Times New Roman" w:hAnsi="Times New Roman"/>
                <w:color w:val="000000"/>
                <w:sz w:val="28"/>
                <w:szCs w:val="28"/>
              </w:rPr>
              <w:t xml:space="preserve"> настройк</w:t>
            </w:r>
            <w:r>
              <w:rPr>
                <w:rFonts w:ascii="Times New Roman" w:hAnsi="Times New Roman"/>
                <w:color w:val="000000"/>
                <w:sz w:val="28"/>
                <w:szCs w:val="28"/>
              </w:rPr>
              <w:t>а</w:t>
            </w:r>
            <w:r w:rsidRPr="00166788">
              <w:rPr>
                <w:rFonts w:ascii="Times New Roman" w:hAnsi="Times New Roman"/>
                <w:color w:val="000000"/>
                <w:sz w:val="28"/>
                <w:szCs w:val="28"/>
              </w:rPr>
              <w:t xml:space="preserve"> резонансной системы.</w:t>
            </w:r>
          </w:p>
          <w:p w:rsidR="001472A7" w:rsidRDefault="001472A7" w:rsidP="001472A7">
            <w:pPr>
              <w:suppressAutoHyphens/>
              <w:spacing w:after="0" w:line="360" w:lineRule="auto"/>
              <w:ind w:firstLine="709"/>
              <w:jc w:val="both"/>
              <w:rPr>
                <w:rFonts w:ascii="Times New Roman" w:hAnsi="Times New Roman"/>
                <w:b/>
                <w:sz w:val="28"/>
                <w:szCs w:val="28"/>
              </w:rPr>
            </w:pPr>
            <w:r>
              <w:rPr>
                <w:rFonts w:ascii="Times New Roman" w:hAnsi="Times New Roman"/>
                <w:sz w:val="28"/>
                <w:szCs w:val="28"/>
              </w:rPr>
              <w:t>Во время прохождения производственной практики «Пробные музыкальные занятия в ДОО» мы выяснили, что  студенты и начинающие педагоги нуждаются в дополнительной литературе по развитию певческих навыков у детей старшего дошкольного возраста. До начала преддипломной практики мы создали сборник «Звонкий голосок», разработали программу для работы с детьми, составили календарно-тематических план.</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sz w:val="28"/>
                <w:szCs w:val="28"/>
              </w:rPr>
              <w:t xml:space="preserve">Базой исследования стали детские сады г. Сибая </w:t>
            </w:r>
            <w:r>
              <w:rPr>
                <w:rFonts w:ascii="Times New Roman" w:hAnsi="Times New Roman"/>
                <w:bCs/>
                <w:sz w:val="28"/>
                <w:szCs w:val="28"/>
                <w:shd w:val="clear" w:color="auto" w:fill="FFFFFF"/>
              </w:rPr>
              <w:t>МДОБУ ЦРР «Белоснежка», МДОБУ «Ляйсан», МДОБУ «Белочка».</w:t>
            </w:r>
            <w:r w:rsidRPr="003103DC">
              <w:rPr>
                <w:rFonts w:ascii="Times New Roman" w:hAnsi="Times New Roman"/>
                <w:bCs/>
                <w:sz w:val="28"/>
                <w:szCs w:val="28"/>
                <w:shd w:val="clear" w:color="auto" w:fill="FFFFFF"/>
              </w:rPr>
              <w:t xml:space="preserve"> </w:t>
            </w:r>
            <w:r w:rsidRPr="009F4252">
              <w:rPr>
                <w:rFonts w:ascii="Times New Roman" w:hAnsi="Times New Roman"/>
                <w:bCs/>
                <w:sz w:val="28"/>
                <w:szCs w:val="28"/>
                <w:shd w:val="clear" w:color="auto" w:fill="FFFFFF"/>
              </w:rPr>
              <w:t>Для выявления результативности</w:t>
            </w:r>
            <w:r>
              <w:rPr>
                <w:rFonts w:ascii="Times New Roman" w:hAnsi="Times New Roman"/>
                <w:bCs/>
                <w:sz w:val="28"/>
                <w:szCs w:val="28"/>
                <w:shd w:val="clear" w:color="auto" w:fill="FFFFFF"/>
              </w:rPr>
              <w:t xml:space="preserve"> проекта мы</w:t>
            </w:r>
            <w:r w:rsidRPr="009F4252">
              <w:rPr>
                <w:rFonts w:ascii="Times New Roman" w:hAnsi="Times New Roman"/>
                <w:bCs/>
                <w:sz w:val="28"/>
                <w:szCs w:val="28"/>
                <w:shd w:val="clear" w:color="auto" w:fill="FFFFFF"/>
              </w:rPr>
              <w:t xml:space="preserve"> провели </w:t>
            </w:r>
            <w:r>
              <w:rPr>
                <w:rFonts w:ascii="Times New Roman" w:hAnsi="Times New Roman"/>
                <w:bCs/>
                <w:sz w:val="28"/>
                <w:szCs w:val="28"/>
                <w:shd w:val="clear" w:color="auto" w:fill="FFFFFF"/>
              </w:rPr>
              <w:t>следующие методы исследования: интервьюирование</w:t>
            </w:r>
            <w:r>
              <w:rPr>
                <w:rFonts w:ascii="Times New Roman" w:hAnsi="Times New Roman"/>
                <w:sz w:val="28"/>
                <w:szCs w:val="28"/>
              </w:rPr>
              <w:t>, тестирование,</w:t>
            </w:r>
            <w:r w:rsidRPr="00E77571">
              <w:rPr>
                <w:rFonts w:ascii="Times New Roman" w:hAnsi="Times New Roman"/>
                <w:sz w:val="28"/>
                <w:szCs w:val="28"/>
              </w:rPr>
              <w:t xml:space="preserve"> </w:t>
            </w:r>
            <w:r w:rsidRPr="00556F4B">
              <w:rPr>
                <w:rFonts w:ascii="Times New Roman" w:hAnsi="Times New Roman"/>
                <w:sz w:val="28"/>
                <w:szCs w:val="28"/>
              </w:rPr>
              <w:t>анкетирование</w:t>
            </w:r>
            <w:r>
              <w:rPr>
                <w:rFonts w:ascii="Times New Roman" w:hAnsi="Times New Roman"/>
                <w:sz w:val="28"/>
                <w:szCs w:val="28"/>
              </w:rPr>
              <w:t>. В</w:t>
            </w:r>
            <w:r>
              <w:rPr>
                <w:rFonts w:ascii="Times New Roman" w:hAnsi="Times New Roman"/>
                <w:bCs/>
                <w:sz w:val="28"/>
                <w:szCs w:val="28"/>
                <w:shd w:val="clear" w:color="auto" w:fill="FFFFFF"/>
              </w:rPr>
              <w:t xml:space="preserve"> исследовании принимали участие 10</w:t>
            </w:r>
            <w:r w:rsidRPr="009F4252">
              <w:rPr>
                <w:rFonts w:ascii="Times New Roman" w:hAnsi="Times New Roman"/>
                <w:bCs/>
                <w:sz w:val="28"/>
                <w:szCs w:val="28"/>
                <w:shd w:val="clear" w:color="auto" w:fill="FFFFFF"/>
              </w:rPr>
              <w:t xml:space="preserve"> дет</w:t>
            </w:r>
            <w:r>
              <w:rPr>
                <w:rFonts w:ascii="Times New Roman" w:hAnsi="Times New Roman"/>
                <w:bCs/>
                <w:sz w:val="28"/>
                <w:szCs w:val="28"/>
                <w:shd w:val="clear" w:color="auto" w:fill="FFFFFF"/>
              </w:rPr>
              <w:t>ей</w:t>
            </w:r>
            <w:r w:rsidRPr="009F4252">
              <w:rPr>
                <w:rFonts w:ascii="Times New Roman" w:hAnsi="Times New Roman"/>
                <w:bCs/>
                <w:sz w:val="28"/>
                <w:szCs w:val="28"/>
                <w:shd w:val="clear" w:color="auto" w:fill="FFFFFF"/>
              </w:rPr>
              <w:t xml:space="preserve"> старшего дошкольного возраста</w:t>
            </w:r>
            <w:r>
              <w:rPr>
                <w:rFonts w:ascii="Times New Roman" w:hAnsi="Times New Roman"/>
                <w:bCs/>
                <w:sz w:val="28"/>
                <w:szCs w:val="28"/>
                <w:shd w:val="clear" w:color="auto" w:fill="FFFFFF"/>
              </w:rPr>
              <w:t>, 3 музыкальных руководителя.</w:t>
            </w:r>
          </w:p>
          <w:p w:rsidR="001472A7" w:rsidRDefault="001472A7" w:rsidP="001472A7">
            <w:pPr>
              <w:spacing w:after="0" w:line="360" w:lineRule="auto"/>
              <w:ind w:firstLine="709"/>
              <w:jc w:val="both"/>
              <w:rPr>
                <w:rFonts w:ascii="Times New Roman" w:hAnsi="Times New Roman"/>
                <w:sz w:val="28"/>
                <w:szCs w:val="28"/>
              </w:rPr>
            </w:pPr>
            <w:r>
              <w:rPr>
                <w:rFonts w:ascii="Times New Roman" w:hAnsi="Times New Roman"/>
                <w:bCs/>
                <w:sz w:val="28"/>
                <w:szCs w:val="28"/>
                <w:shd w:val="clear" w:color="auto" w:fill="FFFFFF"/>
              </w:rPr>
              <w:t xml:space="preserve">Целью нашего исследования было выявление роли распевания в </w:t>
            </w:r>
            <w:r w:rsidRPr="00556F4B">
              <w:rPr>
                <w:rFonts w:ascii="Times New Roman" w:hAnsi="Times New Roman"/>
                <w:sz w:val="28"/>
                <w:szCs w:val="28"/>
              </w:rPr>
              <w:t>развити</w:t>
            </w:r>
            <w:r>
              <w:rPr>
                <w:rFonts w:ascii="Times New Roman" w:hAnsi="Times New Roman"/>
                <w:sz w:val="28"/>
                <w:szCs w:val="28"/>
              </w:rPr>
              <w:t>и</w:t>
            </w:r>
            <w:r w:rsidRPr="00556F4B">
              <w:rPr>
                <w:rFonts w:ascii="Times New Roman" w:hAnsi="Times New Roman"/>
                <w:sz w:val="28"/>
                <w:szCs w:val="28"/>
              </w:rPr>
              <w:t xml:space="preserve"> певческих навыков</w:t>
            </w:r>
            <w:r>
              <w:rPr>
                <w:rFonts w:ascii="Times New Roman" w:hAnsi="Times New Roman"/>
                <w:sz w:val="28"/>
                <w:szCs w:val="28"/>
              </w:rPr>
              <w:t xml:space="preserve"> </w:t>
            </w:r>
            <w:r>
              <w:rPr>
                <w:rFonts w:ascii="Times New Roman" w:hAnsi="Times New Roman"/>
                <w:sz w:val="28"/>
                <w:szCs w:val="28"/>
                <w:shd w:val="clear" w:color="auto" w:fill="FFFFFF"/>
              </w:rPr>
              <w:t>старших</w:t>
            </w:r>
            <w:r w:rsidRPr="00556F4B">
              <w:rPr>
                <w:rFonts w:ascii="Times New Roman" w:hAnsi="Times New Roman"/>
                <w:sz w:val="28"/>
                <w:szCs w:val="28"/>
                <w:shd w:val="clear" w:color="auto" w:fill="FFFFFF"/>
              </w:rPr>
              <w:t xml:space="preserve"> дошкольн</w:t>
            </w:r>
            <w:r>
              <w:rPr>
                <w:rFonts w:ascii="Times New Roman" w:hAnsi="Times New Roman"/>
                <w:sz w:val="28"/>
                <w:szCs w:val="28"/>
                <w:shd w:val="clear" w:color="auto" w:fill="FFFFFF"/>
              </w:rPr>
              <w:t xml:space="preserve">иков </w:t>
            </w:r>
            <w:r w:rsidRPr="00556F4B">
              <w:rPr>
                <w:rFonts w:ascii="Times New Roman" w:hAnsi="Times New Roman"/>
                <w:sz w:val="28"/>
                <w:szCs w:val="28"/>
              </w:rPr>
              <w:t xml:space="preserve">при </w:t>
            </w:r>
            <w:r>
              <w:rPr>
                <w:rFonts w:ascii="Times New Roman" w:hAnsi="Times New Roman"/>
                <w:sz w:val="28"/>
                <w:szCs w:val="28"/>
              </w:rPr>
              <w:t xml:space="preserve">использовании сборника «Звонкий голосок». </w:t>
            </w:r>
          </w:p>
          <w:p w:rsidR="001472A7" w:rsidRPr="00556F4B" w:rsidRDefault="001472A7" w:rsidP="001472A7">
            <w:pPr>
              <w:spacing w:after="0" w:line="360" w:lineRule="auto"/>
              <w:ind w:firstLine="709"/>
              <w:jc w:val="both"/>
              <w:rPr>
                <w:rFonts w:ascii="Times New Roman" w:hAnsi="Times New Roman"/>
                <w:sz w:val="28"/>
                <w:szCs w:val="28"/>
              </w:rPr>
            </w:pPr>
            <w:r>
              <w:rPr>
                <w:rFonts w:ascii="Times New Roman" w:hAnsi="Times New Roman"/>
                <w:sz w:val="28"/>
                <w:szCs w:val="28"/>
              </w:rPr>
              <w:t>После проведения исследования мы выяснили, что показатели развития певческих навыков улучшились на 10% при систематических, целенаправленных музыкальных занятиях с учётом возрастных особенностей в чёткой последовательности методики обучения пению с применением сборника «Звонкий голосок».</w:t>
            </w:r>
          </w:p>
          <w:p w:rsidR="001472A7" w:rsidRDefault="001472A7" w:rsidP="001472A7">
            <w:pPr>
              <w:rPr>
                <w:sz w:val="2"/>
                <w:szCs w:val="2"/>
              </w:rPr>
            </w:pPr>
          </w:p>
          <w:p w:rsidR="00061669" w:rsidRDefault="00061669" w:rsidP="001472A7">
            <w:pPr>
              <w:suppressAutoHyphens/>
              <w:spacing w:after="0" w:line="360" w:lineRule="auto"/>
              <w:jc w:val="center"/>
              <w:rPr>
                <w:rFonts w:ascii="Times New Roman" w:hAnsi="Times New Roman"/>
                <w:b/>
                <w:sz w:val="28"/>
                <w:szCs w:val="28"/>
              </w:rPr>
            </w:pPr>
          </w:p>
          <w:p w:rsidR="00061669" w:rsidRDefault="00061669" w:rsidP="00061669">
            <w:pPr>
              <w:suppressAutoHyphens/>
              <w:spacing w:after="0" w:line="360" w:lineRule="auto"/>
              <w:jc w:val="center"/>
              <w:rPr>
                <w:rFonts w:ascii="Times New Roman" w:hAnsi="Times New Roman"/>
                <w:b/>
                <w:sz w:val="28"/>
                <w:szCs w:val="28"/>
              </w:rPr>
            </w:pPr>
          </w:p>
          <w:p w:rsidR="001472A7" w:rsidRDefault="001472A7" w:rsidP="00061669">
            <w:pPr>
              <w:suppressAutoHyphens/>
              <w:spacing w:after="0" w:line="360" w:lineRule="auto"/>
              <w:jc w:val="center"/>
              <w:rPr>
                <w:rFonts w:ascii="Times New Roman" w:hAnsi="Times New Roman"/>
                <w:b/>
                <w:sz w:val="28"/>
                <w:szCs w:val="28"/>
              </w:rPr>
            </w:pPr>
            <w:r>
              <w:rPr>
                <w:rFonts w:ascii="Times New Roman" w:hAnsi="Times New Roman"/>
                <w:b/>
                <w:sz w:val="28"/>
                <w:szCs w:val="28"/>
              </w:rPr>
              <w:lastRenderedPageBreak/>
              <w:t>ЗАКЛЮЧЕНИЕ</w:t>
            </w: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uppressAutoHyphens/>
              <w:spacing w:after="0" w:line="360" w:lineRule="auto"/>
              <w:jc w:val="center"/>
              <w:rPr>
                <w:rFonts w:ascii="Times New Roman" w:hAnsi="Times New Roman"/>
                <w:b/>
                <w:sz w:val="28"/>
                <w:szCs w:val="28"/>
              </w:rPr>
            </w:pPr>
          </w:p>
          <w:p w:rsidR="001472A7" w:rsidRDefault="001472A7" w:rsidP="001472A7">
            <w:pPr>
              <w:spacing w:after="0" w:line="360" w:lineRule="auto"/>
              <w:ind w:firstLine="709"/>
              <w:jc w:val="both"/>
              <w:rPr>
                <w:rFonts w:ascii="Times New Roman" w:hAnsi="Times New Roman"/>
                <w:color w:val="000000"/>
                <w:sz w:val="28"/>
                <w:szCs w:val="28"/>
                <w:shd w:val="clear" w:color="auto" w:fill="FFFFFF"/>
              </w:rPr>
            </w:pPr>
            <w:r w:rsidRPr="009A59FC">
              <w:rPr>
                <w:rFonts w:ascii="Times New Roman" w:hAnsi="Times New Roman"/>
                <w:sz w:val="28"/>
                <w:szCs w:val="28"/>
              </w:rPr>
              <w:t xml:space="preserve">Изучив психолого-педагогическую литературу по проблеме исследования, мы выяснили, что распевание необходимо для развития певческих навыков. Певческие навыки – это взаимодействие певческой установки, певческого дыхания, звукообразования, звуковедения, чистоты интонирования, дикции, артикуляции, навыка петь в ансамбле, строй. </w:t>
            </w:r>
            <w:r>
              <w:rPr>
                <w:rFonts w:ascii="Times New Roman" w:hAnsi="Times New Roman"/>
                <w:sz w:val="28"/>
                <w:szCs w:val="28"/>
              </w:rPr>
              <w:t>О</w:t>
            </w:r>
            <w:r w:rsidRPr="00580181">
              <w:rPr>
                <w:rFonts w:ascii="Times New Roman" w:hAnsi="Times New Roman"/>
                <w:sz w:val="28"/>
                <w:szCs w:val="28"/>
              </w:rPr>
              <w:t>собенност</w:t>
            </w:r>
            <w:r>
              <w:rPr>
                <w:rFonts w:ascii="Times New Roman" w:hAnsi="Times New Roman"/>
                <w:sz w:val="28"/>
                <w:szCs w:val="28"/>
              </w:rPr>
              <w:t>и</w:t>
            </w:r>
            <w:r w:rsidRPr="00580181">
              <w:rPr>
                <w:rFonts w:ascii="Times New Roman" w:hAnsi="Times New Roman"/>
                <w:sz w:val="28"/>
                <w:szCs w:val="28"/>
              </w:rPr>
              <w:t xml:space="preserve"> развития певческих навыков старших дошкольников</w:t>
            </w:r>
            <w:r>
              <w:rPr>
                <w:rFonts w:ascii="Times New Roman" w:hAnsi="Times New Roman"/>
                <w:sz w:val="28"/>
                <w:szCs w:val="28"/>
              </w:rPr>
              <w:t xml:space="preserve"> 6-7 лет</w:t>
            </w:r>
            <w:r w:rsidRPr="00580181">
              <w:rPr>
                <w:rFonts w:ascii="Times New Roman" w:hAnsi="Times New Roman"/>
                <w:sz w:val="28"/>
                <w:szCs w:val="28"/>
              </w:rPr>
              <w:t xml:space="preserve"> ограничены</w:t>
            </w:r>
            <w:r>
              <w:rPr>
                <w:rFonts w:ascii="Times New Roman" w:hAnsi="Times New Roman"/>
                <w:sz w:val="28"/>
                <w:szCs w:val="28"/>
              </w:rPr>
              <w:t>:</w:t>
            </w:r>
            <w:r w:rsidRPr="00580181">
              <w:rPr>
                <w:rFonts w:ascii="Times New Roman" w:hAnsi="Times New Roman"/>
                <w:sz w:val="28"/>
                <w:szCs w:val="28"/>
              </w:rPr>
              <w:t xml:space="preserve"> хрупкий голосовой аппарат</w:t>
            </w:r>
            <w:r>
              <w:rPr>
                <w:rFonts w:ascii="Times New Roman" w:hAnsi="Times New Roman"/>
                <w:sz w:val="28"/>
                <w:szCs w:val="28"/>
              </w:rPr>
              <w:t>,</w:t>
            </w:r>
            <w:r w:rsidRPr="00580181">
              <w:rPr>
                <w:rFonts w:ascii="Times New Roman" w:hAnsi="Times New Roman"/>
                <w:sz w:val="28"/>
                <w:szCs w:val="28"/>
              </w:rPr>
              <w:t xml:space="preserve"> слабый</w:t>
            </w:r>
            <w:r w:rsidRPr="00580181">
              <w:rPr>
                <w:rFonts w:ascii="Times New Roman" w:hAnsi="Times New Roman"/>
              </w:rPr>
              <w:t xml:space="preserve"> Д</w:t>
            </w:r>
            <w:r w:rsidRPr="00580181">
              <w:rPr>
                <w:rFonts w:ascii="Times New Roman" w:hAnsi="Times New Roman"/>
                <w:color w:val="000000"/>
                <w:sz w:val="28"/>
                <w:szCs w:val="28"/>
                <w:shd w:val="clear" w:color="auto" w:fill="FFFFFF"/>
              </w:rPr>
              <w:t>иапазон</w:t>
            </w:r>
            <w:r>
              <w:rPr>
                <w:rFonts w:ascii="Times New Roman" w:hAnsi="Times New Roman"/>
                <w:color w:val="000000"/>
                <w:sz w:val="28"/>
                <w:szCs w:val="28"/>
                <w:shd w:val="clear" w:color="auto" w:fill="FFFFFF"/>
              </w:rPr>
              <w:t>.</w:t>
            </w:r>
          </w:p>
          <w:p w:rsidR="001472A7" w:rsidRPr="00307B69" w:rsidRDefault="001472A7" w:rsidP="001472A7">
            <w:pPr>
              <w:spacing w:after="0" w:line="360" w:lineRule="auto"/>
              <w:ind w:firstLine="709"/>
              <w:jc w:val="both"/>
              <w:rPr>
                <w:rFonts w:ascii="Times New Roman" w:hAnsi="Times New Roman"/>
                <w:sz w:val="28"/>
                <w:szCs w:val="28"/>
              </w:rPr>
            </w:pPr>
            <w:r>
              <w:rPr>
                <w:rFonts w:ascii="Times New Roman" w:hAnsi="Times New Roman"/>
                <w:sz w:val="28"/>
                <w:szCs w:val="28"/>
              </w:rPr>
              <w:t>К</w:t>
            </w:r>
            <w:r w:rsidRPr="00307B69">
              <w:rPr>
                <w:rFonts w:ascii="Times New Roman" w:hAnsi="Times New Roman"/>
                <w:sz w:val="28"/>
                <w:szCs w:val="28"/>
              </w:rPr>
              <w:t xml:space="preserve"> условиям развития певческих навыков относится создание благоприятной звуковой атмосферы, способствующей развитию голоса и слуха, а также окружающая музыкальная атмосфера в дошкольном учреждении и в семье. Необходимым условием развития певческих навыков является соблюдение возрастных и индивидуальных особенностей детей. К педагогическим условиям развития певческих навыков относятся: наличие певческой установки для воспитанников; систематическая работа над дыханием и звукообразованием; формирование певческой интонации.</w:t>
            </w:r>
          </w:p>
          <w:p w:rsidR="001472A7" w:rsidRPr="00CA6591" w:rsidRDefault="001472A7" w:rsidP="001472A7">
            <w:pPr>
              <w:tabs>
                <w:tab w:val="left" w:pos="2580"/>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w:t>
            </w:r>
            <w:r w:rsidRPr="00DA6B70">
              <w:rPr>
                <w:rFonts w:ascii="Times New Roman" w:hAnsi="Times New Roman"/>
                <w:color w:val="000000"/>
                <w:sz w:val="28"/>
                <w:szCs w:val="28"/>
              </w:rPr>
              <w:t>етодик</w:t>
            </w:r>
            <w:r>
              <w:rPr>
                <w:rFonts w:ascii="Times New Roman" w:hAnsi="Times New Roman"/>
                <w:color w:val="000000"/>
                <w:sz w:val="28"/>
                <w:szCs w:val="28"/>
              </w:rPr>
              <w:t>а</w:t>
            </w:r>
            <w:r w:rsidRPr="00DA6B70">
              <w:rPr>
                <w:rFonts w:ascii="Times New Roman" w:hAnsi="Times New Roman"/>
                <w:color w:val="000000"/>
                <w:sz w:val="28"/>
                <w:szCs w:val="28"/>
              </w:rPr>
              <w:t xml:space="preserve"> развития певческих навыков</w:t>
            </w:r>
            <w:r>
              <w:rPr>
                <w:rFonts w:ascii="Times New Roman" w:hAnsi="Times New Roman"/>
                <w:color w:val="000000"/>
                <w:sz w:val="28"/>
                <w:szCs w:val="28"/>
              </w:rPr>
              <w:t xml:space="preserve"> состоит из подбора вокальных </w:t>
            </w:r>
            <w:r w:rsidRPr="00166788">
              <w:rPr>
                <w:rFonts w:ascii="Times New Roman" w:hAnsi="Times New Roman"/>
                <w:color w:val="000000"/>
                <w:sz w:val="28"/>
                <w:szCs w:val="28"/>
              </w:rPr>
              <w:t>упражнени</w:t>
            </w:r>
            <w:r>
              <w:rPr>
                <w:rFonts w:ascii="Times New Roman" w:hAnsi="Times New Roman"/>
                <w:color w:val="000000"/>
                <w:sz w:val="28"/>
                <w:szCs w:val="28"/>
              </w:rPr>
              <w:t>й для детей старшего дошкольного возраста и работы над вокальными произведениями с учётом определённых критерий.</w:t>
            </w:r>
          </w:p>
          <w:p w:rsidR="001472A7" w:rsidRDefault="001472A7" w:rsidP="001472A7">
            <w:pPr>
              <w:suppressAutoHyphens/>
              <w:spacing w:after="0" w:line="360" w:lineRule="auto"/>
              <w:ind w:firstLine="709"/>
              <w:jc w:val="both"/>
              <w:rPr>
                <w:rFonts w:ascii="Times New Roman" w:hAnsi="Times New Roman"/>
                <w:bCs/>
                <w:sz w:val="28"/>
                <w:szCs w:val="28"/>
                <w:shd w:val="clear" w:color="auto" w:fill="FFFFFF"/>
              </w:rPr>
            </w:pPr>
            <w:r>
              <w:rPr>
                <w:rFonts w:ascii="Times New Roman" w:hAnsi="Times New Roman"/>
                <w:sz w:val="28"/>
                <w:szCs w:val="28"/>
              </w:rPr>
              <w:t xml:space="preserve">Нами был создан сборник «Звонкий голосок» по развитию певческих навыков у детей старшего дошкольного возраста, программа, календарно-тематический план для работы в детском саду на музыкальных доминантных занятиях. </w:t>
            </w:r>
            <w:r w:rsidRPr="009F4252">
              <w:rPr>
                <w:rFonts w:ascii="Times New Roman" w:hAnsi="Times New Roman"/>
                <w:bCs/>
                <w:sz w:val="28"/>
                <w:szCs w:val="28"/>
                <w:shd w:val="clear" w:color="auto" w:fill="FFFFFF"/>
              </w:rPr>
              <w:t>Для выявления результативности</w:t>
            </w:r>
            <w:r>
              <w:rPr>
                <w:rFonts w:ascii="Times New Roman" w:hAnsi="Times New Roman"/>
                <w:bCs/>
                <w:sz w:val="28"/>
                <w:szCs w:val="28"/>
                <w:shd w:val="clear" w:color="auto" w:fill="FFFFFF"/>
              </w:rPr>
              <w:t xml:space="preserve"> проекта мы</w:t>
            </w:r>
            <w:r w:rsidRPr="009F4252">
              <w:rPr>
                <w:rFonts w:ascii="Times New Roman" w:hAnsi="Times New Roman"/>
                <w:bCs/>
                <w:sz w:val="28"/>
                <w:szCs w:val="28"/>
                <w:shd w:val="clear" w:color="auto" w:fill="FFFFFF"/>
              </w:rPr>
              <w:t xml:space="preserve"> провели </w:t>
            </w:r>
            <w:r>
              <w:rPr>
                <w:rFonts w:ascii="Times New Roman" w:hAnsi="Times New Roman"/>
                <w:bCs/>
                <w:sz w:val="28"/>
                <w:szCs w:val="28"/>
                <w:shd w:val="clear" w:color="auto" w:fill="FFFFFF"/>
              </w:rPr>
              <w:t>следующие методы исследования: интервьюирование</w:t>
            </w:r>
            <w:r>
              <w:rPr>
                <w:rFonts w:ascii="Times New Roman" w:hAnsi="Times New Roman"/>
                <w:sz w:val="28"/>
                <w:szCs w:val="28"/>
              </w:rPr>
              <w:t>, тестирование,</w:t>
            </w:r>
            <w:r w:rsidRPr="00E77571">
              <w:rPr>
                <w:rFonts w:ascii="Times New Roman" w:hAnsi="Times New Roman"/>
                <w:sz w:val="28"/>
                <w:szCs w:val="28"/>
              </w:rPr>
              <w:t xml:space="preserve"> </w:t>
            </w:r>
            <w:r w:rsidRPr="00556F4B">
              <w:rPr>
                <w:rFonts w:ascii="Times New Roman" w:hAnsi="Times New Roman"/>
                <w:sz w:val="28"/>
                <w:szCs w:val="28"/>
              </w:rPr>
              <w:t>анкетирование</w:t>
            </w:r>
            <w:r>
              <w:rPr>
                <w:rFonts w:ascii="Times New Roman" w:hAnsi="Times New Roman"/>
                <w:sz w:val="28"/>
                <w:szCs w:val="28"/>
              </w:rPr>
              <w:t xml:space="preserve">. </w:t>
            </w:r>
          </w:p>
          <w:p w:rsidR="001472A7" w:rsidRDefault="001472A7" w:rsidP="001472A7">
            <w:pPr>
              <w:tabs>
                <w:tab w:val="left" w:pos="2580"/>
              </w:tabs>
              <w:spacing w:after="0" w:line="360" w:lineRule="auto"/>
              <w:ind w:firstLine="709"/>
              <w:jc w:val="both"/>
              <w:rPr>
                <w:rFonts w:ascii="Times New Roman" w:hAnsi="Times New Roman"/>
                <w:sz w:val="28"/>
                <w:szCs w:val="28"/>
              </w:rPr>
            </w:pPr>
            <w:r w:rsidRPr="00F557F6">
              <w:rPr>
                <w:rFonts w:ascii="Times New Roman" w:hAnsi="Times New Roman"/>
                <w:sz w:val="28"/>
                <w:szCs w:val="28"/>
              </w:rPr>
              <w:t xml:space="preserve">Цель </w:t>
            </w:r>
            <w:r>
              <w:rPr>
                <w:rFonts w:ascii="Times New Roman" w:hAnsi="Times New Roman"/>
                <w:sz w:val="28"/>
                <w:szCs w:val="28"/>
              </w:rPr>
              <w:t xml:space="preserve">дипломного проекта </w:t>
            </w:r>
            <w:r w:rsidRPr="00F557F6">
              <w:rPr>
                <w:rFonts w:ascii="Times New Roman" w:hAnsi="Times New Roman"/>
                <w:sz w:val="28"/>
                <w:szCs w:val="28"/>
              </w:rPr>
              <w:t>достигнута, задачи решены,</w:t>
            </w:r>
            <w:r>
              <w:rPr>
                <w:rFonts w:ascii="Times New Roman" w:hAnsi="Times New Roman"/>
                <w:sz w:val="28"/>
                <w:szCs w:val="28"/>
              </w:rPr>
              <w:t xml:space="preserve"> гипотеза доказана, сборник «Звонкий голосок» способствуют развитию певческих навыков детей старшего дошкольного возраста.</w:t>
            </w:r>
          </w:p>
          <w:p w:rsidR="001472A7" w:rsidRDefault="001472A7" w:rsidP="001472A7">
            <w:pPr>
              <w:tabs>
                <w:tab w:val="left" w:pos="2580"/>
              </w:tabs>
              <w:spacing w:after="0" w:line="360" w:lineRule="auto"/>
              <w:ind w:firstLine="709"/>
              <w:jc w:val="both"/>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b/>
                <w:sz w:val="28"/>
              </w:rPr>
            </w:pPr>
            <w:r>
              <w:rPr>
                <w:rFonts w:ascii="Times New Roman" w:hAnsi="Times New Roman"/>
                <w:b/>
                <w:sz w:val="28"/>
              </w:rPr>
              <w:t>СПИСОК</w:t>
            </w:r>
            <w:r w:rsidRPr="002D0AD5">
              <w:rPr>
                <w:rFonts w:ascii="Times New Roman" w:hAnsi="Times New Roman"/>
                <w:b/>
                <w:sz w:val="28"/>
              </w:rPr>
              <w:t xml:space="preserve"> ЛИТЕРАТУРЫ</w:t>
            </w:r>
          </w:p>
          <w:p w:rsidR="001472A7" w:rsidRDefault="001472A7" w:rsidP="001472A7">
            <w:pPr>
              <w:suppressAutoHyphens/>
              <w:spacing w:after="0" w:line="360" w:lineRule="auto"/>
              <w:jc w:val="center"/>
              <w:rPr>
                <w:rFonts w:ascii="Times New Roman" w:hAnsi="Times New Roman"/>
                <w:b/>
                <w:sz w:val="28"/>
              </w:rPr>
            </w:pPr>
          </w:p>
          <w:p w:rsidR="001472A7" w:rsidRDefault="001472A7" w:rsidP="001472A7">
            <w:pPr>
              <w:suppressAutoHyphens/>
              <w:spacing w:after="0" w:line="360" w:lineRule="auto"/>
              <w:jc w:val="center"/>
              <w:rPr>
                <w:rFonts w:ascii="Times New Roman" w:hAnsi="Times New Roman"/>
                <w:b/>
                <w:sz w:val="28"/>
              </w:rPr>
            </w:pP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1. Белкин А.С. Основы возрастной педагогики. - Ек., УГПИ, 1992.-203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2.</w:t>
            </w:r>
            <w:r w:rsidRPr="00BC7987">
              <w:rPr>
                <w:rFonts w:ascii="Times New Roman" w:hAnsi="Times New Roman"/>
                <w:sz w:val="28"/>
                <w:szCs w:val="28"/>
              </w:rPr>
              <w:t xml:space="preserve"> Ветлугина Н.А. Кенеман А.В. Теория и методика музыкального воспитания в детском саду. - М., 1984. - 154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3. </w:t>
            </w:r>
            <w:r w:rsidRPr="00BC7987">
              <w:rPr>
                <w:rFonts w:ascii="Times New Roman" w:hAnsi="Times New Roman"/>
                <w:sz w:val="28"/>
                <w:szCs w:val="28"/>
              </w:rPr>
              <w:t xml:space="preserve">Ветлугина Н.А. </w:t>
            </w:r>
            <w:r>
              <w:rPr>
                <w:rFonts w:ascii="Times New Roman" w:hAnsi="Times New Roman"/>
                <w:sz w:val="28"/>
                <w:szCs w:val="28"/>
              </w:rPr>
              <w:t>М</w:t>
            </w:r>
            <w:r w:rsidRPr="00BC7987">
              <w:rPr>
                <w:rFonts w:ascii="Times New Roman" w:hAnsi="Times New Roman"/>
                <w:sz w:val="28"/>
                <w:szCs w:val="28"/>
              </w:rPr>
              <w:t>узыкальное развитие ребенка. - М., 1969 308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4. В</w:t>
            </w:r>
            <w:r w:rsidRPr="00BC7987">
              <w:rPr>
                <w:rFonts w:ascii="Times New Roman" w:hAnsi="Times New Roman"/>
                <w:sz w:val="28"/>
                <w:szCs w:val="28"/>
              </w:rPr>
              <w:t>ербов А.М. Техника постановки голоса. - М., 1961 - 288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5. </w:t>
            </w:r>
            <w:r w:rsidRPr="00BC7987">
              <w:rPr>
                <w:rFonts w:ascii="Times New Roman" w:hAnsi="Times New Roman"/>
                <w:sz w:val="28"/>
                <w:szCs w:val="28"/>
              </w:rPr>
              <w:t>Виноградов Л.В. Развитие музыкальных способностей у дошкольников.</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С.-П., 2009. - 160 с.</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 xml:space="preserve"> </w:t>
            </w:r>
            <w:r>
              <w:rPr>
                <w:rFonts w:ascii="Times New Roman" w:hAnsi="Times New Roman"/>
                <w:sz w:val="28"/>
                <w:szCs w:val="28"/>
              </w:rPr>
              <w:t xml:space="preserve">6. </w:t>
            </w:r>
            <w:r w:rsidRPr="00BC7987">
              <w:rPr>
                <w:rFonts w:ascii="Times New Roman" w:hAnsi="Times New Roman"/>
                <w:sz w:val="28"/>
                <w:szCs w:val="28"/>
              </w:rPr>
              <w:t>Войнова А.Д., Развитие чистоты интонации в пении дошкольников. - М., 1960.-207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7. </w:t>
            </w:r>
            <w:r w:rsidRPr="00BC7987">
              <w:rPr>
                <w:rFonts w:ascii="Times New Roman" w:hAnsi="Times New Roman"/>
                <w:sz w:val="28"/>
                <w:szCs w:val="28"/>
              </w:rPr>
              <w:t>Гогоберидзе А.Г., Музыкальное воспитание детей раннего и дошкольного возраста: современные педагогические технологии: уч</w:t>
            </w:r>
            <w:r>
              <w:rPr>
                <w:rFonts w:ascii="Times New Roman" w:hAnsi="Times New Roman"/>
                <w:sz w:val="28"/>
                <w:szCs w:val="28"/>
              </w:rPr>
              <w:t>.</w:t>
            </w:r>
            <w:r w:rsidRPr="00BC7987">
              <w:rPr>
                <w:rFonts w:ascii="Times New Roman" w:hAnsi="Times New Roman"/>
                <w:sz w:val="28"/>
                <w:szCs w:val="28"/>
              </w:rPr>
              <w:t xml:space="preserve">-методическое пособие / А.Г. Гогоборидзе, В.А. Деркунская. - </w:t>
            </w:r>
            <w:r>
              <w:rPr>
                <w:rFonts w:ascii="Times New Roman" w:hAnsi="Times New Roman"/>
                <w:sz w:val="28"/>
                <w:szCs w:val="28"/>
              </w:rPr>
              <w:t>Ростов н/Д: Феникс, 2000. – 428с.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8.</w:t>
            </w:r>
            <w:r w:rsidRPr="00BC7987">
              <w:rPr>
                <w:rFonts w:ascii="Times New Roman" w:hAnsi="Times New Roman"/>
                <w:sz w:val="28"/>
                <w:szCs w:val="28"/>
              </w:rPr>
              <w:t xml:space="preserve"> Гончарова О.В. Теория и методика музыкального воспитания: учебник для студ. учреждений сред. проф. образования/ О.В. Гончарова, Богачинская. Ю.С. - М.: издательский центр «Академия», 2012.-256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9.</w:t>
            </w:r>
            <w:r w:rsidRPr="00BC7987">
              <w:rPr>
                <w:rFonts w:ascii="Times New Roman" w:hAnsi="Times New Roman"/>
                <w:sz w:val="28"/>
                <w:szCs w:val="28"/>
              </w:rPr>
              <w:t xml:space="preserve"> Детский голос. / Под ред. В.Н. Шацкой. М.: Педагогика, 1970. - 336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10. </w:t>
            </w:r>
            <w:r w:rsidRPr="00BC7987">
              <w:rPr>
                <w:rFonts w:ascii="Times New Roman" w:hAnsi="Times New Roman"/>
                <w:sz w:val="28"/>
                <w:szCs w:val="28"/>
              </w:rPr>
              <w:t>Добровольская Н.Н. Что надо знать учителю о детском голосе. - М., 1972.-355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11.</w:t>
            </w:r>
            <w:r w:rsidRPr="00BC7987">
              <w:rPr>
                <w:rFonts w:ascii="Times New Roman" w:hAnsi="Times New Roman"/>
                <w:sz w:val="28"/>
                <w:szCs w:val="28"/>
              </w:rPr>
              <w:t xml:space="preserve"> Дубровская Е.А. Теория и методика музыкального воспитания. - М., 1991 - 199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12.</w:t>
            </w:r>
            <w:r w:rsidRPr="00BC7987">
              <w:rPr>
                <w:rFonts w:ascii="Times New Roman" w:hAnsi="Times New Roman"/>
                <w:sz w:val="28"/>
                <w:szCs w:val="28"/>
              </w:rPr>
              <w:t xml:space="preserve"> Зимина А.Н. Музыкальные занятия в малокомплектных детских садах. - М., 1982 - 355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13.</w:t>
            </w:r>
            <w:r w:rsidRPr="00BC7987">
              <w:rPr>
                <w:rFonts w:ascii="Times New Roman" w:hAnsi="Times New Roman"/>
                <w:sz w:val="28"/>
                <w:szCs w:val="28"/>
              </w:rPr>
              <w:t xml:space="preserve"> Зимина А.Н. основы музыкального воспитания и развития детей младшего возраста: Учеб. Для высш. Учеб. Заведения. - м.: Гуманит. Изд. Центр В ЛАД ОС, 2000. - 304 с.: ноты.</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lastRenderedPageBreak/>
              <w:t>14.</w:t>
            </w:r>
            <w:r w:rsidRPr="00BC7987">
              <w:rPr>
                <w:rFonts w:ascii="Times New Roman" w:hAnsi="Times New Roman"/>
                <w:sz w:val="28"/>
                <w:szCs w:val="28"/>
              </w:rPr>
              <w:t xml:space="preserve"> Зимина А.Н. Теория и методика музыкального воспитания детей дошкольного возраста. - Шуя, 1995 -238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15. </w:t>
            </w:r>
            <w:r w:rsidRPr="00BC7987">
              <w:rPr>
                <w:rFonts w:ascii="Times New Roman" w:hAnsi="Times New Roman"/>
                <w:sz w:val="28"/>
                <w:szCs w:val="28"/>
              </w:rPr>
              <w:t>Ладушки программа по музыкальному воспитанию детей дошкольного возраста.</w:t>
            </w:r>
            <w:r>
              <w:rPr>
                <w:rFonts w:ascii="Times New Roman" w:hAnsi="Times New Roman"/>
                <w:sz w:val="28"/>
                <w:szCs w:val="28"/>
              </w:rPr>
              <w:t xml:space="preserve"> </w:t>
            </w:r>
            <w:r w:rsidRPr="00BC7987">
              <w:rPr>
                <w:rFonts w:ascii="Times New Roman" w:hAnsi="Times New Roman"/>
                <w:sz w:val="28"/>
                <w:szCs w:val="28"/>
              </w:rPr>
              <w:t>Рекомендовано Комитетом по образованию г. Санкт-Петербург 2010-35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16. </w:t>
            </w:r>
            <w:r w:rsidRPr="00BC7987">
              <w:rPr>
                <w:rFonts w:ascii="Times New Roman" w:hAnsi="Times New Roman"/>
                <w:sz w:val="28"/>
                <w:szCs w:val="28"/>
              </w:rPr>
              <w:t xml:space="preserve">Музыка в детском саду в старшей группе. Составители: Н.А. Ветлугина, И.Дзержинская, Л.Комиссарова, </w:t>
            </w:r>
            <w:r>
              <w:rPr>
                <w:rFonts w:ascii="Times New Roman" w:hAnsi="Times New Roman"/>
                <w:sz w:val="28"/>
                <w:szCs w:val="28"/>
              </w:rPr>
              <w:t>М</w:t>
            </w:r>
            <w:r w:rsidRPr="00BC7987">
              <w:rPr>
                <w:rFonts w:ascii="Times New Roman" w:hAnsi="Times New Roman"/>
                <w:sz w:val="28"/>
                <w:szCs w:val="28"/>
              </w:rPr>
              <w:t>осква «Музыка» 2016</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17.</w:t>
            </w:r>
            <w:r w:rsidRPr="00BC7987">
              <w:rPr>
                <w:rFonts w:ascii="Times New Roman" w:hAnsi="Times New Roman"/>
                <w:sz w:val="28"/>
                <w:szCs w:val="28"/>
              </w:rPr>
              <w:t xml:space="preserve"> Музыкальные занятия. Средняя группа /авт. - сост. М90 Е.Н. Арсенина. - Изд. 2-е. Волгоград: Учитель: ИП Гринин л. Е., 2014. - 335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 xml:space="preserve">18. </w:t>
            </w:r>
            <w:r w:rsidRPr="00BC7987">
              <w:rPr>
                <w:rFonts w:ascii="Times New Roman" w:hAnsi="Times New Roman"/>
                <w:sz w:val="28"/>
                <w:szCs w:val="28"/>
              </w:rPr>
              <w:t>Музыкальные сопровождение и оформление праздников в детских садах.- Волгоград: Учитель, 2003. - 66 с.</w:t>
            </w:r>
          </w:p>
          <w:p w:rsidR="001472A7" w:rsidRPr="00BC7987" w:rsidRDefault="001472A7" w:rsidP="001472A7">
            <w:pPr>
              <w:spacing w:after="0" w:line="360" w:lineRule="auto"/>
              <w:jc w:val="both"/>
              <w:rPr>
                <w:rFonts w:ascii="Times New Roman" w:hAnsi="Times New Roman"/>
                <w:sz w:val="28"/>
                <w:szCs w:val="28"/>
              </w:rPr>
            </w:pPr>
            <w:r>
              <w:rPr>
                <w:rFonts w:ascii="Times New Roman" w:hAnsi="Times New Roman"/>
                <w:sz w:val="28"/>
                <w:szCs w:val="28"/>
              </w:rPr>
              <w:t>19</w:t>
            </w:r>
            <w:r w:rsidRPr="00BC7987">
              <w:rPr>
                <w:rFonts w:ascii="Times New Roman" w:hAnsi="Times New Roman"/>
                <w:sz w:val="28"/>
                <w:szCs w:val="28"/>
              </w:rPr>
              <w:t>.От рождения до школы. Примерная основная общеобразовательная программа дошкольного образования / Под ред.. Н.Е. Вераксы, Т.С. Комаровой, М.А. Васильевой. - 2-е изд., испр. и доп. - М.: Мозайка- синтез</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Педагогическое общество России, 2002. - 127 с.</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2</w:t>
            </w:r>
            <w:r>
              <w:rPr>
                <w:rFonts w:ascii="Times New Roman" w:hAnsi="Times New Roman"/>
                <w:sz w:val="28"/>
                <w:szCs w:val="28"/>
              </w:rPr>
              <w:t>0</w:t>
            </w:r>
            <w:r w:rsidRPr="00BC7987">
              <w:rPr>
                <w:rFonts w:ascii="Times New Roman" w:hAnsi="Times New Roman"/>
                <w:sz w:val="28"/>
                <w:szCs w:val="28"/>
              </w:rPr>
              <w:t>. Праслова Г.А. Теория и методика музыкального образования детей         дошкольного возраста: учебник для студентоввысших педагогических учебных заведений. - СПб.: Детского-пресс,2005.-384с.</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2</w:t>
            </w:r>
            <w:r>
              <w:rPr>
                <w:rFonts w:ascii="Times New Roman" w:hAnsi="Times New Roman"/>
                <w:sz w:val="28"/>
                <w:szCs w:val="28"/>
              </w:rPr>
              <w:t>1</w:t>
            </w:r>
            <w:r w:rsidRPr="00BC7987">
              <w:rPr>
                <w:rFonts w:ascii="Times New Roman" w:hAnsi="Times New Roman"/>
                <w:sz w:val="28"/>
                <w:szCs w:val="28"/>
              </w:rPr>
              <w:t>. Радынова О.П. и др. музыкальное воспитание дошкольников: учеб. Пособие для студ. Фак - ов дошк. Воспит. Высш. И сред. пед. Учеб. Заведений. Заведений - М.: издательский центр «Академи», 1998. 240</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2</w:t>
            </w:r>
            <w:r>
              <w:rPr>
                <w:rFonts w:ascii="Times New Roman" w:hAnsi="Times New Roman"/>
                <w:sz w:val="28"/>
                <w:szCs w:val="28"/>
              </w:rPr>
              <w:t>2</w:t>
            </w:r>
            <w:r w:rsidRPr="00BC7987">
              <w:rPr>
                <w:rFonts w:ascii="Times New Roman" w:hAnsi="Times New Roman"/>
                <w:sz w:val="28"/>
                <w:szCs w:val="28"/>
              </w:rPr>
              <w:t>. Радынова О.П., Катинене А.И., Полавандишвили М.Л. Музыкальное воспитание дошкольников / под.ред.О.П.Радыновой - М.:</w:t>
            </w:r>
            <w:r w:rsidRPr="00BC7987">
              <w:rPr>
                <w:rFonts w:ascii="Times New Roman" w:hAnsi="Times New Roman"/>
                <w:sz w:val="28"/>
                <w:szCs w:val="28"/>
              </w:rPr>
              <w:tab/>
              <w:t>ИЦ «Академия», 2000. - 240 с.</w:t>
            </w:r>
          </w:p>
          <w:p w:rsidR="001472A7" w:rsidRPr="00BC7987" w:rsidRDefault="001472A7" w:rsidP="001472A7">
            <w:pPr>
              <w:spacing w:after="0" w:line="360" w:lineRule="auto"/>
              <w:jc w:val="both"/>
              <w:rPr>
                <w:rFonts w:ascii="Times New Roman" w:hAnsi="Times New Roman"/>
                <w:sz w:val="28"/>
                <w:szCs w:val="28"/>
              </w:rPr>
            </w:pPr>
            <w:r w:rsidRPr="00BC7987">
              <w:rPr>
                <w:rFonts w:ascii="Times New Roman" w:hAnsi="Times New Roman"/>
                <w:sz w:val="28"/>
                <w:szCs w:val="28"/>
              </w:rPr>
              <w:t>2</w:t>
            </w:r>
            <w:r>
              <w:rPr>
                <w:rFonts w:ascii="Times New Roman" w:hAnsi="Times New Roman"/>
                <w:sz w:val="28"/>
                <w:szCs w:val="28"/>
              </w:rPr>
              <w:t>3</w:t>
            </w:r>
            <w:r w:rsidRPr="00BC7987">
              <w:rPr>
                <w:rFonts w:ascii="Times New Roman" w:hAnsi="Times New Roman"/>
                <w:sz w:val="28"/>
                <w:szCs w:val="28"/>
              </w:rPr>
              <w:t>. Радынова О.П. и др. Музыкальные воспитание дошкольников. - М. Академия 1998.</w:t>
            </w:r>
          </w:p>
          <w:p w:rsidR="001472A7" w:rsidRPr="00BC7987" w:rsidRDefault="001472A7" w:rsidP="001472A7">
            <w:pPr>
              <w:spacing w:after="0" w:line="360" w:lineRule="auto"/>
              <w:jc w:val="both"/>
              <w:rPr>
                <w:rFonts w:ascii="Times New Roman" w:hAnsi="Times New Roman"/>
                <w:color w:val="000000"/>
                <w:sz w:val="28"/>
                <w:szCs w:val="28"/>
              </w:rPr>
            </w:pPr>
            <w:r w:rsidRPr="00BC7987">
              <w:rPr>
                <w:rFonts w:ascii="Times New Roman" w:hAnsi="Times New Roman"/>
                <w:sz w:val="28"/>
                <w:szCs w:val="28"/>
              </w:rPr>
              <w:t>2</w:t>
            </w:r>
            <w:r>
              <w:rPr>
                <w:rFonts w:ascii="Times New Roman" w:hAnsi="Times New Roman"/>
                <w:sz w:val="28"/>
                <w:szCs w:val="28"/>
              </w:rPr>
              <w:t>4</w:t>
            </w:r>
            <w:r w:rsidRPr="00BC7987">
              <w:rPr>
                <w:rFonts w:ascii="Times New Roman" w:hAnsi="Times New Roman"/>
                <w:sz w:val="28"/>
                <w:szCs w:val="28"/>
              </w:rPr>
              <w:t>.</w:t>
            </w:r>
            <w:hyperlink r:id="rId12" w:history="1">
              <w:r w:rsidRPr="00BC7987">
                <w:rPr>
                  <w:rStyle w:val="a5"/>
                  <w:rFonts w:ascii="Times New Roman" w:hAnsi="Times New Roman"/>
                  <w:color w:val="000000"/>
                  <w:sz w:val="28"/>
                  <w:szCs w:val="28"/>
                  <w:u w:val="none"/>
                </w:rPr>
                <w:t>https://yandex.ru/search/?text=В.И.%20Петрушина%2C%20книга%20вокально-хоровая%20работа&amp;lr=20689&amp;clid=9582</w:t>
              </w:r>
            </w:hyperlink>
          </w:p>
          <w:p w:rsidR="001472A7" w:rsidRPr="00BC7987" w:rsidRDefault="001472A7" w:rsidP="001472A7">
            <w:pPr>
              <w:spacing w:after="0" w:line="360" w:lineRule="auto"/>
              <w:jc w:val="both"/>
              <w:rPr>
                <w:rFonts w:ascii="Times New Roman" w:hAnsi="Times New Roman"/>
                <w:color w:val="000000"/>
                <w:sz w:val="28"/>
                <w:szCs w:val="28"/>
              </w:rPr>
            </w:pPr>
            <w:r w:rsidRPr="00BC7987">
              <w:rPr>
                <w:rFonts w:ascii="Times New Roman" w:hAnsi="Times New Roman"/>
                <w:color w:val="000000"/>
                <w:sz w:val="28"/>
                <w:szCs w:val="28"/>
              </w:rPr>
              <w:t>25.</w:t>
            </w:r>
            <w:hyperlink r:id="rId13" w:history="1">
              <w:r w:rsidRPr="00BC7987">
                <w:rPr>
                  <w:rStyle w:val="a5"/>
                  <w:rFonts w:ascii="Times New Roman" w:hAnsi="Times New Roman"/>
                  <w:color w:val="000000"/>
                  <w:sz w:val="28"/>
                  <w:szCs w:val="28"/>
                  <w:u w:val="none"/>
                </w:rPr>
                <w:t>https://yandex.ru/search/?text=г.м.%20цыпина%20книга%20вокально-</w:t>
              </w:r>
              <w:r w:rsidRPr="00BC7987">
                <w:rPr>
                  <w:rStyle w:val="a5"/>
                  <w:rFonts w:ascii="Times New Roman" w:hAnsi="Times New Roman"/>
                  <w:color w:val="000000"/>
                  <w:sz w:val="28"/>
                  <w:szCs w:val="28"/>
                  <w:u w:val="none"/>
                </w:rPr>
                <w:lastRenderedPageBreak/>
                <w:t>хоровая%20работа&amp;lr=20689&amp;clid=9582</w:t>
              </w:r>
            </w:hyperlink>
          </w:p>
          <w:p w:rsidR="001472A7" w:rsidRPr="001472A7" w:rsidRDefault="001472A7" w:rsidP="001472A7">
            <w:pPr>
              <w:spacing w:after="0" w:line="360" w:lineRule="auto"/>
              <w:jc w:val="both"/>
              <w:rPr>
                <w:rFonts w:ascii="Times New Roman" w:hAnsi="Times New Roman"/>
                <w:color w:val="000000"/>
                <w:sz w:val="28"/>
                <w:szCs w:val="28"/>
                <w:lang w:val="en-US"/>
              </w:rPr>
            </w:pPr>
            <w:r w:rsidRPr="001472A7">
              <w:rPr>
                <w:rFonts w:ascii="Times New Roman" w:hAnsi="Times New Roman"/>
                <w:color w:val="000000"/>
                <w:sz w:val="28"/>
                <w:szCs w:val="28"/>
                <w:lang w:val="en-US"/>
              </w:rPr>
              <w:t xml:space="preserve">26. </w:t>
            </w:r>
            <w:hyperlink r:id="rId14" w:history="1">
              <w:r w:rsidRPr="001472A7">
                <w:rPr>
                  <w:rStyle w:val="a5"/>
                  <w:rFonts w:ascii="Times New Roman" w:hAnsi="Times New Roman"/>
                  <w:color w:val="000000"/>
                  <w:sz w:val="28"/>
                  <w:szCs w:val="28"/>
                  <w:u w:val="none"/>
                  <w:lang w:val="en-US"/>
                </w:rPr>
                <w:t>https://nsportal.ru/kultura/muzykalnoe-iskusstvo/library/2017/03/21/rabota-nad-       vokalno-horovymi-uprazhneniyami-v</w:t>
              </w:r>
            </w:hyperlink>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FF5B90" w:rsidRDefault="001472A7" w:rsidP="001472A7">
            <w:pPr>
              <w:spacing w:after="0" w:line="360" w:lineRule="auto"/>
              <w:ind w:firstLine="600"/>
              <w:jc w:val="right"/>
              <w:rPr>
                <w:rFonts w:ascii="Times New Roman" w:hAnsi="Times New Roman"/>
                <w:sz w:val="28"/>
                <w:szCs w:val="28"/>
                <w:lang w:val="en-US"/>
              </w:rPr>
            </w:pPr>
          </w:p>
          <w:p w:rsidR="001472A7" w:rsidRPr="00A73477" w:rsidRDefault="001472A7" w:rsidP="001472A7">
            <w:pPr>
              <w:spacing w:after="0" w:line="360" w:lineRule="auto"/>
              <w:ind w:firstLine="600"/>
              <w:jc w:val="center"/>
              <w:rPr>
                <w:rFonts w:ascii="Times New Roman" w:hAnsi="Times New Roman"/>
                <w:sz w:val="28"/>
                <w:szCs w:val="28"/>
                <w:lang w:val="en-US"/>
              </w:rPr>
            </w:pPr>
          </w:p>
          <w:p w:rsidR="001472A7" w:rsidRPr="00A73477" w:rsidRDefault="001472A7" w:rsidP="001472A7">
            <w:pPr>
              <w:spacing w:after="0" w:line="360" w:lineRule="auto"/>
              <w:ind w:firstLine="600"/>
              <w:jc w:val="center"/>
              <w:rPr>
                <w:rFonts w:ascii="Times New Roman" w:hAnsi="Times New Roman"/>
                <w:sz w:val="28"/>
                <w:szCs w:val="28"/>
                <w:lang w:val="en-US"/>
              </w:rPr>
            </w:pPr>
          </w:p>
          <w:p w:rsidR="001472A7" w:rsidRPr="003E7412" w:rsidRDefault="001472A7" w:rsidP="001472A7">
            <w:pPr>
              <w:spacing w:after="0" w:line="360" w:lineRule="auto"/>
              <w:ind w:firstLine="600"/>
              <w:jc w:val="center"/>
              <w:rPr>
                <w:rFonts w:ascii="Times New Roman" w:hAnsi="Times New Roman"/>
                <w:b/>
                <w:sz w:val="56"/>
                <w:szCs w:val="56"/>
              </w:rPr>
            </w:pPr>
            <w:r>
              <w:rPr>
                <w:rFonts w:ascii="Times New Roman" w:hAnsi="Times New Roman"/>
                <w:b/>
                <w:sz w:val="56"/>
                <w:szCs w:val="56"/>
              </w:rPr>
              <w:t>ПРИЛОЖЕНИЯ</w:t>
            </w:r>
          </w:p>
          <w:p w:rsidR="001472A7" w:rsidRDefault="001472A7" w:rsidP="001472A7">
            <w:pPr>
              <w:spacing w:after="0" w:line="360" w:lineRule="auto"/>
              <w:ind w:firstLine="600"/>
              <w:jc w:val="center"/>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8"/>
                <w:szCs w:val="28"/>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p>
          <w:p w:rsidR="001472A7" w:rsidRDefault="001472A7" w:rsidP="001472A7">
            <w:pPr>
              <w:spacing w:after="0" w:line="360" w:lineRule="auto"/>
              <w:ind w:firstLine="600"/>
              <w:jc w:val="right"/>
              <w:rPr>
                <w:rFonts w:ascii="Times New Roman" w:hAnsi="Times New Roman"/>
                <w:sz w:val="24"/>
                <w:szCs w:val="24"/>
              </w:rPr>
            </w:pPr>
            <w:r>
              <w:rPr>
                <w:rFonts w:ascii="Times New Roman" w:hAnsi="Times New Roman"/>
                <w:sz w:val="24"/>
                <w:szCs w:val="24"/>
              </w:rPr>
              <w:t>Приложение 1</w:t>
            </w:r>
          </w:p>
          <w:p w:rsidR="001472A7" w:rsidRDefault="001472A7" w:rsidP="001472A7">
            <w:pPr>
              <w:spacing w:after="0" w:line="360" w:lineRule="auto"/>
              <w:ind w:firstLine="600"/>
              <w:jc w:val="right"/>
              <w:rPr>
                <w:rFonts w:ascii="Times New Roman" w:hAnsi="Times New Roman"/>
                <w:sz w:val="24"/>
                <w:szCs w:val="24"/>
              </w:rPr>
            </w:pPr>
            <w:r>
              <w:rPr>
                <w:rFonts w:ascii="Times New Roman" w:hAnsi="Times New Roman"/>
                <w:sz w:val="24"/>
                <w:szCs w:val="24"/>
              </w:rPr>
              <w:t>Таблица 1</w:t>
            </w:r>
          </w:p>
          <w:p w:rsidR="001472A7" w:rsidRDefault="001472A7" w:rsidP="001472A7">
            <w:pPr>
              <w:spacing w:after="0" w:line="360" w:lineRule="auto"/>
              <w:ind w:firstLine="600"/>
              <w:jc w:val="center"/>
              <w:rPr>
                <w:rFonts w:ascii="Times New Roman" w:hAnsi="Times New Roman"/>
                <w:sz w:val="24"/>
                <w:szCs w:val="24"/>
              </w:rPr>
            </w:pPr>
            <w:r>
              <w:rPr>
                <w:rFonts w:ascii="Times New Roman" w:hAnsi="Times New Roman"/>
                <w:sz w:val="24"/>
                <w:szCs w:val="24"/>
              </w:rPr>
              <w:t>Основное содержание программы</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84"/>
              <w:gridCol w:w="4224"/>
              <w:gridCol w:w="3242"/>
            </w:tblGrid>
            <w:tr w:rsidR="001472A7" w:rsidTr="001472A7">
              <w:tc>
                <w:tcPr>
                  <w:tcW w:w="426"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558"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Тема занятия</w:t>
                  </w:r>
                </w:p>
              </w:tc>
              <w:tc>
                <w:tcPr>
                  <w:tcW w:w="4251"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Цель, задачи</w:t>
                  </w:r>
                </w:p>
              </w:tc>
              <w:tc>
                <w:tcPr>
                  <w:tcW w:w="326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Программное содержание</w:t>
                  </w:r>
                </w:p>
              </w:tc>
            </w:tr>
            <w:tr w:rsidR="001472A7" w:rsidTr="001472A7">
              <w:tc>
                <w:tcPr>
                  <w:tcW w:w="426"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1</w:t>
                  </w:r>
                </w:p>
              </w:tc>
              <w:tc>
                <w:tcPr>
                  <w:tcW w:w="1558"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2</w:t>
                  </w:r>
                </w:p>
              </w:tc>
              <w:tc>
                <w:tcPr>
                  <w:tcW w:w="4251"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4</w:t>
                  </w:r>
                </w:p>
              </w:tc>
            </w:tr>
            <w:tr w:rsidR="001472A7" w:rsidTr="001472A7">
              <w:tc>
                <w:tcPr>
                  <w:tcW w:w="426"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w:t>
                  </w:r>
                </w:p>
              </w:tc>
              <w:tc>
                <w:tcPr>
                  <w:tcW w:w="1558"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Пение как вид музыкальной деятельности «Пришла весна»</w:t>
                  </w:r>
                </w:p>
              </w:tc>
              <w:tc>
                <w:tcPr>
                  <w:tcW w:w="4251" w:type="dxa"/>
                </w:tcPr>
                <w:p w:rsidR="001472A7" w:rsidRPr="00C11586" w:rsidRDefault="001472A7" w:rsidP="001472A7">
                  <w:pPr>
                    <w:shd w:val="clear" w:color="auto" w:fill="FFFFFF"/>
                    <w:spacing w:after="0"/>
                    <w:rPr>
                      <w:rStyle w:val="c1"/>
                      <w:rFonts w:ascii="Times New Roman" w:hAnsi="Times New Roman"/>
                      <w:color w:val="000000"/>
                    </w:rPr>
                  </w:pPr>
                  <w:r>
                    <w:rPr>
                      <w:rStyle w:val="c1"/>
                      <w:color w:val="000000"/>
                    </w:rPr>
                    <w:t> </w:t>
                  </w:r>
                  <w:r w:rsidRPr="00C11586">
                    <w:rPr>
                      <w:rStyle w:val="c1"/>
                      <w:rFonts w:ascii="Times New Roman" w:hAnsi="Times New Roman"/>
                      <w:color w:val="000000"/>
                    </w:rPr>
                    <w:t>Цель: развитие певческих навыков в различных видах музыкальной деятельности.</w:t>
                  </w:r>
                </w:p>
                <w:p w:rsidR="001472A7" w:rsidRPr="00585E24" w:rsidRDefault="001472A7" w:rsidP="001472A7">
                  <w:pPr>
                    <w:shd w:val="clear" w:color="auto" w:fill="FFFFFF"/>
                    <w:spacing w:after="0"/>
                    <w:rPr>
                      <w:rFonts w:ascii="Times New Roman" w:hAnsi="Times New Roman"/>
                    </w:rPr>
                  </w:pPr>
                  <w:r w:rsidRPr="00585E24">
                    <w:rPr>
                      <w:rStyle w:val="c1"/>
                      <w:rFonts w:ascii="Times New Roman" w:hAnsi="Times New Roman"/>
                      <w:color w:val="000000"/>
                    </w:rPr>
                    <w:t>Задачи: 1.Развивать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2.Своевременно начинать и заканчивать песню. 3.Эмоционально передавать характер мелодии, петь умеренно, громко и тихо.</w:t>
                  </w:r>
                </w:p>
                <w:p w:rsidR="001472A7" w:rsidRDefault="001472A7" w:rsidP="001472A7">
                  <w:pPr>
                    <w:shd w:val="clear" w:color="auto" w:fill="FFFFFF"/>
                    <w:spacing w:after="0"/>
                    <w:rPr>
                      <w:color w:val="000000"/>
                    </w:rPr>
                  </w:pPr>
                </w:p>
              </w:tc>
              <w:tc>
                <w:tcPr>
                  <w:tcW w:w="3260" w:type="dxa"/>
                </w:tcPr>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1. МРД с пение «Цветы» муз. Н. Бахутовой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2.Игра на детских музыкальных инструментах с пением «Небо синее», «Смелый пилот» муз. Е.Тиличеевой, сл. М.Долинова</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3. Распевание «Зайка» муз. В. Карасевой, сл. Н.Френкель, «Сшили кошке к празднику сапожки» детская песенка</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4.Пение «Березка» муз. Е. Тиличеевой сл. П. Воронько</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5. Хороводная игра «Хоровод цветов»Ю. Слонова.</w:t>
                  </w:r>
                </w:p>
              </w:tc>
            </w:tr>
            <w:tr w:rsidR="001472A7" w:rsidTr="001472A7">
              <w:tc>
                <w:tcPr>
                  <w:tcW w:w="426"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2</w:t>
                  </w:r>
                </w:p>
              </w:tc>
              <w:tc>
                <w:tcPr>
                  <w:tcW w:w="1558" w:type="dxa"/>
                </w:tcPr>
                <w:p w:rsidR="001472A7" w:rsidRDefault="001472A7" w:rsidP="001472A7">
                  <w:pPr>
                    <w:pStyle w:val="a4"/>
                    <w:spacing w:before="0" w:beforeAutospacing="0" w:after="0" w:afterAutospacing="0" w:line="294" w:lineRule="atLeast"/>
                  </w:pPr>
                  <w:r>
                    <w:t xml:space="preserve">Пение как вид музыкальной деятельности «Пришла весна» </w:t>
                  </w:r>
                </w:p>
              </w:tc>
              <w:tc>
                <w:tcPr>
                  <w:tcW w:w="4251" w:type="dxa"/>
                </w:tcPr>
                <w:p w:rsidR="001472A7" w:rsidRDefault="001472A7" w:rsidP="001472A7">
                  <w:pPr>
                    <w:pStyle w:val="a4"/>
                    <w:spacing w:before="0" w:beforeAutospacing="0" w:after="0" w:afterAutospacing="0" w:line="294" w:lineRule="atLeast"/>
                    <w:rPr>
                      <w:rStyle w:val="c1"/>
                      <w:color w:val="000000"/>
                    </w:rPr>
                  </w:pPr>
                  <w:r>
                    <w:rPr>
                      <w:bCs/>
                    </w:rPr>
                    <w:t>Цель:</w:t>
                  </w:r>
                  <w:r>
                    <w:t> </w:t>
                  </w:r>
                  <w:r>
                    <w:rPr>
                      <w:b/>
                      <w:bCs/>
                    </w:rPr>
                    <w:t xml:space="preserve"> </w:t>
                  </w:r>
                  <w:r>
                    <w:rPr>
                      <w:rStyle w:val="c1"/>
                      <w:color w:val="000000"/>
                    </w:rPr>
                    <w:t>развитие певческих навыков в различных видах музыкальной деятельности.</w:t>
                  </w:r>
                </w:p>
                <w:p w:rsidR="001472A7" w:rsidRDefault="001472A7" w:rsidP="001472A7">
                  <w:pPr>
                    <w:pStyle w:val="a4"/>
                    <w:spacing w:before="0" w:beforeAutospacing="0" w:after="0" w:afterAutospacing="0" w:line="294" w:lineRule="atLeast"/>
                  </w:pPr>
                  <w:r>
                    <w:rPr>
                      <w:bCs/>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Default="001472A7" w:rsidP="001472A7">
                  <w:pPr>
                    <w:shd w:val="clear" w:color="auto" w:fill="FFFFFF"/>
                    <w:spacing w:after="0"/>
                  </w:pPr>
                  <w:r w:rsidRPr="00585E24">
                    <w:rPr>
                      <w:rFonts w:ascii="Times New Roman" w:hAnsi="Times New Roman"/>
                    </w:rPr>
                    <w:t xml:space="preserve">3. </w:t>
                  </w:r>
                  <w:r w:rsidRPr="00585E24">
                    <w:rPr>
                      <w:rStyle w:val="c1"/>
                      <w:rFonts w:ascii="Times New Roman" w:hAnsi="Times New Roman"/>
                      <w:color w:val="000000"/>
                    </w:rPr>
                    <w:t>Эмоционально передавать характер мелодии, петь умеренно, громко и тихо</w:t>
                  </w:r>
                  <w:r>
                    <w:rPr>
                      <w:rStyle w:val="c1"/>
                      <w:color w:val="000000"/>
                    </w:rPr>
                    <w:t>.</w:t>
                  </w:r>
                </w:p>
              </w:tc>
              <w:tc>
                <w:tcPr>
                  <w:tcW w:w="3260" w:type="dxa"/>
                </w:tcPr>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1. МРД с пением </w:t>
                  </w:r>
                  <w:r>
                    <w:t xml:space="preserve"> </w:t>
                  </w:r>
                  <w:r>
                    <w:rPr>
                      <w:rFonts w:ascii="Times New Roman" w:hAnsi="Times New Roman"/>
                      <w:sz w:val="24"/>
                      <w:szCs w:val="24"/>
                    </w:rPr>
                    <w:t>«Цветы» муз. Н. Бахутовой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«Небо синее», «Смелый пилот» муз. Е.Тиличеевой, сл. М.Долинова</w:t>
                  </w:r>
                </w:p>
                <w:p w:rsidR="001472A7" w:rsidRDefault="001472A7" w:rsidP="001472A7">
                  <w:pPr>
                    <w:shd w:val="clear" w:color="auto" w:fill="FFFFFF"/>
                    <w:spacing w:after="0" w:line="240" w:lineRule="auto"/>
                    <w:rPr>
                      <w:rFonts w:ascii="Times New Roman" w:hAnsi="Times New Roman"/>
                      <w:sz w:val="24"/>
                      <w:szCs w:val="24"/>
                    </w:rPr>
                  </w:pPr>
                  <w:r w:rsidRPr="004907E2">
                    <w:rPr>
                      <w:rFonts w:ascii="Times New Roman" w:hAnsi="Times New Roman"/>
                    </w:rPr>
                    <w:t>3. Распевание</w:t>
                  </w:r>
                  <w:r>
                    <w:t xml:space="preserve"> </w:t>
                  </w:r>
                  <w:r>
                    <w:rPr>
                      <w:rFonts w:ascii="Times New Roman" w:hAnsi="Times New Roman"/>
                      <w:sz w:val="24"/>
                      <w:szCs w:val="24"/>
                    </w:rPr>
                    <w:t>«Зайка» муз. В. Карасевой, сл. Н.Френкель, «Сшили кошке к празднику сапожки» детская песенка</w:t>
                  </w:r>
                </w:p>
                <w:p w:rsidR="001472A7" w:rsidRDefault="001472A7" w:rsidP="001472A7">
                  <w:pPr>
                    <w:pStyle w:val="a4"/>
                    <w:spacing w:before="0" w:beforeAutospacing="0" w:after="0" w:afterAutospacing="0" w:line="294" w:lineRule="atLeast"/>
                  </w:pPr>
                  <w:r>
                    <w:t>4. Пение «Березка» муз. Е. Тиличеевой сл. П. Воронько</w:t>
                  </w:r>
                </w:p>
                <w:p w:rsidR="001472A7" w:rsidRDefault="001472A7" w:rsidP="001472A7">
                  <w:pPr>
                    <w:pStyle w:val="a4"/>
                    <w:spacing w:before="0" w:beforeAutospacing="0" w:after="0" w:afterAutospacing="0" w:line="294" w:lineRule="atLeast"/>
                  </w:pPr>
                  <w:r>
                    <w:t>5. Хороводная игра «Хоровод цветов»Ю. Слонова.</w:t>
                  </w:r>
                </w:p>
              </w:tc>
            </w:tr>
          </w:tbl>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приложения 1</w:t>
            </w: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таблицы 1</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698"/>
              <w:gridCol w:w="4221"/>
              <w:gridCol w:w="3240"/>
            </w:tblGrid>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w:t>
                  </w:r>
                </w:p>
              </w:tc>
              <w:tc>
                <w:tcPr>
                  <w:tcW w:w="1700"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2</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3</w:t>
                  </w:r>
                </w:p>
              </w:tc>
              <w:tc>
                <w:tcPr>
                  <w:tcW w:w="3260" w:type="dxa"/>
                </w:tcPr>
                <w:p w:rsidR="001472A7" w:rsidRDefault="001472A7" w:rsidP="001472A7">
                  <w:pPr>
                    <w:pStyle w:val="a4"/>
                    <w:spacing w:before="0" w:beforeAutospacing="0" w:after="0" w:afterAutospacing="0" w:line="294" w:lineRule="atLeast"/>
                  </w:pPr>
                  <w:r>
                    <w:t>4</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3</w:t>
                  </w:r>
                </w:p>
              </w:tc>
              <w:tc>
                <w:tcPr>
                  <w:tcW w:w="1700"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Пение как вид музыкальной деятельности «Весна»</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Цель: развитие певческих навыков в различных видах музыкальной деятельности.</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Default="001472A7" w:rsidP="001472A7">
                  <w:pPr>
                    <w:spacing w:after="0" w:line="240" w:lineRule="auto"/>
                    <w:jc w:val="both"/>
                    <w:rPr>
                      <w:rFonts w:ascii="Times New Roman" w:hAnsi="Times New Roman"/>
                      <w:sz w:val="24"/>
                      <w:szCs w:val="24"/>
                    </w:rPr>
                  </w:pPr>
                  <w:r>
                    <w:rPr>
                      <w:rFonts w:ascii="Times New Roman" w:hAnsi="Times New Roman"/>
                    </w:rPr>
                    <w:t xml:space="preserve">3. </w:t>
                  </w:r>
                  <w:r>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«Ворон» рус. нар. обр. Е.Тиличеевой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«Дон-дон» рус. нар. песня обр. Р. Рустамова, «Гори-гори ясно!» рус. нар. мелодия обр. И.Берковича</w:t>
                  </w:r>
                </w:p>
                <w:p w:rsidR="001472A7" w:rsidRDefault="001472A7" w:rsidP="001472A7">
                  <w:pPr>
                    <w:pStyle w:val="a4"/>
                    <w:spacing w:before="0" w:beforeAutospacing="0" w:after="0" w:afterAutospacing="0" w:line="294" w:lineRule="atLeast"/>
                  </w:pPr>
                  <w:r>
                    <w:t>3. Распевание «Зайка» муз. В. Карасевой, сл. Н.Френкель, «Сшили кошке к празднику сапожки» детская песенка</w:t>
                  </w:r>
                </w:p>
                <w:p w:rsidR="001472A7" w:rsidRDefault="001472A7" w:rsidP="001472A7">
                  <w:pPr>
                    <w:pStyle w:val="a4"/>
                    <w:spacing w:before="0" w:beforeAutospacing="0" w:after="0" w:afterAutospacing="0" w:line="294" w:lineRule="atLeast"/>
                  </w:pPr>
                  <w:r>
                    <w:t>4. Пение «Березка» муз. Е. Тиличеевой сл. П. Воронько</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5. Хороводная игра «Ай да берёзка», муз. Т. Потапенко, сл. Ж. Агаджановой;</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4</w:t>
                  </w:r>
                </w:p>
              </w:tc>
              <w:tc>
                <w:tcPr>
                  <w:tcW w:w="1700" w:type="dxa"/>
                </w:tcPr>
                <w:p w:rsidR="001472A7" w:rsidRDefault="001472A7" w:rsidP="001472A7">
                  <w:pPr>
                    <w:jc w:val="both"/>
                    <w:outlineLvl w:val="0"/>
                    <w:rPr>
                      <w:rFonts w:ascii="Times New Roman" w:hAnsi="Times New Roman"/>
                      <w:sz w:val="24"/>
                      <w:szCs w:val="24"/>
                    </w:rPr>
                  </w:pPr>
                  <w:r>
                    <w:rPr>
                      <w:rFonts w:ascii="Times New Roman" w:hAnsi="Times New Roman"/>
                      <w:sz w:val="24"/>
                      <w:szCs w:val="24"/>
                    </w:rPr>
                    <w:t>Пение как вид музыкальной деятельности «В гостях у Царицы Знаний»</w:t>
                  </w:r>
                </w:p>
                <w:p w:rsidR="001472A7" w:rsidRDefault="001472A7" w:rsidP="001472A7">
                  <w:pPr>
                    <w:spacing w:after="0" w:line="240" w:lineRule="auto"/>
                    <w:jc w:val="both"/>
                    <w:rPr>
                      <w:rFonts w:ascii="Times New Roman" w:hAnsi="Times New Roman"/>
                      <w:sz w:val="24"/>
                      <w:szCs w:val="24"/>
                    </w:rPr>
                  </w:pPr>
                </w:p>
              </w:tc>
              <w:tc>
                <w:tcPr>
                  <w:tcW w:w="4251" w:type="dxa"/>
                </w:tcPr>
                <w:p w:rsidR="001472A7" w:rsidRPr="00DC471A" w:rsidRDefault="001472A7" w:rsidP="001472A7">
                  <w:pPr>
                    <w:shd w:val="clear" w:color="auto" w:fill="FFFFFF"/>
                    <w:spacing w:after="0"/>
                    <w:rPr>
                      <w:rStyle w:val="c1"/>
                      <w:rFonts w:ascii="Times New Roman" w:hAnsi="Times New Roman"/>
                      <w:color w:val="000000"/>
                    </w:rPr>
                  </w:pPr>
                  <w:r>
                    <w:rPr>
                      <w:rStyle w:val="c1"/>
                      <w:color w:val="000000"/>
                    </w:rPr>
                    <w:t> </w:t>
                  </w:r>
                  <w:r w:rsidRPr="00DC471A">
                    <w:rPr>
                      <w:rStyle w:val="c1"/>
                      <w:rFonts w:ascii="Times New Roman" w:hAnsi="Times New Roman"/>
                      <w:color w:val="000000"/>
                    </w:rPr>
                    <w:t>Цель: развитие певческих навыков в различных видах музыкальной деятельности.</w:t>
                  </w:r>
                </w:p>
                <w:p w:rsidR="001472A7" w:rsidRPr="00DC471A" w:rsidRDefault="001472A7" w:rsidP="001472A7">
                  <w:pPr>
                    <w:shd w:val="clear" w:color="auto" w:fill="FFFFFF"/>
                    <w:spacing w:after="0"/>
                    <w:rPr>
                      <w:rFonts w:ascii="Times New Roman" w:hAnsi="Times New Roman"/>
                    </w:rPr>
                  </w:pPr>
                  <w:r w:rsidRPr="00DC471A">
                    <w:rPr>
                      <w:rStyle w:val="c1"/>
                      <w:rFonts w:ascii="Times New Roman" w:hAnsi="Times New Roman"/>
                      <w:color w:val="000000"/>
                    </w:rPr>
                    <w:t>Задачи: 1.Развивать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2.Своевременно начинать и заканчивать песню. 3.Эмоционально передавать характер мелодии, петь умеренно, громко и тихо.</w:t>
                  </w:r>
                </w:p>
                <w:p w:rsidR="001472A7" w:rsidRDefault="001472A7" w:rsidP="001472A7">
                  <w:pPr>
                    <w:shd w:val="clear" w:color="auto" w:fill="FFFFFF"/>
                    <w:spacing w:after="0"/>
                    <w:rPr>
                      <w:color w:val="000000"/>
                    </w:rPr>
                  </w:pPr>
                </w:p>
              </w:tc>
              <w:tc>
                <w:tcPr>
                  <w:tcW w:w="3260" w:type="dxa"/>
                </w:tcPr>
                <w:p w:rsidR="001472A7" w:rsidRDefault="001472A7" w:rsidP="001472A7">
                  <w:pPr>
                    <w:pStyle w:val="a4"/>
                    <w:spacing w:before="0" w:beforeAutospacing="0" w:after="0" w:afterAutospacing="0" w:line="294" w:lineRule="atLeast"/>
                  </w:pPr>
                  <w:r>
                    <w:t>1. МРД с пением «Ворон» рус. нар. обр. Е.Тиличеевой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w:t>
                  </w:r>
                  <w:r>
                    <w:t xml:space="preserve"> </w:t>
                  </w:r>
                  <w:r>
                    <w:rPr>
                      <w:rFonts w:ascii="Times New Roman" w:hAnsi="Times New Roman"/>
                      <w:sz w:val="24"/>
                      <w:szCs w:val="24"/>
                    </w:rPr>
                    <w:t>«Дон-дон», рус. нар. песня обр. Р. Рустамова, «Гори-гори ясно!», рус. нар. мелодия обр. И.Берковича</w:t>
                  </w:r>
                </w:p>
                <w:p w:rsidR="001472A7" w:rsidRDefault="001472A7" w:rsidP="001472A7">
                  <w:pPr>
                    <w:pStyle w:val="a4"/>
                    <w:spacing w:before="0" w:beforeAutospacing="0" w:after="0" w:afterAutospacing="0" w:line="294" w:lineRule="atLeast"/>
                  </w:pPr>
                  <w:r>
                    <w:t>3. Распевание «Андрей воробей», рус. нар. песня, обр. Ю. Слонова;  «Барабан», муз. Тиличеевой, сл. Н. Найдёновой;</w:t>
                  </w:r>
                </w:p>
                <w:p w:rsidR="001472A7" w:rsidRDefault="001472A7" w:rsidP="001472A7">
                  <w:pPr>
                    <w:pStyle w:val="a4"/>
                    <w:spacing w:before="0" w:beforeAutospacing="0" w:after="0" w:afterAutospacing="0" w:line="294" w:lineRule="atLeast"/>
                  </w:pPr>
                  <w:r>
                    <w:t>4. Пение «Ландыш», муз. М. Красёва, сл. Н.Франкель;</w:t>
                  </w:r>
                </w:p>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5. Хороводная игра «Хоровод цветов»Ю. Слонова.</w:t>
                  </w:r>
                </w:p>
              </w:tc>
            </w:tr>
          </w:tbl>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приложения 1</w:t>
            </w: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таблицы 1</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750"/>
              <w:gridCol w:w="4190"/>
              <w:gridCol w:w="3219"/>
            </w:tblGrid>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2</w:t>
                  </w:r>
                </w:p>
              </w:tc>
              <w:tc>
                <w:tcPr>
                  <w:tcW w:w="4251" w:type="dxa"/>
                </w:tcPr>
                <w:p w:rsidR="001472A7" w:rsidRDefault="001472A7" w:rsidP="001472A7">
                  <w:pPr>
                    <w:pStyle w:val="a4"/>
                    <w:spacing w:before="0" w:beforeAutospacing="0" w:after="0" w:afterAutospacing="0" w:line="294" w:lineRule="atLeast"/>
                    <w:rPr>
                      <w:bCs/>
                    </w:rPr>
                  </w:pPr>
                  <w:r>
                    <w:rPr>
                      <w:bCs/>
                    </w:rPr>
                    <w:t>3</w:t>
                  </w:r>
                </w:p>
              </w:tc>
              <w:tc>
                <w:tcPr>
                  <w:tcW w:w="3260" w:type="dxa"/>
                </w:tcPr>
                <w:p w:rsidR="001472A7" w:rsidRDefault="001472A7" w:rsidP="001472A7">
                  <w:pPr>
                    <w:pStyle w:val="a4"/>
                    <w:spacing w:before="0" w:beforeAutospacing="0" w:after="0" w:afterAutospacing="0" w:line="294" w:lineRule="atLeast"/>
                  </w:pPr>
                  <w:r>
                    <w:t>4</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5</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Пение как вид музыкальной деятельности</w:t>
                  </w:r>
                </w:p>
              </w:tc>
              <w:tc>
                <w:tcPr>
                  <w:tcW w:w="4251" w:type="dxa"/>
                </w:tcPr>
                <w:p w:rsidR="001472A7" w:rsidRDefault="001472A7" w:rsidP="001472A7">
                  <w:pPr>
                    <w:pStyle w:val="a4"/>
                    <w:spacing w:before="0" w:beforeAutospacing="0" w:after="0" w:afterAutospacing="0" w:line="294" w:lineRule="atLeast"/>
                    <w:rPr>
                      <w:rStyle w:val="c1"/>
                      <w:color w:val="000000"/>
                    </w:rPr>
                  </w:pPr>
                  <w:r>
                    <w:rPr>
                      <w:bCs/>
                    </w:rPr>
                    <w:t>Цель:</w:t>
                  </w:r>
                  <w:r>
                    <w:t> </w:t>
                  </w:r>
                  <w:r>
                    <w:rPr>
                      <w:b/>
                      <w:bCs/>
                    </w:rPr>
                    <w:t xml:space="preserve"> </w:t>
                  </w:r>
                  <w:r>
                    <w:rPr>
                      <w:rStyle w:val="c1"/>
                      <w:color w:val="000000"/>
                    </w:rPr>
                    <w:t>развитие певческих навыков в различных видах музыкальной деятельности.</w:t>
                  </w:r>
                </w:p>
                <w:p w:rsidR="001472A7" w:rsidRDefault="001472A7" w:rsidP="001472A7">
                  <w:pPr>
                    <w:pStyle w:val="a4"/>
                    <w:spacing w:before="0" w:beforeAutospacing="0" w:after="0" w:afterAutospacing="0" w:line="294" w:lineRule="atLeast"/>
                  </w:pPr>
                  <w:r>
                    <w:rPr>
                      <w:bCs/>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Pr="00DC471A" w:rsidRDefault="001472A7" w:rsidP="001472A7">
                  <w:pPr>
                    <w:shd w:val="clear" w:color="auto" w:fill="FFFFFF"/>
                    <w:spacing w:after="0"/>
                    <w:rPr>
                      <w:rFonts w:ascii="Times New Roman" w:hAnsi="Times New Roman"/>
                    </w:rPr>
                  </w:pPr>
                  <w:r w:rsidRPr="00DC471A">
                    <w:rPr>
                      <w:rFonts w:ascii="Times New Roman" w:hAnsi="Times New Roman"/>
                    </w:rPr>
                    <w:t xml:space="preserve">3. </w:t>
                  </w:r>
                  <w:r w:rsidRPr="00DC471A">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«Заинька», рус. нар. обр. Н.Римского-Корсакова</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«Петушок», рус. нар. песня, обр. М.Красева; «Часики», муз. С. Вольфензона;</w:t>
                  </w:r>
                </w:p>
                <w:p w:rsidR="001472A7" w:rsidRDefault="001472A7" w:rsidP="001472A7">
                  <w:pPr>
                    <w:pStyle w:val="a4"/>
                    <w:spacing w:before="0" w:beforeAutospacing="0" w:after="0" w:afterAutospacing="0" w:line="294" w:lineRule="atLeast"/>
                  </w:pPr>
                  <w:r>
                    <w:t>3. Распевание «Андрей воробей», рус. нар. песня, обр. Ю. Слонова;  «Барабан», муз. Тиличеевой, сл. Н. Найдёновой;</w:t>
                  </w:r>
                </w:p>
                <w:p w:rsidR="001472A7" w:rsidRDefault="001472A7" w:rsidP="001472A7">
                  <w:pPr>
                    <w:pStyle w:val="a4"/>
                    <w:spacing w:before="0" w:beforeAutospacing="0" w:after="0" w:afterAutospacing="0" w:line="294" w:lineRule="atLeast"/>
                  </w:pPr>
                  <w:r>
                    <w:t>4. Пение «Ландыш», муз. М. Красёва, сл. Н.Франкель;</w:t>
                  </w:r>
                </w:p>
                <w:p w:rsidR="001472A7" w:rsidRDefault="001472A7" w:rsidP="001472A7">
                  <w:pPr>
                    <w:pStyle w:val="a4"/>
                    <w:spacing w:before="0" w:beforeAutospacing="0" w:after="0" w:afterAutospacing="0" w:line="294" w:lineRule="atLeast"/>
                  </w:pPr>
                  <w:r>
                    <w:t>5. Хороводная игра «Ай да берёзка», муз. Т. Потапенко, сл. Ж. Агаджановой;</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6</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Формирование детского голоса</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Цель: развитие певческих навыков в различных видах музыкальной деятельности.</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Default="001472A7" w:rsidP="001472A7">
                  <w:pPr>
                    <w:spacing w:after="0" w:line="240" w:lineRule="auto"/>
                    <w:jc w:val="both"/>
                    <w:rPr>
                      <w:rFonts w:ascii="Times New Roman" w:hAnsi="Times New Roman"/>
                      <w:sz w:val="24"/>
                      <w:szCs w:val="24"/>
                    </w:rPr>
                  </w:pPr>
                  <w:r>
                    <w:rPr>
                      <w:rFonts w:ascii="Times New Roman" w:hAnsi="Times New Roman"/>
                    </w:rPr>
                    <w:t xml:space="preserve">3. </w:t>
                  </w:r>
                  <w:r>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«Заинька», рус. нар. обр. Н.Римского-Корсакова</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«Петушок», рус. нар. песня, обр. М.Красева; «Часики», муз. С. Вольфензона;</w:t>
                  </w:r>
                </w:p>
                <w:p w:rsidR="001472A7" w:rsidRDefault="001472A7" w:rsidP="001472A7">
                  <w:pPr>
                    <w:pStyle w:val="a4"/>
                    <w:spacing w:before="0" w:beforeAutospacing="0" w:after="0" w:afterAutospacing="0" w:line="294" w:lineRule="atLeast"/>
                  </w:pPr>
                  <w:r>
                    <w:t>3. Распевание «Андрей воробей», рус. нар. песня, обр. Ю. Слонова;  «Барабан», муз. Тиличеевой, сл. Н. Найдёновой;</w:t>
                  </w:r>
                </w:p>
                <w:p w:rsidR="001472A7" w:rsidRDefault="001472A7" w:rsidP="001472A7">
                  <w:pPr>
                    <w:pStyle w:val="a4"/>
                    <w:spacing w:before="0" w:beforeAutospacing="0" w:after="0" w:afterAutospacing="0" w:line="294" w:lineRule="atLeast"/>
                  </w:pPr>
                  <w:r>
                    <w:t>4. Пение «Ландыш», муз. М. Красёва, сл. Н.Франкель;</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5. Хороводная игра «Ай да берёзка», муз. Т. Потапенко, сл. Ж. Агаджановой;</w:t>
                  </w:r>
                </w:p>
              </w:tc>
            </w:tr>
          </w:tbl>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приложения 1</w:t>
            </w: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таблицы 1</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750"/>
              <w:gridCol w:w="4188"/>
              <w:gridCol w:w="3221"/>
            </w:tblGrid>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2</w:t>
                  </w:r>
                </w:p>
              </w:tc>
              <w:tc>
                <w:tcPr>
                  <w:tcW w:w="4251" w:type="dxa"/>
                </w:tcPr>
                <w:p w:rsidR="001472A7" w:rsidRDefault="001472A7" w:rsidP="001472A7">
                  <w:pPr>
                    <w:shd w:val="clear" w:color="auto" w:fill="FFFFFF"/>
                    <w:spacing w:after="0"/>
                    <w:rPr>
                      <w:rStyle w:val="c1"/>
                      <w:color w:val="000000"/>
                    </w:rPr>
                  </w:pPr>
                  <w:r>
                    <w:rPr>
                      <w:rStyle w:val="c1"/>
                      <w:color w:val="000000"/>
                    </w:rPr>
                    <w:t>3</w:t>
                  </w:r>
                </w:p>
              </w:tc>
              <w:tc>
                <w:tcPr>
                  <w:tcW w:w="3260" w:type="dxa"/>
                </w:tcPr>
                <w:p w:rsidR="001472A7" w:rsidRDefault="001472A7" w:rsidP="001472A7">
                  <w:pPr>
                    <w:pStyle w:val="a4"/>
                    <w:spacing w:before="0" w:beforeAutospacing="0" w:after="0" w:afterAutospacing="0" w:line="294" w:lineRule="atLeast"/>
                  </w:pPr>
                  <w:r>
                    <w:t>4</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7</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Формирование детского голоса</w:t>
                  </w:r>
                </w:p>
              </w:tc>
              <w:tc>
                <w:tcPr>
                  <w:tcW w:w="4251" w:type="dxa"/>
                </w:tcPr>
                <w:p w:rsidR="001472A7" w:rsidRPr="00DC471A" w:rsidRDefault="001472A7" w:rsidP="001472A7">
                  <w:pPr>
                    <w:shd w:val="clear" w:color="auto" w:fill="FFFFFF"/>
                    <w:spacing w:after="0"/>
                    <w:rPr>
                      <w:rStyle w:val="c1"/>
                      <w:rFonts w:ascii="Times New Roman" w:hAnsi="Times New Roman"/>
                      <w:color w:val="000000"/>
                    </w:rPr>
                  </w:pPr>
                  <w:r>
                    <w:rPr>
                      <w:rStyle w:val="c1"/>
                      <w:color w:val="000000"/>
                    </w:rPr>
                    <w:t> </w:t>
                  </w:r>
                  <w:r w:rsidRPr="00DC471A">
                    <w:rPr>
                      <w:rStyle w:val="c1"/>
                      <w:rFonts w:ascii="Times New Roman" w:hAnsi="Times New Roman"/>
                      <w:color w:val="000000"/>
                    </w:rPr>
                    <w:t>Цель: развитие певческих навыков в различных видах музыкальной деятельности.</w:t>
                  </w:r>
                </w:p>
                <w:p w:rsidR="001472A7" w:rsidRPr="00DC471A" w:rsidRDefault="001472A7" w:rsidP="001472A7">
                  <w:pPr>
                    <w:shd w:val="clear" w:color="auto" w:fill="FFFFFF"/>
                    <w:spacing w:after="0"/>
                    <w:rPr>
                      <w:rFonts w:ascii="Times New Roman" w:hAnsi="Times New Roman"/>
                    </w:rPr>
                  </w:pPr>
                  <w:r w:rsidRPr="00DC471A">
                    <w:rPr>
                      <w:rStyle w:val="c1"/>
                      <w:rFonts w:ascii="Times New Roman" w:hAnsi="Times New Roman"/>
                      <w:color w:val="000000"/>
                    </w:rPr>
                    <w:t>Задачи: 1.Развивать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2.Своевременно начинать и заканчивать песню. 3.Эмоционально передавать характер мелодии, петь умеренно, громко и тихо.</w:t>
                  </w:r>
                </w:p>
                <w:p w:rsidR="001472A7" w:rsidRDefault="001472A7" w:rsidP="001472A7">
                  <w:pPr>
                    <w:shd w:val="clear" w:color="auto" w:fill="FFFFFF"/>
                    <w:spacing w:after="0"/>
                    <w:rPr>
                      <w:color w:val="000000"/>
                    </w:rPr>
                  </w:pPr>
                </w:p>
              </w:tc>
              <w:tc>
                <w:tcPr>
                  <w:tcW w:w="3260" w:type="dxa"/>
                </w:tcPr>
                <w:p w:rsidR="001472A7" w:rsidRDefault="001472A7" w:rsidP="001472A7">
                  <w:pPr>
                    <w:pStyle w:val="a4"/>
                    <w:spacing w:before="0" w:beforeAutospacing="0" w:after="0" w:afterAutospacing="0" w:line="294" w:lineRule="atLeast"/>
                  </w:pPr>
                  <w:r>
                    <w:t>1. МРД с пением «Ёжик и мышки» муз. М. Красева, сл. М. Клоковой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«Жил у бабушки чёрный баран», рус. нар. шуточная песня обр. В. Агафонникова.</w:t>
                  </w:r>
                </w:p>
                <w:p w:rsidR="001472A7" w:rsidRDefault="001472A7" w:rsidP="001472A7">
                  <w:pPr>
                    <w:pStyle w:val="a4"/>
                    <w:spacing w:before="0" w:beforeAutospacing="0" w:after="0" w:afterAutospacing="0" w:line="294" w:lineRule="atLeast"/>
                  </w:pPr>
                  <w:r>
                    <w:t>3. Распевание «Считалочка», муз. И. Арсеева; «Паровоз», «Петрушка», муз. В. Карасевой, сл. Н. Френкель</w:t>
                  </w:r>
                </w:p>
                <w:p w:rsidR="001472A7" w:rsidRDefault="001472A7" w:rsidP="001472A7">
                  <w:pPr>
                    <w:pStyle w:val="a4"/>
                    <w:spacing w:before="0" w:beforeAutospacing="0" w:after="0" w:afterAutospacing="0" w:line="294" w:lineRule="atLeast"/>
                  </w:pPr>
                  <w:r>
                    <w:t>4. Пение «Птичий дом», муз. Ю. Слонова, сл. О.Высотской;</w:t>
                  </w:r>
                </w:p>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5. Хороводная игра «А я по лугу», рус. нар. песня, обр. В. Агафонникова;</w:t>
                  </w:r>
                </w:p>
              </w:tc>
            </w:tr>
            <w:tr w:rsidR="001472A7" w:rsidTr="001472A7">
              <w:tc>
                <w:tcPr>
                  <w:tcW w:w="284"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8</w:t>
                  </w:r>
                </w:p>
              </w:tc>
              <w:tc>
                <w:tcPr>
                  <w:tcW w:w="1700"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Формирование детского голоса</w:t>
                  </w:r>
                </w:p>
              </w:tc>
              <w:tc>
                <w:tcPr>
                  <w:tcW w:w="4251" w:type="dxa"/>
                </w:tcPr>
                <w:p w:rsidR="001472A7" w:rsidRDefault="001472A7" w:rsidP="001472A7">
                  <w:pPr>
                    <w:pStyle w:val="a4"/>
                    <w:spacing w:before="0" w:beforeAutospacing="0" w:after="0" w:afterAutospacing="0" w:line="294" w:lineRule="atLeast"/>
                    <w:rPr>
                      <w:rStyle w:val="c1"/>
                      <w:color w:val="000000"/>
                    </w:rPr>
                  </w:pPr>
                  <w:r>
                    <w:rPr>
                      <w:bCs/>
                    </w:rPr>
                    <w:t>Цель:</w:t>
                  </w:r>
                  <w:r>
                    <w:t> </w:t>
                  </w:r>
                  <w:r>
                    <w:rPr>
                      <w:b/>
                      <w:bCs/>
                    </w:rPr>
                    <w:t xml:space="preserve"> </w:t>
                  </w:r>
                  <w:r>
                    <w:rPr>
                      <w:rStyle w:val="c1"/>
                      <w:color w:val="000000"/>
                    </w:rPr>
                    <w:t>развитие певческих навыков в различных видах музыкальной деятельности.</w:t>
                  </w:r>
                </w:p>
                <w:p w:rsidR="001472A7" w:rsidRDefault="001472A7" w:rsidP="001472A7">
                  <w:pPr>
                    <w:pStyle w:val="a4"/>
                    <w:spacing w:before="0" w:beforeAutospacing="0" w:after="0" w:afterAutospacing="0" w:line="294" w:lineRule="atLeast"/>
                  </w:pPr>
                  <w:r>
                    <w:rPr>
                      <w:bCs/>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Pr="00DC471A" w:rsidRDefault="001472A7" w:rsidP="001472A7">
                  <w:pPr>
                    <w:shd w:val="clear" w:color="auto" w:fill="FFFFFF"/>
                    <w:spacing w:after="0"/>
                    <w:rPr>
                      <w:rFonts w:ascii="Times New Roman" w:hAnsi="Times New Roman"/>
                    </w:rPr>
                  </w:pPr>
                  <w:r w:rsidRPr="00DC471A">
                    <w:rPr>
                      <w:rFonts w:ascii="Times New Roman" w:hAnsi="Times New Roman"/>
                    </w:rPr>
                    <w:t xml:space="preserve">3. </w:t>
                  </w:r>
                  <w:r w:rsidRPr="00DC471A">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«Ёжик и мышки» муз. М. Красева, сл. М. Клоковой</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«Жил у бабушки чёрный баран», рус. нар. шуточная песня обр. В. Агафонникова.</w:t>
                  </w:r>
                </w:p>
                <w:p w:rsidR="001472A7" w:rsidRDefault="001472A7" w:rsidP="001472A7">
                  <w:pPr>
                    <w:pStyle w:val="a4"/>
                    <w:spacing w:before="0" w:beforeAutospacing="0" w:after="0" w:afterAutospacing="0" w:line="294" w:lineRule="atLeast"/>
                  </w:pPr>
                  <w:r>
                    <w:t>3. Распевание Считалочка», муз. И. Арсеева; «Паровоз», «Петрушка», муз. В. Карасевой, сл. Н. Френкель</w:t>
                  </w:r>
                </w:p>
                <w:p w:rsidR="001472A7" w:rsidRDefault="001472A7" w:rsidP="001472A7">
                  <w:pPr>
                    <w:pStyle w:val="a4"/>
                    <w:spacing w:before="0" w:beforeAutospacing="0" w:after="0" w:afterAutospacing="0" w:line="294" w:lineRule="atLeast"/>
                  </w:pPr>
                  <w:r>
                    <w:t>4. Пение «Птичий дом», муз. Ю. Слонова, сл. О.Высотской;</w:t>
                  </w:r>
                </w:p>
                <w:p w:rsidR="001472A7" w:rsidRDefault="001472A7" w:rsidP="001472A7">
                  <w:pPr>
                    <w:pStyle w:val="a4"/>
                    <w:spacing w:before="0" w:beforeAutospacing="0" w:after="0" w:afterAutospacing="0" w:line="294" w:lineRule="atLeast"/>
                  </w:pPr>
                  <w:r>
                    <w:t xml:space="preserve">5. Хороводная игра «А я по лугу», рус. нар. песня, обр. </w:t>
                  </w:r>
                  <w:r>
                    <w:lastRenderedPageBreak/>
                    <w:t>В. Агафонникова;</w:t>
                  </w:r>
                </w:p>
              </w:tc>
            </w:tr>
          </w:tbl>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приложения 1</w:t>
            </w: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Продолжение таблицы 1</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750"/>
              <w:gridCol w:w="4052"/>
              <w:gridCol w:w="3136"/>
            </w:tblGrid>
            <w:tr w:rsidR="001472A7" w:rsidTr="001472A7">
              <w:tc>
                <w:tcPr>
                  <w:tcW w:w="567"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w:t>
                  </w:r>
                </w:p>
              </w:tc>
              <w:tc>
                <w:tcPr>
                  <w:tcW w:w="1417"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2</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3</w:t>
                  </w:r>
                </w:p>
              </w:tc>
              <w:tc>
                <w:tcPr>
                  <w:tcW w:w="3260" w:type="dxa"/>
                </w:tcPr>
                <w:p w:rsidR="001472A7" w:rsidRDefault="001472A7" w:rsidP="001472A7">
                  <w:pPr>
                    <w:pStyle w:val="a4"/>
                    <w:spacing w:before="0" w:beforeAutospacing="0" w:after="0" w:afterAutospacing="0" w:line="294" w:lineRule="atLeast"/>
                  </w:pPr>
                  <w:r>
                    <w:t>4</w:t>
                  </w:r>
                </w:p>
              </w:tc>
            </w:tr>
            <w:tr w:rsidR="001472A7" w:rsidTr="001472A7">
              <w:tc>
                <w:tcPr>
                  <w:tcW w:w="567"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9</w:t>
                  </w:r>
                </w:p>
              </w:tc>
              <w:tc>
                <w:tcPr>
                  <w:tcW w:w="1417"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Формирование детского голоса</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Цель: развитие певческих навыков в различных видах музыкальной деятельности.</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Default="001472A7" w:rsidP="001472A7">
                  <w:pPr>
                    <w:spacing w:after="0" w:line="240" w:lineRule="auto"/>
                    <w:jc w:val="both"/>
                    <w:rPr>
                      <w:rFonts w:ascii="Times New Roman" w:hAnsi="Times New Roman"/>
                      <w:sz w:val="24"/>
                      <w:szCs w:val="24"/>
                    </w:rPr>
                  </w:pPr>
                  <w:r>
                    <w:rPr>
                      <w:rFonts w:ascii="Times New Roman" w:hAnsi="Times New Roman"/>
                    </w:rPr>
                    <w:t xml:space="preserve">3. </w:t>
                  </w:r>
                  <w:r>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«Хоровод в лесу» муз. М. Иорданского</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«Петушок», рус. нар. песня, обр. М.Красева; «Часики», муз. С. Вольфензона</w:t>
                  </w:r>
                </w:p>
                <w:p w:rsidR="001472A7" w:rsidRDefault="001472A7" w:rsidP="001472A7">
                  <w:pPr>
                    <w:pStyle w:val="a4"/>
                    <w:spacing w:before="0" w:beforeAutospacing="0" w:after="0" w:afterAutospacing="0" w:line="294" w:lineRule="atLeast"/>
                  </w:pPr>
                  <w:r>
                    <w:t>3. Распевание Считалочка», муз. И. Арсеева; «Паровоз», «Петрушка», муз. В. Карасевой, сл. Н. Френкель</w:t>
                  </w:r>
                </w:p>
                <w:p w:rsidR="001472A7" w:rsidRDefault="001472A7" w:rsidP="001472A7">
                  <w:pPr>
                    <w:pStyle w:val="a4"/>
                    <w:spacing w:before="0" w:beforeAutospacing="0" w:after="0" w:afterAutospacing="0" w:line="294" w:lineRule="atLeast"/>
                  </w:pPr>
                  <w:r>
                    <w:t>4. Пение «Птичий дом», муз. Ю. Слонова, сл. О.Высотской;</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5. Хороводная игра «А я по лугу», рус. нар. песня, обр. В. Агафонникова;</w:t>
                  </w:r>
                </w:p>
              </w:tc>
            </w:tr>
            <w:tr w:rsidR="001472A7" w:rsidTr="001472A7">
              <w:tc>
                <w:tcPr>
                  <w:tcW w:w="567" w:type="dxa"/>
                </w:tcPr>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10</w:t>
                  </w:r>
                </w:p>
              </w:tc>
              <w:tc>
                <w:tcPr>
                  <w:tcW w:w="1417" w:type="dxa"/>
                </w:tcPr>
                <w:p w:rsidR="001472A7" w:rsidRDefault="001472A7" w:rsidP="001472A7">
                  <w:pPr>
                    <w:spacing w:after="0" w:line="240" w:lineRule="auto"/>
                    <w:jc w:val="center"/>
                    <w:rPr>
                      <w:rFonts w:ascii="Times New Roman" w:hAnsi="Times New Roman"/>
                      <w:sz w:val="24"/>
                      <w:szCs w:val="24"/>
                    </w:rPr>
                  </w:pPr>
                  <w:r>
                    <w:rPr>
                      <w:rFonts w:ascii="Times New Roman" w:hAnsi="Times New Roman"/>
                      <w:sz w:val="24"/>
                      <w:szCs w:val="24"/>
                    </w:rPr>
                    <w:t>Формирование детского голоса</w:t>
                  </w:r>
                </w:p>
              </w:tc>
              <w:tc>
                <w:tcPr>
                  <w:tcW w:w="4251" w:type="dxa"/>
                </w:tcPr>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Цель: развитие певческих навыков в различных видах музыкальной деятельности.</w:t>
                  </w:r>
                </w:p>
                <w:p w:rsidR="001472A7" w:rsidRDefault="001472A7" w:rsidP="001472A7">
                  <w:pPr>
                    <w:spacing w:after="0" w:line="240" w:lineRule="auto"/>
                    <w:jc w:val="both"/>
                    <w:rPr>
                      <w:rFonts w:ascii="Times New Roman" w:hAnsi="Times New Roman"/>
                      <w:sz w:val="24"/>
                      <w:szCs w:val="24"/>
                    </w:rPr>
                  </w:pPr>
                  <w:r>
                    <w:rPr>
                      <w:rFonts w:ascii="Times New Roman" w:hAnsi="Times New Roman"/>
                      <w:sz w:val="24"/>
                      <w:szCs w:val="24"/>
                    </w:rPr>
                    <w:t>Задачи:</w:t>
                  </w:r>
                </w:p>
                <w:p w:rsidR="001472A7" w:rsidRDefault="001472A7" w:rsidP="001472A7">
                  <w:pPr>
                    <w:pStyle w:val="a4"/>
                    <w:spacing w:before="0" w:beforeAutospacing="0" w:after="0" w:afterAutospacing="0" w:line="294" w:lineRule="atLeast"/>
                    <w:rPr>
                      <w:rStyle w:val="c1"/>
                      <w:color w:val="000000"/>
                    </w:rPr>
                  </w:pPr>
                  <w:r>
                    <w:rPr>
                      <w:rStyle w:val="c1"/>
                      <w:rFonts w:ascii="Calibri" w:hAnsi="Calibri"/>
                      <w:color w:val="000000"/>
                    </w:rPr>
                    <w:t>1</w:t>
                  </w:r>
                  <w:r>
                    <w:rPr>
                      <w:rStyle w:val="c1"/>
                      <w:color w:val="000000"/>
                    </w:rPr>
                    <w:t xml:space="preserve">.Развивать певческие навыки, умение петь лёгким звуком в диапазоне «ре» первой октавы до «до второй октавы», брать дыхание перед началом песни, между музыкальными фразами, отчётливо произносить слова. </w:t>
                  </w:r>
                </w:p>
                <w:p w:rsidR="001472A7" w:rsidRDefault="001472A7" w:rsidP="001472A7">
                  <w:pPr>
                    <w:pStyle w:val="a4"/>
                    <w:spacing w:before="0" w:beforeAutospacing="0" w:after="0" w:afterAutospacing="0" w:line="294" w:lineRule="atLeast"/>
                    <w:rPr>
                      <w:rStyle w:val="c1"/>
                      <w:color w:val="000000"/>
                    </w:rPr>
                  </w:pPr>
                  <w:r>
                    <w:rPr>
                      <w:rStyle w:val="c1"/>
                      <w:color w:val="000000"/>
                    </w:rPr>
                    <w:t xml:space="preserve">2.Своевременно начинать и заканчивать песню. </w:t>
                  </w:r>
                </w:p>
                <w:p w:rsidR="001472A7" w:rsidRDefault="001472A7" w:rsidP="001472A7">
                  <w:pPr>
                    <w:spacing w:after="0" w:line="240" w:lineRule="auto"/>
                    <w:jc w:val="both"/>
                    <w:rPr>
                      <w:rFonts w:ascii="Times New Roman" w:hAnsi="Times New Roman"/>
                      <w:sz w:val="24"/>
                      <w:szCs w:val="24"/>
                    </w:rPr>
                  </w:pPr>
                  <w:r>
                    <w:rPr>
                      <w:rFonts w:ascii="Times New Roman" w:hAnsi="Times New Roman"/>
                    </w:rPr>
                    <w:t xml:space="preserve">3. </w:t>
                  </w:r>
                  <w:r>
                    <w:rPr>
                      <w:rStyle w:val="c1"/>
                      <w:rFonts w:ascii="Times New Roman" w:hAnsi="Times New Roman"/>
                      <w:color w:val="000000"/>
                    </w:rPr>
                    <w:t>Эмоционально передавать характер мелодии, петь умеренно, громко и тихо.</w:t>
                  </w:r>
                </w:p>
              </w:tc>
              <w:tc>
                <w:tcPr>
                  <w:tcW w:w="3260" w:type="dxa"/>
                </w:tcPr>
                <w:p w:rsidR="001472A7" w:rsidRDefault="001472A7" w:rsidP="001472A7">
                  <w:pPr>
                    <w:pStyle w:val="a4"/>
                    <w:spacing w:before="0" w:beforeAutospacing="0" w:after="0" w:afterAutospacing="0" w:line="294" w:lineRule="atLeast"/>
                  </w:pPr>
                  <w:r>
                    <w:t>1. МРД с пением «Хоровод в лесу» муз. М. Иорданского</w:t>
                  </w:r>
                </w:p>
                <w:p w:rsidR="001472A7" w:rsidRDefault="001472A7" w:rsidP="001472A7">
                  <w:pPr>
                    <w:shd w:val="clear" w:color="auto" w:fill="FFFFFF"/>
                    <w:spacing w:after="0" w:line="240" w:lineRule="auto"/>
                    <w:rPr>
                      <w:rFonts w:ascii="Times New Roman" w:hAnsi="Times New Roman"/>
                      <w:sz w:val="24"/>
                      <w:szCs w:val="24"/>
                    </w:rPr>
                  </w:pPr>
                  <w:r>
                    <w:rPr>
                      <w:rFonts w:ascii="Times New Roman" w:hAnsi="Times New Roman"/>
                      <w:sz w:val="24"/>
                      <w:szCs w:val="24"/>
                    </w:rPr>
                    <w:t>2. Игра на детских музыкальных инструментах с пением Дон-дон», рус. нар. песня обр. Р. Рустамова, «Гори-гори ясно!», рус. нар. мелодия обр. И.Берковича.</w:t>
                  </w:r>
                </w:p>
                <w:p w:rsidR="001472A7" w:rsidRDefault="001472A7" w:rsidP="001472A7">
                  <w:pPr>
                    <w:pStyle w:val="a4"/>
                    <w:spacing w:before="0" w:beforeAutospacing="0" w:after="0" w:afterAutospacing="0" w:line="294" w:lineRule="atLeast"/>
                  </w:pPr>
                  <w:r>
                    <w:t>3. Распевание Считалочка», муз. И. Арсеева; «Паровоз», «Петрушка», муз. В. Карасевой, сл. Н. Френкель</w:t>
                  </w:r>
                </w:p>
                <w:p w:rsidR="001472A7" w:rsidRDefault="001472A7" w:rsidP="001472A7">
                  <w:pPr>
                    <w:pStyle w:val="a4"/>
                    <w:spacing w:before="0" w:beforeAutospacing="0" w:after="0" w:afterAutospacing="0" w:line="294" w:lineRule="atLeast"/>
                  </w:pPr>
                  <w:r>
                    <w:t>4. Пение «Птичий дом», муз. Ю. Слонова, сл. О.Высотской;</w:t>
                  </w:r>
                </w:p>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lastRenderedPageBreak/>
                    <w:t xml:space="preserve">5. Хороводная игра «Хоровод цветов» </w:t>
                  </w:r>
                </w:p>
                <w:p w:rsidR="001472A7" w:rsidRDefault="001472A7" w:rsidP="001472A7">
                  <w:pPr>
                    <w:spacing w:after="0" w:line="240" w:lineRule="auto"/>
                    <w:rPr>
                      <w:rFonts w:ascii="Times New Roman" w:hAnsi="Times New Roman"/>
                      <w:sz w:val="24"/>
                      <w:szCs w:val="24"/>
                    </w:rPr>
                  </w:pPr>
                  <w:r>
                    <w:rPr>
                      <w:rFonts w:ascii="Times New Roman" w:hAnsi="Times New Roman"/>
                      <w:sz w:val="24"/>
                      <w:szCs w:val="24"/>
                    </w:rPr>
                    <w:t>Ю. Слонова</w:t>
                  </w:r>
                </w:p>
              </w:tc>
            </w:tr>
          </w:tbl>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6B6F9E" w:rsidRDefault="006B6F9E"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Приложение 2</w:t>
            </w:r>
          </w:p>
          <w:p w:rsidR="001472A7" w:rsidRDefault="001472A7" w:rsidP="001472A7">
            <w:pPr>
              <w:spacing w:after="0" w:line="360" w:lineRule="auto"/>
              <w:ind w:firstLine="709"/>
              <w:jc w:val="center"/>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Интервьюирование </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Цель: выявить роль вокально-хоровых упражнений в развитии певческих навыков старших дошкольников.</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Вопросы интервьюирования:</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1. Используете ли вы на музыкальных занятиях вокально-хоровые упражнения? </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2. Для чего нужно применять вокально-хоровые упражнения?</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3. По какой методике вы развиваете певческие навыки старших дошкольников?</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4. Какие вокально-хоровые упражнения вы используете на музыкальных занятиях?</w:t>
            </w:r>
          </w:p>
          <w:p w:rsidR="001472A7" w:rsidRDefault="001472A7" w:rsidP="001472A7">
            <w:pPr>
              <w:spacing w:after="0"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5. Нужен ли вам сборник вокально-хоровых упражнений для развития певческих навыков старших дошкольников?</w:t>
            </w: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Приложение 3</w:t>
            </w:r>
          </w:p>
          <w:p w:rsidR="001472A7" w:rsidRDefault="001472A7" w:rsidP="001472A7">
            <w:pPr>
              <w:spacing w:after="0" w:line="360" w:lineRule="auto"/>
              <w:ind w:firstLine="709"/>
              <w:jc w:val="right"/>
              <w:rPr>
                <w:rFonts w:ascii="Times New Roman" w:hAnsi="Times New Roman"/>
                <w:bCs/>
                <w:sz w:val="28"/>
                <w:szCs w:val="28"/>
                <w:shd w:val="clear" w:color="auto" w:fill="FFFFFF"/>
              </w:rPr>
            </w:pPr>
            <w:r>
              <w:rPr>
                <w:rFonts w:ascii="Times New Roman" w:hAnsi="Times New Roman"/>
                <w:bCs/>
                <w:sz w:val="28"/>
                <w:szCs w:val="28"/>
                <w:shd w:val="clear" w:color="auto" w:fill="FFFFFF"/>
              </w:rPr>
              <w:t>Таблица 2</w:t>
            </w:r>
          </w:p>
          <w:p w:rsidR="001472A7" w:rsidRDefault="001472A7" w:rsidP="001472A7">
            <w:pPr>
              <w:spacing w:after="0" w:line="360" w:lineRule="auto"/>
              <w:ind w:firstLine="709"/>
              <w:jc w:val="center"/>
              <w:rPr>
                <w:rFonts w:ascii="Times New Roman" w:hAnsi="Times New Roman"/>
                <w:bCs/>
                <w:sz w:val="28"/>
                <w:szCs w:val="28"/>
                <w:shd w:val="clear" w:color="auto" w:fill="FFFFFF"/>
              </w:rPr>
            </w:pPr>
            <w:r>
              <w:rPr>
                <w:rFonts w:ascii="Times New Roman" w:hAnsi="Times New Roman"/>
                <w:bCs/>
                <w:sz w:val="28"/>
                <w:szCs w:val="28"/>
                <w:shd w:val="clear" w:color="auto" w:fill="FFFFFF"/>
              </w:rPr>
              <w:t>Результаты интервьюирования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2"/>
              <w:gridCol w:w="1393"/>
              <w:gridCol w:w="1646"/>
              <w:gridCol w:w="1576"/>
              <w:gridCol w:w="1818"/>
              <w:gridCol w:w="1576"/>
            </w:tblGrid>
            <w:tr w:rsidR="001472A7" w:rsidRPr="00F33ABD" w:rsidTr="001472A7">
              <w:tc>
                <w:tcPr>
                  <w:tcW w:w="1578" w:type="dxa"/>
                  <w:vMerge w:val="restart"/>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 музыкального руководителя</w:t>
                  </w:r>
                </w:p>
              </w:tc>
              <w:tc>
                <w:tcPr>
                  <w:tcW w:w="7993" w:type="dxa"/>
                  <w:gridSpan w:val="5"/>
                </w:tcPr>
                <w:p w:rsidR="001472A7" w:rsidRPr="009B75F2" w:rsidRDefault="001472A7" w:rsidP="001472A7">
                  <w:pPr>
                    <w:spacing w:after="0" w:line="240" w:lineRule="auto"/>
                    <w:jc w:val="center"/>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 xml:space="preserve">Вопросы и ответы </w:t>
                  </w:r>
                  <w:r>
                    <w:rPr>
                      <w:rFonts w:ascii="Times New Roman" w:hAnsi="Times New Roman"/>
                      <w:bCs/>
                      <w:sz w:val="24"/>
                      <w:szCs w:val="24"/>
                      <w:shd w:val="clear" w:color="auto" w:fill="FFFFFF"/>
                    </w:rPr>
                    <w:t>интервьюирования</w:t>
                  </w:r>
                  <w:r w:rsidRPr="009B75F2">
                    <w:rPr>
                      <w:rFonts w:ascii="Times New Roman" w:hAnsi="Times New Roman"/>
                      <w:bCs/>
                      <w:sz w:val="24"/>
                      <w:szCs w:val="24"/>
                      <w:shd w:val="clear" w:color="auto" w:fill="FFFFFF"/>
                    </w:rPr>
                    <w:t xml:space="preserve"> </w:t>
                  </w:r>
                </w:p>
              </w:tc>
            </w:tr>
            <w:tr w:rsidR="001472A7" w:rsidRPr="00F33ABD" w:rsidTr="001472A7">
              <w:tc>
                <w:tcPr>
                  <w:tcW w:w="1578" w:type="dxa"/>
                  <w:vMerge/>
                </w:tcPr>
                <w:p w:rsidR="001472A7" w:rsidRPr="009B75F2" w:rsidRDefault="001472A7" w:rsidP="001472A7">
                  <w:pPr>
                    <w:spacing w:after="0" w:line="240" w:lineRule="auto"/>
                    <w:jc w:val="right"/>
                    <w:rPr>
                      <w:rFonts w:ascii="Times New Roman" w:hAnsi="Times New Roman"/>
                      <w:bCs/>
                      <w:sz w:val="24"/>
                      <w:szCs w:val="24"/>
                      <w:shd w:val="clear" w:color="auto" w:fill="FFFFFF"/>
                    </w:rPr>
                  </w:pPr>
                </w:p>
              </w:tc>
              <w:tc>
                <w:tcPr>
                  <w:tcW w:w="1524" w:type="dxa"/>
                </w:tcPr>
                <w:p w:rsidR="001472A7" w:rsidRPr="009B75F2" w:rsidRDefault="001472A7" w:rsidP="001472A7">
                  <w:pPr>
                    <w:spacing w:after="0" w:line="240" w:lineRule="auto"/>
                    <w:jc w:val="both"/>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 xml:space="preserve">1. Используете ли вы на музыкальных занятиях вокально-хоровые упражнения? </w:t>
                  </w:r>
                </w:p>
                <w:p w:rsidR="001472A7" w:rsidRPr="009B75F2" w:rsidRDefault="001472A7" w:rsidP="001472A7">
                  <w:pPr>
                    <w:spacing w:after="0" w:line="240" w:lineRule="auto"/>
                    <w:jc w:val="right"/>
                    <w:rPr>
                      <w:rFonts w:ascii="Times New Roman" w:hAnsi="Times New Roman"/>
                      <w:bCs/>
                      <w:sz w:val="24"/>
                      <w:szCs w:val="24"/>
                      <w:shd w:val="clear" w:color="auto" w:fill="FFFFFF"/>
                    </w:rPr>
                  </w:pPr>
                </w:p>
              </w:tc>
              <w:tc>
                <w:tcPr>
                  <w:tcW w:w="1487" w:type="dxa"/>
                </w:tcPr>
                <w:p w:rsidR="001472A7" w:rsidRPr="009B75F2" w:rsidRDefault="001472A7" w:rsidP="001472A7">
                  <w:pPr>
                    <w:spacing w:after="0" w:line="240" w:lineRule="auto"/>
                    <w:jc w:val="both"/>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2. Для чего нужно применять вокально-хоровые упражнения?</w:t>
                  </w:r>
                </w:p>
                <w:p w:rsidR="001472A7" w:rsidRPr="009B75F2" w:rsidRDefault="001472A7" w:rsidP="001472A7">
                  <w:pPr>
                    <w:spacing w:after="0" w:line="240" w:lineRule="auto"/>
                    <w:jc w:val="right"/>
                    <w:rPr>
                      <w:rFonts w:ascii="Times New Roman" w:hAnsi="Times New Roman"/>
                      <w:bCs/>
                      <w:sz w:val="24"/>
                      <w:szCs w:val="24"/>
                      <w:shd w:val="clear" w:color="auto" w:fill="FFFFFF"/>
                    </w:rPr>
                  </w:pPr>
                </w:p>
              </w:tc>
              <w:tc>
                <w:tcPr>
                  <w:tcW w:w="1729" w:type="dxa"/>
                </w:tcPr>
                <w:p w:rsidR="001472A7" w:rsidRPr="009B75F2" w:rsidRDefault="001472A7" w:rsidP="001472A7">
                  <w:pPr>
                    <w:spacing w:after="0" w:line="240" w:lineRule="auto"/>
                    <w:jc w:val="both"/>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3. По какой методике вы развиваете певческие навыке старших дошкольников?</w:t>
                  </w:r>
                </w:p>
                <w:p w:rsidR="001472A7" w:rsidRPr="009B75F2" w:rsidRDefault="001472A7" w:rsidP="001472A7">
                  <w:pPr>
                    <w:spacing w:after="0" w:line="240" w:lineRule="auto"/>
                    <w:jc w:val="right"/>
                    <w:rPr>
                      <w:rFonts w:ascii="Times New Roman" w:hAnsi="Times New Roman"/>
                      <w:bCs/>
                      <w:sz w:val="24"/>
                      <w:szCs w:val="24"/>
                      <w:shd w:val="clear" w:color="auto" w:fill="FFFFFF"/>
                    </w:rPr>
                  </w:pPr>
                </w:p>
              </w:tc>
              <w:tc>
                <w:tcPr>
                  <w:tcW w:w="1524" w:type="dxa"/>
                </w:tcPr>
                <w:p w:rsidR="001472A7" w:rsidRPr="009B75F2" w:rsidRDefault="001472A7" w:rsidP="001472A7">
                  <w:pPr>
                    <w:spacing w:after="0" w:line="240" w:lineRule="auto"/>
                    <w:jc w:val="both"/>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4. Какие вокально-хоровые упражнения вы используете на музыкальных занятиях?</w:t>
                  </w:r>
                </w:p>
                <w:p w:rsidR="001472A7" w:rsidRPr="009B75F2" w:rsidRDefault="001472A7" w:rsidP="001472A7">
                  <w:pPr>
                    <w:spacing w:after="0" w:line="240" w:lineRule="auto"/>
                    <w:jc w:val="right"/>
                    <w:rPr>
                      <w:rFonts w:ascii="Times New Roman" w:hAnsi="Times New Roman"/>
                      <w:bCs/>
                      <w:sz w:val="24"/>
                      <w:szCs w:val="24"/>
                      <w:shd w:val="clear" w:color="auto" w:fill="FFFFFF"/>
                    </w:rPr>
                  </w:pPr>
                </w:p>
              </w:tc>
              <w:tc>
                <w:tcPr>
                  <w:tcW w:w="1729" w:type="dxa"/>
                </w:tcPr>
                <w:p w:rsidR="001472A7" w:rsidRPr="009B75F2" w:rsidRDefault="001472A7" w:rsidP="001472A7">
                  <w:pPr>
                    <w:spacing w:after="0" w:line="240" w:lineRule="auto"/>
                    <w:jc w:val="both"/>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5. Нужен ли вам сборник вокально-хоровых упражнений для развития певческих навыков старших дошкольников?</w:t>
                  </w:r>
                </w:p>
                <w:p w:rsidR="001472A7" w:rsidRPr="009B75F2" w:rsidRDefault="001472A7" w:rsidP="001472A7">
                  <w:pPr>
                    <w:spacing w:after="0" w:line="240" w:lineRule="auto"/>
                    <w:jc w:val="right"/>
                    <w:rPr>
                      <w:rFonts w:ascii="Times New Roman" w:hAnsi="Times New Roman"/>
                      <w:bCs/>
                      <w:sz w:val="24"/>
                      <w:szCs w:val="24"/>
                      <w:shd w:val="clear" w:color="auto" w:fill="FFFFFF"/>
                    </w:rPr>
                  </w:pPr>
                </w:p>
              </w:tc>
            </w:tr>
            <w:tr w:rsidR="001472A7" w:rsidRPr="00F33ABD" w:rsidTr="001472A7">
              <w:tc>
                <w:tcPr>
                  <w:tcW w:w="1578"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1</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«Да»</w:t>
                  </w:r>
                </w:p>
              </w:tc>
              <w:tc>
                <w:tcPr>
                  <w:tcW w:w="1487"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«Для развития музыкальных способностей»</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И. Каплунова. И. Новоскольцева программа «Ладушки», В.А. Петрова, К.В. Тарасова «Истоки»</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На дыхание. звукообразование, дикцию. чистоту интонирования</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«Да»</w:t>
                  </w:r>
                </w:p>
              </w:tc>
            </w:tr>
            <w:tr w:rsidR="001472A7" w:rsidRPr="00F33ABD" w:rsidTr="001472A7">
              <w:tc>
                <w:tcPr>
                  <w:tcW w:w="1578"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2</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«Да»</w:t>
                  </w:r>
                </w:p>
              </w:tc>
              <w:tc>
                <w:tcPr>
                  <w:tcW w:w="1487"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«Для развития певческих навыков»</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И. Каплунова. И. Новоскольцева программа «Ладушки». И.П. Костин «Камертон»</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Упражнение из перечисленных методик</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«Да»</w:t>
                  </w:r>
                </w:p>
              </w:tc>
            </w:tr>
            <w:tr w:rsidR="001472A7" w:rsidRPr="00F33ABD" w:rsidTr="001472A7">
              <w:tc>
                <w:tcPr>
                  <w:tcW w:w="1578"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3</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«Да»</w:t>
                  </w:r>
                </w:p>
              </w:tc>
              <w:tc>
                <w:tcPr>
                  <w:tcW w:w="1487"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t xml:space="preserve">«Для развития </w:t>
                  </w:r>
                  <w:r w:rsidRPr="009B75F2">
                    <w:rPr>
                      <w:rFonts w:ascii="Times New Roman" w:hAnsi="Times New Roman"/>
                      <w:bCs/>
                      <w:sz w:val="24"/>
                      <w:szCs w:val="24"/>
                      <w:shd w:val="clear" w:color="auto" w:fill="FFFFFF"/>
                    </w:rPr>
                    <w:lastRenderedPageBreak/>
                    <w:t>речи, музыкальности»</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lastRenderedPageBreak/>
                    <w:t xml:space="preserve">В.А. Петрова, </w:t>
                  </w:r>
                  <w:r w:rsidRPr="009B75F2">
                    <w:rPr>
                      <w:rFonts w:ascii="Times New Roman" w:hAnsi="Times New Roman"/>
                      <w:bCs/>
                      <w:sz w:val="24"/>
                      <w:szCs w:val="24"/>
                      <w:shd w:val="clear" w:color="auto" w:fill="FFFFFF"/>
                    </w:rPr>
                    <w:lastRenderedPageBreak/>
                    <w:t>К.В. Тарасова «Истоки», «Искусство слышать» В.О. Усачева, Л.В. Школяр</w:t>
                  </w:r>
                </w:p>
              </w:tc>
              <w:tc>
                <w:tcPr>
                  <w:tcW w:w="1524"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lastRenderedPageBreak/>
                    <w:t xml:space="preserve">Упражнение из перечисленных </w:t>
                  </w:r>
                  <w:r w:rsidRPr="009B75F2">
                    <w:rPr>
                      <w:rFonts w:ascii="Times New Roman" w:hAnsi="Times New Roman"/>
                      <w:bCs/>
                      <w:sz w:val="24"/>
                      <w:szCs w:val="24"/>
                      <w:shd w:val="clear" w:color="auto" w:fill="FFFFFF"/>
                    </w:rPr>
                    <w:lastRenderedPageBreak/>
                    <w:t>методик</w:t>
                  </w:r>
                </w:p>
              </w:tc>
              <w:tc>
                <w:tcPr>
                  <w:tcW w:w="1729" w:type="dxa"/>
                </w:tcPr>
                <w:p w:rsidR="001472A7" w:rsidRPr="009B75F2" w:rsidRDefault="001472A7" w:rsidP="001472A7">
                  <w:pPr>
                    <w:spacing w:after="0" w:line="240" w:lineRule="auto"/>
                    <w:rPr>
                      <w:rFonts w:ascii="Times New Roman" w:hAnsi="Times New Roman"/>
                      <w:bCs/>
                      <w:sz w:val="24"/>
                      <w:szCs w:val="24"/>
                      <w:shd w:val="clear" w:color="auto" w:fill="FFFFFF"/>
                    </w:rPr>
                  </w:pPr>
                  <w:r w:rsidRPr="009B75F2">
                    <w:rPr>
                      <w:rFonts w:ascii="Times New Roman" w:hAnsi="Times New Roman"/>
                      <w:bCs/>
                      <w:sz w:val="24"/>
                      <w:szCs w:val="24"/>
                      <w:shd w:val="clear" w:color="auto" w:fill="FFFFFF"/>
                    </w:rPr>
                    <w:lastRenderedPageBreak/>
                    <w:t>«Да»</w:t>
                  </w:r>
                </w:p>
              </w:tc>
            </w:tr>
          </w:tbl>
          <w:p w:rsidR="001472A7" w:rsidRDefault="001472A7" w:rsidP="001472A7">
            <w:pPr>
              <w:pStyle w:val="a7"/>
              <w:shd w:val="clear" w:color="auto" w:fill="auto"/>
              <w:spacing w:after="0" w:line="480" w:lineRule="exact"/>
              <w:ind w:left="20" w:firstLine="700"/>
              <w:jc w:val="right"/>
              <w:rPr>
                <w:sz w:val="28"/>
                <w:szCs w:val="28"/>
              </w:rPr>
            </w:pPr>
          </w:p>
          <w:p w:rsidR="001472A7" w:rsidRPr="00264AE0" w:rsidRDefault="001472A7" w:rsidP="001472A7">
            <w:pPr>
              <w:pStyle w:val="a7"/>
              <w:shd w:val="clear" w:color="auto" w:fill="auto"/>
              <w:spacing w:after="0" w:line="480" w:lineRule="exact"/>
              <w:ind w:left="20" w:firstLine="700"/>
              <w:jc w:val="right"/>
              <w:rPr>
                <w:sz w:val="28"/>
                <w:szCs w:val="28"/>
              </w:rPr>
            </w:pPr>
            <w:r w:rsidRPr="00264AE0">
              <w:rPr>
                <w:sz w:val="28"/>
                <w:szCs w:val="28"/>
              </w:rPr>
              <w:t>Приложение 4</w:t>
            </w:r>
          </w:p>
          <w:p w:rsidR="001472A7" w:rsidRPr="00264AE0" w:rsidRDefault="001472A7" w:rsidP="001472A7">
            <w:pPr>
              <w:pStyle w:val="a7"/>
              <w:shd w:val="clear" w:color="auto" w:fill="auto"/>
              <w:spacing w:after="0" w:line="480" w:lineRule="exact"/>
              <w:ind w:left="20" w:firstLine="700"/>
              <w:jc w:val="right"/>
              <w:rPr>
                <w:sz w:val="28"/>
                <w:szCs w:val="28"/>
              </w:rPr>
            </w:pPr>
            <w:r w:rsidRPr="00264AE0">
              <w:rPr>
                <w:sz w:val="28"/>
                <w:szCs w:val="28"/>
              </w:rPr>
              <w:t>Таблица 3</w:t>
            </w:r>
          </w:p>
          <w:p w:rsidR="001472A7" w:rsidRPr="00264AE0" w:rsidRDefault="001472A7" w:rsidP="001472A7">
            <w:pPr>
              <w:spacing w:after="0" w:line="360" w:lineRule="auto"/>
              <w:ind w:firstLine="709"/>
              <w:jc w:val="both"/>
              <w:rPr>
                <w:rFonts w:ascii="Times New Roman" w:hAnsi="Times New Roman"/>
                <w:bCs/>
                <w:sz w:val="28"/>
                <w:szCs w:val="28"/>
                <w:shd w:val="clear" w:color="auto" w:fill="FFFFFF"/>
              </w:rPr>
            </w:pPr>
          </w:p>
          <w:p w:rsidR="001472A7" w:rsidRPr="00264AE0" w:rsidRDefault="001472A7" w:rsidP="001472A7">
            <w:pPr>
              <w:pStyle w:val="a7"/>
              <w:shd w:val="clear" w:color="auto" w:fill="auto"/>
              <w:spacing w:after="0" w:line="240" w:lineRule="auto"/>
              <w:ind w:firstLine="0"/>
              <w:rPr>
                <w:sz w:val="28"/>
                <w:szCs w:val="28"/>
              </w:rPr>
            </w:pPr>
            <w:r w:rsidRPr="00264AE0">
              <w:rPr>
                <w:sz w:val="28"/>
                <w:szCs w:val="28"/>
              </w:rPr>
              <w:t>Тестирование уровня развития певческих навыков О. В. Гончаровой</w:t>
            </w:r>
          </w:p>
          <w:p w:rsidR="001472A7" w:rsidRPr="00264AE0" w:rsidRDefault="001472A7" w:rsidP="001472A7">
            <w:pPr>
              <w:pStyle w:val="a7"/>
              <w:shd w:val="clear" w:color="auto" w:fill="auto"/>
              <w:spacing w:after="0" w:line="240" w:lineRule="auto"/>
              <w:ind w:firstLine="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5190"/>
              <w:gridCol w:w="3162"/>
            </w:tblGrid>
            <w:tr w:rsidR="001472A7" w:rsidRPr="001378BA" w:rsidTr="001472A7">
              <w:tc>
                <w:tcPr>
                  <w:tcW w:w="110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 ребёнка</w:t>
                  </w:r>
                </w:p>
              </w:tc>
              <w:tc>
                <w:tcPr>
                  <w:tcW w:w="5279"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Задания</w:t>
                  </w:r>
                </w:p>
              </w:tc>
              <w:tc>
                <w:tcPr>
                  <w:tcW w:w="319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Вокально-хоровые навыки</w:t>
                  </w:r>
                </w:p>
              </w:tc>
            </w:tr>
            <w:tr w:rsidR="001472A7" w:rsidRPr="001378BA" w:rsidTr="001472A7">
              <w:tc>
                <w:tcPr>
                  <w:tcW w:w="110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1</w:t>
                  </w:r>
                </w:p>
              </w:tc>
              <w:tc>
                <w:tcPr>
                  <w:tcW w:w="5279" w:type="dxa"/>
                </w:tcPr>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Проговорить в небыстром темпе в полный голос скороговорки на согласные: С-Ш</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Шла Саша по шоссе и сосала сушку.</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К-Р</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Красной краской красят крышу.</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Б-П</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У быка бела губа была тупа.</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Ч-СК</w:t>
                  </w:r>
                </w:p>
                <w:p w:rsidR="001472A7" w:rsidRPr="00661B4A" w:rsidRDefault="001472A7" w:rsidP="001472A7">
                  <w:pPr>
                    <w:pStyle w:val="a7"/>
                    <w:shd w:val="clear" w:color="auto" w:fill="auto"/>
                    <w:spacing w:after="0" w:line="240" w:lineRule="auto"/>
                    <w:ind w:firstLine="0"/>
                    <w:jc w:val="both"/>
                    <w:rPr>
                      <w:sz w:val="24"/>
                      <w:szCs w:val="24"/>
                    </w:rPr>
                  </w:pPr>
                  <w:r w:rsidRPr="001378BA">
                    <w:rPr>
                      <w:rStyle w:val="11pt"/>
                      <w:sz w:val="24"/>
                      <w:szCs w:val="24"/>
                    </w:rPr>
                    <w:t>Черепаха, не скучая, час сидит за чашкой чая. Л-Р-К</w:t>
                  </w:r>
                </w:p>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Лежебока рыжий кот отлежал себе живот Т-П</w:t>
                  </w:r>
                </w:p>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От топота копыт пыль по полю летит</w:t>
                  </w:r>
                </w:p>
              </w:tc>
              <w:tc>
                <w:tcPr>
                  <w:tcW w:w="3191" w:type="dxa"/>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Дикция и артикуляция</w:t>
                  </w:r>
                </w:p>
              </w:tc>
            </w:tr>
            <w:tr w:rsidR="001472A7" w:rsidRPr="001378BA" w:rsidTr="001472A7">
              <w:tc>
                <w:tcPr>
                  <w:tcW w:w="110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w:t>
                  </w:r>
                </w:p>
              </w:tc>
              <w:tc>
                <w:tcPr>
                  <w:tcW w:w="5279" w:type="dxa"/>
                </w:tcPr>
                <w:p w:rsidR="001472A7" w:rsidRPr="00661B4A" w:rsidRDefault="001472A7" w:rsidP="001472A7">
                  <w:pPr>
                    <w:pStyle w:val="a7"/>
                    <w:shd w:val="clear" w:color="auto" w:fill="auto"/>
                    <w:spacing w:after="0" w:line="240" w:lineRule="auto"/>
                    <w:ind w:firstLine="0"/>
                    <w:jc w:val="left"/>
                    <w:rPr>
                      <w:sz w:val="24"/>
                      <w:szCs w:val="24"/>
                    </w:rPr>
                  </w:pPr>
                  <w:r w:rsidRPr="001378BA">
                    <w:rPr>
                      <w:rStyle w:val="11pt"/>
                      <w:sz w:val="24"/>
                      <w:szCs w:val="24"/>
                    </w:rPr>
                    <w:t>Упражнения на распевания из музыкального букваря Н.А. Ветлугиной Бубенчики Лесенка</w:t>
                  </w:r>
                </w:p>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Цирковые собачки</w:t>
                  </w:r>
                </w:p>
              </w:tc>
              <w:tc>
                <w:tcPr>
                  <w:tcW w:w="3191" w:type="dxa"/>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Певческая установка, диапазон, примарные тоны голоса</w:t>
                  </w:r>
                </w:p>
              </w:tc>
            </w:tr>
            <w:tr w:rsidR="001472A7" w:rsidRPr="001378BA" w:rsidTr="001472A7">
              <w:tc>
                <w:tcPr>
                  <w:tcW w:w="110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3</w:t>
                  </w:r>
                </w:p>
              </w:tc>
              <w:tc>
                <w:tcPr>
                  <w:tcW w:w="5279" w:type="dxa"/>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Спеть знакомую ему песню без музыкального сопровождения сольно</w:t>
                  </w:r>
                </w:p>
              </w:tc>
              <w:tc>
                <w:tcPr>
                  <w:tcW w:w="3191" w:type="dxa"/>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Дыхание, звукообразование, чистота интонирования</w:t>
                  </w:r>
                </w:p>
              </w:tc>
            </w:tr>
            <w:tr w:rsidR="001472A7" w:rsidRPr="001378BA" w:rsidTr="001472A7">
              <w:tc>
                <w:tcPr>
                  <w:tcW w:w="1101" w:type="dxa"/>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4</w:t>
                  </w:r>
                </w:p>
              </w:tc>
              <w:tc>
                <w:tcPr>
                  <w:tcW w:w="5279" w:type="dxa"/>
                  <w:vAlign w:val="bottom"/>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Спеть знакомую песню хором с сопровождением</w:t>
                  </w:r>
                </w:p>
              </w:tc>
              <w:tc>
                <w:tcPr>
                  <w:tcW w:w="3191" w:type="dxa"/>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Чувство ансамбля</w:t>
                  </w:r>
                </w:p>
              </w:tc>
            </w:tr>
          </w:tbl>
          <w:p w:rsidR="001472A7" w:rsidRDefault="001472A7" w:rsidP="001472A7">
            <w:pPr>
              <w:spacing w:after="0" w:line="360" w:lineRule="auto"/>
              <w:ind w:firstLine="709"/>
              <w:jc w:val="both"/>
              <w:rPr>
                <w:rFonts w:ascii="Times New Roman" w:hAnsi="Times New Roman"/>
                <w:bCs/>
                <w:sz w:val="28"/>
                <w:szCs w:val="28"/>
                <w:shd w:val="clear" w:color="auto" w:fill="FFFFFF"/>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Default="001472A7" w:rsidP="001472A7">
            <w:pPr>
              <w:pStyle w:val="a7"/>
              <w:shd w:val="clear" w:color="auto" w:fill="auto"/>
              <w:spacing w:after="0" w:line="480" w:lineRule="exact"/>
              <w:ind w:firstLine="0"/>
              <w:jc w:val="right"/>
              <w:rPr>
                <w:sz w:val="28"/>
                <w:szCs w:val="28"/>
              </w:rPr>
            </w:pPr>
          </w:p>
          <w:p w:rsidR="001472A7" w:rsidRPr="00157D74" w:rsidRDefault="001472A7" w:rsidP="001472A7">
            <w:pPr>
              <w:pStyle w:val="a7"/>
              <w:shd w:val="clear" w:color="auto" w:fill="auto"/>
              <w:spacing w:after="0" w:line="480" w:lineRule="exact"/>
              <w:ind w:firstLine="0"/>
              <w:jc w:val="right"/>
              <w:rPr>
                <w:sz w:val="28"/>
                <w:szCs w:val="28"/>
              </w:rPr>
            </w:pPr>
            <w:r>
              <w:rPr>
                <w:sz w:val="28"/>
                <w:szCs w:val="28"/>
              </w:rPr>
              <w:t>Приложение 5</w:t>
            </w:r>
          </w:p>
          <w:p w:rsidR="001472A7" w:rsidRPr="00741DD2" w:rsidRDefault="001472A7" w:rsidP="001472A7">
            <w:pPr>
              <w:pStyle w:val="a7"/>
              <w:shd w:val="clear" w:color="auto" w:fill="auto"/>
              <w:spacing w:after="0" w:line="240" w:lineRule="auto"/>
              <w:ind w:firstLine="709"/>
              <w:rPr>
                <w:sz w:val="24"/>
                <w:szCs w:val="24"/>
              </w:rPr>
            </w:pPr>
            <w:r w:rsidRPr="00741DD2">
              <w:rPr>
                <w:sz w:val="24"/>
                <w:szCs w:val="24"/>
              </w:rPr>
              <w:t>Критерии оценивания</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Критерии выявления уровня развития каждого певческого навыка делятся на три уровня: высокий З балла, средний 2 балла, низкий 1 балл.</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Певческая установка</w:t>
            </w:r>
            <w:r>
              <w:rPr>
                <w:sz w:val="24"/>
                <w:szCs w:val="24"/>
              </w:rPr>
              <w:t>.</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Высокий уровень. Правильная поза во время пения. Прямое положение корпуса и головы обеспечивает естественные движения вдоха и выдоха, как в дыхательных органах, так и в голосовом аппарате.</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Средний уровень. Меняет положение корпуса во время пения. Правильную позу меняет на расслабленную.</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Низкий уровень. Поза неверная, не реагирует на замечания музыкального руководителя, ведет себя произвольно.</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Дикция и артикуляция.</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Высокий уровень. Во время исполнения песни слова, гласные и согласные буквы пропеваются правильно и точно, выразительно.</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Средний уровень. Не четкое произношение низких звуков согласных</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Низкий уровень. Молчит, не поет.</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Дыхание.</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Высокий уровень. Дети берут дыхание перед началом пения и между музыкальными фразами, рационально используют дыхание и умеют управлять им в процессе пения.</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Средний уровень. Берет дыхание в середине фразы</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Низкий уровень. Не контролирует свое дыхание</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Звукообразование и звуковедение.</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Высокий уровень. Дети спокойно извлекают звук на мягкой атаке, умеют его тянуть, поют связно напевно без толчков, естественным высоким светлым звуком, без крика и напряжения.</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Средний уровень. Поет крикливо, прерывисто.</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Низкий уровень. Не слышит музыку, поет криком или просто говорит.</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Диапазон.</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Высокий уровень. Диапазон соответствует старшему дошкольному возрасту «до» (ре) первой октавы - «до» (ре) второй октавы. Владеет свободно легко, в перспективе есть звуки, выходящие за эти пределы.</w:t>
            </w:r>
          </w:p>
          <w:p w:rsidR="001472A7" w:rsidRPr="00741DD2" w:rsidRDefault="001472A7" w:rsidP="001472A7">
            <w:pPr>
              <w:pStyle w:val="a7"/>
              <w:shd w:val="clear" w:color="auto" w:fill="auto"/>
              <w:spacing w:after="0" w:line="240" w:lineRule="auto"/>
              <w:ind w:firstLine="709"/>
              <w:jc w:val="both"/>
              <w:rPr>
                <w:sz w:val="24"/>
                <w:szCs w:val="24"/>
              </w:rPr>
            </w:pPr>
            <w:r w:rsidRPr="00741DD2">
              <w:rPr>
                <w:sz w:val="24"/>
                <w:szCs w:val="24"/>
              </w:rPr>
              <w:t>Средний уровень. Диапазон соответствует старшему дошкольному возрасту, но звуки ещё не уверенные.</w:t>
            </w:r>
          </w:p>
          <w:p w:rsidR="001472A7" w:rsidRDefault="001472A7" w:rsidP="001472A7">
            <w:pPr>
              <w:pStyle w:val="a7"/>
              <w:shd w:val="clear" w:color="auto" w:fill="auto"/>
              <w:spacing w:after="0" w:line="240" w:lineRule="auto"/>
              <w:ind w:firstLine="709"/>
              <w:jc w:val="both"/>
              <w:rPr>
                <w:sz w:val="24"/>
                <w:szCs w:val="24"/>
              </w:rPr>
            </w:pPr>
            <w:r w:rsidRPr="00741DD2">
              <w:rPr>
                <w:sz w:val="24"/>
                <w:szCs w:val="24"/>
              </w:rPr>
              <w:t>Низкий уровень. Диапазон небольшой, не соответствует старшему дошкольному возрасту.</w:t>
            </w:r>
          </w:p>
          <w:p w:rsidR="001472A7" w:rsidRDefault="001472A7" w:rsidP="001472A7">
            <w:pPr>
              <w:pStyle w:val="a7"/>
              <w:shd w:val="clear" w:color="auto" w:fill="auto"/>
              <w:spacing w:after="0" w:line="240" w:lineRule="auto"/>
              <w:ind w:firstLine="709"/>
              <w:jc w:val="both"/>
              <w:rPr>
                <w:sz w:val="24"/>
                <w:szCs w:val="24"/>
              </w:rPr>
            </w:pPr>
            <w:r>
              <w:rPr>
                <w:sz w:val="24"/>
                <w:szCs w:val="24"/>
              </w:rPr>
              <w:t>Чистота интонации.</w:t>
            </w:r>
          </w:p>
          <w:p w:rsidR="001472A7" w:rsidRDefault="001472A7" w:rsidP="001472A7">
            <w:pPr>
              <w:pStyle w:val="a7"/>
              <w:shd w:val="clear" w:color="auto" w:fill="auto"/>
              <w:spacing w:after="0" w:line="240" w:lineRule="auto"/>
              <w:ind w:firstLine="709"/>
              <w:jc w:val="both"/>
              <w:rPr>
                <w:sz w:val="24"/>
                <w:szCs w:val="24"/>
              </w:rPr>
            </w:pPr>
            <w:r>
              <w:rPr>
                <w:sz w:val="24"/>
                <w:szCs w:val="24"/>
              </w:rPr>
              <w:t>Высокий уровень. Точное воспроизведение мелодии в процессе пения</w:t>
            </w:r>
          </w:p>
          <w:p w:rsidR="001472A7" w:rsidRDefault="001472A7" w:rsidP="001472A7">
            <w:pPr>
              <w:pStyle w:val="a7"/>
              <w:shd w:val="clear" w:color="auto" w:fill="auto"/>
              <w:spacing w:after="0" w:line="240" w:lineRule="auto"/>
              <w:ind w:firstLine="709"/>
              <w:jc w:val="both"/>
              <w:rPr>
                <w:sz w:val="24"/>
                <w:szCs w:val="24"/>
              </w:rPr>
            </w:pPr>
            <w:r>
              <w:rPr>
                <w:sz w:val="24"/>
                <w:szCs w:val="24"/>
              </w:rPr>
              <w:t>Средний уровень. Верное воспроизведение мелодии в процессе пения с небольшими неточностями.</w:t>
            </w:r>
          </w:p>
          <w:p w:rsidR="001472A7" w:rsidRDefault="001472A7" w:rsidP="001472A7">
            <w:pPr>
              <w:pStyle w:val="a7"/>
              <w:shd w:val="clear" w:color="auto" w:fill="auto"/>
              <w:spacing w:after="0" w:line="240" w:lineRule="auto"/>
              <w:ind w:firstLine="709"/>
              <w:jc w:val="both"/>
              <w:rPr>
                <w:sz w:val="24"/>
                <w:szCs w:val="24"/>
              </w:rPr>
            </w:pPr>
            <w:r>
              <w:rPr>
                <w:sz w:val="24"/>
                <w:szCs w:val="24"/>
              </w:rPr>
              <w:t>Низкий уровень. Фальшивое пение.</w:t>
            </w:r>
          </w:p>
          <w:p w:rsidR="001472A7" w:rsidRDefault="001472A7" w:rsidP="001472A7">
            <w:pPr>
              <w:pStyle w:val="a7"/>
              <w:shd w:val="clear" w:color="auto" w:fill="auto"/>
              <w:spacing w:after="0" w:line="240" w:lineRule="auto"/>
              <w:ind w:firstLine="709"/>
              <w:jc w:val="both"/>
              <w:rPr>
                <w:sz w:val="24"/>
                <w:szCs w:val="24"/>
              </w:rPr>
            </w:pPr>
            <w:r>
              <w:rPr>
                <w:sz w:val="24"/>
                <w:szCs w:val="24"/>
              </w:rPr>
              <w:lastRenderedPageBreak/>
              <w:t>Ансамбль.</w:t>
            </w:r>
          </w:p>
          <w:p w:rsidR="001472A7" w:rsidRDefault="001472A7" w:rsidP="001472A7">
            <w:pPr>
              <w:pStyle w:val="a7"/>
              <w:shd w:val="clear" w:color="auto" w:fill="auto"/>
              <w:spacing w:after="0" w:line="240" w:lineRule="auto"/>
              <w:ind w:firstLine="709"/>
              <w:jc w:val="both"/>
              <w:rPr>
                <w:sz w:val="24"/>
                <w:szCs w:val="24"/>
              </w:rPr>
            </w:pPr>
            <w:r>
              <w:rPr>
                <w:sz w:val="24"/>
                <w:szCs w:val="24"/>
              </w:rPr>
              <w:t>Высокий уровень. Умеет согласовывать с другими не выделяясь по силе звука, не отставая от партнеров по пению и не опережая их</w:t>
            </w:r>
          </w:p>
          <w:p w:rsidR="001472A7" w:rsidRDefault="001472A7" w:rsidP="001472A7">
            <w:pPr>
              <w:pStyle w:val="a7"/>
              <w:shd w:val="clear" w:color="auto" w:fill="auto"/>
              <w:spacing w:after="0" w:line="240" w:lineRule="auto"/>
              <w:ind w:firstLine="709"/>
              <w:jc w:val="both"/>
              <w:rPr>
                <w:sz w:val="24"/>
                <w:szCs w:val="24"/>
              </w:rPr>
            </w:pPr>
            <w:r>
              <w:rPr>
                <w:sz w:val="24"/>
                <w:szCs w:val="24"/>
              </w:rPr>
              <w:t xml:space="preserve">Средний уровень. Согласовывает своё пение с другими, но иногда поёт не чисто, или с неподходящей силой звука. </w:t>
            </w:r>
          </w:p>
          <w:p w:rsidR="001472A7" w:rsidRDefault="001472A7" w:rsidP="001472A7">
            <w:pPr>
              <w:pStyle w:val="a7"/>
              <w:shd w:val="clear" w:color="auto" w:fill="auto"/>
              <w:spacing w:after="0" w:line="240" w:lineRule="auto"/>
              <w:ind w:firstLine="709"/>
              <w:jc w:val="both"/>
              <w:rPr>
                <w:sz w:val="24"/>
                <w:szCs w:val="24"/>
              </w:rPr>
            </w:pPr>
            <w:r>
              <w:rPr>
                <w:sz w:val="24"/>
                <w:szCs w:val="24"/>
              </w:rPr>
              <w:t>Низкий уровень. Поёт несогласованно, в своём темпе, ритме, может уйти в другую тональность.</w:t>
            </w:r>
          </w:p>
          <w:p w:rsidR="001472A7" w:rsidRPr="00741DD2" w:rsidRDefault="001472A7" w:rsidP="001472A7">
            <w:pPr>
              <w:pStyle w:val="a7"/>
              <w:shd w:val="clear" w:color="auto" w:fill="auto"/>
              <w:spacing w:after="0" w:line="240" w:lineRule="auto"/>
              <w:ind w:firstLine="709"/>
              <w:jc w:val="both"/>
              <w:rPr>
                <w:sz w:val="24"/>
                <w:szCs w:val="24"/>
              </w:rPr>
            </w:pPr>
          </w:p>
          <w:p w:rsidR="001472A7" w:rsidRDefault="001472A7" w:rsidP="001472A7">
            <w:pPr>
              <w:pStyle w:val="a7"/>
              <w:shd w:val="clear" w:color="auto" w:fill="auto"/>
              <w:spacing w:after="0" w:line="480" w:lineRule="exact"/>
              <w:ind w:left="20" w:firstLine="700"/>
              <w:jc w:val="right"/>
              <w:rPr>
                <w:sz w:val="28"/>
                <w:szCs w:val="28"/>
              </w:rPr>
            </w:pPr>
          </w:p>
          <w:p w:rsidR="001472A7" w:rsidRPr="001378BA" w:rsidRDefault="001472A7" w:rsidP="001472A7">
            <w:pPr>
              <w:pStyle w:val="a7"/>
              <w:shd w:val="clear" w:color="auto" w:fill="auto"/>
              <w:spacing w:after="0" w:line="480" w:lineRule="exact"/>
              <w:ind w:left="20" w:firstLine="700"/>
              <w:jc w:val="right"/>
              <w:rPr>
                <w:sz w:val="28"/>
                <w:szCs w:val="28"/>
              </w:rPr>
            </w:pPr>
            <w:r w:rsidRPr="001378BA">
              <w:rPr>
                <w:sz w:val="28"/>
                <w:szCs w:val="28"/>
              </w:rPr>
              <w:t>Приложение 6</w:t>
            </w:r>
          </w:p>
          <w:p w:rsidR="001472A7" w:rsidRPr="001378BA" w:rsidRDefault="001472A7" w:rsidP="001472A7">
            <w:pPr>
              <w:pStyle w:val="a7"/>
              <w:shd w:val="clear" w:color="auto" w:fill="auto"/>
              <w:spacing w:after="0" w:line="480" w:lineRule="exact"/>
              <w:ind w:left="20" w:firstLine="700"/>
              <w:jc w:val="right"/>
              <w:rPr>
                <w:sz w:val="28"/>
                <w:szCs w:val="28"/>
              </w:rPr>
            </w:pPr>
            <w:r w:rsidRPr="001378BA">
              <w:rPr>
                <w:sz w:val="28"/>
                <w:szCs w:val="28"/>
              </w:rPr>
              <w:t>Таблица 4</w:t>
            </w:r>
          </w:p>
          <w:p w:rsidR="001472A7" w:rsidRPr="001378BA" w:rsidRDefault="001472A7" w:rsidP="001472A7">
            <w:pPr>
              <w:pStyle w:val="a7"/>
              <w:shd w:val="clear" w:color="auto" w:fill="auto"/>
              <w:spacing w:after="0" w:line="480" w:lineRule="exact"/>
              <w:ind w:left="20" w:firstLine="700"/>
              <w:rPr>
                <w:sz w:val="28"/>
                <w:szCs w:val="28"/>
              </w:rPr>
            </w:pPr>
            <w:r w:rsidRPr="001378BA">
              <w:rPr>
                <w:sz w:val="28"/>
                <w:szCs w:val="28"/>
              </w:rPr>
              <w:t>Результаты тестирования до и после исследования</w:t>
            </w:r>
          </w:p>
          <w:p w:rsidR="001472A7" w:rsidRDefault="001472A7" w:rsidP="001472A7">
            <w:pPr>
              <w:pStyle w:val="a7"/>
              <w:shd w:val="clear" w:color="auto" w:fill="auto"/>
              <w:spacing w:after="0" w:line="480" w:lineRule="exact"/>
              <w:ind w:left="20" w:firstLine="700"/>
            </w:pPr>
          </w:p>
          <w:tbl>
            <w:tblPr>
              <w:tblW w:w="8374" w:type="dxa"/>
              <w:tblCellMar>
                <w:left w:w="10" w:type="dxa"/>
                <w:right w:w="10" w:type="dxa"/>
              </w:tblCellMar>
              <w:tblLook w:val="0000" w:firstRow="0" w:lastRow="0" w:firstColumn="0" w:lastColumn="0" w:noHBand="0" w:noVBand="0"/>
            </w:tblPr>
            <w:tblGrid>
              <w:gridCol w:w="1878"/>
              <w:gridCol w:w="1106"/>
              <w:gridCol w:w="973"/>
              <w:gridCol w:w="1106"/>
              <w:gridCol w:w="972"/>
              <w:gridCol w:w="1366"/>
              <w:gridCol w:w="973"/>
            </w:tblGrid>
            <w:tr w:rsidR="001472A7" w:rsidRPr="001378BA" w:rsidTr="001472A7">
              <w:trPr>
                <w:trHeight w:hRule="exact" w:val="427"/>
              </w:trPr>
              <w:tc>
                <w:tcPr>
                  <w:tcW w:w="1711" w:type="dxa"/>
                  <w:vMerge w:val="restart"/>
                  <w:tcBorders>
                    <w:top w:val="single" w:sz="4" w:space="0" w:color="auto"/>
                    <w:lef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Певческие навыки</w:t>
                  </w:r>
                </w:p>
                <w:p w:rsidR="001472A7" w:rsidRPr="001378BA" w:rsidRDefault="001472A7" w:rsidP="001472A7">
                  <w:pPr>
                    <w:pStyle w:val="a7"/>
                    <w:shd w:val="clear" w:color="auto" w:fill="auto"/>
                    <w:spacing w:after="0" w:line="240" w:lineRule="auto"/>
                    <w:ind w:firstLine="0"/>
                    <w:rPr>
                      <w:rStyle w:val="11pt"/>
                      <w:sz w:val="24"/>
                      <w:szCs w:val="24"/>
                    </w:rPr>
                  </w:pPr>
                </w:p>
                <w:p w:rsidR="001472A7" w:rsidRPr="001378BA" w:rsidRDefault="001472A7" w:rsidP="001472A7">
                  <w:pPr>
                    <w:pStyle w:val="a7"/>
                    <w:rPr>
                      <w:rStyle w:val="11pt"/>
                      <w:sz w:val="24"/>
                      <w:szCs w:val="24"/>
                    </w:rPr>
                  </w:pPr>
                </w:p>
              </w:tc>
              <w:tc>
                <w:tcPr>
                  <w:tcW w:w="1134" w:type="dxa"/>
                  <w:tcBorders>
                    <w:top w:val="single" w:sz="4" w:space="0" w:color="auto"/>
                    <w:lef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До</w:t>
                  </w:r>
                </w:p>
              </w:tc>
              <w:tc>
                <w:tcPr>
                  <w:tcW w:w="993" w:type="dxa"/>
                  <w:tcBorders>
                    <w:top w:val="single" w:sz="4" w:space="0" w:color="auto"/>
                    <w:lef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После</w:t>
                  </w:r>
                </w:p>
              </w:tc>
              <w:tc>
                <w:tcPr>
                  <w:tcW w:w="1134"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До</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После</w:t>
                  </w:r>
                </w:p>
              </w:tc>
              <w:tc>
                <w:tcPr>
                  <w:tcW w:w="1417"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До</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После</w:t>
                  </w:r>
                </w:p>
              </w:tc>
            </w:tr>
            <w:tr w:rsidR="001472A7" w:rsidRPr="001378BA" w:rsidTr="001472A7">
              <w:trPr>
                <w:trHeight w:hRule="exact" w:val="637"/>
              </w:trPr>
              <w:tc>
                <w:tcPr>
                  <w:tcW w:w="1711" w:type="dxa"/>
                  <w:vMerge/>
                  <w:tcBorders>
                    <w:lef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p>
              </w:tc>
              <w:tc>
                <w:tcPr>
                  <w:tcW w:w="2127" w:type="dxa"/>
                  <w:gridSpan w:val="2"/>
                  <w:tcBorders>
                    <w:top w:val="single" w:sz="4" w:space="0" w:color="auto"/>
                    <w:lef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Низкий</w:t>
                  </w:r>
                </w:p>
                <w:p w:rsidR="001472A7" w:rsidRPr="001378BA" w:rsidRDefault="001472A7" w:rsidP="001472A7">
                  <w:pPr>
                    <w:pStyle w:val="a7"/>
                    <w:shd w:val="clear" w:color="auto" w:fill="auto"/>
                    <w:spacing w:after="0" w:line="240" w:lineRule="auto"/>
                    <w:ind w:firstLine="0"/>
                    <w:rPr>
                      <w:rStyle w:val="11pt"/>
                      <w:sz w:val="24"/>
                      <w:szCs w:val="24"/>
                    </w:rPr>
                  </w:pPr>
                </w:p>
              </w:tc>
              <w:tc>
                <w:tcPr>
                  <w:tcW w:w="2126" w:type="dxa"/>
                  <w:gridSpan w:val="2"/>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Средний</w:t>
                  </w:r>
                </w:p>
              </w:tc>
              <w:tc>
                <w:tcPr>
                  <w:tcW w:w="2410" w:type="dxa"/>
                  <w:gridSpan w:val="2"/>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Высокий</w:t>
                  </w:r>
                </w:p>
              </w:tc>
            </w:tr>
            <w:tr w:rsidR="001472A7" w:rsidRPr="001378BA" w:rsidTr="001472A7">
              <w:trPr>
                <w:trHeight w:hRule="exact" w:val="575"/>
              </w:trPr>
              <w:tc>
                <w:tcPr>
                  <w:tcW w:w="1711"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Певческая установка</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40%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50%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10%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30%</w:t>
                  </w:r>
                </w:p>
              </w:tc>
            </w:tr>
            <w:tr w:rsidR="001472A7" w:rsidRPr="001378BA" w:rsidTr="001472A7">
              <w:trPr>
                <w:trHeight w:hRule="exact" w:val="562"/>
              </w:trPr>
              <w:tc>
                <w:tcPr>
                  <w:tcW w:w="1711" w:type="dxa"/>
                  <w:tcBorders>
                    <w:top w:val="single" w:sz="4" w:space="0" w:color="auto"/>
                    <w:left w:val="single" w:sz="4" w:space="0" w:color="auto"/>
                  </w:tcBorders>
                  <w:shd w:val="clear" w:color="auto" w:fill="FFFFFF"/>
                  <w:vAlign w:val="bottom"/>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Дикция и артикуляция</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30%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40%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50%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10%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20%</w:t>
                  </w:r>
                </w:p>
              </w:tc>
            </w:tr>
            <w:tr w:rsidR="001472A7" w:rsidRPr="001378BA" w:rsidTr="001472A7">
              <w:trPr>
                <w:trHeight w:hRule="exact" w:val="432"/>
              </w:trPr>
              <w:tc>
                <w:tcPr>
                  <w:tcW w:w="1711"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Дыхание</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60%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50%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40%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40%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10%</w:t>
                  </w:r>
                </w:p>
              </w:tc>
            </w:tr>
            <w:tr w:rsidR="001472A7" w:rsidRPr="001378BA" w:rsidTr="001472A7">
              <w:trPr>
                <w:trHeight w:hRule="exact" w:val="557"/>
              </w:trPr>
              <w:tc>
                <w:tcPr>
                  <w:tcW w:w="1711" w:type="dxa"/>
                  <w:tcBorders>
                    <w:top w:val="single" w:sz="4" w:space="0" w:color="auto"/>
                    <w:left w:val="single" w:sz="4" w:space="0" w:color="auto"/>
                  </w:tcBorders>
                  <w:shd w:val="clear" w:color="auto" w:fill="FFFFFF"/>
                  <w:vAlign w:val="bottom"/>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Звукообразование и звуковедение</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30%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30%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50%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20%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20%</w:t>
                  </w:r>
                </w:p>
              </w:tc>
            </w:tr>
            <w:tr w:rsidR="001472A7" w:rsidRPr="001378BA" w:rsidTr="001472A7">
              <w:trPr>
                <w:trHeight w:hRule="exact" w:val="422"/>
              </w:trPr>
              <w:tc>
                <w:tcPr>
                  <w:tcW w:w="1711" w:type="dxa"/>
                  <w:tcBorders>
                    <w:top w:val="single" w:sz="4" w:space="0" w:color="auto"/>
                    <w:left w:val="single" w:sz="4" w:space="0" w:color="auto"/>
                  </w:tcBorders>
                  <w:shd w:val="clear" w:color="auto" w:fill="FFFFFF"/>
                  <w:vAlign w:val="center"/>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Диапазон</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40%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60%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10%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20%</w:t>
                  </w:r>
                </w:p>
              </w:tc>
            </w:tr>
            <w:tr w:rsidR="001472A7" w:rsidRPr="001378BA" w:rsidTr="001472A7">
              <w:trPr>
                <w:trHeight w:hRule="exact" w:val="569"/>
              </w:trPr>
              <w:tc>
                <w:tcPr>
                  <w:tcW w:w="1711" w:type="dxa"/>
                  <w:tcBorders>
                    <w:top w:val="single" w:sz="4" w:space="0" w:color="auto"/>
                    <w:left w:val="single" w:sz="4" w:space="0" w:color="auto"/>
                  </w:tcBorders>
                  <w:shd w:val="clear" w:color="auto" w:fill="FFFFFF"/>
                  <w:vAlign w:val="center"/>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Чистота интонации</w:t>
                  </w:r>
                </w:p>
              </w:tc>
              <w:tc>
                <w:tcPr>
                  <w:tcW w:w="1134"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30%</w:t>
                  </w:r>
                </w:p>
              </w:tc>
              <w:tc>
                <w:tcPr>
                  <w:tcW w:w="993" w:type="dxa"/>
                  <w:tcBorders>
                    <w:top w:val="single" w:sz="4" w:space="0" w:color="auto"/>
                    <w:lef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20%</w:t>
                  </w:r>
                </w:p>
              </w:tc>
              <w:tc>
                <w:tcPr>
                  <w:tcW w:w="1134"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60%</w:t>
                  </w:r>
                </w:p>
              </w:tc>
              <w:tc>
                <w:tcPr>
                  <w:tcW w:w="992"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70%</w:t>
                  </w:r>
                </w:p>
              </w:tc>
              <w:tc>
                <w:tcPr>
                  <w:tcW w:w="1417" w:type="dxa"/>
                  <w:tcBorders>
                    <w:top w:val="single" w:sz="4" w:space="0" w:color="auto"/>
                    <w:left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10%</w:t>
                  </w:r>
                </w:p>
              </w:tc>
              <w:tc>
                <w:tcPr>
                  <w:tcW w:w="993" w:type="dxa"/>
                  <w:tcBorders>
                    <w:top w:val="single" w:sz="4" w:space="0" w:color="auto"/>
                    <w:left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10%</w:t>
                  </w:r>
                </w:p>
              </w:tc>
            </w:tr>
            <w:tr w:rsidR="001472A7" w:rsidRPr="001378BA" w:rsidTr="001472A7">
              <w:trPr>
                <w:trHeight w:hRule="exact" w:val="442"/>
              </w:trPr>
              <w:tc>
                <w:tcPr>
                  <w:tcW w:w="1711" w:type="dxa"/>
                  <w:tcBorders>
                    <w:top w:val="single" w:sz="4" w:space="0" w:color="auto"/>
                    <w:left w:val="single" w:sz="4" w:space="0" w:color="auto"/>
                    <w:bottom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Ансамбль</w:t>
                  </w:r>
                </w:p>
              </w:tc>
              <w:tc>
                <w:tcPr>
                  <w:tcW w:w="1134" w:type="dxa"/>
                  <w:tcBorders>
                    <w:top w:val="single" w:sz="4" w:space="0" w:color="auto"/>
                    <w:left w:val="single" w:sz="4" w:space="0" w:color="auto"/>
                    <w:bottom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3" w:type="dxa"/>
                  <w:tcBorders>
                    <w:top w:val="single" w:sz="4" w:space="0" w:color="auto"/>
                    <w:left w:val="single" w:sz="4" w:space="0" w:color="auto"/>
                    <w:bottom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1378BA">
                    <w:rPr>
                      <w:rStyle w:val="11pt"/>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20%</w:t>
                  </w:r>
                </w:p>
              </w:tc>
            </w:tr>
            <w:tr w:rsidR="001472A7" w:rsidRPr="001378BA" w:rsidTr="001472A7">
              <w:trPr>
                <w:trHeight w:hRule="exact" w:val="711"/>
              </w:trPr>
              <w:tc>
                <w:tcPr>
                  <w:tcW w:w="1711" w:type="dxa"/>
                  <w:tcBorders>
                    <w:top w:val="single" w:sz="4" w:space="0" w:color="auto"/>
                    <w:left w:val="single" w:sz="4" w:space="0" w:color="auto"/>
                    <w:bottom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Итого улучшение составило</w:t>
                  </w:r>
                </w:p>
              </w:tc>
              <w:tc>
                <w:tcPr>
                  <w:tcW w:w="1134" w:type="dxa"/>
                  <w:tcBorders>
                    <w:top w:val="single" w:sz="4" w:space="0" w:color="auto"/>
                    <w:left w:val="single" w:sz="4" w:space="0" w:color="auto"/>
                    <w:bottom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45,7%</w:t>
                  </w:r>
                </w:p>
              </w:tc>
              <w:tc>
                <w:tcPr>
                  <w:tcW w:w="993" w:type="dxa"/>
                  <w:tcBorders>
                    <w:top w:val="single" w:sz="4" w:space="0" w:color="auto"/>
                    <w:left w:val="single" w:sz="4" w:space="0" w:color="auto"/>
                    <w:bottom w:val="single" w:sz="4" w:space="0" w:color="auto"/>
                  </w:tcBorders>
                  <w:shd w:val="clear" w:color="auto" w:fill="FFFFFF"/>
                </w:tcPr>
                <w:p w:rsidR="001472A7" w:rsidRPr="00661B4A" w:rsidRDefault="001472A7" w:rsidP="001472A7">
                  <w:pPr>
                    <w:pStyle w:val="a7"/>
                    <w:shd w:val="clear" w:color="auto" w:fill="auto"/>
                    <w:spacing w:after="0" w:line="240" w:lineRule="auto"/>
                    <w:ind w:firstLine="0"/>
                    <w:rPr>
                      <w:sz w:val="24"/>
                      <w:szCs w:val="24"/>
                    </w:rPr>
                  </w:pPr>
                  <w:r w:rsidRPr="00661B4A">
                    <w:rPr>
                      <w:sz w:val="24"/>
                      <w:szCs w:val="24"/>
                    </w:rPr>
                    <w:t>27,1%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45,7%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54,2%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8,5%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472A7" w:rsidRPr="001378BA" w:rsidRDefault="001472A7" w:rsidP="001472A7">
                  <w:pPr>
                    <w:pStyle w:val="a7"/>
                    <w:shd w:val="clear" w:color="auto" w:fill="auto"/>
                    <w:spacing w:after="0" w:line="240" w:lineRule="auto"/>
                    <w:ind w:firstLine="0"/>
                    <w:rPr>
                      <w:rStyle w:val="11pt"/>
                      <w:sz w:val="24"/>
                      <w:szCs w:val="24"/>
                    </w:rPr>
                  </w:pPr>
                  <w:r w:rsidRPr="001378BA">
                    <w:rPr>
                      <w:rStyle w:val="11pt"/>
                      <w:sz w:val="24"/>
                      <w:szCs w:val="24"/>
                    </w:rPr>
                    <w:t>18,5%</w:t>
                  </w:r>
                </w:p>
              </w:tc>
            </w:tr>
          </w:tbl>
          <w:p w:rsidR="001472A7" w:rsidRDefault="001472A7" w:rsidP="001472A7">
            <w:pPr>
              <w:pStyle w:val="a7"/>
              <w:shd w:val="clear" w:color="auto" w:fill="auto"/>
              <w:spacing w:after="0" w:line="240" w:lineRule="auto"/>
              <w:ind w:firstLine="0"/>
              <w:rPr>
                <w:sz w:val="24"/>
                <w:szCs w:val="24"/>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r>
              <w:rPr>
                <w:rFonts w:ascii="Times New Roman" w:hAnsi="Times New Roman"/>
                <w:sz w:val="28"/>
                <w:szCs w:val="28"/>
              </w:rPr>
              <w:t>\</w:t>
            </w: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Default="001472A7" w:rsidP="001472A7">
            <w:pPr>
              <w:spacing w:after="0" w:line="240" w:lineRule="auto"/>
              <w:jc w:val="right"/>
              <w:rPr>
                <w:rFonts w:ascii="Times New Roman" w:hAnsi="Times New Roman"/>
                <w:sz w:val="28"/>
                <w:szCs w:val="28"/>
              </w:rPr>
            </w:pPr>
          </w:p>
          <w:p w:rsidR="001472A7" w:rsidRPr="007803A8" w:rsidRDefault="001472A7" w:rsidP="001472A7">
            <w:pPr>
              <w:pStyle w:val="110"/>
              <w:shd w:val="clear" w:color="auto" w:fill="auto"/>
              <w:spacing w:after="0" w:line="360" w:lineRule="auto"/>
              <w:jc w:val="right"/>
              <w:rPr>
                <w:sz w:val="28"/>
                <w:lang w:val="ru-RU" w:eastAsia="ru-RU"/>
              </w:rPr>
            </w:pPr>
          </w:p>
          <w:p w:rsidR="001472A7" w:rsidRPr="007803A8" w:rsidRDefault="001472A7" w:rsidP="001472A7">
            <w:pPr>
              <w:pStyle w:val="110"/>
              <w:shd w:val="clear" w:color="auto" w:fill="auto"/>
              <w:spacing w:after="0" w:line="360" w:lineRule="auto"/>
              <w:jc w:val="right"/>
              <w:rPr>
                <w:sz w:val="28"/>
                <w:lang w:val="ru-RU" w:eastAsia="ru-RU"/>
              </w:rPr>
            </w:pPr>
            <w:r w:rsidRPr="007803A8">
              <w:rPr>
                <w:sz w:val="28"/>
                <w:lang w:val="ru-RU" w:eastAsia="ru-RU"/>
              </w:rPr>
              <w:t>Приложение 7</w:t>
            </w:r>
          </w:p>
          <w:p w:rsidR="001472A7" w:rsidRPr="007803A8" w:rsidRDefault="001472A7" w:rsidP="001472A7">
            <w:pPr>
              <w:pStyle w:val="110"/>
              <w:shd w:val="clear" w:color="auto" w:fill="auto"/>
              <w:spacing w:after="0" w:line="360" w:lineRule="auto"/>
              <w:rPr>
                <w:sz w:val="28"/>
                <w:lang w:val="ru-RU" w:eastAsia="ru-RU"/>
              </w:rPr>
            </w:pPr>
            <w:r w:rsidRPr="007803A8">
              <w:rPr>
                <w:sz w:val="28"/>
                <w:lang w:val="ru-RU" w:eastAsia="ru-RU"/>
              </w:rPr>
              <w:t>Анкетирование</w:t>
            </w:r>
          </w:p>
          <w:p w:rsidR="001472A7" w:rsidRPr="007803A8" w:rsidRDefault="001472A7" w:rsidP="001472A7">
            <w:pPr>
              <w:pStyle w:val="110"/>
              <w:shd w:val="clear" w:color="auto" w:fill="auto"/>
              <w:spacing w:after="0" w:line="360" w:lineRule="auto"/>
              <w:ind w:firstLine="700"/>
              <w:jc w:val="both"/>
              <w:rPr>
                <w:sz w:val="28"/>
                <w:lang w:val="ru-RU" w:eastAsia="ru-RU"/>
              </w:rPr>
            </w:pPr>
            <w:r w:rsidRPr="007803A8">
              <w:rPr>
                <w:sz w:val="28"/>
                <w:lang w:val="ru-RU" w:eastAsia="ru-RU"/>
              </w:rPr>
              <w:t>Цель: выявление результативности сборника «</w:t>
            </w:r>
            <w:r>
              <w:rPr>
                <w:sz w:val="28"/>
                <w:lang w:val="ru-RU" w:eastAsia="ru-RU"/>
              </w:rPr>
              <w:t>Звонкий голосок</w:t>
            </w:r>
            <w:r w:rsidRPr="007803A8">
              <w:rPr>
                <w:sz w:val="28"/>
                <w:lang w:val="ru-RU" w:eastAsia="ru-RU"/>
              </w:rPr>
              <w:t>» по развитию певческих навыков детей старшего дошкольного возраста.</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1. Нужен ли вам сборник «Звонкий голосок» для работы с детьми?</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А) да</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Б) нет</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В) иногда</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2. Что вам понравилось в сборнике «Звонкий голосок»?</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 xml:space="preserve">А) вокально-хоровые упражнения </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Б) музыкальные игры</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В) песенный репертуар</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3. Кому ещё будет полезен  сборник «Звонкий голосок»?</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А) студентам</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Б) музыкальным руководителям</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В) оба варианта</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4. Понравился ли вам сборник?</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А) да</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Б) нет</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В) затрудняюсь ответить</w:t>
            </w:r>
          </w:p>
          <w:p w:rsidR="001472A7" w:rsidRDefault="001472A7" w:rsidP="001472A7">
            <w:pPr>
              <w:suppressAutoHyphens/>
              <w:spacing w:after="0" w:line="360" w:lineRule="auto"/>
              <w:rPr>
                <w:rFonts w:ascii="Times New Roman" w:hAnsi="Times New Roman"/>
                <w:sz w:val="28"/>
                <w:szCs w:val="28"/>
              </w:rPr>
            </w:pPr>
            <w:r>
              <w:rPr>
                <w:rFonts w:ascii="Times New Roman" w:hAnsi="Times New Roman"/>
                <w:sz w:val="28"/>
                <w:szCs w:val="28"/>
              </w:rPr>
              <w:t>5. Оставьте отзыв о сборнике «Звонкий голосок».</w:t>
            </w: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p>
          <w:p w:rsidR="001472A7" w:rsidRDefault="001472A7" w:rsidP="001472A7">
            <w:pPr>
              <w:suppressAutoHyphens/>
              <w:spacing w:after="0" w:line="360" w:lineRule="auto"/>
              <w:jc w:val="center"/>
              <w:rPr>
                <w:rFonts w:ascii="Times New Roman" w:hAnsi="Times New Roman"/>
                <w:sz w:val="28"/>
                <w:szCs w:val="28"/>
              </w:rPr>
            </w:pPr>
            <w:r>
              <w:rPr>
                <w:rFonts w:ascii="Times New Roman" w:hAnsi="Times New Roman"/>
                <w:sz w:val="28"/>
                <w:szCs w:val="28"/>
              </w:rPr>
              <w:t>Благодарим Вас за участие в анкетировании!</w:t>
            </w:r>
          </w:p>
          <w:p w:rsidR="001472A7" w:rsidRDefault="001472A7" w:rsidP="001472A7">
            <w:pPr>
              <w:suppressAutoHyphens/>
              <w:spacing w:after="0" w:line="360" w:lineRule="auto"/>
              <w:jc w:val="right"/>
              <w:rPr>
                <w:rFonts w:ascii="Times New Roman" w:hAnsi="Times New Roman"/>
                <w:sz w:val="28"/>
                <w:szCs w:val="28"/>
              </w:rPr>
            </w:pPr>
          </w:p>
          <w:p w:rsidR="001472A7" w:rsidRDefault="001472A7" w:rsidP="001472A7">
            <w:pPr>
              <w:suppressAutoHyphens/>
              <w:spacing w:after="0" w:line="360" w:lineRule="auto"/>
              <w:jc w:val="right"/>
              <w:rPr>
                <w:rFonts w:ascii="Times New Roman" w:hAnsi="Times New Roman"/>
                <w:sz w:val="28"/>
                <w:szCs w:val="28"/>
              </w:rPr>
            </w:pPr>
          </w:p>
          <w:p w:rsidR="001472A7" w:rsidRDefault="001472A7" w:rsidP="001472A7">
            <w:pPr>
              <w:suppressAutoHyphens/>
              <w:spacing w:after="0" w:line="360" w:lineRule="auto"/>
              <w:jc w:val="right"/>
              <w:rPr>
                <w:rFonts w:ascii="Times New Roman" w:hAnsi="Times New Roman"/>
                <w:sz w:val="28"/>
                <w:szCs w:val="28"/>
              </w:rPr>
            </w:pPr>
          </w:p>
          <w:p w:rsidR="001472A7" w:rsidRDefault="001472A7" w:rsidP="001472A7">
            <w:pPr>
              <w:suppressAutoHyphens/>
              <w:spacing w:after="0" w:line="360" w:lineRule="auto"/>
              <w:jc w:val="right"/>
              <w:rPr>
                <w:rFonts w:ascii="Times New Roman" w:hAnsi="Times New Roman"/>
                <w:sz w:val="28"/>
                <w:szCs w:val="28"/>
              </w:rPr>
            </w:pPr>
          </w:p>
          <w:p w:rsidR="001472A7" w:rsidRDefault="001472A7" w:rsidP="001472A7">
            <w:pPr>
              <w:suppressAutoHyphens/>
              <w:spacing w:after="0" w:line="360" w:lineRule="auto"/>
              <w:jc w:val="right"/>
              <w:rPr>
                <w:rFonts w:ascii="Times New Roman" w:hAnsi="Times New Roman"/>
                <w:sz w:val="28"/>
                <w:szCs w:val="28"/>
              </w:rPr>
            </w:pPr>
            <w:r>
              <w:rPr>
                <w:rFonts w:ascii="Times New Roman" w:hAnsi="Times New Roman"/>
                <w:sz w:val="28"/>
                <w:szCs w:val="28"/>
              </w:rPr>
              <w:t>Приложение 8</w:t>
            </w:r>
          </w:p>
          <w:p w:rsidR="001472A7" w:rsidRDefault="001472A7" w:rsidP="001472A7">
            <w:pPr>
              <w:suppressAutoHyphens/>
              <w:spacing w:after="0" w:line="360" w:lineRule="auto"/>
              <w:jc w:val="right"/>
              <w:rPr>
                <w:rFonts w:ascii="Times New Roman" w:hAnsi="Times New Roman"/>
                <w:sz w:val="28"/>
                <w:szCs w:val="28"/>
              </w:rPr>
            </w:pPr>
            <w:r>
              <w:rPr>
                <w:rFonts w:ascii="Times New Roman" w:hAnsi="Times New Roman"/>
                <w:sz w:val="28"/>
                <w:szCs w:val="28"/>
              </w:rPr>
              <w:t>Таблица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5"/>
              <w:gridCol w:w="1556"/>
              <w:gridCol w:w="1541"/>
              <w:gridCol w:w="1770"/>
              <w:gridCol w:w="1490"/>
              <w:gridCol w:w="2349"/>
            </w:tblGrid>
            <w:tr w:rsidR="001472A7" w:rsidRPr="001378BA" w:rsidTr="001472A7">
              <w:tc>
                <w:tcPr>
                  <w:tcW w:w="817" w:type="dxa"/>
                  <w:vMerge w:val="restart"/>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w:t>
                  </w:r>
                </w:p>
              </w:tc>
              <w:tc>
                <w:tcPr>
                  <w:tcW w:w="8754" w:type="dxa"/>
                  <w:gridSpan w:val="5"/>
                </w:tcPr>
                <w:p w:rsidR="001472A7" w:rsidRPr="001378BA" w:rsidRDefault="001472A7" w:rsidP="001472A7">
                  <w:pPr>
                    <w:suppressAutoHyphens/>
                    <w:spacing w:after="0" w:line="240" w:lineRule="auto"/>
                    <w:jc w:val="center"/>
                    <w:rPr>
                      <w:rFonts w:ascii="Times New Roman" w:hAnsi="Times New Roman"/>
                      <w:sz w:val="24"/>
                      <w:szCs w:val="24"/>
                    </w:rPr>
                  </w:pPr>
                  <w:r w:rsidRPr="001378BA">
                    <w:rPr>
                      <w:rFonts w:ascii="Times New Roman" w:hAnsi="Times New Roman"/>
                      <w:sz w:val="24"/>
                      <w:szCs w:val="24"/>
                    </w:rPr>
                    <w:t>Вопросы анкетирования</w:t>
                  </w:r>
                </w:p>
              </w:tc>
            </w:tr>
            <w:tr w:rsidR="001472A7" w:rsidRPr="001378BA" w:rsidTr="001472A7">
              <w:tc>
                <w:tcPr>
                  <w:tcW w:w="817" w:type="dxa"/>
                  <w:vMerge/>
                </w:tcPr>
                <w:p w:rsidR="001472A7" w:rsidRPr="001378BA" w:rsidRDefault="001472A7" w:rsidP="001472A7">
                  <w:pPr>
                    <w:suppressAutoHyphens/>
                    <w:spacing w:after="0" w:line="240" w:lineRule="auto"/>
                    <w:rPr>
                      <w:rFonts w:ascii="Times New Roman" w:hAnsi="Times New Roman"/>
                      <w:sz w:val="24"/>
                      <w:szCs w:val="24"/>
                    </w:rPr>
                  </w:pPr>
                </w:p>
              </w:tc>
              <w:tc>
                <w:tcPr>
                  <w:tcW w:w="2373"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1. Нужен ли вам сборник «</w:t>
                  </w:r>
                  <w:r>
                    <w:rPr>
                      <w:rFonts w:ascii="Times New Roman" w:hAnsi="Times New Roman"/>
                      <w:sz w:val="24"/>
                      <w:szCs w:val="24"/>
                    </w:rPr>
                    <w:t>Звонкий голосок</w:t>
                  </w:r>
                  <w:r w:rsidRPr="001378BA">
                    <w:rPr>
                      <w:rFonts w:ascii="Times New Roman" w:hAnsi="Times New Roman"/>
                      <w:sz w:val="24"/>
                      <w:szCs w:val="24"/>
                    </w:rPr>
                    <w:t>» для работы с детьми?</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2. Что вам понравилось в сборнике «</w:t>
                  </w:r>
                  <w:r>
                    <w:rPr>
                      <w:rFonts w:ascii="Times New Roman" w:hAnsi="Times New Roman"/>
                      <w:sz w:val="24"/>
                      <w:szCs w:val="24"/>
                    </w:rPr>
                    <w:t>Звонкий голосок</w:t>
                  </w:r>
                  <w:r w:rsidRPr="001378BA">
                    <w:rPr>
                      <w:rFonts w:ascii="Times New Roman" w:hAnsi="Times New Roman"/>
                      <w:sz w:val="24"/>
                      <w:szCs w:val="24"/>
                    </w:rPr>
                    <w:t>»?</w:t>
                  </w:r>
                </w:p>
                <w:p w:rsidR="001472A7" w:rsidRPr="001378BA" w:rsidRDefault="001472A7" w:rsidP="001472A7">
                  <w:pPr>
                    <w:suppressAutoHyphens/>
                    <w:spacing w:after="0" w:line="240" w:lineRule="auto"/>
                    <w:rPr>
                      <w:rFonts w:ascii="Times New Roman" w:hAnsi="Times New Roman"/>
                      <w:sz w:val="24"/>
                      <w:szCs w:val="24"/>
                    </w:rPr>
                  </w:pP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3. Кому ещё будет полезен  сборник «</w:t>
                  </w:r>
                  <w:r>
                    <w:rPr>
                      <w:rFonts w:ascii="Times New Roman" w:hAnsi="Times New Roman"/>
                      <w:sz w:val="24"/>
                      <w:szCs w:val="24"/>
                    </w:rPr>
                    <w:t>Звонкий голосок</w:t>
                  </w:r>
                  <w:r w:rsidRPr="001378BA">
                    <w:rPr>
                      <w:rFonts w:ascii="Times New Roman" w:hAnsi="Times New Roman"/>
                      <w:sz w:val="24"/>
                      <w:szCs w:val="24"/>
                    </w:rPr>
                    <w:t xml:space="preserve"> а»?</w:t>
                  </w:r>
                </w:p>
                <w:p w:rsidR="001472A7" w:rsidRPr="001378BA" w:rsidRDefault="001472A7" w:rsidP="001472A7">
                  <w:pPr>
                    <w:suppressAutoHyphens/>
                    <w:spacing w:after="0" w:line="240" w:lineRule="auto"/>
                    <w:rPr>
                      <w:rFonts w:ascii="Times New Roman" w:hAnsi="Times New Roman"/>
                      <w:sz w:val="24"/>
                      <w:szCs w:val="24"/>
                    </w:rPr>
                  </w:pP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4. Понравился ли вам сборник?</w:t>
                  </w:r>
                </w:p>
                <w:p w:rsidR="001472A7" w:rsidRPr="001378BA" w:rsidRDefault="001472A7" w:rsidP="001472A7">
                  <w:pPr>
                    <w:suppressAutoHyphens/>
                    <w:spacing w:after="0" w:line="240" w:lineRule="auto"/>
                    <w:rPr>
                      <w:rFonts w:ascii="Times New Roman" w:hAnsi="Times New Roman"/>
                      <w:sz w:val="24"/>
                      <w:szCs w:val="24"/>
                    </w:rPr>
                  </w:pPr>
                </w:p>
              </w:tc>
              <w:tc>
                <w:tcPr>
                  <w:tcW w:w="1596"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5. Оставьте отзыв о сборнике «</w:t>
                  </w:r>
                  <w:r>
                    <w:rPr>
                      <w:rFonts w:ascii="Times New Roman" w:hAnsi="Times New Roman"/>
                      <w:sz w:val="24"/>
                      <w:szCs w:val="24"/>
                    </w:rPr>
                    <w:t>Звонкий голосок</w:t>
                  </w:r>
                  <w:r w:rsidRPr="001378BA">
                    <w:rPr>
                      <w:rFonts w:ascii="Times New Roman" w:hAnsi="Times New Roman"/>
                      <w:sz w:val="24"/>
                      <w:szCs w:val="24"/>
                    </w:rPr>
                    <w:t xml:space="preserve"> а».</w:t>
                  </w:r>
                </w:p>
                <w:p w:rsidR="001472A7" w:rsidRPr="001378BA" w:rsidRDefault="001472A7" w:rsidP="001472A7">
                  <w:pPr>
                    <w:suppressAutoHyphens/>
                    <w:spacing w:after="0" w:line="240" w:lineRule="auto"/>
                    <w:rPr>
                      <w:rFonts w:ascii="Times New Roman" w:hAnsi="Times New Roman"/>
                      <w:sz w:val="24"/>
                      <w:szCs w:val="24"/>
                    </w:rPr>
                  </w:pPr>
                </w:p>
              </w:tc>
            </w:tr>
            <w:tr w:rsidR="001472A7" w:rsidRPr="001378BA" w:rsidTr="001472A7">
              <w:tc>
                <w:tcPr>
                  <w:tcW w:w="817"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1</w:t>
                  </w:r>
                </w:p>
              </w:tc>
              <w:tc>
                <w:tcPr>
                  <w:tcW w:w="2373"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 Да</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Б) комплексы вокально-хоровых упражнений</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Б) музыкальным руководителям</w:t>
                  </w:r>
                </w:p>
                <w:p w:rsidR="001472A7" w:rsidRPr="001378BA" w:rsidRDefault="001472A7" w:rsidP="001472A7">
                  <w:pPr>
                    <w:suppressAutoHyphens/>
                    <w:spacing w:after="0" w:line="240" w:lineRule="auto"/>
                    <w:rPr>
                      <w:rFonts w:ascii="Times New Roman" w:hAnsi="Times New Roman"/>
                      <w:sz w:val="24"/>
                      <w:szCs w:val="24"/>
                    </w:rPr>
                  </w:pPr>
                </w:p>
              </w:tc>
              <w:tc>
                <w:tcPr>
                  <w:tcW w:w="1595" w:type="dxa"/>
                </w:tcPr>
                <w:p w:rsidR="001472A7" w:rsidRPr="001378BA" w:rsidRDefault="001472A7" w:rsidP="001472A7">
                  <w:pPr>
                    <w:suppressAutoHyphens/>
                    <w:spacing w:after="0" w:line="360" w:lineRule="auto"/>
                    <w:rPr>
                      <w:rFonts w:ascii="Times New Roman" w:hAnsi="Times New Roman"/>
                      <w:sz w:val="24"/>
                      <w:szCs w:val="24"/>
                    </w:rPr>
                  </w:pPr>
                  <w:r w:rsidRPr="001378BA">
                    <w:rPr>
                      <w:rFonts w:ascii="Times New Roman" w:hAnsi="Times New Roman"/>
                      <w:sz w:val="24"/>
                      <w:szCs w:val="24"/>
                    </w:rPr>
                    <w:t>А) да</w:t>
                  </w:r>
                </w:p>
                <w:p w:rsidR="001472A7" w:rsidRPr="001378BA" w:rsidRDefault="001472A7" w:rsidP="001472A7">
                  <w:pPr>
                    <w:suppressAutoHyphens/>
                    <w:spacing w:after="0" w:line="240" w:lineRule="auto"/>
                    <w:rPr>
                      <w:rFonts w:ascii="Times New Roman" w:hAnsi="Times New Roman"/>
                      <w:sz w:val="24"/>
                      <w:szCs w:val="24"/>
                    </w:rPr>
                  </w:pPr>
                </w:p>
              </w:tc>
              <w:tc>
                <w:tcPr>
                  <w:tcW w:w="1596"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Материал представлен в логической последовательности, сжато и чётко</w:t>
                  </w:r>
                </w:p>
              </w:tc>
            </w:tr>
            <w:tr w:rsidR="001472A7" w:rsidRPr="001378BA" w:rsidTr="001472A7">
              <w:tc>
                <w:tcPr>
                  <w:tcW w:w="817"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2</w:t>
                  </w:r>
                </w:p>
              </w:tc>
              <w:tc>
                <w:tcPr>
                  <w:tcW w:w="2373"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 Да</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В) песенный репертуар</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 студентам</w:t>
                  </w:r>
                </w:p>
                <w:p w:rsidR="001472A7" w:rsidRPr="001378BA" w:rsidRDefault="001472A7" w:rsidP="001472A7">
                  <w:pPr>
                    <w:suppressAutoHyphens/>
                    <w:spacing w:after="0" w:line="240" w:lineRule="auto"/>
                    <w:rPr>
                      <w:rFonts w:ascii="Times New Roman" w:hAnsi="Times New Roman"/>
                      <w:sz w:val="24"/>
                      <w:szCs w:val="24"/>
                    </w:rPr>
                  </w:pPr>
                </w:p>
              </w:tc>
              <w:tc>
                <w:tcPr>
                  <w:tcW w:w="1595" w:type="dxa"/>
                </w:tcPr>
                <w:p w:rsidR="001472A7" w:rsidRPr="001378BA" w:rsidRDefault="001472A7" w:rsidP="001472A7">
                  <w:pPr>
                    <w:suppressAutoHyphens/>
                    <w:spacing w:after="0" w:line="360" w:lineRule="auto"/>
                    <w:rPr>
                      <w:rFonts w:ascii="Times New Roman" w:hAnsi="Times New Roman"/>
                      <w:sz w:val="24"/>
                      <w:szCs w:val="24"/>
                    </w:rPr>
                  </w:pPr>
                  <w:r w:rsidRPr="001378BA">
                    <w:rPr>
                      <w:rFonts w:ascii="Times New Roman" w:hAnsi="Times New Roman"/>
                      <w:sz w:val="24"/>
                      <w:szCs w:val="24"/>
                    </w:rPr>
                    <w:t>А) да</w:t>
                  </w:r>
                </w:p>
                <w:p w:rsidR="001472A7" w:rsidRPr="001378BA" w:rsidRDefault="001472A7" w:rsidP="001472A7">
                  <w:pPr>
                    <w:suppressAutoHyphens/>
                    <w:spacing w:after="0" w:line="240" w:lineRule="auto"/>
                    <w:rPr>
                      <w:rFonts w:ascii="Times New Roman" w:hAnsi="Times New Roman"/>
                      <w:sz w:val="24"/>
                      <w:szCs w:val="24"/>
                    </w:rPr>
                  </w:pPr>
                </w:p>
              </w:tc>
              <w:tc>
                <w:tcPr>
                  <w:tcW w:w="1596"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Сборник выполнен в полном объёме в соответствии с требованием.</w:t>
                  </w:r>
                </w:p>
              </w:tc>
            </w:tr>
            <w:tr w:rsidR="001472A7" w:rsidRPr="001378BA" w:rsidTr="001472A7">
              <w:tc>
                <w:tcPr>
                  <w:tcW w:w="817"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3</w:t>
                  </w:r>
                </w:p>
              </w:tc>
              <w:tc>
                <w:tcPr>
                  <w:tcW w:w="2373"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 Да</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 xml:space="preserve">А) вокально-хоровые упражнения </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В) оба варианта</w:t>
                  </w:r>
                </w:p>
                <w:p w:rsidR="001472A7" w:rsidRPr="001378BA" w:rsidRDefault="001472A7" w:rsidP="001472A7">
                  <w:pPr>
                    <w:suppressAutoHyphens/>
                    <w:spacing w:after="0" w:line="240" w:lineRule="auto"/>
                    <w:rPr>
                      <w:rFonts w:ascii="Times New Roman" w:hAnsi="Times New Roman"/>
                      <w:sz w:val="24"/>
                      <w:szCs w:val="24"/>
                    </w:rPr>
                  </w:pPr>
                </w:p>
              </w:tc>
              <w:tc>
                <w:tcPr>
                  <w:tcW w:w="1595" w:type="dxa"/>
                </w:tcPr>
                <w:p w:rsidR="001472A7" w:rsidRPr="001378BA" w:rsidRDefault="001472A7" w:rsidP="001472A7">
                  <w:pPr>
                    <w:suppressAutoHyphens/>
                    <w:spacing w:after="0" w:line="360" w:lineRule="auto"/>
                    <w:rPr>
                      <w:rFonts w:ascii="Times New Roman" w:hAnsi="Times New Roman"/>
                      <w:sz w:val="24"/>
                      <w:szCs w:val="24"/>
                    </w:rPr>
                  </w:pPr>
                  <w:r w:rsidRPr="001378BA">
                    <w:rPr>
                      <w:rFonts w:ascii="Times New Roman" w:hAnsi="Times New Roman"/>
                      <w:sz w:val="24"/>
                      <w:szCs w:val="24"/>
                    </w:rPr>
                    <w:t>А) да</w:t>
                  </w:r>
                </w:p>
                <w:p w:rsidR="001472A7" w:rsidRPr="001378BA" w:rsidRDefault="001472A7" w:rsidP="001472A7">
                  <w:pPr>
                    <w:suppressAutoHyphens/>
                    <w:spacing w:after="0" w:line="240" w:lineRule="auto"/>
                    <w:rPr>
                      <w:rFonts w:ascii="Times New Roman" w:hAnsi="Times New Roman"/>
                      <w:sz w:val="24"/>
                      <w:szCs w:val="24"/>
                    </w:rPr>
                  </w:pPr>
                </w:p>
              </w:tc>
              <w:tc>
                <w:tcPr>
                  <w:tcW w:w="1596"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Работа выполнена достаточно на высоком уровне</w:t>
                  </w:r>
                </w:p>
              </w:tc>
            </w:tr>
            <w:tr w:rsidR="001472A7" w:rsidRPr="001378BA" w:rsidTr="001472A7">
              <w:tc>
                <w:tcPr>
                  <w:tcW w:w="817"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Итог</w:t>
                  </w:r>
                </w:p>
              </w:tc>
              <w:tc>
                <w:tcPr>
                  <w:tcW w:w="2373"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А-100% «да»</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 xml:space="preserve">А-33,3% </w:t>
                  </w:r>
                </w:p>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Б-33,3%</w:t>
                  </w:r>
                </w:p>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В-33,3%</w:t>
                  </w:r>
                </w:p>
              </w:tc>
              <w:tc>
                <w:tcPr>
                  <w:tcW w:w="1595"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А-33,3%</w:t>
                  </w:r>
                </w:p>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Б-33,3%</w:t>
                  </w:r>
                </w:p>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В-33,3%</w:t>
                  </w:r>
                </w:p>
              </w:tc>
              <w:tc>
                <w:tcPr>
                  <w:tcW w:w="1595" w:type="dxa"/>
                </w:tcPr>
                <w:p w:rsidR="001472A7" w:rsidRPr="001378BA" w:rsidRDefault="001472A7" w:rsidP="001472A7">
                  <w:pPr>
                    <w:suppressAutoHyphens/>
                    <w:spacing w:after="0" w:line="360" w:lineRule="auto"/>
                    <w:rPr>
                      <w:rFonts w:ascii="Times New Roman" w:hAnsi="Times New Roman"/>
                      <w:sz w:val="24"/>
                      <w:szCs w:val="24"/>
                    </w:rPr>
                  </w:pPr>
                  <w:r w:rsidRPr="001378BA">
                    <w:rPr>
                      <w:rFonts w:ascii="Times New Roman" w:hAnsi="Times New Roman"/>
                      <w:sz w:val="24"/>
                      <w:szCs w:val="24"/>
                    </w:rPr>
                    <w:t>А-100% «да»</w:t>
                  </w:r>
                </w:p>
              </w:tc>
              <w:tc>
                <w:tcPr>
                  <w:tcW w:w="1596" w:type="dxa"/>
                </w:tcPr>
                <w:p w:rsidR="001472A7" w:rsidRPr="001378BA" w:rsidRDefault="001472A7" w:rsidP="001472A7">
                  <w:pPr>
                    <w:suppressAutoHyphens/>
                    <w:spacing w:after="0" w:line="240" w:lineRule="auto"/>
                    <w:rPr>
                      <w:rFonts w:ascii="Times New Roman" w:hAnsi="Times New Roman"/>
                      <w:sz w:val="24"/>
                      <w:szCs w:val="24"/>
                    </w:rPr>
                  </w:pPr>
                  <w:r w:rsidRPr="001378BA">
                    <w:rPr>
                      <w:rFonts w:ascii="Times New Roman" w:hAnsi="Times New Roman"/>
                      <w:sz w:val="24"/>
                      <w:szCs w:val="24"/>
                    </w:rPr>
                    <w:t>Все отзывы положительные</w:t>
                  </w:r>
                </w:p>
              </w:tc>
            </w:tr>
          </w:tbl>
          <w:p w:rsidR="001472A7" w:rsidRPr="00BC7987" w:rsidRDefault="001472A7" w:rsidP="001472A7">
            <w:pPr>
              <w:spacing w:after="0" w:line="360" w:lineRule="auto"/>
              <w:jc w:val="both"/>
              <w:rPr>
                <w:rFonts w:ascii="Times New Roman" w:hAnsi="Times New Roman"/>
                <w:sz w:val="28"/>
                <w:szCs w:val="28"/>
              </w:rPr>
            </w:pPr>
          </w:p>
          <w:p w:rsidR="001472A7" w:rsidRPr="00BC7987" w:rsidRDefault="001472A7" w:rsidP="001472A7">
            <w:pPr>
              <w:pStyle w:val="a4"/>
              <w:shd w:val="clear" w:color="auto" w:fill="FFFFFF"/>
              <w:spacing w:before="0" w:beforeAutospacing="0" w:after="0" w:afterAutospacing="0" w:line="360" w:lineRule="auto"/>
              <w:ind w:firstLine="709"/>
              <w:jc w:val="center"/>
              <w:rPr>
                <w:b/>
                <w:sz w:val="28"/>
                <w:szCs w:val="28"/>
                <w:lang w:val="en-US"/>
              </w:rPr>
            </w:pPr>
          </w:p>
          <w:p w:rsidR="001472A7" w:rsidRPr="00892FC2" w:rsidRDefault="001472A7" w:rsidP="001472A7">
            <w:pPr>
              <w:spacing w:after="0" w:line="360" w:lineRule="auto"/>
              <w:ind w:firstLine="709"/>
              <w:jc w:val="both"/>
              <w:rPr>
                <w:rFonts w:ascii="Times New Roman" w:hAnsi="Times New Roman"/>
                <w:sz w:val="28"/>
                <w:szCs w:val="28"/>
              </w:rPr>
            </w:pPr>
          </w:p>
        </w:tc>
      </w:tr>
    </w:tbl>
    <w:p w:rsidR="001472A7" w:rsidRDefault="001472A7" w:rsidP="001472A7">
      <w:pPr>
        <w:spacing w:after="0" w:line="360" w:lineRule="auto"/>
        <w:ind w:firstLine="709"/>
        <w:jc w:val="both"/>
      </w:pPr>
    </w:p>
    <w:p w:rsidR="001472A7" w:rsidRDefault="001472A7" w:rsidP="001472A7">
      <w:pPr>
        <w:spacing w:after="0" w:line="360" w:lineRule="auto"/>
        <w:jc w:val="center"/>
        <w:rPr>
          <w:rFonts w:ascii="Times New Roman" w:hAnsi="Times New Roman"/>
          <w:sz w:val="28"/>
          <w:szCs w:val="28"/>
        </w:rPr>
      </w:pPr>
    </w:p>
    <w:p w:rsidR="001472A7" w:rsidRPr="00CF7C84" w:rsidRDefault="001472A7" w:rsidP="001472A7">
      <w:pPr>
        <w:spacing w:after="0" w:line="360" w:lineRule="auto"/>
        <w:jc w:val="center"/>
        <w:rPr>
          <w:rFonts w:ascii="Times New Roman" w:hAnsi="Times New Roman"/>
          <w:sz w:val="28"/>
          <w:szCs w:val="28"/>
        </w:rPr>
      </w:pPr>
    </w:p>
    <w:p w:rsidR="00BC1D82" w:rsidRDefault="00BC1D82"/>
    <w:sectPr w:rsidR="00BC1D82" w:rsidSect="00061669">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58" w:rsidRDefault="00B62E58">
      <w:r>
        <w:separator/>
      </w:r>
    </w:p>
  </w:endnote>
  <w:endnote w:type="continuationSeparator" w:id="0">
    <w:p w:rsidR="00B62E58" w:rsidRDefault="00B6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50">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E8" w:rsidRDefault="00CB5EE8" w:rsidP="00591F5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B5EE8" w:rsidRDefault="00CB5EE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E8" w:rsidRPr="00EE7D08" w:rsidRDefault="00CB5EE8" w:rsidP="00591F51">
    <w:pPr>
      <w:pStyle w:val="a9"/>
      <w:framePr w:wrap="around" w:vAnchor="text" w:hAnchor="margin" w:xAlign="center" w:y="1"/>
      <w:rPr>
        <w:rStyle w:val="aa"/>
        <w:rFonts w:ascii="Times New Roman" w:hAnsi="Times New Roman"/>
      </w:rPr>
    </w:pPr>
    <w:r w:rsidRPr="00EE7D08">
      <w:rPr>
        <w:rStyle w:val="aa"/>
        <w:rFonts w:ascii="Times New Roman" w:hAnsi="Times New Roman"/>
      </w:rPr>
      <w:fldChar w:fldCharType="begin"/>
    </w:r>
    <w:r w:rsidRPr="00EE7D08">
      <w:rPr>
        <w:rStyle w:val="aa"/>
        <w:rFonts w:ascii="Times New Roman" w:hAnsi="Times New Roman"/>
      </w:rPr>
      <w:instrText xml:space="preserve">PAGE  </w:instrText>
    </w:r>
    <w:r w:rsidRPr="00EE7D08">
      <w:rPr>
        <w:rStyle w:val="aa"/>
        <w:rFonts w:ascii="Times New Roman" w:hAnsi="Times New Roman"/>
      </w:rPr>
      <w:fldChar w:fldCharType="separate"/>
    </w:r>
    <w:r w:rsidR="00A11A20">
      <w:rPr>
        <w:rStyle w:val="aa"/>
        <w:rFonts w:ascii="Times New Roman" w:hAnsi="Times New Roman"/>
        <w:noProof/>
      </w:rPr>
      <w:t>2</w:t>
    </w:r>
    <w:r w:rsidRPr="00EE7D08">
      <w:rPr>
        <w:rStyle w:val="aa"/>
        <w:rFonts w:ascii="Times New Roman" w:hAnsi="Times New Roman"/>
      </w:rPr>
      <w:fldChar w:fldCharType="end"/>
    </w:r>
  </w:p>
  <w:p w:rsidR="00CB5EE8" w:rsidRDefault="00CB5E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58" w:rsidRDefault="00B62E58">
      <w:r>
        <w:separator/>
      </w:r>
    </w:p>
  </w:footnote>
  <w:footnote w:type="continuationSeparator" w:id="0">
    <w:p w:rsidR="00B62E58" w:rsidRDefault="00B62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6C55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F0479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A5061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C4C8B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70BB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025E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52C7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6CEF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B2BF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4678A4"/>
    <w:lvl w:ilvl="0">
      <w:start w:val="1"/>
      <w:numFmt w:val="bullet"/>
      <w:lvlText w:val=""/>
      <w:lvlJc w:val="left"/>
      <w:pPr>
        <w:tabs>
          <w:tab w:val="num" w:pos="360"/>
        </w:tabs>
        <w:ind w:left="360" w:hanging="360"/>
      </w:pPr>
      <w:rPr>
        <w:rFonts w:ascii="Symbol" w:hAnsi="Symbol" w:hint="default"/>
      </w:rPr>
    </w:lvl>
  </w:abstractNum>
  <w:abstractNum w:abstractNumId="10">
    <w:nsid w:val="02C72A30"/>
    <w:multiLevelType w:val="hybridMultilevel"/>
    <w:tmpl w:val="C7AEF1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6E7493E"/>
    <w:multiLevelType w:val="multilevel"/>
    <w:tmpl w:val="4768E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DB27FF5"/>
    <w:multiLevelType w:val="multilevel"/>
    <w:tmpl w:val="4768E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DCE0FA1"/>
    <w:multiLevelType w:val="hybridMultilevel"/>
    <w:tmpl w:val="C8E236E2"/>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4">
    <w:nsid w:val="35105F67"/>
    <w:multiLevelType w:val="hybridMultilevel"/>
    <w:tmpl w:val="29CA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A7B44"/>
    <w:multiLevelType w:val="hybridMultilevel"/>
    <w:tmpl w:val="8932AF66"/>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6">
    <w:nsid w:val="3A0E7C9D"/>
    <w:multiLevelType w:val="hybridMultilevel"/>
    <w:tmpl w:val="B2283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B044B5"/>
    <w:multiLevelType w:val="hybridMultilevel"/>
    <w:tmpl w:val="8D3003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16E4D2C"/>
    <w:multiLevelType w:val="hybridMultilevel"/>
    <w:tmpl w:val="2D7C56CA"/>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9">
    <w:nsid w:val="4B6931BA"/>
    <w:multiLevelType w:val="multilevel"/>
    <w:tmpl w:val="AD1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855628"/>
    <w:multiLevelType w:val="hybridMultilevel"/>
    <w:tmpl w:val="226AB7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nsid w:val="5DB950F3"/>
    <w:multiLevelType w:val="multilevel"/>
    <w:tmpl w:val="FFFFFFFF"/>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E3C68A6"/>
    <w:multiLevelType w:val="hybridMultilevel"/>
    <w:tmpl w:val="5192C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807633"/>
    <w:multiLevelType w:val="multilevel"/>
    <w:tmpl w:val="4768E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0F65101"/>
    <w:multiLevelType w:val="hybridMultilevel"/>
    <w:tmpl w:val="9E4EA6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2FB5140"/>
    <w:multiLevelType w:val="hybridMultilevel"/>
    <w:tmpl w:val="103C1BE8"/>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6">
    <w:nsid w:val="740A648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53833DC"/>
    <w:multiLevelType w:val="hybridMultilevel"/>
    <w:tmpl w:val="5D121A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8D66B28"/>
    <w:multiLevelType w:val="hybridMultilevel"/>
    <w:tmpl w:val="FA96C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7"/>
  </w:num>
  <w:num w:numId="4">
    <w:abstractNumId w:val="14"/>
  </w:num>
  <w:num w:numId="5">
    <w:abstractNumId w:val="15"/>
  </w:num>
  <w:num w:numId="6">
    <w:abstractNumId w:val="18"/>
  </w:num>
  <w:num w:numId="7">
    <w:abstractNumId w:val="25"/>
  </w:num>
  <w:num w:numId="8">
    <w:abstractNumId w:val="13"/>
  </w:num>
  <w:num w:numId="9">
    <w:abstractNumId w:val="28"/>
  </w:num>
  <w:num w:numId="10">
    <w:abstractNumId w:val="22"/>
  </w:num>
  <w:num w:numId="11">
    <w:abstractNumId w:val="16"/>
  </w:num>
  <w:num w:numId="12">
    <w:abstractNumId w:val="19"/>
  </w:num>
  <w:num w:numId="13">
    <w:abstractNumId w:val="20"/>
  </w:num>
  <w:num w:numId="14">
    <w:abstractNumId w:val="23"/>
  </w:num>
  <w:num w:numId="15">
    <w:abstractNumId w:val="24"/>
  </w:num>
  <w:num w:numId="16">
    <w:abstractNumId w:val="11"/>
  </w:num>
  <w:num w:numId="17">
    <w:abstractNumId w:val="1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A7"/>
    <w:rsid w:val="000048B9"/>
    <w:rsid w:val="00061669"/>
    <w:rsid w:val="001472A7"/>
    <w:rsid w:val="001D7C93"/>
    <w:rsid w:val="002D0DD0"/>
    <w:rsid w:val="00307058"/>
    <w:rsid w:val="003A6A69"/>
    <w:rsid w:val="004907E2"/>
    <w:rsid w:val="005448D0"/>
    <w:rsid w:val="00587E16"/>
    <w:rsid w:val="00591F51"/>
    <w:rsid w:val="005D0737"/>
    <w:rsid w:val="006B6F9E"/>
    <w:rsid w:val="0077594F"/>
    <w:rsid w:val="007803A8"/>
    <w:rsid w:val="00853309"/>
    <w:rsid w:val="0087293B"/>
    <w:rsid w:val="0088311D"/>
    <w:rsid w:val="00892DCA"/>
    <w:rsid w:val="00A11A20"/>
    <w:rsid w:val="00AE5311"/>
    <w:rsid w:val="00B62E58"/>
    <w:rsid w:val="00BC1D82"/>
    <w:rsid w:val="00C11586"/>
    <w:rsid w:val="00C2269F"/>
    <w:rsid w:val="00CB5EE8"/>
    <w:rsid w:val="00D03A00"/>
    <w:rsid w:val="00D72B35"/>
    <w:rsid w:val="00DE27BC"/>
    <w:rsid w:val="00EE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2A7"/>
    <w:pPr>
      <w:spacing w:after="200" w:line="276" w:lineRule="auto"/>
    </w:pPr>
    <w:rPr>
      <w:rFonts w:ascii="Calibri" w:hAnsi="Calibri"/>
      <w:sz w:val="22"/>
      <w:szCs w:val="22"/>
    </w:rPr>
  </w:style>
  <w:style w:type="paragraph" w:styleId="4">
    <w:name w:val="heading 4"/>
    <w:basedOn w:val="a"/>
    <w:link w:val="40"/>
    <w:qFormat/>
    <w:rsid w:val="001472A7"/>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basedOn w:val="a0"/>
    <w:link w:val="4"/>
    <w:semiHidden/>
    <w:locked/>
    <w:rsid w:val="001472A7"/>
    <w:rPr>
      <w:b/>
      <w:bCs/>
      <w:sz w:val="24"/>
      <w:szCs w:val="24"/>
      <w:lang w:val="ru-RU" w:eastAsia="ru-RU" w:bidi="ar-SA"/>
    </w:rPr>
  </w:style>
  <w:style w:type="paragraph" w:customStyle="1" w:styleId="ListParagraph">
    <w:name w:val="List Paragraph"/>
    <w:basedOn w:val="a"/>
    <w:rsid w:val="001472A7"/>
    <w:pPr>
      <w:ind w:left="720"/>
      <w:contextualSpacing/>
    </w:pPr>
    <w:rPr>
      <w:lang w:eastAsia="en-US"/>
    </w:rPr>
  </w:style>
  <w:style w:type="character" w:styleId="a3">
    <w:name w:val="Strong"/>
    <w:basedOn w:val="a0"/>
    <w:qFormat/>
    <w:rsid w:val="001472A7"/>
    <w:rPr>
      <w:rFonts w:cs="Times New Roman"/>
      <w:b/>
      <w:bCs/>
    </w:rPr>
  </w:style>
  <w:style w:type="paragraph" w:styleId="a4">
    <w:name w:val="Normal (Web)"/>
    <w:basedOn w:val="a"/>
    <w:rsid w:val="001472A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472A7"/>
    <w:rPr>
      <w:rFonts w:cs="Times New Roman"/>
    </w:rPr>
  </w:style>
  <w:style w:type="character" w:styleId="a5">
    <w:name w:val="Hyperlink"/>
    <w:basedOn w:val="a0"/>
    <w:rsid w:val="001472A7"/>
    <w:rPr>
      <w:rFonts w:cs="Times New Roman"/>
      <w:color w:val="0000FF"/>
      <w:u w:val="single"/>
    </w:rPr>
  </w:style>
  <w:style w:type="paragraph" w:customStyle="1" w:styleId="c5">
    <w:name w:val="c5"/>
    <w:basedOn w:val="a"/>
    <w:rsid w:val="001472A7"/>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472A7"/>
    <w:rPr>
      <w:rFonts w:cs="Times New Roman"/>
    </w:rPr>
  </w:style>
  <w:style w:type="character" w:customStyle="1" w:styleId="c2">
    <w:name w:val="c2"/>
    <w:basedOn w:val="a0"/>
    <w:rsid w:val="001472A7"/>
    <w:rPr>
      <w:rFonts w:cs="Times New Roman"/>
    </w:rPr>
  </w:style>
  <w:style w:type="character" w:customStyle="1" w:styleId="w">
    <w:name w:val="w"/>
    <w:basedOn w:val="a0"/>
    <w:rsid w:val="001472A7"/>
    <w:rPr>
      <w:rFonts w:cs="Times New Roman"/>
    </w:rPr>
  </w:style>
  <w:style w:type="paragraph" w:customStyle="1" w:styleId="c0">
    <w:name w:val="c0"/>
    <w:basedOn w:val="a"/>
    <w:rsid w:val="001472A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472A7"/>
    <w:rPr>
      <w:rFonts w:cs="Times New Roman"/>
    </w:rPr>
  </w:style>
  <w:style w:type="paragraph" w:customStyle="1" w:styleId="c8">
    <w:name w:val="c8"/>
    <w:basedOn w:val="a"/>
    <w:rsid w:val="001472A7"/>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1472A7"/>
    <w:rPr>
      <w:rFonts w:cs="Times New Roman"/>
    </w:rPr>
  </w:style>
  <w:style w:type="paragraph" w:customStyle="1" w:styleId="c10">
    <w:name w:val="c10"/>
    <w:basedOn w:val="a"/>
    <w:rsid w:val="001472A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1472A7"/>
    <w:rPr>
      <w:rFonts w:cs="Times New Roman"/>
    </w:rPr>
  </w:style>
  <w:style w:type="character" w:styleId="a6">
    <w:name w:val="Emphasis"/>
    <w:basedOn w:val="a0"/>
    <w:qFormat/>
    <w:rsid w:val="001472A7"/>
    <w:rPr>
      <w:rFonts w:cs="Times New Roman"/>
      <w:i/>
      <w:iCs/>
    </w:rPr>
  </w:style>
  <w:style w:type="paragraph" w:styleId="a7">
    <w:name w:val="Body Text"/>
    <w:basedOn w:val="a"/>
    <w:link w:val="a8"/>
    <w:rsid w:val="001472A7"/>
    <w:pPr>
      <w:widowControl w:val="0"/>
      <w:shd w:val="clear" w:color="auto" w:fill="FFFFFF"/>
      <w:spacing w:after="1020" w:line="523" w:lineRule="exact"/>
      <w:ind w:hanging="360"/>
      <w:jc w:val="center"/>
    </w:pPr>
    <w:rPr>
      <w:rFonts w:ascii="Times New Roman" w:hAnsi="Times New Roman"/>
      <w:sz w:val="26"/>
      <w:szCs w:val="20"/>
    </w:rPr>
  </w:style>
  <w:style w:type="character" w:customStyle="1" w:styleId="a8">
    <w:name w:val="Основной текст Знак"/>
    <w:basedOn w:val="a0"/>
    <w:link w:val="a7"/>
    <w:semiHidden/>
    <w:locked/>
    <w:rsid w:val="001472A7"/>
    <w:rPr>
      <w:sz w:val="26"/>
      <w:lang w:val="ru-RU" w:eastAsia="ru-RU" w:bidi="ar-SA"/>
    </w:rPr>
  </w:style>
  <w:style w:type="character" w:customStyle="1" w:styleId="11">
    <w:name w:val="Основной текст (11)_"/>
    <w:link w:val="110"/>
    <w:locked/>
    <w:rsid w:val="001472A7"/>
    <w:rPr>
      <w:sz w:val="22"/>
      <w:shd w:val="clear" w:color="auto" w:fill="FFFFFF"/>
      <w:lang w:bidi="ar-SA"/>
    </w:rPr>
  </w:style>
  <w:style w:type="paragraph" w:customStyle="1" w:styleId="110">
    <w:name w:val="Основной текст (11)"/>
    <w:basedOn w:val="a"/>
    <w:link w:val="11"/>
    <w:rsid w:val="001472A7"/>
    <w:pPr>
      <w:widowControl w:val="0"/>
      <w:shd w:val="clear" w:color="auto" w:fill="FFFFFF"/>
      <w:spacing w:after="720" w:line="240" w:lineRule="atLeast"/>
      <w:jc w:val="center"/>
    </w:pPr>
    <w:rPr>
      <w:rFonts w:ascii="Times New Roman" w:hAnsi="Times New Roman"/>
      <w:szCs w:val="20"/>
      <w:shd w:val="clear" w:color="auto" w:fill="FFFFFF"/>
      <w:lang w:val="x-none" w:eastAsia="x-none"/>
    </w:rPr>
  </w:style>
  <w:style w:type="paragraph" w:customStyle="1" w:styleId="Standard">
    <w:name w:val="Standard"/>
    <w:rsid w:val="001472A7"/>
    <w:pPr>
      <w:suppressAutoHyphens/>
      <w:autoSpaceDN w:val="0"/>
      <w:textAlignment w:val="baseline"/>
    </w:pPr>
    <w:rPr>
      <w:kern w:val="3"/>
      <w:sz w:val="24"/>
      <w:szCs w:val="24"/>
      <w:lang w:eastAsia="zh-CN"/>
    </w:rPr>
  </w:style>
  <w:style w:type="paragraph" w:customStyle="1" w:styleId="1">
    <w:name w:val="Абзац списка1"/>
    <w:basedOn w:val="a"/>
    <w:rsid w:val="001472A7"/>
    <w:pPr>
      <w:suppressAutoHyphens/>
      <w:ind w:left="720"/>
    </w:pPr>
    <w:rPr>
      <w:rFonts w:eastAsia="SimSun" w:cs="font250"/>
      <w:kern w:val="1"/>
      <w:lang w:eastAsia="ar-SA"/>
    </w:rPr>
  </w:style>
  <w:style w:type="character" w:customStyle="1" w:styleId="11pt">
    <w:name w:val="Основной текст + 11 pt"/>
    <w:basedOn w:val="a0"/>
    <w:rsid w:val="001472A7"/>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9">
    <w:name w:val="footer"/>
    <w:basedOn w:val="a"/>
    <w:rsid w:val="00061669"/>
    <w:pPr>
      <w:tabs>
        <w:tab w:val="center" w:pos="4677"/>
        <w:tab w:val="right" w:pos="9355"/>
      </w:tabs>
    </w:pPr>
  </w:style>
  <w:style w:type="character" w:styleId="aa">
    <w:name w:val="page number"/>
    <w:basedOn w:val="a0"/>
    <w:rsid w:val="00061669"/>
  </w:style>
  <w:style w:type="paragraph" w:styleId="ab">
    <w:name w:val="header"/>
    <w:basedOn w:val="a"/>
    <w:link w:val="ac"/>
    <w:rsid w:val="00EE7D08"/>
    <w:pPr>
      <w:tabs>
        <w:tab w:val="center" w:pos="4677"/>
        <w:tab w:val="right" w:pos="9355"/>
      </w:tabs>
    </w:pPr>
  </w:style>
  <w:style w:type="character" w:customStyle="1" w:styleId="ac">
    <w:name w:val="Верхний колонтитул Знак"/>
    <w:basedOn w:val="a0"/>
    <w:link w:val="ab"/>
    <w:rsid w:val="00EE7D08"/>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2A7"/>
    <w:pPr>
      <w:spacing w:after="200" w:line="276" w:lineRule="auto"/>
    </w:pPr>
    <w:rPr>
      <w:rFonts w:ascii="Calibri" w:hAnsi="Calibri"/>
      <w:sz w:val="22"/>
      <w:szCs w:val="22"/>
    </w:rPr>
  </w:style>
  <w:style w:type="paragraph" w:styleId="4">
    <w:name w:val="heading 4"/>
    <w:basedOn w:val="a"/>
    <w:link w:val="40"/>
    <w:qFormat/>
    <w:rsid w:val="001472A7"/>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basedOn w:val="a0"/>
    <w:link w:val="4"/>
    <w:semiHidden/>
    <w:locked/>
    <w:rsid w:val="001472A7"/>
    <w:rPr>
      <w:b/>
      <w:bCs/>
      <w:sz w:val="24"/>
      <w:szCs w:val="24"/>
      <w:lang w:val="ru-RU" w:eastAsia="ru-RU" w:bidi="ar-SA"/>
    </w:rPr>
  </w:style>
  <w:style w:type="paragraph" w:customStyle="1" w:styleId="ListParagraph">
    <w:name w:val="List Paragraph"/>
    <w:basedOn w:val="a"/>
    <w:rsid w:val="001472A7"/>
    <w:pPr>
      <w:ind w:left="720"/>
      <w:contextualSpacing/>
    </w:pPr>
    <w:rPr>
      <w:lang w:eastAsia="en-US"/>
    </w:rPr>
  </w:style>
  <w:style w:type="character" w:styleId="a3">
    <w:name w:val="Strong"/>
    <w:basedOn w:val="a0"/>
    <w:qFormat/>
    <w:rsid w:val="001472A7"/>
    <w:rPr>
      <w:rFonts w:cs="Times New Roman"/>
      <w:b/>
      <w:bCs/>
    </w:rPr>
  </w:style>
  <w:style w:type="paragraph" w:styleId="a4">
    <w:name w:val="Normal (Web)"/>
    <w:basedOn w:val="a"/>
    <w:rsid w:val="001472A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472A7"/>
    <w:rPr>
      <w:rFonts w:cs="Times New Roman"/>
    </w:rPr>
  </w:style>
  <w:style w:type="character" w:styleId="a5">
    <w:name w:val="Hyperlink"/>
    <w:basedOn w:val="a0"/>
    <w:rsid w:val="001472A7"/>
    <w:rPr>
      <w:rFonts w:cs="Times New Roman"/>
      <w:color w:val="0000FF"/>
      <w:u w:val="single"/>
    </w:rPr>
  </w:style>
  <w:style w:type="paragraph" w:customStyle="1" w:styleId="c5">
    <w:name w:val="c5"/>
    <w:basedOn w:val="a"/>
    <w:rsid w:val="001472A7"/>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472A7"/>
    <w:rPr>
      <w:rFonts w:cs="Times New Roman"/>
    </w:rPr>
  </w:style>
  <w:style w:type="character" w:customStyle="1" w:styleId="c2">
    <w:name w:val="c2"/>
    <w:basedOn w:val="a0"/>
    <w:rsid w:val="001472A7"/>
    <w:rPr>
      <w:rFonts w:cs="Times New Roman"/>
    </w:rPr>
  </w:style>
  <w:style w:type="character" w:customStyle="1" w:styleId="w">
    <w:name w:val="w"/>
    <w:basedOn w:val="a0"/>
    <w:rsid w:val="001472A7"/>
    <w:rPr>
      <w:rFonts w:cs="Times New Roman"/>
    </w:rPr>
  </w:style>
  <w:style w:type="paragraph" w:customStyle="1" w:styleId="c0">
    <w:name w:val="c0"/>
    <w:basedOn w:val="a"/>
    <w:rsid w:val="001472A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472A7"/>
    <w:rPr>
      <w:rFonts w:cs="Times New Roman"/>
    </w:rPr>
  </w:style>
  <w:style w:type="paragraph" w:customStyle="1" w:styleId="c8">
    <w:name w:val="c8"/>
    <w:basedOn w:val="a"/>
    <w:rsid w:val="001472A7"/>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1472A7"/>
    <w:rPr>
      <w:rFonts w:cs="Times New Roman"/>
    </w:rPr>
  </w:style>
  <w:style w:type="paragraph" w:customStyle="1" w:styleId="c10">
    <w:name w:val="c10"/>
    <w:basedOn w:val="a"/>
    <w:rsid w:val="001472A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1472A7"/>
    <w:rPr>
      <w:rFonts w:cs="Times New Roman"/>
    </w:rPr>
  </w:style>
  <w:style w:type="character" w:styleId="a6">
    <w:name w:val="Emphasis"/>
    <w:basedOn w:val="a0"/>
    <w:qFormat/>
    <w:rsid w:val="001472A7"/>
    <w:rPr>
      <w:rFonts w:cs="Times New Roman"/>
      <w:i/>
      <w:iCs/>
    </w:rPr>
  </w:style>
  <w:style w:type="paragraph" w:styleId="a7">
    <w:name w:val="Body Text"/>
    <w:basedOn w:val="a"/>
    <w:link w:val="a8"/>
    <w:rsid w:val="001472A7"/>
    <w:pPr>
      <w:widowControl w:val="0"/>
      <w:shd w:val="clear" w:color="auto" w:fill="FFFFFF"/>
      <w:spacing w:after="1020" w:line="523" w:lineRule="exact"/>
      <w:ind w:hanging="360"/>
      <w:jc w:val="center"/>
    </w:pPr>
    <w:rPr>
      <w:rFonts w:ascii="Times New Roman" w:hAnsi="Times New Roman"/>
      <w:sz w:val="26"/>
      <w:szCs w:val="20"/>
    </w:rPr>
  </w:style>
  <w:style w:type="character" w:customStyle="1" w:styleId="a8">
    <w:name w:val="Основной текст Знак"/>
    <w:basedOn w:val="a0"/>
    <w:link w:val="a7"/>
    <w:semiHidden/>
    <w:locked/>
    <w:rsid w:val="001472A7"/>
    <w:rPr>
      <w:sz w:val="26"/>
      <w:lang w:val="ru-RU" w:eastAsia="ru-RU" w:bidi="ar-SA"/>
    </w:rPr>
  </w:style>
  <w:style w:type="character" w:customStyle="1" w:styleId="11">
    <w:name w:val="Основной текст (11)_"/>
    <w:link w:val="110"/>
    <w:locked/>
    <w:rsid w:val="001472A7"/>
    <w:rPr>
      <w:sz w:val="22"/>
      <w:shd w:val="clear" w:color="auto" w:fill="FFFFFF"/>
      <w:lang w:bidi="ar-SA"/>
    </w:rPr>
  </w:style>
  <w:style w:type="paragraph" w:customStyle="1" w:styleId="110">
    <w:name w:val="Основной текст (11)"/>
    <w:basedOn w:val="a"/>
    <w:link w:val="11"/>
    <w:rsid w:val="001472A7"/>
    <w:pPr>
      <w:widowControl w:val="0"/>
      <w:shd w:val="clear" w:color="auto" w:fill="FFFFFF"/>
      <w:spacing w:after="720" w:line="240" w:lineRule="atLeast"/>
      <w:jc w:val="center"/>
    </w:pPr>
    <w:rPr>
      <w:rFonts w:ascii="Times New Roman" w:hAnsi="Times New Roman"/>
      <w:szCs w:val="20"/>
      <w:shd w:val="clear" w:color="auto" w:fill="FFFFFF"/>
      <w:lang w:val="x-none" w:eastAsia="x-none"/>
    </w:rPr>
  </w:style>
  <w:style w:type="paragraph" w:customStyle="1" w:styleId="Standard">
    <w:name w:val="Standard"/>
    <w:rsid w:val="001472A7"/>
    <w:pPr>
      <w:suppressAutoHyphens/>
      <w:autoSpaceDN w:val="0"/>
      <w:textAlignment w:val="baseline"/>
    </w:pPr>
    <w:rPr>
      <w:kern w:val="3"/>
      <w:sz w:val="24"/>
      <w:szCs w:val="24"/>
      <w:lang w:eastAsia="zh-CN"/>
    </w:rPr>
  </w:style>
  <w:style w:type="paragraph" w:customStyle="1" w:styleId="1">
    <w:name w:val="Абзац списка1"/>
    <w:basedOn w:val="a"/>
    <w:rsid w:val="001472A7"/>
    <w:pPr>
      <w:suppressAutoHyphens/>
      <w:ind w:left="720"/>
    </w:pPr>
    <w:rPr>
      <w:rFonts w:eastAsia="SimSun" w:cs="font250"/>
      <w:kern w:val="1"/>
      <w:lang w:eastAsia="ar-SA"/>
    </w:rPr>
  </w:style>
  <w:style w:type="character" w:customStyle="1" w:styleId="11pt">
    <w:name w:val="Основной текст + 11 pt"/>
    <w:basedOn w:val="a0"/>
    <w:rsid w:val="001472A7"/>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9">
    <w:name w:val="footer"/>
    <w:basedOn w:val="a"/>
    <w:rsid w:val="00061669"/>
    <w:pPr>
      <w:tabs>
        <w:tab w:val="center" w:pos="4677"/>
        <w:tab w:val="right" w:pos="9355"/>
      </w:tabs>
    </w:pPr>
  </w:style>
  <w:style w:type="character" w:styleId="aa">
    <w:name w:val="page number"/>
    <w:basedOn w:val="a0"/>
    <w:rsid w:val="00061669"/>
  </w:style>
  <w:style w:type="paragraph" w:styleId="ab">
    <w:name w:val="header"/>
    <w:basedOn w:val="a"/>
    <w:link w:val="ac"/>
    <w:rsid w:val="00EE7D08"/>
    <w:pPr>
      <w:tabs>
        <w:tab w:val="center" w:pos="4677"/>
        <w:tab w:val="right" w:pos="9355"/>
      </w:tabs>
    </w:pPr>
  </w:style>
  <w:style w:type="character" w:customStyle="1" w:styleId="ac">
    <w:name w:val="Верхний колонтитул Знак"/>
    <w:basedOn w:val="a0"/>
    <w:link w:val="ab"/>
    <w:rsid w:val="00EE7D0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andex.ru/search/?text=&#1075;.&#1084;.%20&#1094;&#1099;&#1087;&#1080;&#1085;&#1072;%20&#1082;&#1085;&#1080;&#1075;&#1072;%20&#1074;&#1086;&#1082;&#1072;&#1083;&#1100;&#1085;&#1086;-&#1093;&#1086;&#1088;&#1086;&#1074;&#1072;&#1103;%20&#1088;&#1072;&#1073;&#1086;&#1090;&#1072;&amp;lr=20689&amp;clid=95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andex.ru/search/?text=&#1042;.&#1048;.%20&#1055;&#1077;&#1090;&#1088;&#1091;&#1096;&#1080;&#1085;&#1072;%2C%20&#1082;&#1085;&#1080;&#1075;&#1072;%20&#1074;&#1086;&#1082;&#1072;&#1083;&#1100;&#1085;&#1086;-&#1093;&#1086;&#1088;&#1086;&#1074;&#1072;&#1103;%20&#1088;&#1072;&#1073;&#1086;&#1090;&#1072;&amp;lr=20689&amp;clid=95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mementovitae.ru/golos-ne-zvuchit" TargetMode="External"/><Relationship Id="rId14" Type="http://schemas.openxmlformats.org/officeDocument/2006/relationships/hyperlink" Target="https://nsportal.ru/kultura/muzykalnoe-iskusstvo/library/2017/03/21/rabota-nad-vokalno-horovymi-uprazhneniyami-v"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2637212049182104E-2"/>
          <c:y val="6.0096489547493533E-2"/>
          <c:w val="0.74642857142857233"/>
          <c:h val="0.8099688473520249"/>
        </c:manualLayout>
      </c:layout>
      <c:bar3DChart>
        <c:barDir val="col"/>
        <c:grouping val="clustered"/>
        <c:varyColors val="0"/>
        <c:ser>
          <c:idx val="0"/>
          <c:order val="0"/>
          <c:tx>
            <c:strRef>
              <c:f>Sheet1!$A$2</c:f>
              <c:strCache>
                <c:ptCount val="1"/>
                <c:pt idx="0">
                  <c:v>Высокий</c:v>
                </c:pt>
              </c:strCache>
            </c:strRef>
          </c:tx>
          <c:spPr>
            <a:solidFill>
              <a:srgbClr val="9999FF"/>
            </a:solidFill>
            <a:ln w="12218">
              <a:solidFill>
                <a:srgbClr val="000000"/>
              </a:solidFill>
              <a:prstDash val="solid"/>
            </a:ln>
          </c:spPr>
          <c:invertIfNegative val="0"/>
          <c:cat>
            <c:strRef>
              <c:f>Sheet1!$B$1:$E$1</c:f>
              <c:strCache>
                <c:ptCount val="2"/>
                <c:pt idx="0">
                  <c:v>До</c:v>
                </c:pt>
                <c:pt idx="1">
                  <c:v>После</c:v>
                </c:pt>
              </c:strCache>
            </c:strRef>
          </c:cat>
          <c:val>
            <c:numRef>
              <c:f>Sheet1!$B$2:$E$2</c:f>
              <c:numCache>
                <c:formatCode>General</c:formatCode>
                <c:ptCount val="4"/>
                <c:pt idx="0">
                  <c:v>8.5</c:v>
                </c:pt>
                <c:pt idx="1">
                  <c:v>18.5</c:v>
                </c:pt>
              </c:numCache>
            </c:numRef>
          </c:val>
        </c:ser>
        <c:ser>
          <c:idx val="1"/>
          <c:order val="1"/>
          <c:tx>
            <c:strRef>
              <c:f>Sheet1!$A$3</c:f>
              <c:strCache>
                <c:ptCount val="1"/>
                <c:pt idx="0">
                  <c:v>Средний</c:v>
                </c:pt>
              </c:strCache>
            </c:strRef>
          </c:tx>
          <c:spPr>
            <a:solidFill>
              <a:srgbClr val="993366"/>
            </a:solidFill>
            <a:ln w="12218">
              <a:solidFill>
                <a:srgbClr val="000000"/>
              </a:solidFill>
              <a:prstDash val="solid"/>
            </a:ln>
          </c:spPr>
          <c:invertIfNegative val="0"/>
          <c:cat>
            <c:strRef>
              <c:f>Sheet1!$B$1:$E$1</c:f>
              <c:strCache>
                <c:ptCount val="2"/>
                <c:pt idx="0">
                  <c:v>До</c:v>
                </c:pt>
                <c:pt idx="1">
                  <c:v>После</c:v>
                </c:pt>
              </c:strCache>
            </c:strRef>
          </c:cat>
          <c:val>
            <c:numRef>
              <c:f>Sheet1!$B$3:$E$3</c:f>
              <c:numCache>
                <c:formatCode>General</c:formatCode>
                <c:ptCount val="4"/>
                <c:pt idx="0">
                  <c:v>45.7</c:v>
                </c:pt>
                <c:pt idx="1">
                  <c:v>54.2</c:v>
                </c:pt>
              </c:numCache>
            </c:numRef>
          </c:val>
        </c:ser>
        <c:ser>
          <c:idx val="2"/>
          <c:order val="2"/>
          <c:tx>
            <c:strRef>
              <c:f>Sheet1!$A$4</c:f>
              <c:strCache>
                <c:ptCount val="1"/>
                <c:pt idx="0">
                  <c:v>Низкий</c:v>
                </c:pt>
              </c:strCache>
            </c:strRef>
          </c:tx>
          <c:spPr>
            <a:solidFill>
              <a:srgbClr val="FFFFCC"/>
            </a:solidFill>
            <a:ln w="12218">
              <a:solidFill>
                <a:srgbClr val="000000"/>
              </a:solidFill>
              <a:prstDash val="solid"/>
            </a:ln>
          </c:spPr>
          <c:invertIfNegative val="0"/>
          <c:cat>
            <c:strRef>
              <c:f>Sheet1!$B$1:$E$1</c:f>
              <c:strCache>
                <c:ptCount val="2"/>
                <c:pt idx="0">
                  <c:v>До</c:v>
                </c:pt>
                <c:pt idx="1">
                  <c:v>После</c:v>
                </c:pt>
              </c:strCache>
            </c:strRef>
          </c:cat>
          <c:val>
            <c:numRef>
              <c:f>Sheet1!$B$4:$E$4</c:f>
              <c:numCache>
                <c:formatCode>General</c:formatCode>
                <c:ptCount val="4"/>
                <c:pt idx="0">
                  <c:v>45.7</c:v>
                </c:pt>
                <c:pt idx="1">
                  <c:v>27.1</c:v>
                </c:pt>
              </c:numCache>
            </c:numRef>
          </c:val>
        </c:ser>
        <c:dLbls>
          <c:showLegendKey val="0"/>
          <c:showVal val="0"/>
          <c:showCatName val="0"/>
          <c:showSerName val="0"/>
          <c:showPercent val="0"/>
          <c:showBubbleSize val="0"/>
        </c:dLbls>
        <c:gapWidth val="150"/>
        <c:gapDepth val="0"/>
        <c:shape val="box"/>
        <c:axId val="251565568"/>
        <c:axId val="46973504"/>
        <c:axId val="0"/>
      </c:bar3DChart>
      <c:catAx>
        <c:axId val="251565568"/>
        <c:scaling>
          <c:orientation val="minMax"/>
        </c:scaling>
        <c:delete val="0"/>
        <c:axPos val="b"/>
        <c:numFmt formatCode="General" sourceLinked="1"/>
        <c:majorTickMark val="out"/>
        <c:minorTickMark val="none"/>
        <c:tickLblPos val="low"/>
        <c:spPr>
          <a:ln w="3054">
            <a:solidFill>
              <a:srgbClr val="000000"/>
            </a:solidFill>
            <a:prstDash val="solid"/>
          </a:ln>
        </c:spPr>
        <c:txPr>
          <a:bodyPr rot="0" vert="horz"/>
          <a:lstStyle/>
          <a:p>
            <a:pPr>
              <a:defRPr sz="1153" b="1" i="0" u="none" strike="noStrike" baseline="0">
                <a:solidFill>
                  <a:srgbClr val="000000"/>
                </a:solidFill>
                <a:latin typeface="Calibri"/>
                <a:ea typeface="Calibri"/>
                <a:cs typeface="Calibri"/>
              </a:defRPr>
            </a:pPr>
            <a:endParaRPr lang="ru-RU"/>
          </a:p>
        </c:txPr>
        <c:crossAx val="46973504"/>
        <c:crosses val="autoZero"/>
        <c:auto val="1"/>
        <c:lblAlgn val="ctr"/>
        <c:lblOffset val="100"/>
        <c:tickLblSkip val="1"/>
        <c:tickMarkSkip val="1"/>
        <c:noMultiLvlLbl val="0"/>
      </c:catAx>
      <c:valAx>
        <c:axId val="46973504"/>
        <c:scaling>
          <c:orientation val="minMax"/>
          <c:max val="100"/>
        </c:scaling>
        <c:delete val="0"/>
        <c:axPos val="l"/>
        <c:majorGridlines>
          <c:spPr>
            <a:ln w="3054">
              <a:solidFill>
                <a:srgbClr val="000000"/>
              </a:solidFill>
              <a:prstDash val="solid"/>
            </a:ln>
          </c:spPr>
        </c:majorGridlines>
        <c:numFmt formatCode="General" sourceLinked="1"/>
        <c:majorTickMark val="out"/>
        <c:minorTickMark val="none"/>
        <c:tickLblPos val="nextTo"/>
        <c:spPr>
          <a:ln w="3054">
            <a:solidFill>
              <a:srgbClr val="000000"/>
            </a:solidFill>
            <a:prstDash val="solid"/>
          </a:ln>
        </c:spPr>
        <c:txPr>
          <a:bodyPr rot="0" vert="horz"/>
          <a:lstStyle/>
          <a:p>
            <a:pPr>
              <a:defRPr sz="1153" b="1" i="0" u="none" strike="noStrike" baseline="0">
                <a:solidFill>
                  <a:srgbClr val="000000"/>
                </a:solidFill>
                <a:latin typeface="Calibri"/>
                <a:ea typeface="Calibri"/>
                <a:cs typeface="Calibri"/>
              </a:defRPr>
            </a:pPr>
            <a:endParaRPr lang="ru-RU"/>
          </a:p>
        </c:txPr>
        <c:crossAx val="251565568"/>
        <c:crosses val="autoZero"/>
        <c:crossBetween val="between"/>
      </c:valAx>
      <c:spPr>
        <a:noFill/>
        <a:ln w="24397">
          <a:noFill/>
        </a:ln>
      </c:spPr>
    </c:plotArea>
    <c:legend>
      <c:legendPos val="r"/>
      <c:layout>
        <c:manualLayout>
          <c:xMode val="edge"/>
          <c:yMode val="edge"/>
          <c:wMode val="edge"/>
          <c:hMode val="edge"/>
          <c:x val="0.83928564089631141"/>
          <c:y val="0.33644870478146754"/>
          <c:w val="0.99107144525083823"/>
          <c:h val="0.6230530966237916"/>
        </c:manualLayout>
      </c:layout>
      <c:overlay val="0"/>
      <c:spPr>
        <a:noFill/>
        <a:ln w="3054">
          <a:solidFill>
            <a:srgbClr val="000000"/>
          </a:solidFill>
          <a:prstDash val="solid"/>
        </a:ln>
      </c:spPr>
      <c:txPr>
        <a:bodyPr/>
        <a:lstStyle/>
        <a:p>
          <a:pPr>
            <a:defRPr sz="1058"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3"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7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238095238095233E-2"/>
          <c:y val="4.2372881355932202E-2"/>
          <c:w val="0.53846153846153844"/>
          <c:h val="0.86610169491525424"/>
        </c:manualLayout>
      </c:layout>
      <c:bar3DChart>
        <c:barDir val="col"/>
        <c:grouping val="clustered"/>
        <c:varyColors val="0"/>
        <c:ser>
          <c:idx val="0"/>
          <c:order val="0"/>
          <c:tx>
            <c:strRef>
              <c:f>Sheet1!$B$1</c:f>
              <c:strCache>
                <c:ptCount val="1"/>
                <c:pt idx="0">
                  <c:v>1. Нужен ли вам сборник?</c:v>
                </c:pt>
              </c:strCache>
            </c:strRef>
          </c:tx>
          <c:spPr>
            <a:solidFill>
              <a:srgbClr val="9999FF"/>
            </a:solidFill>
            <a:ln w="12700">
              <a:solidFill>
                <a:srgbClr val="000000"/>
              </a:solidFill>
              <a:prstDash val="solid"/>
            </a:ln>
          </c:spPr>
          <c:invertIfNegative val="0"/>
          <c:cat>
            <c:strRef>
              <c:f>Sheet1!$A$2:$A$4</c:f>
              <c:strCache>
                <c:ptCount val="3"/>
                <c:pt idx="0">
                  <c:v>А</c:v>
                </c:pt>
                <c:pt idx="1">
                  <c:v>Б</c:v>
                </c:pt>
                <c:pt idx="2">
                  <c:v>В</c:v>
                </c:pt>
              </c:strCache>
            </c:strRef>
          </c:cat>
          <c:val>
            <c:numRef>
              <c:f>Sheet1!$B$2:$B$4</c:f>
              <c:numCache>
                <c:formatCode>General</c:formatCode>
                <c:ptCount val="3"/>
                <c:pt idx="0">
                  <c:v>100</c:v>
                </c:pt>
                <c:pt idx="1">
                  <c:v>0</c:v>
                </c:pt>
                <c:pt idx="2">
                  <c:v>0</c:v>
                </c:pt>
              </c:numCache>
            </c:numRef>
          </c:val>
        </c:ser>
        <c:ser>
          <c:idx val="1"/>
          <c:order val="1"/>
          <c:tx>
            <c:strRef>
              <c:f>Sheet1!$C$1</c:f>
              <c:strCache>
                <c:ptCount val="1"/>
                <c:pt idx="0">
                  <c:v>2. Что вам понравилось в сборнике?</c:v>
                </c:pt>
              </c:strCache>
            </c:strRef>
          </c:tx>
          <c:spPr>
            <a:solidFill>
              <a:srgbClr val="993366"/>
            </a:solidFill>
            <a:ln w="12700">
              <a:solidFill>
                <a:srgbClr val="000000"/>
              </a:solidFill>
              <a:prstDash val="solid"/>
            </a:ln>
          </c:spPr>
          <c:invertIfNegative val="0"/>
          <c:cat>
            <c:strRef>
              <c:f>Sheet1!$A$2:$A$4</c:f>
              <c:strCache>
                <c:ptCount val="3"/>
                <c:pt idx="0">
                  <c:v>А</c:v>
                </c:pt>
                <c:pt idx="1">
                  <c:v>Б</c:v>
                </c:pt>
                <c:pt idx="2">
                  <c:v>В</c:v>
                </c:pt>
              </c:strCache>
            </c:strRef>
          </c:cat>
          <c:val>
            <c:numRef>
              <c:f>Sheet1!$C$2:$C$4</c:f>
              <c:numCache>
                <c:formatCode>General</c:formatCode>
                <c:ptCount val="3"/>
                <c:pt idx="0">
                  <c:v>33.299999999999997</c:v>
                </c:pt>
                <c:pt idx="1">
                  <c:v>33.299999999999997</c:v>
                </c:pt>
                <c:pt idx="2">
                  <c:v>33.299999999999997</c:v>
                </c:pt>
              </c:numCache>
            </c:numRef>
          </c:val>
        </c:ser>
        <c:ser>
          <c:idx val="2"/>
          <c:order val="2"/>
          <c:tx>
            <c:strRef>
              <c:f>Sheet1!$D$1</c:f>
              <c:strCache>
                <c:ptCount val="1"/>
                <c:pt idx="0">
                  <c:v>3. Кому ещё будет полезен  сборнике?</c:v>
                </c:pt>
              </c:strCache>
            </c:strRef>
          </c:tx>
          <c:spPr>
            <a:solidFill>
              <a:srgbClr val="FFFFCC"/>
            </a:solidFill>
            <a:ln w="12700">
              <a:solidFill>
                <a:srgbClr val="000000"/>
              </a:solidFill>
              <a:prstDash val="solid"/>
            </a:ln>
          </c:spPr>
          <c:invertIfNegative val="0"/>
          <c:cat>
            <c:strRef>
              <c:f>Sheet1!$A$2:$A$4</c:f>
              <c:strCache>
                <c:ptCount val="3"/>
                <c:pt idx="0">
                  <c:v>А</c:v>
                </c:pt>
                <c:pt idx="1">
                  <c:v>Б</c:v>
                </c:pt>
                <c:pt idx="2">
                  <c:v>В</c:v>
                </c:pt>
              </c:strCache>
            </c:strRef>
          </c:cat>
          <c:val>
            <c:numRef>
              <c:f>Sheet1!$D$2:$D$4</c:f>
              <c:numCache>
                <c:formatCode>General</c:formatCode>
                <c:ptCount val="3"/>
                <c:pt idx="0">
                  <c:v>33.299999999999997</c:v>
                </c:pt>
                <c:pt idx="1">
                  <c:v>33.299999999999997</c:v>
                </c:pt>
                <c:pt idx="2">
                  <c:v>33.299999999999997</c:v>
                </c:pt>
              </c:numCache>
            </c:numRef>
          </c:val>
        </c:ser>
        <c:ser>
          <c:idx val="3"/>
          <c:order val="3"/>
          <c:tx>
            <c:strRef>
              <c:f>Sheet1!$E$1</c:f>
              <c:strCache>
                <c:ptCount val="1"/>
                <c:pt idx="0">
                  <c:v>4. Понравился ли вам сборник?</c:v>
                </c:pt>
              </c:strCache>
            </c:strRef>
          </c:tx>
          <c:spPr>
            <a:solidFill>
              <a:srgbClr val="CCFFFF"/>
            </a:solidFill>
            <a:ln w="12700">
              <a:solidFill>
                <a:srgbClr val="000000"/>
              </a:solidFill>
              <a:prstDash val="solid"/>
            </a:ln>
          </c:spPr>
          <c:invertIfNegative val="0"/>
          <c:cat>
            <c:strRef>
              <c:f>Sheet1!$A$2:$A$4</c:f>
              <c:strCache>
                <c:ptCount val="3"/>
                <c:pt idx="0">
                  <c:v>А</c:v>
                </c:pt>
                <c:pt idx="1">
                  <c:v>Б</c:v>
                </c:pt>
                <c:pt idx="2">
                  <c:v>В</c:v>
                </c:pt>
              </c:strCache>
            </c:strRef>
          </c:cat>
          <c:val>
            <c:numRef>
              <c:f>Sheet1!$E$2:$E$4</c:f>
              <c:numCache>
                <c:formatCode>General</c:formatCode>
                <c:ptCount val="3"/>
                <c:pt idx="0">
                  <c:v>100</c:v>
                </c:pt>
                <c:pt idx="1">
                  <c:v>0</c:v>
                </c:pt>
                <c:pt idx="2">
                  <c:v>0</c:v>
                </c:pt>
              </c:numCache>
            </c:numRef>
          </c:val>
        </c:ser>
        <c:dLbls>
          <c:showLegendKey val="0"/>
          <c:showVal val="0"/>
          <c:showCatName val="0"/>
          <c:showSerName val="0"/>
          <c:showPercent val="0"/>
          <c:showBubbleSize val="0"/>
        </c:dLbls>
        <c:gapWidth val="150"/>
        <c:gapDepth val="0"/>
        <c:shape val="box"/>
        <c:axId val="133966848"/>
        <c:axId val="46974080"/>
        <c:axId val="0"/>
      </c:bar3DChart>
      <c:catAx>
        <c:axId val="1339668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575" b="1" i="0" u="none" strike="noStrike" baseline="0">
                <a:solidFill>
                  <a:srgbClr val="000000"/>
                </a:solidFill>
                <a:latin typeface="Calibri"/>
                <a:ea typeface="Calibri"/>
                <a:cs typeface="Calibri"/>
              </a:defRPr>
            </a:pPr>
            <a:endParaRPr lang="ru-RU"/>
          </a:p>
        </c:txPr>
        <c:crossAx val="46974080"/>
        <c:crosses val="autoZero"/>
        <c:auto val="1"/>
        <c:lblAlgn val="ctr"/>
        <c:lblOffset val="100"/>
        <c:tickLblSkip val="1"/>
        <c:tickMarkSkip val="1"/>
        <c:noMultiLvlLbl val="0"/>
      </c:catAx>
      <c:valAx>
        <c:axId val="469740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575" b="1" i="0" u="none" strike="noStrike" baseline="0">
                <a:solidFill>
                  <a:srgbClr val="000000"/>
                </a:solidFill>
                <a:latin typeface="Calibri"/>
                <a:ea typeface="Calibri"/>
                <a:cs typeface="Calibri"/>
              </a:defRPr>
            </a:pPr>
            <a:endParaRPr lang="ru-RU"/>
          </a:p>
        </c:txPr>
        <c:crossAx val="133966848"/>
        <c:crosses val="autoZero"/>
        <c:crossBetween val="between"/>
      </c:valAx>
      <c:spPr>
        <a:noFill/>
        <a:ln w="25401">
          <a:noFill/>
        </a:ln>
      </c:spPr>
    </c:plotArea>
    <c:legend>
      <c:legendPos val="r"/>
      <c:layout>
        <c:manualLayout>
          <c:xMode val="edge"/>
          <c:yMode val="edge"/>
          <c:x val="0.65384615384615385"/>
          <c:y val="0.22203389830508474"/>
          <c:w val="0.33882783882783885"/>
          <c:h val="0.55762711864406778"/>
        </c:manualLayout>
      </c:layout>
      <c:overlay val="0"/>
      <c:spPr>
        <a:noFill/>
        <a:ln w="3175">
          <a:solidFill>
            <a:srgbClr val="000000"/>
          </a:solidFill>
          <a:prstDash val="solid"/>
        </a:ln>
      </c:spPr>
      <c:txPr>
        <a:bodyPr/>
        <a:lstStyle/>
        <a:p>
          <a:pPr>
            <a:defRPr sz="144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75"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4DE7D-3574-497E-81A5-CDFE0686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10628</Words>
  <Characters>60584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SfUgOk</Company>
  <LinksUpToDate>false</LinksUpToDate>
  <CharactersWithSpaces>71070</CharactersWithSpaces>
  <SharedDoc>false</SharedDoc>
  <HLinks>
    <vt:vector size="24" baseType="variant">
      <vt:variant>
        <vt:i4>5242888</vt:i4>
      </vt:variant>
      <vt:variant>
        <vt:i4>15</vt:i4>
      </vt:variant>
      <vt:variant>
        <vt:i4>0</vt:i4>
      </vt:variant>
      <vt:variant>
        <vt:i4>5</vt:i4>
      </vt:variant>
      <vt:variant>
        <vt:lpwstr>https://nsportal.ru/kultura/muzykalnoe-iskusstvo/library/2017/03/21/rabota-nad-vokalno-horovymi-uprazhneniyami-v</vt:lpwstr>
      </vt:variant>
      <vt:variant>
        <vt:lpwstr/>
      </vt:variant>
      <vt:variant>
        <vt:i4>4522000</vt:i4>
      </vt:variant>
      <vt:variant>
        <vt:i4>12</vt:i4>
      </vt:variant>
      <vt:variant>
        <vt:i4>0</vt:i4>
      </vt:variant>
      <vt:variant>
        <vt:i4>5</vt:i4>
      </vt:variant>
      <vt:variant>
        <vt:lpwstr>https://yandex.ru/search/?text=г.м.%20цыпина%20книга%20вокально-хоровая%20работа&amp;lr=20689&amp;clid=9582</vt:lpwstr>
      </vt:variant>
      <vt:variant>
        <vt:lpwstr/>
      </vt:variant>
      <vt:variant>
        <vt:i4>71630928</vt:i4>
      </vt:variant>
      <vt:variant>
        <vt:i4>9</vt:i4>
      </vt:variant>
      <vt:variant>
        <vt:i4>0</vt:i4>
      </vt:variant>
      <vt:variant>
        <vt:i4>5</vt:i4>
      </vt:variant>
      <vt:variant>
        <vt:lpwstr>https://yandex.ru/search/?text=В.И.%20Петрушина%2C%20книга%20вокально-хоровая%20работа&amp;lr=20689&amp;clid=9582</vt:lpwstr>
      </vt:variant>
      <vt:variant>
        <vt:lpwstr/>
      </vt:variant>
      <vt:variant>
        <vt:i4>4063336</vt:i4>
      </vt:variant>
      <vt:variant>
        <vt:i4>0</vt:i4>
      </vt:variant>
      <vt:variant>
        <vt:i4>0</vt:i4>
      </vt:variant>
      <vt:variant>
        <vt:i4>5</vt:i4>
      </vt:variant>
      <vt:variant>
        <vt:lpwstr>http://mementovitae.ru/golos-ne-zvuchit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Dmitry V Stolpovskih</cp:lastModifiedBy>
  <cp:revision>2</cp:revision>
  <dcterms:created xsi:type="dcterms:W3CDTF">2021-06-07T08:50:00Z</dcterms:created>
  <dcterms:modified xsi:type="dcterms:W3CDTF">2021-06-07T08:50:00Z</dcterms:modified>
</cp:coreProperties>
</file>