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ADF" w:rsidRDefault="00804ADF" w:rsidP="00622623">
      <w:pPr>
        <w:spacing w:after="0" w:line="360" w:lineRule="auto"/>
        <w:ind w:firstLine="709"/>
        <w:jc w:val="both"/>
        <w:rPr>
          <w:rFonts w:ascii="Times New Roman" w:hAnsi="Times New Roman" w:cs="Times New Roman"/>
          <w:b/>
          <w:i/>
          <w:sz w:val="28"/>
          <w:szCs w:val="28"/>
        </w:rPr>
      </w:pPr>
      <w:bookmarkStart w:id="0" w:name="_GoBack"/>
      <w:bookmarkEnd w:id="0"/>
      <w:r w:rsidRPr="00622623">
        <w:rPr>
          <w:rFonts w:ascii="Times New Roman" w:hAnsi="Times New Roman" w:cs="Times New Roman"/>
          <w:b/>
          <w:i/>
          <w:sz w:val="28"/>
          <w:szCs w:val="28"/>
        </w:rPr>
        <w:t>Система коррекционной работы по развитию артикуляционной моторики</w:t>
      </w:r>
    </w:p>
    <w:p w:rsidR="00622623" w:rsidRDefault="00622623" w:rsidP="00622623">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622623" w:rsidRDefault="00622623" w:rsidP="00622623">
      <w:pPr>
        <w:spacing w:after="0" w:line="360" w:lineRule="auto"/>
        <w:ind w:firstLine="709"/>
        <w:jc w:val="center"/>
        <w:rPr>
          <w:rFonts w:ascii="Times New Roman" w:hAnsi="Times New Roman" w:cs="Times New Roman"/>
          <w:b/>
          <w:sz w:val="28"/>
          <w:szCs w:val="28"/>
        </w:rPr>
      </w:pPr>
    </w:p>
    <w:p w:rsidR="00622623" w:rsidRPr="00622623" w:rsidRDefault="00622623"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ВВЕДЕНИЕ</w:t>
      </w:r>
      <w:r>
        <w:rPr>
          <w:rFonts w:ascii="Times New Roman" w:hAnsi="Times New Roman" w:cs="Times New Roman"/>
          <w:sz w:val="28"/>
          <w:szCs w:val="28"/>
        </w:rPr>
        <w:t>…………………………………………………………………3</w:t>
      </w:r>
    </w:p>
    <w:p w:rsidR="00622623" w:rsidRPr="00367094" w:rsidRDefault="00367094" w:rsidP="00367094">
      <w:pPr>
        <w:spacing w:after="0" w:line="360" w:lineRule="auto"/>
        <w:jc w:val="both"/>
        <w:rPr>
          <w:rFonts w:ascii="Times New Roman" w:hAnsi="Times New Roman" w:cs="Times New Roman"/>
          <w:sz w:val="28"/>
          <w:szCs w:val="28"/>
        </w:rPr>
      </w:pPr>
      <w:r w:rsidRPr="00367094">
        <w:rPr>
          <w:rFonts w:ascii="Times New Roman" w:hAnsi="Times New Roman" w:cs="Times New Roman"/>
          <w:sz w:val="28"/>
          <w:szCs w:val="28"/>
        </w:rPr>
        <w:t>1.</w:t>
      </w:r>
      <w:r w:rsidRPr="00367094">
        <w:rPr>
          <w:rFonts w:ascii="Times New Roman" w:hAnsi="Times New Roman" w:cs="Times New Roman"/>
          <w:sz w:val="28"/>
          <w:szCs w:val="28"/>
        </w:rPr>
        <w:tab/>
        <w:t>Развитие артикуляционной моторики</w:t>
      </w:r>
      <w:r>
        <w:rPr>
          <w:rFonts w:ascii="Times New Roman" w:hAnsi="Times New Roman" w:cs="Times New Roman"/>
          <w:sz w:val="28"/>
          <w:szCs w:val="28"/>
        </w:rPr>
        <w:t>…………………………………..…5</w:t>
      </w:r>
    </w:p>
    <w:p w:rsidR="00F4032A" w:rsidRDefault="00367094" w:rsidP="00F4032A">
      <w:pPr>
        <w:spacing w:after="0" w:line="360" w:lineRule="auto"/>
        <w:jc w:val="both"/>
        <w:rPr>
          <w:rFonts w:ascii="Times New Roman" w:hAnsi="Times New Roman" w:cs="Times New Roman"/>
          <w:sz w:val="28"/>
          <w:szCs w:val="28"/>
        </w:rPr>
      </w:pPr>
      <w:r w:rsidRPr="00367094">
        <w:rPr>
          <w:rFonts w:ascii="Times New Roman" w:hAnsi="Times New Roman" w:cs="Times New Roman"/>
          <w:sz w:val="28"/>
          <w:szCs w:val="28"/>
        </w:rPr>
        <w:t>2.</w:t>
      </w:r>
      <w:r w:rsidRPr="00367094">
        <w:rPr>
          <w:rFonts w:ascii="Times New Roman" w:hAnsi="Times New Roman" w:cs="Times New Roman"/>
          <w:sz w:val="28"/>
          <w:szCs w:val="28"/>
        </w:rPr>
        <w:tab/>
        <w:t>Артикуляционная и лицевая моторика</w:t>
      </w:r>
      <w:r>
        <w:rPr>
          <w:rFonts w:ascii="Times New Roman" w:hAnsi="Times New Roman" w:cs="Times New Roman"/>
          <w:sz w:val="28"/>
          <w:szCs w:val="28"/>
        </w:rPr>
        <w:t>………………………………...….7</w:t>
      </w:r>
    </w:p>
    <w:p w:rsidR="00622623" w:rsidRPr="00F4032A" w:rsidRDefault="00F4032A" w:rsidP="00F4032A">
      <w:pPr>
        <w:spacing w:after="0" w:line="360" w:lineRule="auto"/>
        <w:jc w:val="both"/>
        <w:rPr>
          <w:rFonts w:ascii="Times New Roman" w:hAnsi="Times New Roman" w:cs="Times New Roman"/>
          <w:sz w:val="28"/>
          <w:szCs w:val="28"/>
        </w:rPr>
      </w:pPr>
      <w:r w:rsidRPr="00F4032A">
        <w:rPr>
          <w:rFonts w:ascii="Times New Roman" w:hAnsi="Times New Roman" w:cs="Times New Roman"/>
          <w:sz w:val="28"/>
          <w:szCs w:val="28"/>
        </w:rPr>
        <w:t>3.</w:t>
      </w:r>
      <w:r w:rsidRPr="00F4032A">
        <w:rPr>
          <w:rFonts w:ascii="Times New Roman" w:hAnsi="Times New Roman" w:cs="Times New Roman"/>
          <w:sz w:val="28"/>
          <w:szCs w:val="28"/>
        </w:rPr>
        <w:tab/>
        <w:t>Артикуляционная гимнастика</w:t>
      </w:r>
      <w:r>
        <w:rPr>
          <w:rFonts w:ascii="Times New Roman" w:hAnsi="Times New Roman" w:cs="Times New Roman"/>
          <w:sz w:val="28"/>
          <w:szCs w:val="28"/>
        </w:rPr>
        <w:t>……………………………………………..9</w:t>
      </w:r>
    </w:p>
    <w:p w:rsidR="00622623" w:rsidRPr="002F6225" w:rsidRDefault="002F6225" w:rsidP="002F6225">
      <w:pPr>
        <w:spacing w:after="0" w:line="360" w:lineRule="auto"/>
        <w:jc w:val="both"/>
        <w:rPr>
          <w:rFonts w:ascii="Times New Roman" w:hAnsi="Times New Roman" w:cs="Times New Roman"/>
          <w:sz w:val="28"/>
          <w:szCs w:val="28"/>
        </w:rPr>
      </w:pPr>
      <w:r w:rsidRPr="002F6225">
        <w:rPr>
          <w:rFonts w:ascii="Times New Roman" w:hAnsi="Times New Roman" w:cs="Times New Roman"/>
          <w:sz w:val="28"/>
          <w:szCs w:val="28"/>
        </w:rPr>
        <w:t>4.</w:t>
      </w:r>
      <w:r w:rsidRPr="002F6225">
        <w:rPr>
          <w:rFonts w:ascii="Times New Roman" w:hAnsi="Times New Roman" w:cs="Times New Roman"/>
          <w:sz w:val="28"/>
          <w:szCs w:val="28"/>
        </w:rPr>
        <w:tab/>
        <w:t>Коррекционные методы воздействия на детей с ОНР…………………..12</w:t>
      </w:r>
    </w:p>
    <w:p w:rsidR="00622623" w:rsidRPr="00D9036B" w:rsidRDefault="00605FAC" w:rsidP="00622623">
      <w:pPr>
        <w:spacing w:after="0" w:line="360" w:lineRule="auto"/>
        <w:ind w:firstLine="709"/>
        <w:jc w:val="both"/>
        <w:rPr>
          <w:rFonts w:ascii="Times New Roman" w:hAnsi="Times New Roman" w:cs="Times New Roman"/>
          <w:sz w:val="28"/>
          <w:szCs w:val="28"/>
        </w:rPr>
      </w:pPr>
      <w:r w:rsidRPr="00605FAC">
        <w:rPr>
          <w:rFonts w:ascii="Times New Roman" w:hAnsi="Times New Roman" w:cs="Times New Roman"/>
          <w:sz w:val="28"/>
          <w:szCs w:val="28"/>
        </w:rPr>
        <w:t>ЗАКЛЮЧЕНИЕ</w:t>
      </w:r>
      <w:r w:rsidR="00D9036B">
        <w:rPr>
          <w:rFonts w:ascii="Times New Roman" w:hAnsi="Times New Roman" w:cs="Times New Roman"/>
          <w:sz w:val="28"/>
          <w:szCs w:val="28"/>
        </w:rPr>
        <w:t>…</w:t>
      </w:r>
      <w:r w:rsidR="00D9036B" w:rsidRPr="00D9036B">
        <w:rPr>
          <w:rFonts w:ascii="Times New Roman" w:hAnsi="Times New Roman" w:cs="Times New Roman"/>
          <w:sz w:val="28"/>
          <w:szCs w:val="28"/>
        </w:rPr>
        <w:t>…………………………………………</w:t>
      </w:r>
      <w:r w:rsidR="00D9036B">
        <w:rPr>
          <w:rFonts w:ascii="Times New Roman" w:hAnsi="Times New Roman" w:cs="Times New Roman"/>
          <w:sz w:val="28"/>
          <w:szCs w:val="28"/>
        </w:rPr>
        <w:t>..</w:t>
      </w:r>
      <w:r w:rsidR="00D9036B" w:rsidRPr="00D9036B">
        <w:rPr>
          <w:rFonts w:ascii="Times New Roman" w:hAnsi="Times New Roman" w:cs="Times New Roman"/>
          <w:sz w:val="28"/>
          <w:szCs w:val="28"/>
        </w:rPr>
        <w:t>…………….16</w:t>
      </w:r>
    </w:p>
    <w:p w:rsidR="00622623" w:rsidRPr="00D9036B" w:rsidRDefault="00502AD3" w:rsidP="00622623">
      <w:pPr>
        <w:spacing w:after="0" w:line="360" w:lineRule="auto"/>
        <w:ind w:firstLine="709"/>
        <w:jc w:val="both"/>
        <w:rPr>
          <w:rFonts w:ascii="Times New Roman" w:hAnsi="Times New Roman" w:cs="Times New Roman"/>
          <w:sz w:val="28"/>
          <w:szCs w:val="28"/>
        </w:rPr>
      </w:pPr>
      <w:r w:rsidRPr="00D9036B">
        <w:rPr>
          <w:rFonts w:ascii="Times New Roman" w:hAnsi="Times New Roman" w:cs="Times New Roman"/>
          <w:sz w:val="28"/>
          <w:szCs w:val="28"/>
        </w:rPr>
        <w:t>С</w:t>
      </w:r>
      <w:r w:rsidR="00D9036B" w:rsidRPr="00D9036B">
        <w:rPr>
          <w:rFonts w:ascii="Times New Roman" w:hAnsi="Times New Roman" w:cs="Times New Roman"/>
          <w:sz w:val="28"/>
          <w:szCs w:val="28"/>
        </w:rPr>
        <w:t>ПИСОК ИСПОЛЬЗОВАННЫХ ИСТОЧНИКОВ……………………..18</w:t>
      </w: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622623" w:rsidRDefault="00622623" w:rsidP="00622623">
      <w:pPr>
        <w:spacing w:after="0" w:line="360" w:lineRule="auto"/>
        <w:ind w:firstLine="709"/>
        <w:jc w:val="both"/>
        <w:rPr>
          <w:rFonts w:ascii="Times New Roman" w:hAnsi="Times New Roman" w:cs="Times New Roman"/>
          <w:b/>
          <w:sz w:val="28"/>
          <w:szCs w:val="28"/>
        </w:rPr>
      </w:pPr>
    </w:p>
    <w:p w:rsidR="00F4032A" w:rsidRDefault="00F4032A" w:rsidP="00622623">
      <w:pPr>
        <w:spacing w:after="0" w:line="360" w:lineRule="auto"/>
        <w:ind w:firstLine="709"/>
        <w:jc w:val="both"/>
        <w:rPr>
          <w:rFonts w:ascii="Times New Roman" w:hAnsi="Times New Roman" w:cs="Times New Roman"/>
          <w:b/>
          <w:sz w:val="28"/>
          <w:szCs w:val="28"/>
        </w:rPr>
      </w:pPr>
    </w:p>
    <w:p w:rsidR="00622623" w:rsidRDefault="001E6740" w:rsidP="001E674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1E6740" w:rsidRPr="00622623" w:rsidRDefault="001E6740" w:rsidP="001E6740">
      <w:pPr>
        <w:spacing w:after="0" w:line="360" w:lineRule="auto"/>
        <w:ind w:firstLine="709"/>
        <w:jc w:val="center"/>
        <w:rPr>
          <w:rFonts w:ascii="Times New Roman" w:hAnsi="Times New Roman" w:cs="Times New Roman"/>
          <w:b/>
          <w:sz w:val="28"/>
          <w:szCs w:val="28"/>
        </w:rPr>
      </w:pP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Всем известно, что правильная речь – одно из важнейших условий успешного развития личности. Чем более развита у ребенка речь, тем шире его возможности познания окружающего мира, полноценнее взаимодействие со сверстниками и взрослыми, совершеннее его умственное и психофизическое развитие, так как речь занимает центральное место в процессе психического развития ребенка и внутренне связана с развитием мышления и сознания в целом. Поэтому очень важно заботиться о своевременном формировании речи детей, ее чистоте и правильности, предупреждая и исправляя различные нарушения, в том числе и звукопроизношение.</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Речь не является врожденной способностью, она формируется постепенно и её развитие зависит от многих причин. Одним из условий нормального становления звукопроизношения является полноценная работа артикуляционного аппарата. Расстройство подвижности артикуляционных органов является одной из ключевых проблем возникновения нарушений в произношении звуков. Без восстановления нарушенных функций мы не можем надеяться на исправление речевого дефекта. Поэтому специалисты много времени и внимания уделяют артикуляционной моторике.</w:t>
      </w:r>
    </w:p>
    <w:p w:rsidR="00804ADF"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Вопросами развития артикуляционной моторики занимались теоретики и практики, специализи</w:t>
      </w:r>
      <w:r w:rsidR="00797D37">
        <w:rPr>
          <w:rFonts w:ascii="Times New Roman" w:hAnsi="Times New Roman" w:cs="Times New Roman"/>
          <w:sz w:val="28"/>
          <w:szCs w:val="28"/>
        </w:rPr>
        <w:t xml:space="preserve">рующиеся по расстройствам речи - </w:t>
      </w:r>
      <w:r w:rsidRPr="00622623">
        <w:rPr>
          <w:rFonts w:ascii="Times New Roman" w:hAnsi="Times New Roman" w:cs="Times New Roman"/>
          <w:sz w:val="28"/>
          <w:szCs w:val="28"/>
        </w:rPr>
        <w:t>М. Е. Хватцев, О. В. Правдина, М. Ф. Фомичева, Л. С</w:t>
      </w:r>
      <w:r w:rsidR="00797D37">
        <w:rPr>
          <w:rFonts w:ascii="Times New Roman" w:hAnsi="Times New Roman" w:cs="Times New Roman"/>
          <w:sz w:val="28"/>
          <w:szCs w:val="28"/>
        </w:rPr>
        <w:t>. Волкова, Т. Б. Филичева и другие</w:t>
      </w:r>
      <w:r w:rsidRPr="00622623">
        <w:rPr>
          <w:rFonts w:ascii="Times New Roman" w:hAnsi="Times New Roman" w:cs="Times New Roman"/>
          <w:sz w:val="28"/>
          <w:szCs w:val="28"/>
        </w:rPr>
        <w:t>. В специальной логопедической литературе достаточно полно раскрыта значимость работы по развитию моторики артикуляционных органов для формирования правильного звукопроизношения, даны описания и методические указания по выполнению комплексов специальных упражнений.</w:t>
      </w:r>
    </w:p>
    <w:p w:rsidR="00797D37" w:rsidRDefault="00797D37" w:rsidP="006226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данного реферата является рассмотрение системы коррекционной работы по развитию артикуляционной моторики, выявление грамотного воздействия упражнений на артикуляционный аппарат.</w:t>
      </w:r>
    </w:p>
    <w:p w:rsidR="00797D37" w:rsidRDefault="00797D37" w:rsidP="006226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выявления данной цели у нас стоит ряд задач:</w:t>
      </w:r>
    </w:p>
    <w:p w:rsidR="00797D37" w:rsidRDefault="00797D37" w:rsidP="00797D37">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Рассмотреть понятие «артикуляционная моторика»;</w:t>
      </w:r>
    </w:p>
    <w:p w:rsidR="00797D37" w:rsidRDefault="00797D37" w:rsidP="00797D37">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Проанализировать коррекционную работу по развитию артикуляционной моторики у авторов-практиков;</w:t>
      </w:r>
    </w:p>
    <w:p w:rsidR="00797D37" w:rsidRDefault="00440FB8" w:rsidP="00797D37">
      <w:pPr>
        <w:pStyle w:val="a7"/>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Выявить недостатки и достоинства современной системы коррекционной работы по развитию артикуляционной моторики.</w:t>
      </w:r>
    </w:p>
    <w:p w:rsidR="00440FB8" w:rsidRDefault="00440FB8" w:rsidP="00440FB8">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Работа состоит из введения, основной части, заключения и списка использованных источников.</w:t>
      </w:r>
    </w:p>
    <w:p w:rsidR="00440FB8" w:rsidRDefault="00440FB8" w:rsidP="00440FB8">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работе использовались учебно-методические пособия, научные публикации и Интернет-ресурсы.</w:t>
      </w: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440FB8" w:rsidRDefault="00440FB8" w:rsidP="00440FB8">
      <w:pPr>
        <w:pStyle w:val="a7"/>
        <w:spacing w:after="0" w:line="360" w:lineRule="auto"/>
        <w:ind w:left="0" w:firstLine="709"/>
        <w:jc w:val="both"/>
        <w:rPr>
          <w:rFonts w:ascii="Times New Roman" w:hAnsi="Times New Roman" w:cs="Times New Roman"/>
          <w:sz w:val="28"/>
          <w:szCs w:val="28"/>
        </w:rPr>
      </w:pPr>
    </w:p>
    <w:p w:rsidR="009A4ADC" w:rsidRDefault="009A4ADC" w:rsidP="009A4ADC">
      <w:pPr>
        <w:pStyle w:val="a7"/>
        <w:numPr>
          <w:ilvl w:val="0"/>
          <w:numId w:val="2"/>
        </w:numPr>
        <w:spacing w:after="0" w:line="360" w:lineRule="auto"/>
        <w:jc w:val="center"/>
        <w:rPr>
          <w:rFonts w:ascii="Times New Roman" w:hAnsi="Times New Roman" w:cs="Times New Roman"/>
          <w:b/>
          <w:sz w:val="28"/>
          <w:szCs w:val="28"/>
        </w:rPr>
      </w:pPr>
      <w:r w:rsidRPr="009A4ADC">
        <w:rPr>
          <w:rFonts w:ascii="Times New Roman" w:hAnsi="Times New Roman" w:cs="Times New Roman"/>
          <w:b/>
          <w:sz w:val="28"/>
          <w:szCs w:val="28"/>
        </w:rPr>
        <w:lastRenderedPageBreak/>
        <w:t>Развитие артикуляционн</w:t>
      </w:r>
      <w:r w:rsidR="00F749E7">
        <w:rPr>
          <w:rFonts w:ascii="Times New Roman" w:hAnsi="Times New Roman" w:cs="Times New Roman"/>
          <w:b/>
          <w:sz w:val="28"/>
          <w:szCs w:val="28"/>
        </w:rPr>
        <w:t>ой</w:t>
      </w:r>
      <w:r w:rsidRPr="009A4ADC">
        <w:rPr>
          <w:rFonts w:ascii="Times New Roman" w:hAnsi="Times New Roman" w:cs="Times New Roman"/>
          <w:b/>
          <w:sz w:val="28"/>
          <w:szCs w:val="28"/>
        </w:rPr>
        <w:t xml:space="preserve"> моторик</w:t>
      </w:r>
      <w:r w:rsidR="00F749E7">
        <w:rPr>
          <w:rFonts w:ascii="Times New Roman" w:hAnsi="Times New Roman" w:cs="Times New Roman"/>
          <w:b/>
          <w:sz w:val="28"/>
          <w:szCs w:val="28"/>
        </w:rPr>
        <w:t>и</w:t>
      </w:r>
    </w:p>
    <w:p w:rsidR="00C36D07" w:rsidRPr="009A4ADC" w:rsidRDefault="00C36D07" w:rsidP="00C36D07">
      <w:pPr>
        <w:pStyle w:val="a7"/>
        <w:spacing w:after="0" w:line="360" w:lineRule="auto"/>
        <w:ind w:left="1069"/>
        <w:rPr>
          <w:rFonts w:ascii="Times New Roman" w:hAnsi="Times New Roman" w:cs="Times New Roman"/>
          <w:b/>
          <w:sz w:val="28"/>
          <w:szCs w:val="28"/>
        </w:rPr>
      </w:pPr>
    </w:p>
    <w:p w:rsidR="009A4ADC" w:rsidRPr="001E1D46" w:rsidRDefault="009A4ADC" w:rsidP="009A4ADC">
      <w:pPr>
        <w:spacing w:after="0" w:line="360" w:lineRule="auto"/>
        <w:ind w:firstLine="709"/>
        <w:jc w:val="both"/>
        <w:rPr>
          <w:rFonts w:ascii="Times New Roman" w:hAnsi="Times New Roman" w:cs="Times New Roman"/>
          <w:sz w:val="28"/>
          <w:szCs w:val="28"/>
        </w:rPr>
      </w:pPr>
      <w:r w:rsidRPr="001E1D46">
        <w:rPr>
          <w:rFonts w:ascii="Times New Roman" w:hAnsi="Times New Roman" w:cs="Times New Roman"/>
          <w:sz w:val="28"/>
          <w:szCs w:val="28"/>
        </w:rPr>
        <w:t xml:space="preserve">Знание анатомо-физиологических механизмов речи, то есть строения речевого аппарата и функциональной организации речевой деятельности, позволяет представлять сложный механизм речи в норме, дифференцированно подходить к анализу речевой патологии и правильно определять пути коррекционного воздействия. Речевой акт осуществляется сложной системой органов, в которой главная, ведущая роль принадлежит деятельности головного мозга. Для того чтобы речь человека была членораздельной и понятной, движения речевых органов должны быть закономерными и точными. Вместе с тем эти движения должны быть автоматическими, то есть такими, которые осуществлялись бы без специальных усилий. Как правило, говорящий следит только за течением мысли, не задумываясь над тем, какое положение должен занять его язык во рту, когда надо вдохнуть и так далее. Это происходит в результате действия механизма произнесения речи. Для понимания действия механизма произнесения речи необходимо хорошо знать строение речевого аппарата. </w:t>
      </w:r>
    </w:p>
    <w:p w:rsidR="009A4ADC" w:rsidRPr="001E1D46" w:rsidRDefault="009A4ADC" w:rsidP="009A4ADC">
      <w:pPr>
        <w:spacing w:after="0" w:line="360" w:lineRule="auto"/>
        <w:ind w:firstLine="709"/>
        <w:jc w:val="both"/>
        <w:rPr>
          <w:rFonts w:ascii="Times New Roman" w:hAnsi="Times New Roman" w:cs="Times New Roman"/>
          <w:sz w:val="28"/>
          <w:szCs w:val="28"/>
        </w:rPr>
      </w:pPr>
      <w:r w:rsidRPr="001E1D46">
        <w:rPr>
          <w:rFonts w:ascii="Times New Roman" w:hAnsi="Times New Roman" w:cs="Times New Roman"/>
          <w:sz w:val="28"/>
          <w:szCs w:val="28"/>
        </w:rPr>
        <w:t xml:space="preserve">Артикуляционная моторика - это деятельность речевых органов, связанных с произнесением звуков речи и различных их компонентов, составляющих слоги, слова. Органы речевой артикуляции - органы, которые обеспечивают движение ротовой полости. Уклад (артикуляционный) - положение, которое органы занимают (принимают) при движении. Основными органами артикуляции являются язык, губы, челюсти (верхняя и нижняя), твердое и мягкое небо, альвеолы. Из них язык, губы, мягкое нёбо и нижняя челюсть являются подвижными, остальные - неподвижными. </w:t>
      </w:r>
    </w:p>
    <w:p w:rsidR="009A4ADC" w:rsidRPr="001E1D46" w:rsidRDefault="009A4ADC" w:rsidP="009A4ADC">
      <w:pPr>
        <w:spacing w:after="0" w:line="360" w:lineRule="auto"/>
        <w:ind w:firstLine="709"/>
        <w:jc w:val="both"/>
        <w:rPr>
          <w:rFonts w:ascii="Times New Roman" w:hAnsi="Times New Roman" w:cs="Times New Roman"/>
          <w:sz w:val="28"/>
          <w:szCs w:val="28"/>
        </w:rPr>
      </w:pPr>
      <w:r w:rsidRPr="001E1D46">
        <w:rPr>
          <w:rFonts w:ascii="Times New Roman" w:hAnsi="Times New Roman" w:cs="Times New Roman"/>
          <w:sz w:val="28"/>
          <w:szCs w:val="28"/>
        </w:rPr>
        <w:t>Понятие «задержка речевого развития» (ЗРР) широко применяется в логопедической практике. Этот заключение определяет уровень речевого развития детей раннего возраста. Под задержкой речевого развития понимается отставание в темпах становления речевой функции, проявляющееся во всех структурных компонентах речи, носящее временный характер и относительно легко ликвидируемое в у</w:t>
      </w:r>
      <w:r w:rsidR="003E7C2E">
        <w:rPr>
          <w:rFonts w:ascii="Times New Roman" w:hAnsi="Times New Roman" w:cs="Times New Roman"/>
          <w:sz w:val="28"/>
          <w:szCs w:val="28"/>
        </w:rPr>
        <w:t>словиях коррекционной работы [3, C.133</w:t>
      </w:r>
      <w:r w:rsidRPr="001E1D46">
        <w:rPr>
          <w:rFonts w:ascii="Times New Roman" w:hAnsi="Times New Roman" w:cs="Times New Roman"/>
          <w:sz w:val="28"/>
          <w:szCs w:val="28"/>
        </w:rPr>
        <w:t xml:space="preserve">]. </w:t>
      </w:r>
    </w:p>
    <w:p w:rsidR="00C36D07" w:rsidRDefault="00C36D07" w:rsidP="009D794D">
      <w:pPr>
        <w:pStyle w:val="a7"/>
        <w:spacing w:after="0" w:line="360" w:lineRule="auto"/>
        <w:ind w:left="0" w:firstLine="709"/>
        <w:jc w:val="both"/>
        <w:rPr>
          <w:rFonts w:ascii="Times New Roman" w:hAnsi="Times New Roman" w:cs="Times New Roman"/>
          <w:sz w:val="28"/>
          <w:szCs w:val="28"/>
        </w:rPr>
      </w:pPr>
      <w:r w:rsidRPr="00C36D07">
        <w:rPr>
          <w:rFonts w:ascii="Times New Roman" w:hAnsi="Times New Roman" w:cs="Times New Roman"/>
          <w:sz w:val="28"/>
          <w:szCs w:val="28"/>
        </w:rPr>
        <w:t>Важную роль в формировании звукопроизношения играет чёткая, точно скоординированная работа артикуляционных органов, способность их к быстрому и плавному переключению с одного движения на другое, а также к удержанию заданной артикуляционной позы. Поэтому первостепенное значение имеет устранение нарушений в работе артикуляционного аппарата и подготовка его к постановке звуков.</w:t>
      </w:r>
    </w:p>
    <w:p w:rsidR="009D794D" w:rsidRDefault="009D794D" w:rsidP="009D794D">
      <w:pPr>
        <w:pStyle w:val="a7"/>
        <w:spacing w:after="0" w:line="360" w:lineRule="auto"/>
        <w:ind w:left="0" w:firstLine="709"/>
        <w:jc w:val="both"/>
        <w:rPr>
          <w:rFonts w:ascii="Times New Roman" w:hAnsi="Times New Roman" w:cs="Times New Roman"/>
          <w:sz w:val="28"/>
          <w:szCs w:val="28"/>
        </w:rPr>
      </w:pPr>
      <w:r w:rsidRPr="009D794D">
        <w:rPr>
          <w:rFonts w:ascii="Times New Roman" w:hAnsi="Times New Roman" w:cs="Times New Roman"/>
          <w:sz w:val="28"/>
          <w:szCs w:val="28"/>
        </w:rPr>
        <w:t xml:space="preserve">Системное изучение двигательной сферы детей с отклонениями в речевом развитии показывает, что у большинства из них несовершенство движений наблюдается во всех компонентах моторики: в общей (крупной), в лицевой и артикуляционной, в тонких движениях кистей и пальцев рук, а также трудности в регуляции и </w:t>
      </w:r>
      <w:r>
        <w:rPr>
          <w:rFonts w:ascii="Times New Roman" w:hAnsi="Times New Roman" w:cs="Times New Roman"/>
          <w:sz w:val="28"/>
          <w:szCs w:val="28"/>
        </w:rPr>
        <w:t>контроле произвольных движений.</w:t>
      </w:r>
    </w:p>
    <w:p w:rsidR="009D794D" w:rsidRPr="00C36D07" w:rsidRDefault="009D794D" w:rsidP="009D794D">
      <w:pPr>
        <w:pStyle w:val="a7"/>
        <w:spacing w:after="0" w:line="360" w:lineRule="auto"/>
        <w:ind w:left="0" w:firstLine="709"/>
        <w:jc w:val="both"/>
        <w:rPr>
          <w:rFonts w:ascii="Times New Roman" w:hAnsi="Times New Roman" w:cs="Times New Roman"/>
          <w:sz w:val="28"/>
          <w:szCs w:val="28"/>
        </w:rPr>
      </w:pPr>
      <w:r w:rsidRPr="009D794D">
        <w:rPr>
          <w:rFonts w:ascii="Times New Roman" w:hAnsi="Times New Roman" w:cs="Times New Roman"/>
          <w:sz w:val="28"/>
          <w:szCs w:val="28"/>
        </w:rPr>
        <w:t>В коре головного мозга речевая область расположена рядом с двигательной, поэтому работа по формированию и совершенствованию произвольной моторики рассматривается как необходимая составная часть комплексной системы коррекционно-педагогического воздействия. Чем больше уделяется внимание этому вопросу, тем эффективней и быстрее будет достигнут положительный результат.</w:t>
      </w:r>
    </w:p>
    <w:p w:rsidR="00C36D07" w:rsidRPr="00C36D07" w:rsidRDefault="00C36D07" w:rsidP="00C36D07">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Pr="00C36D07">
        <w:rPr>
          <w:rFonts w:ascii="Times New Roman" w:hAnsi="Times New Roman" w:cs="Times New Roman"/>
          <w:sz w:val="28"/>
          <w:szCs w:val="28"/>
        </w:rPr>
        <w:t>ажнейшим направлением логопедической работы является развитие артикуляционной моторики. Это длительная, кропотливая, сложная работа. Метод воспитания звукопроизношения путём специфической гимнастики признан рядом из</w:t>
      </w:r>
      <w:r>
        <w:rPr>
          <w:rFonts w:ascii="Times New Roman" w:hAnsi="Times New Roman" w:cs="Times New Roman"/>
          <w:sz w:val="28"/>
          <w:szCs w:val="28"/>
        </w:rPr>
        <w:t>вестных теоретиков и практиков.</w:t>
      </w:r>
    </w:p>
    <w:p w:rsidR="00440FB8" w:rsidRDefault="00C36D07" w:rsidP="00C36D07">
      <w:pPr>
        <w:pStyle w:val="a7"/>
        <w:spacing w:after="0" w:line="360" w:lineRule="auto"/>
        <w:ind w:left="0" w:firstLine="709"/>
        <w:jc w:val="both"/>
        <w:rPr>
          <w:rFonts w:ascii="Times New Roman" w:hAnsi="Times New Roman" w:cs="Times New Roman"/>
          <w:sz w:val="28"/>
          <w:szCs w:val="28"/>
        </w:rPr>
      </w:pPr>
      <w:r w:rsidRPr="00C36D07">
        <w:rPr>
          <w:rFonts w:ascii="Times New Roman" w:hAnsi="Times New Roman" w:cs="Times New Roman"/>
          <w:sz w:val="28"/>
          <w:szCs w:val="28"/>
        </w:rPr>
        <w:t>Артикуляционная гимнастика-это совокупность специальных упражнений, направленных на укрепление мышц артикуляционного аппарата, развитие силы, подвижности и дифференцированности движений органов, участвующих в речевом процессе.</w:t>
      </w:r>
    </w:p>
    <w:p w:rsidR="009D794D" w:rsidRDefault="009D794D" w:rsidP="00C36D07">
      <w:pPr>
        <w:pStyle w:val="a7"/>
        <w:spacing w:after="0" w:line="360" w:lineRule="auto"/>
        <w:ind w:left="0" w:firstLine="709"/>
        <w:jc w:val="both"/>
        <w:rPr>
          <w:rFonts w:ascii="Times New Roman" w:hAnsi="Times New Roman" w:cs="Times New Roman"/>
          <w:sz w:val="28"/>
          <w:szCs w:val="28"/>
        </w:rPr>
      </w:pPr>
    </w:p>
    <w:p w:rsidR="009D794D" w:rsidRDefault="009D794D" w:rsidP="00C36D07">
      <w:pPr>
        <w:pStyle w:val="a7"/>
        <w:spacing w:after="0" w:line="360" w:lineRule="auto"/>
        <w:ind w:left="0" w:firstLine="709"/>
        <w:jc w:val="both"/>
        <w:rPr>
          <w:rFonts w:ascii="Times New Roman" w:hAnsi="Times New Roman" w:cs="Times New Roman"/>
          <w:sz w:val="28"/>
          <w:szCs w:val="28"/>
        </w:rPr>
      </w:pPr>
    </w:p>
    <w:p w:rsidR="00367094" w:rsidRDefault="00367094" w:rsidP="00C36D07">
      <w:pPr>
        <w:pStyle w:val="a7"/>
        <w:spacing w:after="0" w:line="360" w:lineRule="auto"/>
        <w:ind w:left="0" w:firstLine="709"/>
        <w:jc w:val="both"/>
        <w:rPr>
          <w:rFonts w:ascii="Times New Roman" w:hAnsi="Times New Roman" w:cs="Times New Roman"/>
          <w:sz w:val="28"/>
          <w:szCs w:val="28"/>
        </w:rPr>
      </w:pPr>
    </w:p>
    <w:p w:rsidR="00367094" w:rsidRPr="00367094" w:rsidRDefault="00367094" w:rsidP="00367094">
      <w:pPr>
        <w:pStyle w:val="a7"/>
        <w:numPr>
          <w:ilvl w:val="0"/>
          <w:numId w:val="2"/>
        </w:numPr>
        <w:spacing w:line="360" w:lineRule="auto"/>
        <w:jc w:val="center"/>
        <w:rPr>
          <w:rFonts w:ascii="Times New Roman" w:hAnsi="Times New Roman" w:cs="Times New Roman"/>
          <w:b/>
          <w:sz w:val="28"/>
          <w:szCs w:val="28"/>
        </w:rPr>
      </w:pPr>
      <w:r w:rsidRPr="00367094">
        <w:rPr>
          <w:rFonts w:ascii="Times New Roman" w:hAnsi="Times New Roman" w:cs="Times New Roman"/>
          <w:b/>
          <w:bCs/>
          <w:sz w:val="28"/>
          <w:szCs w:val="28"/>
        </w:rPr>
        <w:t>Артикуляционная и лицевая моторика</w:t>
      </w:r>
    </w:p>
    <w:p w:rsidR="00367094" w:rsidRPr="00367094" w:rsidRDefault="00367094" w:rsidP="00367094">
      <w:pPr>
        <w:pStyle w:val="a7"/>
        <w:spacing w:line="360" w:lineRule="auto"/>
        <w:ind w:left="1069"/>
        <w:rPr>
          <w:rFonts w:ascii="Times New Roman" w:hAnsi="Times New Roman" w:cs="Times New Roman"/>
          <w:b/>
          <w:sz w:val="28"/>
          <w:szCs w:val="28"/>
        </w:rPr>
      </w:pP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Работа по развитию артикуляционной и лицевой моторики включает в себя:</w:t>
      </w:r>
    </w:p>
    <w:p w:rsidR="00367094" w:rsidRPr="00367094" w:rsidRDefault="00367094" w:rsidP="00F4032A">
      <w:pPr>
        <w:pStyle w:val="a7"/>
        <w:numPr>
          <w:ilvl w:val="0"/>
          <w:numId w:val="5"/>
        </w:numPr>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артикуляционную гимнастику;</w:t>
      </w:r>
    </w:p>
    <w:p w:rsidR="00367094" w:rsidRPr="00367094" w:rsidRDefault="00367094" w:rsidP="00F4032A">
      <w:pPr>
        <w:pStyle w:val="a7"/>
        <w:numPr>
          <w:ilvl w:val="0"/>
          <w:numId w:val="5"/>
        </w:numPr>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логопедический самомассаж;</w:t>
      </w:r>
    </w:p>
    <w:p w:rsidR="00367094" w:rsidRPr="00367094" w:rsidRDefault="00367094" w:rsidP="00F4032A">
      <w:pPr>
        <w:pStyle w:val="a7"/>
        <w:numPr>
          <w:ilvl w:val="0"/>
          <w:numId w:val="5"/>
        </w:numPr>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игры для развития речевого дыхания и фонематического восприятия;</w:t>
      </w:r>
    </w:p>
    <w:p w:rsidR="00F4032A" w:rsidRDefault="00367094" w:rsidP="00F4032A">
      <w:pPr>
        <w:pStyle w:val="a7"/>
        <w:numPr>
          <w:ilvl w:val="0"/>
          <w:numId w:val="5"/>
        </w:numPr>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мимические упражнения</w:t>
      </w:r>
      <w:r w:rsidR="003E7C2E">
        <w:rPr>
          <w:rFonts w:ascii="Times New Roman" w:hAnsi="Times New Roman" w:cs="Times New Roman"/>
          <w:sz w:val="28"/>
          <w:szCs w:val="28"/>
          <w:lang w:val="en-US"/>
        </w:rPr>
        <w:t xml:space="preserve"> [5, C.89]</w:t>
      </w:r>
      <w:r w:rsidRPr="00367094">
        <w:rPr>
          <w:rFonts w:ascii="Times New Roman" w:hAnsi="Times New Roman" w:cs="Times New Roman"/>
          <w:sz w:val="28"/>
          <w:szCs w:val="28"/>
        </w:rPr>
        <w:t>.</w:t>
      </w:r>
    </w:p>
    <w:p w:rsidR="00F4032A" w:rsidRDefault="00367094" w:rsidP="00F4032A">
      <w:pPr>
        <w:spacing w:after="0" w:line="360" w:lineRule="auto"/>
        <w:ind w:firstLine="709"/>
        <w:jc w:val="both"/>
        <w:rPr>
          <w:rFonts w:ascii="Times New Roman" w:hAnsi="Times New Roman" w:cs="Times New Roman"/>
          <w:sz w:val="28"/>
          <w:szCs w:val="28"/>
        </w:rPr>
      </w:pPr>
      <w:r w:rsidRPr="00F4032A">
        <w:rPr>
          <w:rFonts w:ascii="Times New Roman" w:hAnsi="Times New Roman" w:cs="Times New Roman"/>
          <w:sz w:val="28"/>
          <w:szCs w:val="28"/>
        </w:rPr>
        <w:t xml:space="preserve">Цель </w:t>
      </w:r>
      <w:r w:rsidR="00F4032A" w:rsidRPr="00F4032A">
        <w:rPr>
          <w:rFonts w:ascii="Times New Roman" w:hAnsi="Times New Roman" w:cs="Times New Roman"/>
          <w:sz w:val="28"/>
          <w:szCs w:val="28"/>
        </w:rPr>
        <w:t xml:space="preserve">коррекционной </w:t>
      </w:r>
      <w:r w:rsidRPr="00F4032A">
        <w:rPr>
          <w:rFonts w:ascii="Times New Roman" w:hAnsi="Times New Roman" w:cs="Times New Roman"/>
          <w:sz w:val="28"/>
          <w:szCs w:val="28"/>
        </w:rPr>
        <w:t>работы: выработка полноценных движений и определенных положений органов артикуляционного аппарата, необходимых для правильного произношения звуков, развитие умения передавать мимикой разные чувства. Совершенствованию движений артикуляционных органов, необходимых для правильного произношения звуков, и подготовке речевого аппарата к речевой нагрузке способствует проведение артикуляционной гимнастики. Целью артикуляционной гимнастики является выработка полноценных движений и определенных положений органов артикуляционного аппарата, умение объединять простые движения в сложные, необходимые для правильного произнесения звуков.</w:t>
      </w:r>
    </w:p>
    <w:p w:rsidR="00367094" w:rsidRPr="00367094" w:rsidRDefault="00367094" w:rsidP="00F4032A">
      <w:pPr>
        <w:spacing w:after="0" w:line="360" w:lineRule="auto"/>
        <w:ind w:firstLine="709"/>
        <w:jc w:val="both"/>
        <w:rPr>
          <w:rFonts w:ascii="Times New Roman" w:hAnsi="Times New Roman" w:cs="Times New Roman"/>
          <w:sz w:val="28"/>
          <w:szCs w:val="28"/>
        </w:rPr>
      </w:pPr>
      <w:r w:rsidRPr="00367094">
        <w:rPr>
          <w:rFonts w:ascii="Times New Roman" w:hAnsi="Times New Roman" w:cs="Times New Roman"/>
          <w:sz w:val="28"/>
          <w:szCs w:val="28"/>
        </w:rPr>
        <w:t>При отборе материала для артикуляционной гимнастики важно учитывать то, что выполнение упражнений требует от ребенка больших энергетических затрат, определенных усилий и терпения. Чтобы у ребенка не пропал интерес к выполняемой работе, артикуляционная гимнастика не должна проводиться по шаблону, скучно. Нужно вовлечь ребенка в активный процесс, создать соответствующий эмоциональный настрой, вызвать живой интерес, положительное отношение к занятиям, стремление правильно выполнять упражнения. Для этого необходимо использовать игру, как основную деятельность детей, а, следовательно, самую естественную и привлекательную для них форму занятий. Для красочного и забавного оформления игры – занятия подбираются картинки, игрушки, сказочные герои, привлекаются стихотворные тексты, так же в своей работе я использую музыкальное сопровождение, компьютерные презентации.</w:t>
      </w:r>
    </w:p>
    <w:p w:rsidR="00367094" w:rsidRPr="00367094" w:rsidRDefault="00367094" w:rsidP="00F4032A">
      <w:pPr>
        <w:pStyle w:val="a7"/>
        <w:spacing w:after="0" w:line="360" w:lineRule="auto"/>
        <w:ind w:left="0" w:firstLine="709"/>
        <w:jc w:val="both"/>
        <w:rPr>
          <w:rFonts w:ascii="Times New Roman" w:hAnsi="Times New Roman" w:cs="Times New Roman"/>
          <w:sz w:val="28"/>
          <w:szCs w:val="28"/>
        </w:rPr>
      </w:pPr>
      <w:r w:rsidRPr="00367094">
        <w:rPr>
          <w:rFonts w:ascii="Times New Roman" w:hAnsi="Times New Roman" w:cs="Times New Roman"/>
          <w:b/>
          <w:bCs/>
          <w:i/>
          <w:iCs/>
          <w:sz w:val="28"/>
          <w:szCs w:val="28"/>
        </w:rPr>
        <w:t>Рекомендации по проведению упражнений артикуляционной гимнастики</w:t>
      </w: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1. 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Не следует предлагать детям более 2-3 упражнений за раз.</w:t>
      </w: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2. Каждое упражнение выполняется по 5-7 раз.</w:t>
      </w: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3. Статические упражнения выполняются по 10-15 секунд (удержание артикуляционной позы в одном положении).</w:t>
      </w: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4. 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w:t>
      </w: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5. Из выполняемых двух-трех упражнений новым может быть только одно, второе и третье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6.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rsidR="00367094" w:rsidRPr="00367094" w:rsidRDefault="00367094" w:rsidP="00F4032A">
      <w:pPr>
        <w:pStyle w:val="a7"/>
        <w:spacing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7. 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w:t>
      </w:r>
      <w:r w:rsidR="00F4032A">
        <w:rPr>
          <w:rFonts w:ascii="Times New Roman" w:hAnsi="Times New Roman" w:cs="Times New Roman"/>
          <w:sz w:val="28"/>
          <w:szCs w:val="28"/>
        </w:rPr>
        <w:t>ым зеркалом (примерно 9х12 см).</w:t>
      </w:r>
    </w:p>
    <w:p w:rsidR="00F4032A" w:rsidRPr="00F4032A" w:rsidRDefault="00367094" w:rsidP="00F4032A">
      <w:pPr>
        <w:pStyle w:val="a7"/>
        <w:spacing w:after="0" w:line="360" w:lineRule="auto"/>
        <w:ind w:left="0" w:firstLine="709"/>
        <w:jc w:val="both"/>
        <w:rPr>
          <w:rFonts w:ascii="Times New Roman" w:hAnsi="Times New Roman" w:cs="Times New Roman"/>
          <w:sz w:val="28"/>
          <w:szCs w:val="28"/>
        </w:rPr>
      </w:pPr>
      <w:r w:rsidRPr="00367094">
        <w:rPr>
          <w:rFonts w:ascii="Times New Roman" w:hAnsi="Times New Roman" w:cs="Times New Roman"/>
          <w:sz w:val="28"/>
          <w:szCs w:val="28"/>
        </w:rPr>
        <w:t>8. Начинать гимнастику лучше с упражнений для губ</w:t>
      </w:r>
      <w:r w:rsidR="003E7C2E" w:rsidRPr="003E7C2E">
        <w:rPr>
          <w:rFonts w:ascii="Times New Roman" w:hAnsi="Times New Roman" w:cs="Times New Roman"/>
          <w:sz w:val="28"/>
          <w:szCs w:val="28"/>
        </w:rPr>
        <w:t xml:space="preserve"> [7, </w:t>
      </w:r>
      <w:r w:rsidR="003E7C2E">
        <w:rPr>
          <w:rFonts w:ascii="Times New Roman" w:hAnsi="Times New Roman" w:cs="Times New Roman"/>
          <w:sz w:val="28"/>
          <w:szCs w:val="28"/>
          <w:lang w:val="en-US"/>
        </w:rPr>
        <w:t>C</w:t>
      </w:r>
      <w:r w:rsidR="003E7C2E" w:rsidRPr="003E7C2E">
        <w:rPr>
          <w:rFonts w:ascii="Times New Roman" w:hAnsi="Times New Roman" w:cs="Times New Roman"/>
          <w:sz w:val="28"/>
          <w:szCs w:val="28"/>
        </w:rPr>
        <w:t>.102]</w:t>
      </w:r>
      <w:r w:rsidRPr="00367094">
        <w:rPr>
          <w:rFonts w:ascii="Times New Roman" w:hAnsi="Times New Roman" w:cs="Times New Roman"/>
          <w:sz w:val="28"/>
          <w:szCs w:val="28"/>
        </w:rPr>
        <w:t>.</w:t>
      </w:r>
    </w:p>
    <w:p w:rsidR="00F4032A" w:rsidRPr="00F4032A" w:rsidRDefault="00F4032A" w:rsidP="00F4032A">
      <w:pPr>
        <w:pStyle w:val="a7"/>
        <w:numPr>
          <w:ilvl w:val="0"/>
          <w:numId w:val="2"/>
        </w:numPr>
        <w:spacing w:after="0" w:line="360" w:lineRule="auto"/>
        <w:jc w:val="center"/>
        <w:rPr>
          <w:rFonts w:ascii="Times New Roman" w:hAnsi="Times New Roman" w:cs="Times New Roman"/>
          <w:b/>
          <w:sz w:val="28"/>
          <w:szCs w:val="28"/>
        </w:rPr>
      </w:pPr>
      <w:r w:rsidRPr="00F4032A">
        <w:rPr>
          <w:rFonts w:ascii="Times New Roman" w:hAnsi="Times New Roman" w:cs="Times New Roman"/>
          <w:b/>
          <w:sz w:val="28"/>
          <w:szCs w:val="28"/>
        </w:rPr>
        <w:t>Артикуляционная гимнастика</w:t>
      </w:r>
    </w:p>
    <w:p w:rsidR="00F4032A" w:rsidRDefault="00F4032A" w:rsidP="00F4032A">
      <w:pPr>
        <w:spacing w:after="0" w:line="360" w:lineRule="auto"/>
        <w:ind w:firstLine="709"/>
        <w:jc w:val="center"/>
        <w:rPr>
          <w:rFonts w:ascii="Times New Roman" w:hAnsi="Times New Roman" w:cs="Times New Roman"/>
          <w:b/>
          <w:sz w:val="28"/>
          <w:szCs w:val="28"/>
        </w:rPr>
      </w:pPr>
    </w:p>
    <w:p w:rsidR="00804ADF" w:rsidRPr="00622623" w:rsidRDefault="00F749E7" w:rsidP="006226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Артикуляционные</w:t>
      </w:r>
      <w:r w:rsidR="00804ADF" w:rsidRPr="00622623">
        <w:rPr>
          <w:rFonts w:ascii="Times New Roman" w:hAnsi="Times New Roman" w:cs="Times New Roman"/>
          <w:sz w:val="28"/>
          <w:szCs w:val="28"/>
        </w:rPr>
        <w:t xml:space="preserve"> упражнения могут использоваться, начиная с раннего возраста детей в профилактических целях (для предотвращения неправильной постановки звуков речи), а также для коррекции уже имеющихся речевых нарушений различной этиологии, патогенеза, симптоматики. Выработке артикуляционных укладов групп звуков (шипящих, свистящих и др.) </w:t>
      </w:r>
      <w:r w:rsidR="00780356" w:rsidRPr="00622623">
        <w:rPr>
          <w:rFonts w:ascii="Times New Roman" w:hAnsi="Times New Roman" w:cs="Times New Roman"/>
          <w:sz w:val="28"/>
          <w:szCs w:val="28"/>
        </w:rPr>
        <w:t>способствуют</w:t>
      </w:r>
      <w:r w:rsidR="00804ADF" w:rsidRPr="00622623">
        <w:rPr>
          <w:rFonts w:ascii="Times New Roman" w:hAnsi="Times New Roman" w:cs="Times New Roman"/>
          <w:sz w:val="28"/>
          <w:szCs w:val="28"/>
        </w:rPr>
        <w:t xml:space="preserve"> специально подобранные комплексы упражнений. Логопед подбирает необходимые упражнения и составляет комплекс для каждого конкретного случая, даёт домашнее задание родителям, воспитателям.</w:t>
      </w:r>
    </w:p>
    <w:p w:rsidR="00804ADF" w:rsidRPr="00780356" w:rsidRDefault="00780356" w:rsidP="00780356">
      <w:pPr>
        <w:spacing w:after="0" w:line="360" w:lineRule="auto"/>
        <w:ind w:firstLine="709"/>
        <w:jc w:val="both"/>
        <w:rPr>
          <w:rFonts w:ascii="Times New Roman" w:hAnsi="Times New Roman" w:cs="Times New Roman"/>
          <w:i/>
          <w:sz w:val="28"/>
          <w:szCs w:val="28"/>
        </w:rPr>
      </w:pPr>
      <w:r w:rsidRPr="00780356">
        <w:rPr>
          <w:rFonts w:ascii="Times New Roman" w:hAnsi="Times New Roman" w:cs="Times New Roman"/>
          <w:i/>
          <w:sz w:val="28"/>
          <w:szCs w:val="28"/>
        </w:rPr>
        <w:t xml:space="preserve">Комплексы упражнений </w:t>
      </w:r>
      <w:r w:rsidR="00804ADF" w:rsidRPr="00780356">
        <w:rPr>
          <w:rFonts w:ascii="Times New Roman" w:hAnsi="Times New Roman" w:cs="Times New Roman"/>
          <w:i/>
          <w:sz w:val="28"/>
          <w:szCs w:val="28"/>
        </w:rPr>
        <w:t>для свистящих звуков (С, З, Ц)</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«Лопатка» - улыбнуться, приоткрыть рот,  широкий передний край языка положить на нижнюю губу, удерживать под счет 1-5, 1-10.</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«Наказать непослушный язык» - положение языка кА при упражнении «Лопатка», - язычок лежит на нижней губе, пошлепывая его губами произносить «ПЯ-ПЯ-ПЯ-ПЯ». Язык не должен напрягаться в это время или «убегать» в рот.</w:t>
      </w:r>
    </w:p>
    <w:p w:rsidR="00804ADF" w:rsidRPr="00622623" w:rsidRDefault="00780356" w:rsidP="006226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04ADF" w:rsidRPr="00622623">
        <w:rPr>
          <w:rFonts w:ascii="Times New Roman" w:hAnsi="Times New Roman" w:cs="Times New Roman"/>
          <w:sz w:val="28"/>
          <w:szCs w:val="28"/>
        </w:rPr>
        <w:t>Чистим зубы» - улыбнуться, показать зубы рот полуоткрыт, кончик языка двигается по  нижним зубам из стороны в сторону, потом снизу вверх (как зубная щетка).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«Кто дальше?» - улыбнуться, положить широкий передний край языка на нижнюю губу и, как бы произнося длительно звук Ф, сдуть ватку на противоположный край стола.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Все упражнения выполнять перед зеркалом 2 раза в день, по 5-6 раз каждое упражнение.</w:t>
      </w:r>
    </w:p>
    <w:p w:rsidR="00804ADF" w:rsidRPr="00780356" w:rsidRDefault="00780356" w:rsidP="00780356">
      <w:pPr>
        <w:spacing w:after="0" w:line="360" w:lineRule="auto"/>
        <w:ind w:firstLine="709"/>
        <w:jc w:val="both"/>
        <w:rPr>
          <w:rFonts w:ascii="Times New Roman" w:hAnsi="Times New Roman" w:cs="Times New Roman"/>
          <w:i/>
          <w:sz w:val="28"/>
          <w:szCs w:val="28"/>
        </w:rPr>
      </w:pPr>
      <w:r w:rsidRPr="00780356">
        <w:rPr>
          <w:rFonts w:ascii="Times New Roman" w:hAnsi="Times New Roman" w:cs="Times New Roman"/>
          <w:i/>
          <w:sz w:val="28"/>
          <w:szCs w:val="28"/>
        </w:rPr>
        <w:t xml:space="preserve">Комплекс упражнений </w:t>
      </w:r>
      <w:r w:rsidR="00804ADF" w:rsidRPr="00780356">
        <w:rPr>
          <w:rFonts w:ascii="Times New Roman" w:hAnsi="Times New Roman" w:cs="Times New Roman"/>
          <w:i/>
          <w:sz w:val="28"/>
          <w:szCs w:val="28"/>
        </w:rPr>
        <w:t>для шипящих звуков (Ш, Ж, Ч, Щ)</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«Лопатка» - улыбнуться, приоткрыть рот,  широкий передний край языка положить на нижнюю губу, удерживать под счет 1-5, 1-10.</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 xml:space="preserve"> «Наказать непослушный язык» - положение языка кА при упражнении «Лопатка», - язычок лежит на нижней губе, пошлепывая его губами произносить «ПЯ-ПЯ-ПЯ-ПЯ». Язык не должен напрягаться в это время или «убегать» в рот.</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«Грибок» - язык внутри рта, рот широко открыт, язык поднимается к верхнему небу( как грибок к солнышку) удерживается под счет 1-5.</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«Кто дальше?» - улыбнуться, положить широкий передний край языка на нижнюю губу и, как бы произнося длительно звук Ф, сдуть ватку на противоположный край стола.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«Вкусное варенье» - слегка приоткрыть рот, язык двигается по верхней  губе снизу вверх, но не из стороны в сторону (как будто слизывает варенье). Нижняя челюсть должна быть неподвижна.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«Фокус» - улыбнуться, приоткрыть рот, широкий передний край языка положить на верхнюю губу так, чтобы боковые края его были прижаты, а посередине языка был желобок, и сдуть ватку, положенную на кончик носа . ватка должна полететь вверх. Следить, чтобы нижняя челюсть была неподвижна. Нижняя губа не должна натягиваться на нижние зубы.</w:t>
      </w:r>
    </w:p>
    <w:p w:rsidR="00804ADF" w:rsidRPr="00622623" w:rsidRDefault="00780356" w:rsidP="006226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«Гармошка» - улыбнуться</w:t>
      </w:r>
      <w:r w:rsidR="00804ADF" w:rsidRPr="00622623">
        <w:rPr>
          <w:rFonts w:ascii="Times New Roman" w:hAnsi="Times New Roman" w:cs="Times New Roman"/>
          <w:sz w:val="28"/>
          <w:szCs w:val="28"/>
        </w:rPr>
        <w:t>, приоткрыть рот, приклеить язык к небу  и, не отпуская языка, закрывать и открывать рот. Губы находятся в положении улыбки. Рот надо стараться открывать шире, а язык удерживать в верхнем положении.</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Все упражнения выполнять перед зеркалом 2 раза в день, по 5-6 раз каждое упражнение.</w:t>
      </w:r>
    </w:p>
    <w:p w:rsidR="00804ADF" w:rsidRPr="00780356" w:rsidRDefault="00780356" w:rsidP="00780356">
      <w:pPr>
        <w:spacing w:after="0" w:line="360" w:lineRule="auto"/>
        <w:ind w:firstLine="709"/>
        <w:jc w:val="both"/>
        <w:rPr>
          <w:rFonts w:ascii="Times New Roman" w:hAnsi="Times New Roman" w:cs="Times New Roman"/>
          <w:i/>
          <w:sz w:val="28"/>
          <w:szCs w:val="28"/>
        </w:rPr>
      </w:pPr>
      <w:r w:rsidRPr="00780356">
        <w:rPr>
          <w:rFonts w:ascii="Times New Roman" w:hAnsi="Times New Roman" w:cs="Times New Roman"/>
          <w:i/>
          <w:sz w:val="28"/>
          <w:szCs w:val="28"/>
        </w:rPr>
        <w:t xml:space="preserve">Комплекс упражнений </w:t>
      </w:r>
      <w:r w:rsidR="00804ADF" w:rsidRPr="00780356">
        <w:rPr>
          <w:rFonts w:ascii="Times New Roman" w:hAnsi="Times New Roman" w:cs="Times New Roman"/>
          <w:i/>
          <w:sz w:val="28"/>
          <w:szCs w:val="28"/>
        </w:rPr>
        <w:t>для звука Л</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«Наказать непослушный язык» - положение языка как при упражнении «Лопатка», - язычок лежит на нижней губе, пошлепывая его губами произносить «ПЯ-ПЯ-ПЯ-ПЯ». Язык не должен напрягаться в это время или «убегать» в рот.</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«Вкусное варенье» - слегка приоткрыть ро</w:t>
      </w:r>
      <w:r w:rsidR="00780356">
        <w:rPr>
          <w:rFonts w:ascii="Times New Roman" w:hAnsi="Times New Roman" w:cs="Times New Roman"/>
          <w:sz w:val="28"/>
          <w:szCs w:val="28"/>
        </w:rPr>
        <w:t xml:space="preserve">т, язык двигается по верхней </w:t>
      </w:r>
      <w:r w:rsidRPr="00622623">
        <w:rPr>
          <w:rFonts w:ascii="Times New Roman" w:hAnsi="Times New Roman" w:cs="Times New Roman"/>
          <w:sz w:val="28"/>
          <w:szCs w:val="28"/>
        </w:rPr>
        <w:t>губе снизу ввер</w:t>
      </w:r>
      <w:r w:rsidR="00780356">
        <w:rPr>
          <w:rFonts w:ascii="Times New Roman" w:hAnsi="Times New Roman" w:cs="Times New Roman"/>
          <w:sz w:val="28"/>
          <w:szCs w:val="28"/>
        </w:rPr>
        <w:t>х, но не из стороны в сторону (</w:t>
      </w:r>
      <w:r w:rsidRPr="00622623">
        <w:rPr>
          <w:rFonts w:ascii="Times New Roman" w:hAnsi="Times New Roman" w:cs="Times New Roman"/>
          <w:sz w:val="28"/>
          <w:szCs w:val="28"/>
        </w:rPr>
        <w:t>как будто слизывает варенье). Нижняя челюсть должна быть неподвижна.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«Индюк» -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поглаживая ее. Сначала производить медленные движения, потом убыстрить темп и добавить голос, п</w:t>
      </w:r>
      <w:r w:rsidR="00780356">
        <w:rPr>
          <w:rFonts w:ascii="Times New Roman" w:hAnsi="Times New Roman" w:cs="Times New Roman"/>
          <w:sz w:val="28"/>
          <w:szCs w:val="28"/>
        </w:rPr>
        <w:t>ока не послышится БЛ-БЛ-БЛ-БЛ (</w:t>
      </w:r>
      <w:r w:rsidRPr="00622623">
        <w:rPr>
          <w:rFonts w:ascii="Times New Roman" w:hAnsi="Times New Roman" w:cs="Times New Roman"/>
          <w:sz w:val="28"/>
          <w:szCs w:val="28"/>
        </w:rPr>
        <w:t>как индюк болбочет).</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«Качели» - улыбнуться, показать зубы, приоткрыть рот, положить широкий язык за нижние зубы (с внутренней стороны) и удерживать в таком положении под счет от 1 до 5. потом поднять широкий язык за верхние зубы и так же удерживать под счет от 1 до 5.</w:t>
      </w:r>
    </w:p>
    <w:p w:rsidR="00804ADF" w:rsidRPr="00622623" w:rsidRDefault="00780356" w:rsidP="006226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04ADF" w:rsidRPr="00622623">
        <w:rPr>
          <w:rFonts w:ascii="Times New Roman" w:hAnsi="Times New Roman" w:cs="Times New Roman"/>
          <w:sz w:val="28"/>
          <w:szCs w:val="28"/>
        </w:rPr>
        <w:t>Лошадка» - улыбнуться, показать зубы, приоткрыть рот и пощелкать кончиком языка ( как лошадка цокает).</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«Пощелкай беззвучно» - те же движения языком как и в упражнении «Лошадка», но беззвучно.</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Все упражнения выполнять перед зеркалом 2 раза в день, по 5-6 раз каждое упражнение.</w:t>
      </w:r>
    </w:p>
    <w:p w:rsidR="00804ADF" w:rsidRPr="00780356" w:rsidRDefault="00780356" w:rsidP="00780356">
      <w:pPr>
        <w:spacing w:after="0" w:line="360" w:lineRule="auto"/>
        <w:ind w:firstLine="709"/>
        <w:jc w:val="both"/>
        <w:rPr>
          <w:rFonts w:ascii="Times New Roman" w:hAnsi="Times New Roman" w:cs="Times New Roman"/>
          <w:i/>
          <w:sz w:val="28"/>
          <w:szCs w:val="28"/>
        </w:rPr>
      </w:pPr>
      <w:r w:rsidRPr="00780356">
        <w:rPr>
          <w:rFonts w:ascii="Times New Roman" w:hAnsi="Times New Roman" w:cs="Times New Roman"/>
          <w:i/>
          <w:sz w:val="28"/>
          <w:szCs w:val="28"/>
        </w:rPr>
        <w:t xml:space="preserve">Комплекс упражнений </w:t>
      </w:r>
      <w:r w:rsidR="00804ADF" w:rsidRPr="00780356">
        <w:rPr>
          <w:rFonts w:ascii="Times New Roman" w:hAnsi="Times New Roman" w:cs="Times New Roman"/>
          <w:i/>
          <w:sz w:val="28"/>
          <w:szCs w:val="28"/>
        </w:rPr>
        <w:t>для звука Р</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«Чистим зубы» - улыбнуться, показать зубы, рот полуоткрыт, кончик языка двигается по  верхним зубам с внутренней стороны из стороны в сторону. (как зубная щетка).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«Маляр» - улыбнуться, открыть рот и «погладить» кончиком языка твердое небо, делая движения языком вперед-назад (как кисть маляра).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«Кто дальше?» - улыбнуться, положить широкий передний край языка на нижнюю губу и, как бы произнося длительно звук Ф, сдуть ватку на противоположный край стола.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«Вкусное варенье» - слегка приоткрыть рот, язык двигается по верхней  губе снизу вверх, но не из стороны в сторону (как будто слизывает варенье). Нижняя челюсть должна быть неподвижна.</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«Индюк» - приоткрыть рот, положить язык на верхнюю губу и производить движения широким передним краем языка по верхней губе вперед и назад, стараясь не отрывать язык от губы – как бы поглаживая ее. Сначала производить медленные движения, потом убыстрить темп и добавить голос, пока не послышится БЛ-БЛ-БЛ-БЛ ( как индюк болбочет).</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«Барабанщики» - улыбнуться, открыть рот и постучать кончиком за верхними зубами, многократно и отчетливо произнося: Д-Д-Д-Д. постепенно убыстрять темп.</w:t>
      </w:r>
    </w:p>
    <w:p w:rsidR="00804ADF" w:rsidRPr="00622623" w:rsidRDefault="00804ADF" w:rsidP="00622623">
      <w:pPr>
        <w:spacing w:after="0" w:line="360" w:lineRule="auto"/>
        <w:ind w:firstLine="709"/>
        <w:jc w:val="both"/>
        <w:rPr>
          <w:rFonts w:ascii="Times New Roman" w:hAnsi="Times New Roman" w:cs="Times New Roman"/>
          <w:sz w:val="28"/>
          <w:szCs w:val="28"/>
        </w:rPr>
      </w:pPr>
      <w:r w:rsidRPr="00622623">
        <w:rPr>
          <w:rFonts w:ascii="Times New Roman" w:hAnsi="Times New Roman" w:cs="Times New Roman"/>
          <w:sz w:val="28"/>
          <w:szCs w:val="28"/>
        </w:rPr>
        <w:t>Все упражнения выполнять перед зеркалом 2 раза в день, по 5-6 раз каждое упражнение.</w:t>
      </w:r>
    </w:p>
    <w:p w:rsidR="00C72EB3" w:rsidRPr="00813235" w:rsidRDefault="00C72EB3" w:rsidP="00813235">
      <w:pPr>
        <w:spacing w:after="0" w:line="360" w:lineRule="auto"/>
        <w:jc w:val="both"/>
        <w:rPr>
          <w:rFonts w:ascii="Times New Roman" w:hAnsi="Times New Roman" w:cs="Times New Roman"/>
          <w:sz w:val="28"/>
          <w:szCs w:val="28"/>
        </w:rPr>
      </w:pPr>
    </w:p>
    <w:p w:rsidR="00C72EB3" w:rsidRDefault="00C72EB3" w:rsidP="00C72EB3">
      <w:pPr>
        <w:pStyle w:val="a7"/>
        <w:numPr>
          <w:ilvl w:val="0"/>
          <w:numId w:val="2"/>
        </w:numPr>
        <w:spacing w:after="0" w:line="360" w:lineRule="auto"/>
        <w:jc w:val="both"/>
        <w:rPr>
          <w:rFonts w:ascii="Times New Roman" w:hAnsi="Times New Roman" w:cs="Times New Roman"/>
          <w:b/>
          <w:sz w:val="28"/>
          <w:szCs w:val="28"/>
        </w:rPr>
      </w:pPr>
      <w:r w:rsidRPr="00C72EB3">
        <w:rPr>
          <w:rFonts w:ascii="Times New Roman" w:hAnsi="Times New Roman" w:cs="Times New Roman"/>
          <w:b/>
          <w:sz w:val="28"/>
          <w:szCs w:val="28"/>
        </w:rPr>
        <w:t>Коррекционные методы воздействия на детей с ОНР</w:t>
      </w:r>
    </w:p>
    <w:p w:rsidR="003E7C2E" w:rsidRPr="00C72EB3" w:rsidRDefault="003E7C2E" w:rsidP="003E7C2E">
      <w:pPr>
        <w:pStyle w:val="a7"/>
        <w:spacing w:after="0" w:line="360" w:lineRule="auto"/>
        <w:ind w:left="1069"/>
        <w:jc w:val="both"/>
        <w:rPr>
          <w:rFonts w:ascii="Times New Roman" w:hAnsi="Times New Roman" w:cs="Times New Roman"/>
          <w:b/>
          <w:sz w:val="28"/>
          <w:szCs w:val="28"/>
        </w:rPr>
      </w:pPr>
    </w:p>
    <w:p w:rsidR="00C72EB3" w:rsidRPr="00813235"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В коррекционной работе с детьми, страдающими разл</w:t>
      </w:r>
      <w:r w:rsidR="00813235">
        <w:rPr>
          <w:rFonts w:ascii="Times New Roman" w:hAnsi="Times New Roman" w:cs="Times New Roman"/>
          <w:sz w:val="28"/>
          <w:szCs w:val="28"/>
        </w:rPr>
        <w:t xml:space="preserve">ичными дефектами речи, большую </w:t>
      </w:r>
      <w:r w:rsidRPr="00813235">
        <w:rPr>
          <w:rFonts w:ascii="Times New Roman" w:hAnsi="Times New Roman" w:cs="Times New Roman"/>
          <w:sz w:val="28"/>
          <w:szCs w:val="28"/>
        </w:rPr>
        <w:t>положительную роль играет логопедическая ритмика, которая предст</w:t>
      </w:r>
      <w:r w:rsidR="00813235" w:rsidRPr="00813235">
        <w:rPr>
          <w:rFonts w:ascii="Times New Roman" w:hAnsi="Times New Roman" w:cs="Times New Roman"/>
          <w:sz w:val="28"/>
          <w:szCs w:val="28"/>
        </w:rPr>
        <w:t xml:space="preserve">авляет собой </w:t>
      </w:r>
      <w:r w:rsidRPr="00813235">
        <w:rPr>
          <w:rFonts w:ascii="Times New Roman" w:hAnsi="Times New Roman" w:cs="Times New Roman"/>
          <w:sz w:val="28"/>
          <w:szCs w:val="28"/>
        </w:rPr>
        <w:t xml:space="preserve">объединение на основе замысла системы движений, </w:t>
      </w:r>
      <w:r w:rsidR="00813235" w:rsidRPr="00813235">
        <w:rPr>
          <w:rFonts w:ascii="Times New Roman" w:hAnsi="Times New Roman" w:cs="Times New Roman"/>
          <w:sz w:val="28"/>
          <w:szCs w:val="28"/>
        </w:rPr>
        <w:t xml:space="preserve">музыкального фона и словарного </w:t>
      </w:r>
      <w:r w:rsidRPr="00813235">
        <w:rPr>
          <w:rFonts w:ascii="Times New Roman" w:hAnsi="Times New Roman" w:cs="Times New Roman"/>
          <w:sz w:val="28"/>
          <w:szCs w:val="28"/>
        </w:rPr>
        <w:t>наполнения. Развитие речи идёт с помощью синтеза слов</w:t>
      </w:r>
      <w:r w:rsidR="00813235" w:rsidRPr="00813235">
        <w:rPr>
          <w:rFonts w:ascii="Times New Roman" w:hAnsi="Times New Roman" w:cs="Times New Roman"/>
          <w:sz w:val="28"/>
          <w:szCs w:val="28"/>
        </w:rPr>
        <w:t xml:space="preserve">а, движения и музыки. Движение </w:t>
      </w:r>
      <w:r w:rsidRPr="00813235">
        <w:rPr>
          <w:rFonts w:ascii="Times New Roman" w:hAnsi="Times New Roman" w:cs="Times New Roman"/>
          <w:sz w:val="28"/>
          <w:szCs w:val="28"/>
        </w:rPr>
        <w:t>помогает осмыслить слово. Слово и музыка организуют и регулируют двигательную</w:t>
      </w:r>
      <w:r w:rsidR="00813235" w:rsidRPr="00813235">
        <w:rPr>
          <w:rFonts w:ascii="Times New Roman" w:hAnsi="Times New Roman" w:cs="Times New Roman"/>
          <w:sz w:val="28"/>
          <w:szCs w:val="28"/>
        </w:rPr>
        <w:t xml:space="preserve"> </w:t>
      </w:r>
      <w:r w:rsidRPr="00813235">
        <w:rPr>
          <w:rFonts w:ascii="Times New Roman" w:hAnsi="Times New Roman" w:cs="Times New Roman"/>
          <w:sz w:val="28"/>
          <w:szCs w:val="28"/>
        </w:rPr>
        <w:t xml:space="preserve">сферу детей, что активизирует их познавательную деятельность, эмоциональную сферу. </w:t>
      </w:r>
    </w:p>
    <w:p w:rsidR="00C72EB3" w:rsidRPr="00813235" w:rsidRDefault="00813235" w:rsidP="00813235">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Большую роль в слове</w:t>
      </w:r>
      <w:r w:rsidR="00C72EB3" w:rsidRPr="00C72EB3">
        <w:rPr>
          <w:rFonts w:ascii="Times New Roman" w:hAnsi="Times New Roman" w:cs="Times New Roman"/>
          <w:sz w:val="28"/>
          <w:szCs w:val="28"/>
        </w:rPr>
        <w:t>, движении, музыке играет р</w:t>
      </w:r>
      <w:r>
        <w:rPr>
          <w:rFonts w:ascii="Times New Roman" w:hAnsi="Times New Roman" w:cs="Times New Roman"/>
          <w:sz w:val="28"/>
          <w:szCs w:val="28"/>
        </w:rPr>
        <w:t>итм. По мнению профессора Г.А. Волковой, «</w:t>
      </w:r>
      <w:r w:rsidR="00C72EB3" w:rsidRPr="00813235">
        <w:rPr>
          <w:rFonts w:ascii="Times New Roman" w:hAnsi="Times New Roman" w:cs="Times New Roman"/>
          <w:sz w:val="28"/>
          <w:szCs w:val="28"/>
        </w:rPr>
        <w:t>звучащий ритм служит средством воспита</w:t>
      </w:r>
      <w:r w:rsidRPr="00813235">
        <w:rPr>
          <w:rFonts w:ascii="Times New Roman" w:hAnsi="Times New Roman" w:cs="Times New Roman"/>
          <w:sz w:val="28"/>
          <w:szCs w:val="28"/>
        </w:rPr>
        <w:t xml:space="preserve">ния и развития чувства ритма в </w:t>
      </w:r>
      <w:r w:rsidR="00C72EB3" w:rsidRPr="00813235">
        <w:rPr>
          <w:rFonts w:ascii="Times New Roman" w:hAnsi="Times New Roman" w:cs="Times New Roman"/>
          <w:sz w:val="28"/>
          <w:szCs w:val="28"/>
        </w:rPr>
        <w:t>движении и включения его в речь»</w:t>
      </w:r>
      <w:r>
        <w:rPr>
          <w:rFonts w:ascii="Times New Roman" w:hAnsi="Times New Roman" w:cs="Times New Roman"/>
          <w:sz w:val="28"/>
          <w:szCs w:val="28"/>
        </w:rPr>
        <w:t xml:space="preserve"> [5, c.122]</w:t>
      </w:r>
      <w:r w:rsidR="00C72EB3" w:rsidRPr="00813235">
        <w:rPr>
          <w:rFonts w:ascii="Times New Roman" w:hAnsi="Times New Roman" w:cs="Times New Roman"/>
          <w:sz w:val="28"/>
          <w:szCs w:val="28"/>
        </w:rPr>
        <w:t>. Логопеди</w:t>
      </w:r>
      <w:r w:rsidRPr="00813235">
        <w:rPr>
          <w:rFonts w:ascii="Times New Roman" w:hAnsi="Times New Roman" w:cs="Times New Roman"/>
          <w:sz w:val="28"/>
          <w:szCs w:val="28"/>
        </w:rPr>
        <w:t xml:space="preserve">ческая ритмика помогает решать </w:t>
      </w:r>
      <w:r w:rsidR="00C72EB3" w:rsidRPr="00813235">
        <w:rPr>
          <w:rFonts w:ascii="Times New Roman" w:hAnsi="Times New Roman" w:cs="Times New Roman"/>
          <w:sz w:val="28"/>
          <w:szCs w:val="28"/>
        </w:rPr>
        <w:t>оздоровительные, образовательные, воспитательные и коррекционные задачи. Логопедическая ритмика создаёт благ</w:t>
      </w:r>
      <w:r w:rsidRPr="00813235">
        <w:rPr>
          <w:rFonts w:ascii="Times New Roman" w:hAnsi="Times New Roman" w:cs="Times New Roman"/>
          <w:sz w:val="28"/>
          <w:szCs w:val="28"/>
        </w:rPr>
        <w:t xml:space="preserve">оприятные условия для развития </w:t>
      </w:r>
      <w:r w:rsidR="00C72EB3" w:rsidRPr="00813235">
        <w:rPr>
          <w:rFonts w:ascii="Times New Roman" w:hAnsi="Times New Roman" w:cs="Times New Roman"/>
          <w:sz w:val="28"/>
          <w:szCs w:val="28"/>
        </w:rPr>
        <w:t>нейрофизиологических процессов у детей с речев</w:t>
      </w:r>
      <w:r w:rsidRPr="00813235">
        <w:rPr>
          <w:rFonts w:ascii="Times New Roman" w:hAnsi="Times New Roman" w:cs="Times New Roman"/>
          <w:sz w:val="28"/>
          <w:szCs w:val="28"/>
        </w:rPr>
        <w:t xml:space="preserve">ой патологией благодаря точной </w:t>
      </w:r>
      <w:r w:rsidR="00C72EB3" w:rsidRPr="00813235">
        <w:rPr>
          <w:rFonts w:ascii="Times New Roman" w:hAnsi="Times New Roman" w:cs="Times New Roman"/>
          <w:sz w:val="28"/>
          <w:szCs w:val="28"/>
        </w:rPr>
        <w:t>дозировке раздражителей, темпу, ритму, динами</w:t>
      </w:r>
      <w:r w:rsidRPr="00813235">
        <w:rPr>
          <w:rFonts w:ascii="Times New Roman" w:hAnsi="Times New Roman" w:cs="Times New Roman"/>
          <w:sz w:val="28"/>
          <w:szCs w:val="28"/>
        </w:rPr>
        <w:t xml:space="preserve">ке музыке и слова. Этому также </w:t>
      </w:r>
      <w:r w:rsidR="00C72EB3" w:rsidRPr="00813235">
        <w:rPr>
          <w:rFonts w:ascii="Times New Roman" w:hAnsi="Times New Roman" w:cs="Times New Roman"/>
          <w:sz w:val="28"/>
          <w:szCs w:val="28"/>
        </w:rPr>
        <w:t>способствует коллективное выполнение заданий,</w:t>
      </w:r>
      <w:r w:rsidRPr="00813235">
        <w:rPr>
          <w:rFonts w:ascii="Times New Roman" w:hAnsi="Times New Roman" w:cs="Times New Roman"/>
          <w:sz w:val="28"/>
          <w:szCs w:val="28"/>
        </w:rPr>
        <w:t xml:space="preserve"> когда отдельным детям за счёт </w:t>
      </w:r>
      <w:r w:rsidR="00C72EB3" w:rsidRPr="00813235">
        <w:rPr>
          <w:rFonts w:ascii="Times New Roman" w:hAnsi="Times New Roman" w:cs="Times New Roman"/>
          <w:sz w:val="28"/>
          <w:szCs w:val="28"/>
        </w:rPr>
        <w:t>подражания другим удаётся правильно выполнить ритмическое упражнение.</w:t>
      </w:r>
    </w:p>
    <w:p w:rsidR="00C72EB3" w:rsidRPr="00813235"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Логопедическая ритмика с музыкальным сопров</w:t>
      </w:r>
      <w:r w:rsidR="00813235">
        <w:rPr>
          <w:rFonts w:ascii="Times New Roman" w:hAnsi="Times New Roman" w:cs="Times New Roman"/>
          <w:sz w:val="28"/>
          <w:szCs w:val="28"/>
        </w:rPr>
        <w:t xml:space="preserve">ождением проводится один раз в </w:t>
      </w:r>
      <w:r w:rsidRPr="00813235">
        <w:rPr>
          <w:rFonts w:ascii="Times New Roman" w:hAnsi="Times New Roman" w:cs="Times New Roman"/>
          <w:sz w:val="28"/>
          <w:szCs w:val="28"/>
        </w:rPr>
        <w:t>неделю, многие игры закрепляются в группе в свободное от занятий время воспитателем.</w:t>
      </w:r>
    </w:p>
    <w:p w:rsidR="00C72EB3" w:rsidRPr="00813235"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Детям нравятся и логоритмические упражнения </w:t>
      </w:r>
      <w:r w:rsidR="00813235">
        <w:rPr>
          <w:rFonts w:ascii="Times New Roman" w:hAnsi="Times New Roman" w:cs="Times New Roman"/>
          <w:sz w:val="28"/>
          <w:szCs w:val="28"/>
        </w:rPr>
        <w:t xml:space="preserve">без музыкального сопровождения </w:t>
      </w:r>
      <w:r w:rsidRPr="00813235">
        <w:rPr>
          <w:rFonts w:ascii="Times New Roman" w:hAnsi="Times New Roman" w:cs="Times New Roman"/>
          <w:sz w:val="28"/>
          <w:szCs w:val="28"/>
        </w:rPr>
        <w:t>(Алябьева Е.А.) по методике « Расскажи стихи руками</w:t>
      </w:r>
      <w:r w:rsidR="00813235" w:rsidRPr="00813235">
        <w:rPr>
          <w:rFonts w:ascii="Times New Roman" w:hAnsi="Times New Roman" w:cs="Times New Roman"/>
          <w:sz w:val="28"/>
          <w:szCs w:val="28"/>
        </w:rPr>
        <w:t xml:space="preserve">», которые включаются в разные </w:t>
      </w:r>
      <w:r w:rsidRPr="00813235">
        <w:rPr>
          <w:rFonts w:ascii="Times New Roman" w:hAnsi="Times New Roman" w:cs="Times New Roman"/>
          <w:sz w:val="28"/>
          <w:szCs w:val="28"/>
        </w:rPr>
        <w:t>виды занятий, бытовой деятельности, в процессе наб</w:t>
      </w:r>
      <w:r w:rsidR="00813235" w:rsidRPr="00813235">
        <w:rPr>
          <w:rFonts w:ascii="Times New Roman" w:hAnsi="Times New Roman" w:cs="Times New Roman"/>
          <w:sz w:val="28"/>
          <w:szCs w:val="28"/>
        </w:rPr>
        <w:t xml:space="preserve">людений на природе, в качестве </w:t>
      </w:r>
      <w:r w:rsidRPr="00813235">
        <w:rPr>
          <w:rFonts w:ascii="Times New Roman" w:hAnsi="Times New Roman" w:cs="Times New Roman"/>
          <w:sz w:val="28"/>
          <w:szCs w:val="28"/>
        </w:rPr>
        <w:t>физкультминутки.</w:t>
      </w:r>
    </w:p>
    <w:p w:rsidR="00C72EB3" w:rsidRPr="00813235"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Работа по развитию общей двигательной активности пр</w:t>
      </w:r>
      <w:r w:rsidR="00813235">
        <w:rPr>
          <w:rFonts w:ascii="Times New Roman" w:hAnsi="Times New Roman" w:cs="Times New Roman"/>
          <w:sz w:val="28"/>
          <w:szCs w:val="28"/>
        </w:rPr>
        <w:t xml:space="preserve">оводится совместно с развитием </w:t>
      </w:r>
      <w:r w:rsidRPr="00813235">
        <w:rPr>
          <w:rFonts w:ascii="Times New Roman" w:hAnsi="Times New Roman" w:cs="Times New Roman"/>
          <w:sz w:val="28"/>
          <w:szCs w:val="28"/>
        </w:rPr>
        <w:t>зрительно-пространственной активности. Как отмеча</w:t>
      </w:r>
      <w:r w:rsidR="00813235" w:rsidRPr="00813235">
        <w:rPr>
          <w:rFonts w:ascii="Times New Roman" w:hAnsi="Times New Roman" w:cs="Times New Roman"/>
          <w:sz w:val="28"/>
          <w:szCs w:val="28"/>
        </w:rPr>
        <w:t>л И.М.Сеченов, пространственно-</w:t>
      </w:r>
      <w:r w:rsidRPr="00813235">
        <w:rPr>
          <w:rFonts w:ascii="Times New Roman" w:hAnsi="Times New Roman" w:cs="Times New Roman"/>
          <w:sz w:val="28"/>
          <w:szCs w:val="28"/>
        </w:rPr>
        <w:t>поисковой активности органа зрения принадлежит важ</w:t>
      </w:r>
      <w:r w:rsidR="00813235" w:rsidRPr="00813235">
        <w:rPr>
          <w:rFonts w:ascii="Times New Roman" w:hAnsi="Times New Roman" w:cs="Times New Roman"/>
          <w:sz w:val="28"/>
          <w:szCs w:val="28"/>
        </w:rPr>
        <w:t xml:space="preserve">ная роль в формировании высших </w:t>
      </w:r>
      <w:r w:rsidRPr="00813235">
        <w:rPr>
          <w:rFonts w:ascii="Times New Roman" w:hAnsi="Times New Roman" w:cs="Times New Roman"/>
          <w:sz w:val="28"/>
          <w:szCs w:val="28"/>
        </w:rPr>
        <w:t>психических функций человека. При проведен</w:t>
      </w:r>
      <w:r w:rsidR="00813235" w:rsidRPr="00813235">
        <w:rPr>
          <w:rFonts w:ascii="Times New Roman" w:hAnsi="Times New Roman" w:cs="Times New Roman"/>
          <w:sz w:val="28"/>
          <w:szCs w:val="28"/>
        </w:rPr>
        <w:t xml:space="preserve">ии занятий с детьми используем </w:t>
      </w:r>
      <w:r w:rsidRPr="00813235">
        <w:rPr>
          <w:rFonts w:ascii="Times New Roman" w:hAnsi="Times New Roman" w:cs="Times New Roman"/>
          <w:sz w:val="28"/>
          <w:szCs w:val="28"/>
        </w:rPr>
        <w:t>упражнения: разглядывание разнообразных траект</w:t>
      </w:r>
      <w:r w:rsidR="00813235" w:rsidRPr="00813235">
        <w:rPr>
          <w:rFonts w:ascii="Times New Roman" w:hAnsi="Times New Roman" w:cs="Times New Roman"/>
          <w:sz w:val="28"/>
          <w:szCs w:val="28"/>
        </w:rPr>
        <w:t xml:space="preserve">орий, по которым дети «бегают» </w:t>
      </w:r>
      <w:r w:rsidRPr="00813235">
        <w:rPr>
          <w:rFonts w:ascii="Times New Roman" w:hAnsi="Times New Roman" w:cs="Times New Roman"/>
          <w:sz w:val="28"/>
          <w:szCs w:val="28"/>
        </w:rPr>
        <w:t>глазами; мимические и артикуляционные упражнения; ра</w:t>
      </w:r>
      <w:r w:rsidR="00813235" w:rsidRPr="00813235">
        <w:rPr>
          <w:rFonts w:ascii="Times New Roman" w:hAnsi="Times New Roman" w:cs="Times New Roman"/>
          <w:sz w:val="28"/>
          <w:szCs w:val="28"/>
        </w:rPr>
        <w:t xml:space="preserve">ссматривание лёгких предметов, </w:t>
      </w:r>
      <w:r w:rsidRPr="00813235">
        <w:rPr>
          <w:rFonts w:ascii="Times New Roman" w:hAnsi="Times New Roman" w:cs="Times New Roman"/>
          <w:sz w:val="28"/>
          <w:szCs w:val="28"/>
        </w:rPr>
        <w:t>подвешенных на стенах; игры в «весёлых челове</w:t>
      </w:r>
      <w:r w:rsidR="00813235" w:rsidRPr="00813235">
        <w:rPr>
          <w:rFonts w:ascii="Times New Roman" w:hAnsi="Times New Roman" w:cs="Times New Roman"/>
          <w:sz w:val="28"/>
          <w:szCs w:val="28"/>
        </w:rPr>
        <w:t xml:space="preserve">чков», изображающих выполнение </w:t>
      </w:r>
      <w:r w:rsidRPr="00813235">
        <w:rPr>
          <w:rFonts w:ascii="Times New Roman" w:hAnsi="Times New Roman" w:cs="Times New Roman"/>
          <w:sz w:val="28"/>
          <w:szCs w:val="28"/>
        </w:rPr>
        <w:t xml:space="preserve">различных гимнастических упражнений: в процессе игры </w:t>
      </w:r>
      <w:r w:rsidR="00813235" w:rsidRPr="00813235">
        <w:rPr>
          <w:rFonts w:ascii="Times New Roman" w:hAnsi="Times New Roman" w:cs="Times New Roman"/>
          <w:sz w:val="28"/>
          <w:szCs w:val="28"/>
        </w:rPr>
        <w:t xml:space="preserve">дети рассматривают человечка и </w:t>
      </w:r>
      <w:r w:rsidRPr="00813235">
        <w:rPr>
          <w:rFonts w:ascii="Times New Roman" w:hAnsi="Times New Roman" w:cs="Times New Roman"/>
          <w:sz w:val="28"/>
          <w:szCs w:val="28"/>
        </w:rPr>
        <w:t>выполняют его движения; периодическое рассм</w:t>
      </w:r>
      <w:r w:rsidR="00813235" w:rsidRPr="00813235">
        <w:rPr>
          <w:rFonts w:ascii="Times New Roman" w:hAnsi="Times New Roman" w:cs="Times New Roman"/>
          <w:sz w:val="28"/>
          <w:szCs w:val="28"/>
        </w:rPr>
        <w:t xml:space="preserve">атривание заоконного пейзажа и </w:t>
      </w:r>
      <w:r w:rsidRPr="00813235">
        <w:rPr>
          <w:rFonts w:ascii="Times New Roman" w:hAnsi="Times New Roman" w:cs="Times New Roman"/>
          <w:sz w:val="28"/>
          <w:szCs w:val="28"/>
        </w:rPr>
        <w:t>разноудалённых от глаз предметов.</w:t>
      </w:r>
    </w:p>
    <w:p w:rsidR="00C72EB3" w:rsidRPr="00813235"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Использование указанных приёмов повышает п</w:t>
      </w:r>
      <w:r w:rsidR="00813235">
        <w:rPr>
          <w:rFonts w:ascii="Times New Roman" w:hAnsi="Times New Roman" w:cs="Times New Roman"/>
          <w:sz w:val="28"/>
          <w:szCs w:val="28"/>
        </w:rPr>
        <w:t xml:space="preserve">ерцептивные возможности детей, </w:t>
      </w:r>
      <w:r w:rsidRPr="00813235">
        <w:rPr>
          <w:rFonts w:ascii="Times New Roman" w:hAnsi="Times New Roman" w:cs="Times New Roman"/>
          <w:sz w:val="28"/>
          <w:szCs w:val="28"/>
        </w:rPr>
        <w:t>способствует более успешной коррекции нарушени</w:t>
      </w:r>
      <w:r w:rsidR="00813235" w:rsidRPr="00813235">
        <w:rPr>
          <w:rFonts w:ascii="Times New Roman" w:hAnsi="Times New Roman" w:cs="Times New Roman"/>
          <w:sz w:val="28"/>
          <w:szCs w:val="28"/>
        </w:rPr>
        <w:t xml:space="preserve">й познавательной деятельности, </w:t>
      </w:r>
      <w:r w:rsidRPr="00813235">
        <w:rPr>
          <w:rFonts w:ascii="Times New Roman" w:hAnsi="Times New Roman" w:cs="Times New Roman"/>
          <w:sz w:val="28"/>
          <w:szCs w:val="28"/>
        </w:rPr>
        <w:t>опережающему развитию ряда функций, связа</w:t>
      </w:r>
      <w:r w:rsidR="00813235" w:rsidRPr="00813235">
        <w:rPr>
          <w:rFonts w:ascii="Times New Roman" w:hAnsi="Times New Roman" w:cs="Times New Roman"/>
          <w:sz w:val="28"/>
          <w:szCs w:val="28"/>
        </w:rPr>
        <w:t xml:space="preserve">нных с переработкой зрительной </w:t>
      </w:r>
      <w:r w:rsidRPr="00813235">
        <w:rPr>
          <w:rFonts w:ascii="Times New Roman" w:hAnsi="Times New Roman" w:cs="Times New Roman"/>
          <w:sz w:val="28"/>
          <w:szCs w:val="28"/>
        </w:rPr>
        <w:t>информации.</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Чем выше двигательная активность детей, тем лучше раз</w:t>
      </w:r>
      <w:r w:rsidR="00D335D2">
        <w:rPr>
          <w:rFonts w:ascii="Times New Roman" w:hAnsi="Times New Roman" w:cs="Times New Roman"/>
          <w:sz w:val="28"/>
          <w:szCs w:val="28"/>
        </w:rPr>
        <w:t xml:space="preserve">вивается его речь. Взаимосвязь </w:t>
      </w:r>
      <w:r w:rsidRPr="00D335D2">
        <w:rPr>
          <w:rFonts w:ascii="Times New Roman" w:hAnsi="Times New Roman" w:cs="Times New Roman"/>
          <w:sz w:val="28"/>
          <w:szCs w:val="28"/>
        </w:rPr>
        <w:t>общей и речевой моторики изучена и подтверждена</w:t>
      </w:r>
      <w:r w:rsidR="00D335D2" w:rsidRPr="00D335D2">
        <w:rPr>
          <w:rFonts w:ascii="Times New Roman" w:hAnsi="Times New Roman" w:cs="Times New Roman"/>
          <w:sz w:val="28"/>
          <w:szCs w:val="28"/>
        </w:rPr>
        <w:t xml:space="preserve"> исследованиями многих учёных, </w:t>
      </w:r>
      <w:r w:rsidRPr="00D335D2">
        <w:rPr>
          <w:rFonts w:ascii="Times New Roman" w:hAnsi="Times New Roman" w:cs="Times New Roman"/>
          <w:sz w:val="28"/>
          <w:szCs w:val="28"/>
        </w:rPr>
        <w:t>таких как И.П. Павлов, А.А. Леонтьев, А.Р. Л</w:t>
      </w:r>
      <w:r w:rsidR="00D335D2" w:rsidRPr="00D335D2">
        <w:rPr>
          <w:rFonts w:ascii="Times New Roman" w:hAnsi="Times New Roman" w:cs="Times New Roman"/>
          <w:sz w:val="28"/>
          <w:szCs w:val="28"/>
        </w:rPr>
        <w:t xml:space="preserve">урия. Когда ребёнок овладевает </w:t>
      </w:r>
      <w:r w:rsidRPr="00D335D2">
        <w:rPr>
          <w:rFonts w:ascii="Times New Roman" w:hAnsi="Times New Roman" w:cs="Times New Roman"/>
          <w:sz w:val="28"/>
          <w:szCs w:val="28"/>
        </w:rPr>
        <w:t xml:space="preserve">двигательными умениями и навыками, развивается координация движений. </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Формирование движений происходит при участии речи</w:t>
      </w:r>
      <w:r w:rsidR="00D335D2">
        <w:rPr>
          <w:rFonts w:ascii="Times New Roman" w:hAnsi="Times New Roman" w:cs="Times New Roman"/>
          <w:sz w:val="28"/>
          <w:szCs w:val="28"/>
        </w:rPr>
        <w:t xml:space="preserve">. Точное динамичное выполнение </w:t>
      </w:r>
      <w:r w:rsidRPr="00D335D2">
        <w:rPr>
          <w:rFonts w:ascii="Times New Roman" w:hAnsi="Times New Roman" w:cs="Times New Roman"/>
          <w:sz w:val="28"/>
          <w:szCs w:val="28"/>
        </w:rPr>
        <w:t>упражнений для рук, ног, туловища, головы подготавлив</w:t>
      </w:r>
      <w:r w:rsidR="00D335D2" w:rsidRPr="00D335D2">
        <w:rPr>
          <w:rFonts w:ascii="Times New Roman" w:hAnsi="Times New Roman" w:cs="Times New Roman"/>
          <w:sz w:val="28"/>
          <w:szCs w:val="28"/>
        </w:rPr>
        <w:t xml:space="preserve">ает совершенствование движений </w:t>
      </w:r>
      <w:r w:rsidRPr="00D335D2">
        <w:rPr>
          <w:rFonts w:ascii="Times New Roman" w:hAnsi="Times New Roman" w:cs="Times New Roman"/>
          <w:sz w:val="28"/>
          <w:szCs w:val="28"/>
        </w:rPr>
        <w:t>артикуляционных органов: губ, языка, нижней челюсти</w:t>
      </w:r>
      <w:r w:rsidR="00D335D2" w:rsidRPr="00D335D2">
        <w:rPr>
          <w:rFonts w:ascii="Times New Roman" w:hAnsi="Times New Roman" w:cs="Times New Roman"/>
          <w:sz w:val="28"/>
          <w:szCs w:val="28"/>
        </w:rPr>
        <w:t xml:space="preserve"> и т. д. Достаточная по объёму </w:t>
      </w:r>
      <w:r w:rsidRPr="00D335D2">
        <w:rPr>
          <w:rFonts w:ascii="Times New Roman" w:hAnsi="Times New Roman" w:cs="Times New Roman"/>
          <w:sz w:val="28"/>
          <w:szCs w:val="28"/>
        </w:rPr>
        <w:t>двигательная активность благоприятно сказывается на функциональном состоянии головного мозга, увеличению работоспособнос</w:t>
      </w:r>
      <w:r w:rsidR="00D335D2" w:rsidRPr="00D335D2">
        <w:rPr>
          <w:rFonts w:ascii="Times New Roman" w:hAnsi="Times New Roman" w:cs="Times New Roman"/>
          <w:sz w:val="28"/>
          <w:szCs w:val="28"/>
        </w:rPr>
        <w:t xml:space="preserve">ти, повышению произвольности в </w:t>
      </w:r>
      <w:r w:rsidRPr="00D335D2">
        <w:rPr>
          <w:rFonts w:ascii="Times New Roman" w:hAnsi="Times New Roman" w:cs="Times New Roman"/>
          <w:sz w:val="28"/>
          <w:szCs w:val="28"/>
        </w:rPr>
        <w:t>выполнении различных действий. При автоматиз</w:t>
      </w:r>
      <w:r w:rsidR="00D335D2" w:rsidRPr="00D335D2">
        <w:rPr>
          <w:rFonts w:ascii="Times New Roman" w:hAnsi="Times New Roman" w:cs="Times New Roman"/>
          <w:sz w:val="28"/>
          <w:szCs w:val="28"/>
        </w:rPr>
        <w:t xml:space="preserve">ации поставленных звуков часто </w:t>
      </w:r>
      <w:r w:rsidRPr="00D335D2">
        <w:rPr>
          <w:rFonts w:ascii="Times New Roman" w:hAnsi="Times New Roman" w:cs="Times New Roman"/>
          <w:sz w:val="28"/>
          <w:szCs w:val="28"/>
        </w:rPr>
        <w:t>использую двигательные упражнения: «пройди по синей дорожке и назови слова с твёрдым звуком Р»</w:t>
      </w:r>
      <w:r w:rsidR="00D335D2" w:rsidRPr="00D335D2">
        <w:rPr>
          <w:rFonts w:ascii="Times New Roman" w:hAnsi="Times New Roman" w:cs="Times New Roman"/>
          <w:sz w:val="28"/>
          <w:szCs w:val="28"/>
        </w:rPr>
        <w:t>, набивание мяча по типу игры «</w:t>
      </w:r>
      <w:r w:rsidRPr="00D335D2">
        <w:rPr>
          <w:rFonts w:ascii="Times New Roman" w:hAnsi="Times New Roman" w:cs="Times New Roman"/>
          <w:sz w:val="28"/>
          <w:szCs w:val="28"/>
        </w:rPr>
        <w:t>я знаю..»,</w:t>
      </w:r>
      <w:r w:rsidR="00D335D2" w:rsidRPr="00D335D2">
        <w:rPr>
          <w:rFonts w:ascii="Times New Roman" w:hAnsi="Times New Roman" w:cs="Times New Roman"/>
          <w:sz w:val="28"/>
          <w:szCs w:val="28"/>
        </w:rPr>
        <w:t xml:space="preserve"> </w:t>
      </w:r>
      <w:r w:rsidRPr="00D335D2">
        <w:rPr>
          <w:rFonts w:ascii="Times New Roman" w:hAnsi="Times New Roman" w:cs="Times New Roman"/>
          <w:sz w:val="28"/>
          <w:szCs w:val="28"/>
        </w:rPr>
        <w:t>разматывание клубочков пряжи одновременно с произношением слов на определённый звук и т.д.</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На логопедических занятиях применяю психогимна</w:t>
      </w:r>
      <w:r w:rsidR="00D335D2">
        <w:rPr>
          <w:rFonts w:ascii="Times New Roman" w:hAnsi="Times New Roman" w:cs="Times New Roman"/>
          <w:sz w:val="28"/>
          <w:szCs w:val="28"/>
        </w:rPr>
        <w:t xml:space="preserve">стику: специальные упражнения, </w:t>
      </w:r>
      <w:r w:rsidRPr="00D335D2">
        <w:rPr>
          <w:rFonts w:ascii="Times New Roman" w:hAnsi="Times New Roman" w:cs="Times New Roman"/>
          <w:sz w:val="28"/>
          <w:szCs w:val="28"/>
        </w:rPr>
        <w:t>этюды, направленные на расслабление и коррекцию эмоционально-волевой сферы.</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Психогимнастика, как особая часть психотерапии, пом</w:t>
      </w:r>
      <w:r w:rsidR="00D335D2">
        <w:rPr>
          <w:rFonts w:ascii="Times New Roman" w:hAnsi="Times New Roman" w:cs="Times New Roman"/>
          <w:sz w:val="28"/>
          <w:szCs w:val="28"/>
        </w:rPr>
        <w:t xml:space="preserve">огает скорректировть различные </w:t>
      </w:r>
      <w:r w:rsidRPr="00D335D2">
        <w:rPr>
          <w:rFonts w:ascii="Times New Roman" w:hAnsi="Times New Roman" w:cs="Times New Roman"/>
          <w:sz w:val="28"/>
          <w:szCs w:val="28"/>
        </w:rPr>
        <w:t>сферы психики детей-логопатов, которые, как</w:t>
      </w:r>
      <w:r w:rsidR="00D335D2" w:rsidRPr="00D335D2">
        <w:rPr>
          <w:rFonts w:ascii="Times New Roman" w:hAnsi="Times New Roman" w:cs="Times New Roman"/>
          <w:sz w:val="28"/>
          <w:szCs w:val="28"/>
        </w:rPr>
        <w:t xml:space="preserve"> правило, склонны к повышенной </w:t>
      </w:r>
      <w:r w:rsidRPr="00D335D2">
        <w:rPr>
          <w:rFonts w:ascii="Times New Roman" w:hAnsi="Times New Roman" w:cs="Times New Roman"/>
          <w:sz w:val="28"/>
          <w:szCs w:val="28"/>
        </w:rPr>
        <w:t>утомляемости, вспыльчивы, замкнуты, несамостоятельны</w:t>
      </w:r>
      <w:r w:rsidR="00D335D2" w:rsidRPr="00D335D2">
        <w:rPr>
          <w:rFonts w:ascii="Times New Roman" w:hAnsi="Times New Roman" w:cs="Times New Roman"/>
          <w:sz w:val="28"/>
          <w:szCs w:val="28"/>
        </w:rPr>
        <w:t xml:space="preserve"> в поведении и выражении своих </w:t>
      </w:r>
      <w:r w:rsidRPr="00D335D2">
        <w:rPr>
          <w:rFonts w:ascii="Times New Roman" w:hAnsi="Times New Roman" w:cs="Times New Roman"/>
          <w:sz w:val="28"/>
          <w:szCs w:val="28"/>
        </w:rPr>
        <w:t>мыслей. Упражнения на развитие мимики и пант</w:t>
      </w:r>
      <w:r w:rsidR="00D335D2" w:rsidRPr="00D335D2">
        <w:rPr>
          <w:rFonts w:ascii="Times New Roman" w:hAnsi="Times New Roman" w:cs="Times New Roman"/>
          <w:sz w:val="28"/>
          <w:szCs w:val="28"/>
        </w:rPr>
        <w:t xml:space="preserve">омимики помогают предотвратить </w:t>
      </w:r>
      <w:r w:rsidRPr="00D335D2">
        <w:rPr>
          <w:rFonts w:ascii="Times New Roman" w:hAnsi="Times New Roman" w:cs="Times New Roman"/>
          <w:sz w:val="28"/>
          <w:szCs w:val="28"/>
        </w:rPr>
        <w:t>перерастание эмоций в патологические чувства, обеспечить необходимую разрядку.</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У детей с различными речевыми нарушениями изменён то</w:t>
      </w:r>
      <w:r w:rsidR="00D335D2">
        <w:rPr>
          <w:rFonts w:ascii="Times New Roman" w:hAnsi="Times New Roman" w:cs="Times New Roman"/>
          <w:sz w:val="28"/>
          <w:szCs w:val="28"/>
        </w:rPr>
        <w:t xml:space="preserve">нус, поэтому включение </w:t>
      </w:r>
      <w:r w:rsidRPr="00D335D2">
        <w:rPr>
          <w:rFonts w:ascii="Times New Roman" w:hAnsi="Times New Roman" w:cs="Times New Roman"/>
          <w:sz w:val="28"/>
          <w:szCs w:val="28"/>
        </w:rPr>
        <w:t>упражнений на активное расслабление и напряжение мыш</w:t>
      </w:r>
      <w:r w:rsidR="00D335D2" w:rsidRPr="00D335D2">
        <w:rPr>
          <w:rFonts w:ascii="Times New Roman" w:hAnsi="Times New Roman" w:cs="Times New Roman"/>
          <w:sz w:val="28"/>
          <w:szCs w:val="28"/>
        </w:rPr>
        <w:t xml:space="preserve">ц необходимо в работе с данной </w:t>
      </w:r>
      <w:r w:rsidRPr="00D335D2">
        <w:rPr>
          <w:rFonts w:ascii="Times New Roman" w:hAnsi="Times New Roman" w:cs="Times New Roman"/>
          <w:sz w:val="28"/>
          <w:szCs w:val="28"/>
        </w:rPr>
        <w:t>категорией детей. Как указывают исследова</w:t>
      </w:r>
      <w:r w:rsidR="00D335D2" w:rsidRPr="00D335D2">
        <w:rPr>
          <w:rFonts w:ascii="Times New Roman" w:hAnsi="Times New Roman" w:cs="Times New Roman"/>
          <w:sz w:val="28"/>
          <w:szCs w:val="28"/>
        </w:rPr>
        <w:t xml:space="preserve">тели, мышечная и эмоциональная </w:t>
      </w:r>
      <w:r w:rsidRPr="00D335D2">
        <w:rPr>
          <w:rFonts w:ascii="Times New Roman" w:hAnsi="Times New Roman" w:cs="Times New Roman"/>
          <w:sz w:val="28"/>
          <w:szCs w:val="28"/>
        </w:rPr>
        <w:t>раскованность - важное условие для естественной речи. Детям нужно дать почу</w:t>
      </w:r>
      <w:r w:rsidR="00D335D2" w:rsidRPr="00D335D2">
        <w:rPr>
          <w:rFonts w:ascii="Times New Roman" w:hAnsi="Times New Roman" w:cs="Times New Roman"/>
          <w:sz w:val="28"/>
          <w:szCs w:val="28"/>
        </w:rPr>
        <w:t xml:space="preserve">вствовать, </w:t>
      </w:r>
      <w:r w:rsidRPr="00D335D2">
        <w:rPr>
          <w:rFonts w:ascii="Times New Roman" w:hAnsi="Times New Roman" w:cs="Times New Roman"/>
          <w:sz w:val="28"/>
          <w:szCs w:val="28"/>
        </w:rPr>
        <w:t>что мышечное напряжение по их воле может смениться р</w:t>
      </w:r>
      <w:r w:rsidR="00D335D2" w:rsidRPr="00D335D2">
        <w:rPr>
          <w:rFonts w:ascii="Times New Roman" w:hAnsi="Times New Roman" w:cs="Times New Roman"/>
          <w:sz w:val="28"/>
          <w:szCs w:val="28"/>
        </w:rPr>
        <w:t xml:space="preserve">асслаблением. Установлено, что </w:t>
      </w:r>
      <w:r w:rsidRPr="00D335D2">
        <w:rPr>
          <w:rFonts w:ascii="Times New Roman" w:hAnsi="Times New Roman" w:cs="Times New Roman"/>
          <w:sz w:val="28"/>
          <w:szCs w:val="28"/>
        </w:rPr>
        <w:t>эмоциональное возбуждение ослабевает, если мышцы</w:t>
      </w:r>
      <w:r w:rsidR="00D335D2" w:rsidRPr="00D335D2">
        <w:rPr>
          <w:rFonts w:ascii="Times New Roman" w:hAnsi="Times New Roman" w:cs="Times New Roman"/>
          <w:sz w:val="28"/>
          <w:szCs w:val="28"/>
        </w:rPr>
        <w:t xml:space="preserve"> расслаблены. Такие упражнения </w:t>
      </w:r>
      <w:r w:rsidRPr="00D335D2">
        <w:rPr>
          <w:rFonts w:ascii="Times New Roman" w:hAnsi="Times New Roman" w:cs="Times New Roman"/>
          <w:sz w:val="28"/>
          <w:szCs w:val="28"/>
        </w:rPr>
        <w:t>включаю в индивидуальные, логоритмические, во фронтальные занятия в стихотворном сопровождении в соответствии с лексической темой.</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Большое значение для нормального развития </w:t>
      </w:r>
      <w:r w:rsidR="00D335D2">
        <w:rPr>
          <w:rFonts w:ascii="Times New Roman" w:hAnsi="Times New Roman" w:cs="Times New Roman"/>
          <w:sz w:val="28"/>
          <w:szCs w:val="28"/>
        </w:rPr>
        <w:t xml:space="preserve">ребёнка имеет гармонизация его </w:t>
      </w:r>
      <w:r w:rsidRPr="00D335D2">
        <w:rPr>
          <w:rFonts w:ascii="Times New Roman" w:hAnsi="Times New Roman" w:cs="Times New Roman"/>
          <w:sz w:val="28"/>
          <w:szCs w:val="28"/>
        </w:rPr>
        <w:t>притязаний и реальных возможностей. Ребёнок, п</w:t>
      </w:r>
      <w:r w:rsidR="00D335D2" w:rsidRPr="00D335D2">
        <w:rPr>
          <w:rFonts w:ascii="Times New Roman" w:hAnsi="Times New Roman" w:cs="Times New Roman"/>
          <w:sz w:val="28"/>
          <w:szCs w:val="28"/>
        </w:rPr>
        <w:t xml:space="preserve">ереоценивающий себя, заносчив, </w:t>
      </w:r>
      <w:r w:rsidRPr="00D335D2">
        <w:rPr>
          <w:rFonts w:ascii="Times New Roman" w:hAnsi="Times New Roman" w:cs="Times New Roman"/>
          <w:sz w:val="28"/>
          <w:szCs w:val="28"/>
        </w:rPr>
        <w:t>нетерпим к критике. Ребёнок, который недооце</w:t>
      </w:r>
      <w:r w:rsidR="00D335D2" w:rsidRPr="00D335D2">
        <w:rPr>
          <w:rFonts w:ascii="Times New Roman" w:hAnsi="Times New Roman" w:cs="Times New Roman"/>
          <w:sz w:val="28"/>
          <w:szCs w:val="28"/>
        </w:rPr>
        <w:t xml:space="preserve">нивает себя, неуверен, скован, </w:t>
      </w:r>
      <w:r w:rsidRPr="00D335D2">
        <w:rPr>
          <w:rFonts w:ascii="Times New Roman" w:hAnsi="Times New Roman" w:cs="Times New Roman"/>
          <w:sz w:val="28"/>
          <w:szCs w:val="28"/>
        </w:rPr>
        <w:t>пессимистичен. Эти два типа могут привести к психол</w:t>
      </w:r>
      <w:r w:rsidR="00D335D2" w:rsidRPr="00D335D2">
        <w:rPr>
          <w:rFonts w:ascii="Times New Roman" w:hAnsi="Times New Roman" w:cs="Times New Roman"/>
          <w:sz w:val="28"/>
          <w:szCs w:val="28"/>
        </w:rPr>
        <w:t xml:space="preserve">огическим расстройствам. Чтобы </w:t>
      </w:r>
      <w:r w:rsidRPr="00D335D2">
        <w:rPr>
          <w:rFonts w:ascii="Times New Roman" w:hAnsi="Times New Roman" w:cs="Times New Roman"/>
          <w:sz w:val="28"/>
          <w:szCs w:val="28"/>
        </w:rPr>
        <w:t>этого не произошло, учим детей оценивать свою р</w:t>
      </w:r>
      <w:r w:rsidR="00D335D2" w:rsidRPr="00D335D2">
        <w:rPr>
          <w:rFonts w:ascii="Times New Roman" w:hAnsi="Times New Roman" w:cs="Times New Roman"/>
          <w:sz w:val="28"/>
          <w:szCs w:val="28"/>
        </w:rPr>
        <w:t xml:space="preserve">аботу и работу товарищей. Если </w:t>
      </w:r>
      <w:r w:rsidRPr="00D335D2">
        <w:rPr>
          <w:rFonts w:ascii="Times New Roman" w:hAnsi="Times New Roman" w:cs="Times New Roman"/>
          <w:sz w:val="28"/>
          <w:szCs w:val="28"/>
        </w:rPr>
        <w:t>самооценка оказывается завышенной, а другого</w:t>
      </w:r>
      <w:r w:rsidR="00D335D2" w:rsidRPr="00D335D2">
        <w:rPr>
          <w:rFonts w:ascii="Times New Roman" w:hAnsi="Times New Roman" w:cs="Times New Roman"/>
          <w:sz w:val="28"/>
          <w:szCs w:val="28"/>
        </w:rPr>
        <w:t xml:space="preserve"> ребёнка заниженной, осторожно </w:t>
      </w:r>
      <w:r w:rsidRPr="00D335D2">
        <w:rPr>
          <w:rFonts w:ascii="Times New Roman" w:hAnsi="Times New Roman" w:cs="Times New Roman"/>
          <w:sz w:val="28"/>
          <w:szCs w:val="28"/>
        </w:rPr>
        <w:t>подводим ребёнка к неправомерности его выводо</w:t>
      </w:r>
      <w:r w:rsidR="00D335D2" w:rsidRPr="00D335D2">
        <w:rPr>
          <w:rFonts w:ascii="Times New Roman" w:hAnsi="Times New Roman" w:cs="Times New Roman"/>
          <w:sz w:val="28"/>
          <w:szCs w:val="28"/>
        </w:rPr>
        <w:t xml:space="preserve">в. Это даёт возможность детям, </w:t>
      </w:r>
      <w:r w:rsidRPr="00D335D2">
        <w:rPr>
          <w:rFonts w:ascii="Times New Roman" w:hAnsi="Times New Roman" w:cs="Times New Roman"/>
          <w:sz w:val="28"/>
          <w:szCs w:val="28"/>
        </w:rPr>
        <w:t>неуверенным в себе, почувствовать уверенность, а детя</w:t>
      </w:r>
      <w:r w:rsidR="00D335D2" w:rsidRPr="00D335D2">
        <w:rPr>
          <w:rFonts w:ascii="Times New Roman" w:hAnsi="Times New Roman" w:cs="Times New Roman"/>
          <w:sz w:val="28"/>
          <w:szCs w:val="28"/>
        </w:rPr>
        <w:t xml:space="preserve">м с завышенной самооценкой, не </w:t>
      </w:r>
      <w:r w:rsidRPr="00D335D2">
        <w:rPr>
          <w:rFonts w:ascii="Times New Roman" w:hAnsi="Times New Roman" w:cs="Times New Roman"/>
          <w:sz w:val="28"/>
          <w:szCs w:val="28"/>
        </w:rPr>
        <w:t>испытывать в дальнейшем стресс при неудачном выполнении задания.</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В логопедической группе особенно важен эмо</w:t>
      </w:r>
      <w:r w:rsidR="00D335D2">
        <w:rPr>
          <w:rFonts w:ascii="Times New Roman" w:hAnsi="Times New Roman" w:cs="Times New Roman"/>
          <w:sz w:val="28"/>
          <w:szCs w:val="28"/>
        </w:rPr>
        <w:t xml:space="preserve">циональный комфорт для каждого </w:t>
      </w:r>
      <w:r w:rsidRPr="00D335D2">
        <w:rPr>
          <w:rFonts w:ascii="Times New Roman" w:hAnsi="Times New Roman" w:cs="Times New Roman"/>
          <w:sz w:val="28"/>
          <w:szCs w:val="28"/>
        </w:rPr>
        <w:t>ребёнка. Ощущение и понимание собственной значи</w:t>
      </w:r>
      <w:r w:rsidR="00D335D2" w:rsidRPr="00D335D2">
        <w:rPr>
          <w:rFonts w:ascii="Times New Roman" w:hAnsi="Times New Roman" w:cs="Times New Roman"/>
          <w:sz w:val="28"/>
          <w:szCs w:val="28"/>
        </w:rPr>
        <w:t xml:space="preserve">мости, защищенности; того, что </w:t>
      </w:r>
      <w:r w:rsidRPr="00D335D2">
        <w:rPr>
          <w:rFonts w:ascii="Times New Roman" w:hAnsi="Times New Roman" w:cs="Times New Roman"/>
          <w:sz w:val="28"/>
          <w:szCs w:val="28"/>
        </w:rPr>
        <w:t>рядом взрослые, которые любят, помогут. В обстано</w:t>
      </w:r>
      <w:r w:rsidR="00D335D2" w:rsidRPr="00D335D2">
        <w:rPr>
          <w:rFonts w:ascii="Times New Roman" w:hAnsi="Times New Roman" w:cs="Times New Roman"/>
          <w:sz w:val="28"/>
          <w:szCs w:val="28"/>
        </w:rPr>
        <w:t xml:space="preserve">вке дружеского расположения со </w:t>
      </w:r>
      <w:r w:rsidRPr="00D335D2">
        <w:rPr>
          <w:rFonts w:ascii="Times New Roman" w:hAnsi="Times New Roman" w:cs="Times New Roman"/>
          <w:sz w:val="28"/>
          <w:szCs w:val="28"/>
        </w:rPr>
        <w:t>стороны всех окружающих каждый ребёнок чувствует себ</w:t>
      </w:r>
      <w:r w:rsidR="00D335D2" w:rsidRPr="00D335D2">
        <w:rPr>
          <w:rFonts w:ascii="Times New Roman" w:hAnsi="Times New Roman" w:cs="Times New Roman"/>
          <w:sz w:val="28"/>
          <w:szCs w:val="28"/>
        </w:rPr>
        <w:t xml:space="preserve">я гораздо свободнее, увереннее, </w:t>
      </w:r>
      <w:r w:rsidRPr="00D335D2">
        <w:rPr>
          <w:rFonts w:ascii="Times New Roman" w:hAnsi="Times New Roman" w:cs="Times New Roman"/>
          <w:sz w:val="28"/>
          <w:szCs w:val="28"/>
        </w:rPr>
        <w:t>комфортнее. Психологическая атмосфера группы скл</w:t>
      </w:r>
      <w:r w:rsidR="00D335D2" w:rsidRPr="00D335D2">
        <w:rPr>
          <w:rFonts w:ascii="Times New Roman" w:hAnsi="Times New Roman" w:cs="Times New Roman"/>
          <w:sz w:val="28"/>
          <w:szCs w:val="28"/>
        </w:rPr>
        <w:t xml:space="preserve">адывается из отношения к детям </w:t>
      </w:r>
      <w:r w:rsidRPr="00D335D2">
        <w:rPr>
          <w:rFonts w:ascii="Times New Roman" w:hAnsi="Times New Roman" w:cs="Times New Roman"/>
          <w:sz w:val="28"/>
          <w:szCs w:val="28"/>
        </w:rPr>
        <w:t>каждого педагога, а также из взаимоотношений с</w:t>
      </w:r>
      <w:r w:rsidR="00D335D2" w:rsidRPr="00D335D2">
        <w:rPr>
          <w:rFonts w:ascii="Times New Roman" w:hAnsi="Times New Roman" w:cs="Times New Roman"/>
          <w:sz w:val="28"/>
          <w:szCs w:val="28"/>
        </w:rPr>
        <w:t xml:space="preserve">амих педагогов. Комфортным для </w:t>
      </w:r>
      <w:r w:rsidRPr="00D335D2">
        <w:rPr>
          <w:rFonts w:ascii="Times New Roman" w:hAnsi="Times New Roman" w:cs="Times New Roman"/>
          <w:sz w:val="28"/>
          <w:szCs w:val="28"/>
        </w:rPr>
        <w:t xml:space="preserve">ребёнка является доброжелательный, ласковый </w:t>
      </w:r>
      <w:r w:rsidR="00D335D2" w:rsidRPr="00D335D2">
        <w:rPr>
          <w:rFonts w:ascii="Times New Roman" w:hAnsi="Times New Roman" w:cs="Times New Roman"/>
          <w:sz w:val="28"/>
          <w:szCs w:val="28"/>
        </w:rPr>
        <w:t xml:space="preserve">и эмоционально приподнятый тон </w:t>
      </w:r>
      <w:r w:rsidRPr="00D335D2">
        <w:rPr>
          <w:rFonts w:ascii="Times New Roman" w:hAnsi="Times New Roman" w:cs="Times New Roman"/>
          <w:sz w:val="28"/>
          <w:szCs w:val="28"/>
        </w:rPr>
        <w:t>педагога.</w:t>
      </w:r>
    </w:p>
    <w:p w:rsidR="00C72EB3" w:rsidRPr="00D335D2" w:rsidRDefault="00C72EB3" w:rsidP="00813235">
      <w:pPr>
        <w:pStyle w:val="a7"/>
        <w:spacing w:after="0" w:line="360" w:lineRule="auto"/>
        <w:ind w:left="0" w:firstLine="709"/>
        <w:jc w:val="both"/>
        <w:rPr>
          <w:rFonts w:ascii="Times New Roman" w:hAnsi="Times New Roman" w:cs="Times New Roman"/>
          <w:sz w:val="28"/>
          <w:szCs w:val="28"/>
        </w:rPr>
      </w:pPr>
      <w:r w:rsidRPr="00C72EB3">
        <w:rPr>
          <w:rFonts w:ascii="Times New Roman" w:hAnsi="Times New Roman" w:cs="Times New Roman"/>
          <w:sz w:val="28"/>
          <w:szCs w:val="28"/>
        </w:rPr>
        <w:t xml:space="preserve"> Принцип создания мотивации обеспечивае</w:t>
      </w:r>
      <w:r w:rsidR="00D335D2">
        <w:rPr>
          <w:rFonts w:ascii="Times New Roman" w:hAnsi="Times New Roman" w:cs="Times New Roman"/>
          <w:sz w:val="28"/>
          <w:szCs w:val="28"/>
        </w:rPr>
        <w:t xml:space="preserve">т постоянный интерес ребёнка к </w:t>
      </w:r>
      <w:r w:rsidRPr="00D335D2">
        <w:rPr>
          <w:rFonts w:ascii="Times New Roman" w:hAnsi="Times New Roman" w:cs="Times New Roman"/>
          <w:sz w:val="28"/>
          <w:szCs w:val="28"/>
        </w:rPr>
        <w:t>коррекционному обучению. Поддерживать положительн</w:t>
      </w:r>
      <w:r w:rsidR="00D335D2" w:rsidRPr="00D335D2">
        <w:rPr>
          <w:rFonts w:ascii="Times New Roman" w:hAnsi="Times New Roman" w:cs="Times New Roman"/>
          <w:sz w:val="28"/>
          <w:szCs w:val="28"/>
        </w:rPr>
        <w:t xml:space="preserve">ую мотивацию помогает создание </w:t>
      </w:r>
      <w:r w:rsidRPr="00D335D2">
        <w:rPr>
          <w:rFonts w:ascii="Times New Roman" w:hAnsi="Times New Roman" w:cs="Times New Roman"/>
          <w:sz w:val="28"/>
          <w:szCs w:val="28"/>
        </w:rPr>
        <w:t>проблемных и игровых ситуаций, использование н</w:t>
      </w:r>
      <w:r w:rsidR="00D335D2" w:rsidRPr="00D335D2">
        <w:rPr>
          <w:rFonts w:ascii="Times New Roman" w:hAnsi="Times New Roman" w:cs="Times New Roman"/>
          <w:sz w:val="28"/>
          <w:szCs w:val="28"/>
        </w:rPr>
        <w:t xml:space="preserve">а занятиях сказочных и игровых </w:t>
      </w:r>
      <w:r w:rsidRPr="00D335D2">
        <w:rPr>
          <w:rFonts w:ascii="Times New Roman" w:hAnsi="Times New Roman" w:cs="Times New Roman"/>
          <w:sz w:val="28"/>
          <w:szCs w:val="28"/>
        </w:rPr>
        <w:t>персонажей, включение сюрпризных моментов, задани</w:t>
      </w:r>
      <w:r w:rsidR="00D335D2" w:rsidRPr="00D335D2">
        <w:rPr>
          <w:rFonts w:ascii="Times New Roman" w:hAnsi="Times New Roman" w:cs="Times New Roman"/>
          <w:sz w:val="28"/>
          <w:szCs w:val="28"/>
        </w:rPr>
        <w:t>й соревновательного характера (</w:t>
      </w:r>
      <w:r w:rsidRPr="00D335D2">
        <w:rPr>
          <w:rFonts w:ascii="Times New Roman" w:hAnsi="Times New Roman" w:cs="Times New Roman"/>
          <w:sz w:val="28"/>
          <w:szCs w:val="28"/>
        </w:rPr>
        <w:t>«волшебная шкатулка», «подарки от белочки», «Путе</w:t>
      </w:r>
      <w:r w:rsidR="00D335D2" w:rsidRPr="00D335D2">
        <w:rPr>
          <w:rFonts w:ascii="Times New Roman" w:hAnsi="Times New Roman" w:cs="Times New Roman"/>
          <w:sz w:val="28"/>
          <w:szCs w:val="28"/>
        </w:rPr>
        <w:t>шествие в зоопарк», «проход по синей (</w:t>
      </w:r>
      <w:r w:rsidRPr="00D335D2">
        <w:rPr>
          <w:rFonts w:ascii="Times New Roman" w:hAnsi="Times New Roman" w:cs="Times New Roman"/>
          <w:sz w:val="28"/>
          <w:szCs w:val="28"/>
        </w:rPr>
        <w:t xml:space="preserve">зелёной) дорожке», «Кто больше?» и др.) </w:t>
      </w:r>
      <w:r w:rsidR="00D335D2" w:rsidRPr="00D335D2">
        <w:rPr>
          <w:rFonts w:ascii="Times New Roman" w:hAnsi="Times New Roman" w:cs="Times New Roman"/>
          <w:sz w:val="28"/>
          <w:szCs w:val="28"/>
        </w:rPr>
        <w:t xml:space="preserve">Игра - самый эффективный метод </w:t>
      </w:r>
      <w:r w:rsidRPr="00D335D2">
        <w:rPr>
          <w:rFonts w:ascii="Times New Roman" w:hAnsi="Times New Roman" w:cs="Times New Roman"/>
          <w:sz w:val="28"/>
          <w:szCs w:val="28"/>
        </w:rPr>
        <w:t>обучающего воздействия взрослого на ребёнка. Практика п</w:t>
      </w:r>
      <w:r w:rsidR="00D335D2" w:rsidRPr="00D335D2">
        <w:rPr>
          <w:rFonts w:ascii="Times New Roman" w:hAnsi="Times New Roman" w:cs="Times New Roman"/>
          <w:sz w:val="28"/>
          <w:szCs w:val="28"/>
        </w:rPr>
        <w:t xml:space="preserve">оказывает, что навыки, умения, </w:t>
      </w:r>
      <w:r w:rsidRPr="00D335D2">
        <w:rPr>
          <w:rFonts w:ascii="Times New Roman" w:hAnsi="Times New Roman" w:cs="Times New Roman"/>
          <w:sz w:val="28"/>
          <w:szCs w:val="28"/>
        </w:rPr>
        <w:t>знания легче приобретают</w:t>
      </w:r>
      <w:r w:rsidR="00D335D2" w:rsidRPr="00D335D2">
        <w:rPr>
          <w:rFonts w:ascii="Times New Roman" w:hAnsi="Times New Roman" w:cs="Times New Roman"/>
          <w:sz w:val="28"/>
          <w:szCs w:val="28"/>
        </w:rPr>
        <w:t>ся</w:t>
      </w:r>
      <w:r w:rsidRPr="00D335D2">
        <w:rPr>
          <w:rFonts w:ascii="Times New Roman" w:hAnsi="Times New Roman" w:cs="Times New Roman"/>
          <w:sz w:val="28"/>
          <w:szCs w:val="28"/>
        </w:rPr>
        <w:t>, если</w:t>
      </w:r>
      <w:r w:rsidR="00D335D2" w:rsidRPr="00D335D2">
        <w:rPr>
          <w:rFonts w:ascii="Times New Roman" w:hAnsi="Times New Roman" w:cs="Times New Roman"/>
          <w:sz w:val="28"/>
          <w:szCs w:val="28"/>
        </w:rPr>
        <w:t xml:space="preserve"> они даются в игровой форме или </w:t>
      </w:r>
      <w:r w:rsidRPr="00D335D2">
        <w:rPr>
          <w:rFonts w:ascii="Times New Roman" w:hAnsi="Times New Roman" w:cs="Times New Roman"/>
          <w:sz w:val="28"/>
          <w:szCs w:val="28"/>
        </w:rPr>
        <w:t>с движением.</w:t>
      </w:r>
    </w:p>
    <w:p w:rsidR="00961340" w:rsidRDefault="00961340" w:rsidP="00780356">
      <w:pPr>
        <w:pStyle w:val="a7"/>
        <w:spacing w:after="0" w:line="360" w:lineRule="auto"/>
        <w:jc w:val="both"/>
        <w:rPr>
          <w:rFonts w:ascii="Times New Roman" w:hAnsi="Times New Roman" w:cs="Times New Roman"/>
          <w:sz w:val="28"/>
          <w:szCs w:val="28"/>
        </w:rPr>
      </w:pPr>
    </w:p>
    <w:p w:rsidR="00D9036B" w:rsidRDefault="00D9036B" w:rsidP="00D9036B">
      <w:pPr>
        <w:spacing w:after="0" w:line="360" w:lineRule="auto"/>
        <w:jc w:val="both"/>
        <w:rPr>
          <w:rFonts w:ascii="Times New Roman" w:hAnsi="Times New Roman" w:cs="Times New Roman"/>
          <w:sz w:val="28"/>
          <w:szCs w:val="28"/>
        </w:rPr>
      </w:pPr>
    </w:p>
    <w:p w:rsidR="003E7C2E" w:rsidRPr="00D9036B" w:rsidRDefault="003E7C2E" w:rsidP="00D9036B">
      <w:pPr>
        <w:spacing w:after="0" w:line="360" w:lineRule="auto"/>
        <w:jc w:val="both"/>
        <w:rPr>
          <w:rFonts w:ascii="Times New Roman" w:hAnsi="Times New Roman" w:cs="Times New Roman"/>
          <w:sz w:val="28"/>
          <w:szCs w:val="28"/>
        </w:rPr>
      </w:pPr>
    </w:p>
    <w:p w:rsidR="00780356" w:rsidRDefault="00B62618" w:rsidP="00B62618">
      <w:pPr>
        <w:pStyle w:val="a7"/>
        <w:spacing w:after="0" w:line="360" w:lineRule="auto"/>
        <w:jc w:val="center"/>
        <w:rPr>
          <w:rFonts w:ascii="Times New Roman" w:hAnsi="Times New Roman" w:cs="Times New Roman"/>
          <w:b/>
          <w:sz w:val="28"/>
          <w:szCs w:val="28"/>
        </w:rPr>
      </w:pPr>
      <w:r w:rsidRPr="00B62618">
        <w:rPr>
          <w:rFonts w:ascii="Times New Roman" w:hAnsi="Times New Roman" w:cs="Times New Roman"/>
          <w:b/>
          <w:sz w:val="28"/>
          <w:szCs w:val="28"/>
        </w:rPr>
        <w:t>ЗАКЛЮЧЕНИЕ</w:t>
      </w:r>
    </w:p>
    <w:p w:rsidR="00B62618" w:rsidRDefault="00B62618" w:rsidP="00B62618">
      <w:pPr>
        <w:pStyle w:val="a7"/>
        <w:spacing w:after="0" w:line="360" w:lineRule="auto"/>
        <w:jc w:val="center"/>
        <w:rPr>
          <w:rFonts w:ascii="Times New Roman" w:hAnsi="Times New Roman" w:cs="Times New Roman"/>
          <w:b/>
          <w:sz w:val="28"/>
          <w:szCs w:val="28"/>
        </w:rPr>
      </w:pPr>
    </w:p>
    <w:p w:rsidR="00502AD3" w:rsidRDefault="00B62618" w:rsidP="00B62618">
      <w:pPr>
        <w:pStyle w:val="a7"/>
        <w:spacing w:after="0" w:line="360" w:lineRule="auto"/>
        <w:ind w:left="0" w:firstLine="709"/>
        <w:jc w:val="both"/>
        <w:rPr>
          <w:rFonts w:ascii="Times New Roman" w:hAnsi="Times New Roman" w:cs="Times New Roman"/>
          <w:sz w:val="28"/>
          <w:szCs w:val="28"/>
        </w:rPr>
      </w:pPr>
      <w:r w:rsidRPr="00B62618">
        <w:rPr>
          <w:rFonts w:ascii="Times New Roman" w:hAnsi="Times New Roman" w:cs="Times New Roman"/>
          <w:sz w:val="28"/>
          <w:szCs w:val="28"/>
        </w:rPr>
        <w:t>Дети с нарушениями речи относятся к детям с огранич</w:t>
      </w:r>
      <w:r>
        <w:rPr>
          <w:rFonts w:ascii="Times New Roman" w:hAnsi="Times New Roman" w:cs="Times New Roman"/>
          <w:sz w:val="28"/>
          <w:szCs w:val="28"/>
        </w:rPr>
        <w:t xml:space="preserve">енными возможностями здоровья, </w:t>
      </w:r>
      <w:r w:rsidRPr="00B62618">
        <w:rPr>
          <w:rFonts w:ascii="Times New Roman" w:hAnsi="Times New Roman" w:cs="Times New Roman"/>
          <w:sz w:val="28"/>
          <w:szCs w:val="28"/>
        </w:rPr>
        <w:t xml:space="preserve">так как они нуждаются в специальной коррекционной помощи. Количество детей с речевыми нарушениями катастрофически растёт. С каждым годом дефекты речи усложняются. У детей нарушены не только звуки, но и грамматика, связная речь, не соответствует возрасту и словарь. Если раньше, в основном, группу посещали дети с 3 уровнем речевого развития, то сейчас - со 2 и 1 уровнями речевого развития (это неговорящие дети или речь на уровне непонятных слов). </w:t>
      </w:r>
    </w:p>
    <w:p w:rsidR="00B62618" w:rsidRDefault="00B62618" w:rsidP="00B62618">
      <w:pPr>
        <w:pStyle w:val="a7"/>
        <w:spacing w:after="0" w:line="360" w:lineRule="auto"/>
        <w:ind w:left="0" w:firstLine="709"/>
        <w:jc w:val="both"/>
        <w:rPr>
          <w:rFonts w:ascii="Times New Roman" w:hAnsi="Times New Roman" w:cs="Times New Roman"/>
          <w:sz w:val="28"/>
          <w:szCs w:val="28"/>
        </w:rPr>
      </w:pPr>
      <w:r w:rsidRPr="00B62618">
        <w:rPr>
          <w:rFonts w:ascii="Times New Roman" w:hAnsi="Times New Roman" w:cs="Times New Roman"/>
          <w:sz w:val="28"/>
          <w:szCs w:val="28"/>
        </w:rPr>
        <w:t>Часто речевое развитие сочетается с рядом неврологических и психопатологических синдромов. У таких детей выражены нарушения памяти, внимания, восприятия, снижена</w:t>
      </w:r>
      <w:r>
        <w:rPr>
          <w:rFonts w:ascii="Times New Roman" w:hAnsi="Times New Roman" w:cs="Times New Roman"/>
          <w:sz w:val="28"/>
          <w:szCs w:val="28"/>
        </w:rPr>
        <w:t xml:space="preserve"> работоспособность. Повышенная </w:t>
      </w:r>
      <w:r w:rsidRPr="00B62618">
        <w:rPr>
          <w:rFonts w:ascii="Times New Roman" w:hAnsi="Times New Roman" w:cs="Times New Roman"/>
          <w:sz w:val="28"/>
          <w:szCs w:val="28"/>
        </w:rPr>
        <w:t>отвлекаемость сочетается у них с малой познавательной активностью, личностной незрелостью, трудностями в обучении. У многих детей выявляются не резко выраженные двигательные нарушения. Они характеризуются изменениями мышечного тонуса, нарушениями равновесия, координации движения, недостаточностью дифференцированной моторики пальцев рук, несформированностью общего и орального праксиса. Им присущи неуверенность в выполнении дозированных движений, снижение скорости и ловкости выполнения. Наибольшие трудности вызывают выполнения движений по словесной инструкции, в выполнении двигательного задания по пространственно – временным параметрам, ритмические движения.</w:t>
      </w:r>
    </w:p>
    <w:p w:rsidR="00B62618" w:rsidRDefault="00B62618" w:rsidP="00B62618">
      <w:pPr>
        <w:pStyle w:val="a7"/>
        <w:spacing w:after="0" w:line="360" w:lineRule="auto"/>
        <w:ind w:left="0" w:firstLine="709"/>
        <w:jc w:val="both"/>
        <w:rPr>
          <w:rFonts w:ascii="Times New Roman" w:hAnsi="Times New Roman" w:cs="Times New Roman"/>
          <w:sz w:val="28"/>
          <w:szCs w:val="28"/>
        </w:rPr>
      </w:pPr>
      <w:r w:rsidRPr="00B62618">
        <w:rPr>
          <w:rFonts w:ascii="Times New Roman" w:hAnsi="Times New Roman" w:cs="Times New Roman"/>
          <w:sz w:val="28"/>
          <w:szCs w:val="28"/>
        </w:rPr>
        <w:t xml:space="preserve">Логопедическое направление коррекционного </w:t>
      </w:r>
      <w:r>
        <w:rPr>
          <w:rFonts w:ascii="Times New Roman" w:hAnsi="Times New Roman" w:cs="Times New Roman"/>
          <w:sz w:val="28"/>
          <w:szCs w:val="28"/>
        </w:rPr>
        <w:t xml:space="preserve">воздействия является ведущим в </w:t>
      </w:r>
      <w:r w:rsidRPr="00B62618">
        <w:rPr>
          <w:rFonts w:ascii="Times New Roman" w:hAnsi="Times New Roman" w:cs="Times New Roman"/>
          <w:sz w:val="28"/>
          <w:szCs w:val="28"/>
        </w:rPr>
        <w:t>логопедической группе. Главная задача-выполнение социального заказа общества: всестороннее развитие ребёнка в дошкольном возрасте и подготовка его к школьному обучению путём использования адекватных коррекционных приёмов и методов работы с детьми с отклонениями в речевом развитии. Доказано, что полноценное развитие всех средств речи и её основных функций в период дошкольного детства служит залогом сохранения нервно-психического здоровья и социализации детей, так как недоразвитие речи на этапе школьного старта распространяется на успешность в усвоении программ не только родного языка и чтения, но и остальных предметов. Данное явление закономерно, поскольку мысли не могут быть сложнее языка, с помощью которого они выражаются.</w:t>
      </w:r>
    </w:p>
    <w:p w:rsidR="00FA0550" w:rsidRDefault="00FA0550" w:rsidP="00B62618">
      <w:pPr>
        <w:pStyle w:val="a7"/>
        <w:spacing w:after="0" w:line="360" w:lineRule="auto"/>
        <w:ind w:left="0" w:firstLine="709"/>
        <w:jc w:val="both"/>
        <w:rPr>
          <w:rFonts w:ascii="Times New Roman" w:hAnsi="Times New Roman" w:cs="Times New Roman"/>
          <w:sz w:val="28"/>
          <w:szCs w:val="28"/>
        </w:rPr>
      </w:pPr>
      <w:r w:rsidRPr="00FA0550">
        <w:rPr>
          <w:rFonts w:ascii="Times New Roman" w:hAnsi="Times New Roman" w:cs="Times New Roman"/>
          <w:sz w:val="28"/>
          <w:szCs w:val="28"/>
        </w:rPr>
        <w:t xml:space="preserve">Совершенствованию движений артикуляционных органов, необходимых для правильного произношения звуков, и подготовке речевого аппарата к речевой нагрузке способствует проведение артикуляционной гимнастики, то есть системы упражнений для развития речевых органов.  </w:t>
      </w:r>
    </w:p>
    <w:p w:rsidR="00FA0550" w:rsidRPr="00FA0550" w:rsidRDefault="00FA0550" w:rsidP="00FA0550">
      <w:pPr>
        <w:pStyle w:val="a7"/>
        <w:spacing w:after="0" w:line="360" w:lineRule="auto"/>
        <w:ind w:left="0" w:firstLine="709"/>
        <w:jc w:val="both"/>
        <w:rPr>
          <w:rFonts w:ascii="Times New Roman" w:hAnsi="Times New Roman" w:cs="Times New Roman"/>
          <w:sz w:val="28"/>
          <w:szCs w:val="28"/>
        </w:rPr>
      </w:pPr>
      <w:r w:rsidRPr="00FA0550">
        <w:rPr>
          <w:rFonts w:ascii="Times New Roman" w:hAnsi="Times New Roman" w:cs="Times New Roman"/>
          <w:sz w:val="28"/>
          <w:szCs w:val="28"/>
        </w:rPr>
        <w:t xml:space="preserve">Целью артикуляционной гимнастикиявляется выработка полноценных движений и определенных положений органов артикуляционного аппарата, умение объединять простые движения в сложные, необходимые для правильного произнесения звуков. </w:t>
      </w:r>
    </w:p>
    <w:p w:rsidR="005430E4" w:rsidRDefault="005430E4"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502AD3" w:rsidRDefault="00502AD3" w:rsidP="00FA0550">
      <w:pPr>
        <w:spacing w:after="0" w:line="360" w:lineRule="auto"/>
        <w:jc w:val="both"/>
        <w:rPr>
          <w:rFonts w:ascii="Times New Roman" w:hAnsi="Times New Roman" w:cs="Times New Roman"/>
          <w:sz w:val="28"/>
          <w:szCs w:val="28"/>
        </w:rPr>
      </w:pPr>
    </w:p>
    <w:p w:rsidR="00784D10" w:rsidRPr="00FA0550" w:rsidRDefault="00784D10" w:rsidP="00FA0550">
      <w:pPr>
        <w:spacing w:after="0" w:line="360" w:lineRule="auto"/>
        <w:jc w:val="both"/>
        <w:rPr>
          <w:rFonts w:ascii="Times New Roman" w:hAnsi="Times New Roman" w:cs="Times New Roman"/>
          <w:sz w:val="28"/>
          <w:szCs w:val="28"/>
        </w:rPr>
      </w:pPr>
    </w:p>
    <w:p w:rsidR="00804ADF" w:rsidRDefault="00784D10" w:rsidP="00502A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rsidR="00502AD3" w:rsidRDefault="00502AD3" w:rsidP="00502AD3">
      <w:pPr>
        <w:spacing w:after="0" w:line="360" w:lineRule="auto"/>
        <w:ind w:firstLine="709"/>
        <w:jc w:val="both"/>
        <w:rPr>
          <w:rFonts w:ascii="Times New Roman" w:hAnsi="Times New Roman" w:cs="Times New Roman"/>
          <w:sz w:val="28"/>
          <w:szCs w:val="28"/>
        </w:rPr>
      </w:pPr>
    </w:p>
    <w:p w:rsidR="00784D10" w:rsidRDefault="00784D10" w:rsidP="00502AD3">
      <w:pPr>
        <w:pStyle w:val="a7"/>
        <w:numPr>
          <w:ilvl w:val="0"/>
          <w:numId w:val="10"/>
        </w:numPr>
        <w:spacing w:after="0" w:line="360" w:lineRule="auto"/>
        <w:ind w:left="0" w:firstLine="0"/>
        <w:jc w:val="both"/>
        <w:rPr>
          <w:rFonts w:ascii="Times New Roman" w:hAnsi="Times New Roman" w:cs="Times New Roman"/>
          <w:sz w:val="28"/>
          <w:szCs w:val="28"/>
        </w:rPr>
      </w:pPr>
      <w:r w:rsidRPr="00784D10">
        <w:rPr>
          <w:rFonts w:ascii="Times New Roman" w:hAnsi="Times New Roman" w:cs="Times New Roman"/>
          <w:sz w:val="28"/>
          <w:szCs w:val="28"/>
        </w:rPr>
        <w:t>Архипова Е. Ф. Логопедическая работа с детьми раннего возраста : учеб. пособие. - М. : Астрель, 2007.</w:t>
      </w:r>
    </w:p>
    <w:p w:rsidR="00784D10" w:rsidRPr="00784D10" w:rsidRDefault="00784D10" w:rsidP="00502AD3">
      <w:pPr>
        <w:pStyle w:val="a7"/>
        <w:numPr>
          <w:ilvl w:val="0"/>
          <w:numId w:val="10"/>
        </w:numPr>
        <w:spacing w:after="0" w:line="360" w:lineRule="auto"/>
        <w:ind w:left="0" w:firstLine="0"/>
        <w:jc w:val="both"/>
        <w:rPr>
          <w:rFonts w:ascii="Times New Roman" w:hAnsi="Times New Roman" w:cs="Times New Roman"/>
          <w:sz w:val="28"/>
          <w:szCs w:val="28"/>
        </w:rPr>
      </w:pPr>
      <w:r w:rsidRPr="00784D10">
        <w:rPr>
          <w:rFonts w:ascii="Times New Roman" w:hAnsi="Times New Roman" w:cs="Times New Roman"/>
          <w:sz w:val="28"/>
          <w:szCs w:val="28"/>
        </w:rPr>
        <w:t>Винарская Е. Н. Раннее речевое развитие ребенка: Актуальные проблемы дефектологии. - М., 1992.</w:t>
      </w:r>
    </w:p>
    <w:p w:rsidR="00784D10" w:rsidRDefault="00804ADF" w:rsidP="00502AD3">
      <w:pPr>
        <w:pStyle w:val="a7"/>
        <w:numPr>
          <w:ilvl w:val="0"/>
          <w:numId w:val="10"/>
        </w:numPr>
        <w:spacing w:after="0" w:line="360" w:lineRule="auto"/>
        <w:ind w:left="0" w:firstLine="0"/>
        <w:jc w:val="both"/>
        <w:rPr>
          <w:rFonts w:ascii="Times New Roman" w:hAnsi="Times New Roman" w:cs="Times New Roman"/>
          <w:sz w:val="28"/>
          <w:szCs w:val="28"/>
        </w:rPr>
      </w:pPr>
      <w:r w:rsidRPr="00784D10">
        <w:rPr>
          <w:rFonts w:ascii="Times New Roman" w:hAnsi="Times New Roman" w:cs="Times New Roman"/>
          <w:sz w:val="28"/>
          <w:szCs w:val="28"/>
        </w:rPr>
        <w:t>Генинг Г.М., Герман Н.А. Обучение дошкольников правильной речи. - Чебоксары, 1980.</w:t>
      </w:r>
    </w:p>
    <w:p w:rsidR="00784D10" w:rsidRDefault="00784D10" w:rsidP="00502AD3">
      <w:pPr>
        <w:pStyle w:val="a7"/>
        <w:numPr>
          <w:ilvl w:val="0"/>
          <w:numId w:val="10"/>
        </w:numPr>
        <w:spacing w:after="0" w:line="360" w:lineRule="auto"/>
        <w:ind w:left="0" w:firstLine="0"/>
        <w:jc w:val="both"/>
        <w:rPr>
          <w:rFonts w:ascii="Times New Roman" w:hAnsi="Times New Roman" w:cs="Times New Roman"/>
          <w:sz w:val="28"/>
          <w:szCs w:val="28"/>
        </w:rPr>
      </w:pPr>
      <w:r w:rsidRPr="00784D10">
        <w:rPr>
          <w:rFonts w:ascii="Times New Roman" w:hAnsi="Times New Roman" w:cs="Times New Roman"/>
          <w:sz w:val="28"/>
          <w:szCs w:val="28"/>
        </w:rPr>
        <w:t>Громова О. Е. Методика формирования начального детского лексикона. - М. : ТЦ Сфера, 2005.</w:t>
      </w:r>
    </w:p>
    <w:p w:rsidR="00502AD3" w:rsidRDefault="00502AD3" w:rsidP="00502AD3">
      <w:pPr>
        <w:pStyle w:val="a7"/>
        <w:numPr>
          <w:ilvl w:val="0"/>
          <w:numId w:val="10"/>
        </w:numPr>
        <w:spacing w:after="0" w:line="360" w:lineRule="auto"/>
        <w:ind w:left="0" w:firstLine="0"/>
        <w:jc w:val="both"/>
        <w:rPr>
          <w:rFonts w:ascii="Times New Roman" w:hAnsi="Times New Roman" w:cs="Times New Roman"/>
          <w:sz w:val="28"/>
          <w:szCs w:val="28"/>
        </w:rPr>
      </w:pPr>
      <w:r w:rsidRPr="00502AD3">
        <w:rPr>
          <w:rFonts w:ascii="Times New Roman" w:hAnsi="Times New Roman" w:cs="Times New Roman"/>
          <w:sz w:val="28"/>
          <w:szCs w:val="28"/>
        </w:rPr>
        <w:t>Жукова Н. С. Отклонения в развитии детской речи. - М., 1994.</w:t>
      </w:r>
    </w:p>
    <w:p w:rsidR="00502AD3" w:rsidRPr="00502AD3" w:rsidRDefault="00502AD3" w:rsidP="00502AD3">
      <w:pPr>
        <w:pStyle w:val="a7"/>
        <w:numPr>
          <w:ilvl w:val="0"/>
          <w:numId w:val="10"/>
        </w:numPr>
        <w:spacing w:after="0" w:line="360" w:lineRule="auto"/>
        <w:ind w:left="0" w:firstLine="0"/>
        <w:jc w:val="both"/>
        <w:rPr>
          <w:rFonts w:ascii="Times New Roman" w:hAnsi="Times New Roman" w:cs="Times New Roman"/>
          <w:sz w:val="28"/>
          <w:szCs w:val="28"/>
        </w:rPr>
      </w:pPr>
      <w:r w:rsidRPr="00502AD3">
        <w:rPr>
          <w:rFonts w:ascii="Times New Roman" w:hAnsi="Times New Roman" w:cs="Times New Roman"/>
          <w:sz w:val="28"/>
          <w:szCs w:val="28"/>
        </w:rPr>
        <w:t>Лубовский В. И. Основные проблемы ранней диагностики и ранней коррекции нарушений развития // Дефектология. - 1994. - № 2.</w:t>
      </w:r>
    </w:p>
    <w:p w:rsidR="00784D10" w:rsidRDefault="00804ADF" w:rsidP="00502AD3">
      <w:pPr>
        <w:pStyle w:val="a7"/>
        <w:numPr>
          <w:ilvl w:val="0"/>
          <w:numId w:val="10"/>
        </w:numPr>
        <w:spacing w:after="0" w:line="360" w:lineRule="auto"/>
        <w:ind w:left="0" w:firstLine="0"/>
        <w:jc w:val="both"/>
        <w:rPr>
          <w:rFonts w:ascii="Times New Roman" w:hAnsi="Times New Roman" w:cs="Times New Roman"/>
          <w:sz w:val="28"/>
          <w:szCs w:val="28"/>
        </w:rPr>
      </w:pPr>
      <w:r w:rsidRPr="00784D10">
        <w:rPr>
          <w:rFonts w:ascii="Times New Roman" w:hAnsi="Times New Roman" w:cs="Times New Roman"/>
          <w:sz w:val="28"/>
          <w:szCs w:val="28"/>
        </w:rPr>
        <w:t>Филичева Т.Б., Чевелева НА., Чирки</w:t>
      </w:r>
      <w:r w:rsidR="00784D10" w:rsidRPr="00784D10">
        <w:rPr>
          <w:rFonts w:ascii="Times New Roman" w:hAnsi="Times New Roman" w:cs="Times New Roman"/>
          <w:sz w:val="28"/>
          <w:szCs w:val="28"/>
        </w:rPr>
        <w:t>на Г.В. Основы логопедии. - М.,</w:t>
      </w:r>
      <w:r w:rsidRPr="00784D10">
        <w:rPr>
          <w:rFonts w:ascii="Times New Roman" w:hAnsi="Times New Roman" w:cs="Times New Roman"/>
          <w:sz w:val="28"/>
          <w:szCs w:val="28"/>
        </w:rPr>
        <w:t>1989.</w:t>
      </w:r>
    </w:p>
    <w:p w:rsidR="001E1D46" w:rsidRDefault="00804ADF" w:rsidP="00502AD3">
      <w:pPr>
        <w:pStyle w:val="a7"/>
        <w:numPr>
          <w:ilvl w:val="0"/>
          <w:numId w:val="10"/>
        </w:numPr>
        <w:spacing w:after="0" w:line="360" w:lineRule="auto"/>
        <w:ind w:left="0" w:firstLine="0"/>
        <w:jc w:val="both"/>
        <w:rPr>
          <w:rFonts w:ascii="Times New Roman" w:hAnsi="Times New Roman" w:cs="Times New Roman"/>
          <w:sz w:val="28"/>
          <w:szCs w:val="28"/>
        </w:rPr>
      </w:pPr>
      <w:r w:rsidRPr="00784D10">
        <w:rPr>
          <w:rFonts w:ascii="Times New Roman" w:hAnsi="Times New Roman" w:cs="Times New Roman"/>
          <w:sz w:val="28"/>
          <w:szCs w:val="28"/>
        </w:rPr>
        <w:t>Фомичева М.Ф. Воспитание у детей правильного произношения. - М., 1981.</w:t>
      </w:r>
    </w:p>
    <w:p w:rsidR="00502AD3" w:rsidRPr="00784D10" w:rsidRDefault="00502AD3" w:rsidP="00502AD3">
      <w:pPr>
        <w:pStyle w:val="a7"/>
        <w:numPr>
          <w:ilvl w:val="0"/>
          <w:numId w:val="10"/>
        </w:numPr>
        <w:spacing w:after="0" w:line="360" w:lineRule="auto"/>
        <w:ind w:left="0" w:firstLine="0"/>
        <w:jc w:val="both"/>
        <w:rPr>
          <w:rFonts w:ascii="Times New Roman" w:hAnsi="Times New Roman" w:cs="Times New Roman"/>
          <w:sz w:val="28"/>
          <w:szCs w:val="28"/>
        </w:rPr>
      </w:pPr>
      <w:r w:rsidRPr="00502AD3">
        <w:rPr>
          <w:rFonts w:ascii="Times New Roman" w:hAnsi="Times New Roman" w:cs="Times New Roman"/>
          <w:sz w:val="28"/>
          <w:szCs w:val="28"/>
        </w:rPr>
        <w:t>Цейтлин С. Н. Язык и ребенок: лингвистика детской речи : учеб. пособие для студ. высш. учеб. заведений. - М. : Гуманит. изд. центр ВЛАДОС, 2000.</w:t>
      </w:r>
    </w:p>
    <w:p w:rsidR="001E1D46" w:rsidRPr="001E1D46" w:rsidRDefault="001E1D46" w:rsidP="00502AD3">
      <w:pPr>
        <w:spacing w:after="0" w:line="360" w:lineRule="auto"/>
        <w:rPr>
          <w:rFonts w:ascii="Times New Roman" w:hAnsi="Times New Roman" w:cs="Times New Roman"/>
          <w:sz w:val="28"/>
          <w:szCs w:val="28"/>
        </w:rPr>
      </w:pPr>
    </w:p>
    <w:p w:rsidR="001E1D46" w:rsidRPr="001E1D46" w:rsidRDefault="001E1D46" w:rsidP="00502AD3">
      <w:pPr>
        <w:spacing w:after="0" w:line="360" w:lineRule="auto"/>
        <w:rPr>
          <w:rFonts w:ascii="Times New Roman" w:hAnsi="Times New Roman" w:cs="Times New Roman"/>
          <w:sz w:val="28"/>
          <w:szCs w:val="28"/>
        </w:rPr>
      </w:pPr>
    </w:p>
    <w:p w:rsidR="00A65550" w:rsidRPr="00A65550" w:rsidRDefault="00A65550" w:rsidP="00502AD3">
      <w:pPr>
        <w:spacing w:after="0" w:line="360" w:lineRule="auto"/>
        <w:rPr>
          <w:rFonts w:ascii="Times New Roman" w:hAnsi="Times New Roman" w:cs="Times New Roman"/>
          <w:sz w:val="28"/>
          <w:szCs w:val="28"/>
        </w:rPr>
      </w:pPr>
    </w:p>
    <w:p w:rsidR="00A65550" w:rsidRPr="00A65550" w:rsidRDefault="00A65550" w:rsidP="00502AD3">
      <w:pPr>
        <w:spacing w:after="0" w:line="360" w:lineRule="auto"/>
        <w:rPr>
          <w:rFonts w:ascii="Times New Roman" w:hAnsi="Times New Roman" w:cs="Times New Roman"/>
          <w:sz w:val="28"/>
          <w:szCs w:val="28"/>
        </w:rPr>
      </w:pPr>
    </w:p>
    <w:p w:rsidR="00A65550" w:rsidRPr="00A65550" w:rsidRDefault="00A65550" w:rsidP="00502AD3">
      <w:pPr>
        <w:spacing w:after="0" w:line="360" w:lineRule="auto"/>
        <w:rPr>
          <w:rFonts w:ascii="Times New Roman" w:hAnsi="Times New Roman" w:cs="Times New Roman"/>
          <w:sz w:val="28"/>
          <w:szCs w:val="28"/>
        </w:rPr>
      </w:pPr>
    </w:p>
    <w:p w:rsidR="00FA2AD8" w:rsidRPr="00A65550" w:rsidRDefault="00FF0A35" w:rsidP="00502AD3">
      <w:pPr>
        <w:spacing w:line="360" w:lineRule="auto"/>
        <w:rPr>
          <w:rFonts w:ascii="Times New Roman" w:hAnsi="Times New Roman" w:cs="Times New Roman"/>
          <w:sz w:val="28"/>
          <w:szCs w:val="28"/>
        </w:rPr>
      </w:pPr>
    </w:p>
    <w:sectPr w:rsidR="00FA2AD8" w:rsidRPr="00A65550" w:rsidSect="00622623">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A35" w:rsidRDefault="00FF0A35" w:rsidP="00622623">
      <w:pPr>
        <w:spacing w:after="0" w:line="240" w:lineRule="auto"/>
      </w:pPr>
      <w:r>
        <w:separator/>
      </w:r>
    </w:p>
  </w:endnote>
  <w:endnote w:type="continuationSeparator" w:id="0">
    <w:p w:rsidR="00FF0A35" w:rsidRDefault="00FF0A35" w:rsidP="00622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502022"/>
      <w:docPartObj>
        <w:docPartGallery w:val="Page Numbers (Bottom of Page)"/>
        <w:docPartUnique/>
      </w:docPartObj>
    </w:sdtPr>
    <w:sdtEndPr/>
    <w:sdtContent>
      <w:p w:rsidR="00622623" w:rsidRDefault="00622623">
        <w:pPr>
          <w:pStyle w:val="a5"/>
          <w:jc w:val="center"/>
        </w:pPr>
        <w:r>
          <w:fldChar w:fldCharType="begin"/>
        </w:r>
        <w:r>
          <w:instrText>PAGE   \* MERGEFORMAT</w:instrText>
        </w:r>
        <w:r>
          <w:fldChar w:fldCharType="separate"/>
        </w:r>
        <w:r w:rsidR="003E381B">
          <w:rPr>
            <w:noProof/>
          </w:rPr>
          <w:t>2</w:t>
        </w:r>
        <w:r>
          <w:fldChar w:fldCharType="end"/>
        </w:r>
      </w:p>
    </w:sdtContent>
  </w:sdt>
  <w:p w:rsidR="00622623" w:rsidRDefault="006226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A35" w:rsidRDefault="00FF0A35" w:rsidP="00622623">
      <w:pPr>
        <w:spacing w:after="0" w:line="240" w:lineRule="auto"/>
      </w:pPr>
      <w:r>
        <w:separator/>
      </w:r>
    </w:p>
  </w:footnote>
  <w:footnote w:type="continuationSeparator" w:id="0">
    <w:p w:rsidR="00FF0A35" w:rsidRDefault="00FF0A35" w:rsidP="006226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C1967"/>
    <w:multiLevelType w:val="hybridMultilevel"/>
    <w:tmpl w:val="10F83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C6031A"/>
    <w:multiLevelType w:val="multilevel"/>
    <w:tmpl w:val="728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986EAE"/>
    <w:multiLevelType w:val="hybridMultilevel"/>
    <w:tmpl w:val="F33260B8"/>
    <w:lvl w:ilvl="0" w:tplc="E2F0A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0365BA2"/>
    <w:multiLevelType w:val="hybridMultilevel"/>
    <w:tmpl w:val="56929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ED6BFE"/>
    <w:multiLevelType w:val="hybridMultilevel"/>
    <w:tmpl w:val="6A0483C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037101"/>
    <w:multiLevelType w:val="hybridMultilevel"/>
    <w:tmpl w:val="1D6294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3E35891"/>
    <w:multiLevelType w:val="hybridMultilevel"/>
    <w:tmpl w:val="993AF1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C406A"/>
    <w:multiLevelType w:val="multilevel"/>
    <w:tmpl w:val="E8EC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9D7FBF"/>
    <w:multiLevelType w:val="hybridMultilevel"/>
    <w:tmpl w:val="2AF0AA8C"/>
    <w:lvl w:ilvl="0" w:tplc="F594B5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3943E8"/>
    <w:multiLevelType w:val="hybridMultilevel"/>
    <w:tmpl w:val="63D41080"/>
    <w:lvl w:ilvl="0" w:tplc="F594B5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1"/>
  </w:num>
  <w:num w:numId="6">
    <w:abstractNumId w:val="3"/>
  </w:num>
  <w:num w:numId="7">
    <w:abstractNumId w:val="4"/>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DF"/>
    <w:rsid w:val="001E1D46"/>
    <w:rsid w:val="001E6740"/>
    <w:rsid w:val="001F0104"/>
    <w:rsid w:val="001F05C6"/>
    <w:rsid w:val="002F6225"/>
    <w:rsid w:val="00367094"/>
    <w:rsid w:val="003E381B"/>
    <w:rsid w:val="003E7C2E"/>
    <w:rsid w:val="00440FB8"/>
    <w:rsid w:val="00502AD3"/>
    <w:rsid w:val="005430E4"/>
    <w:rsid w:val="005B71B2"/>
    <w:rsid w:val="00605FAC"/>
    <w:rsid w:val="00622623"/>
    <w:rsid w:val="00780356"/>
    <w:rsid w:val="00784D10"/>
    <w:rsid w:val="00797D37"/>
    <w:rsid w:val="00804ADF"/>
    <w:rsid w:val="00813235"/>
    <w:rsid w:val="00961340"/>
    <w:rsid w:val="009A4ADC"/>
    <w:rsid w:val="009C7023"/>
    <w:rsid w:val="009D794D"/>
    <w:rsid w:val="00A65550"/>
    <w:rsid w:val="00B55F4C"/>
    <w:rsid w:val="00B62618"/>
    <w:rsid w:val="00BE4A4B"/>
    <w:rsid w:val="00C36D07"/>
    <w:rsid w:val="00C72EB3"/>
    <w:rsid w:val="00D335D2"/>
    <w:rsid w:val="00D9036B"/>
    <w:rsid w:val="00E02CFD"/>
    <w:rsid w:val="00F4032A"/>
    <w:rsid w:val="00F749E7"/>
    <w:rsid w:val="00FA0550"/>
    <w:rsid w:val="00FF0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E0C5F-BEEF-42EA-A39F-92954E12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6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2623"/>
  </w:style>
  <w:style w:type="paragraph" w:styleId="a5">
    <w:name w:val="footer"/>
    <w:basedOn w:val="a"/>
    <w:link w:val="a6"/>
    <w:uiPriority w:val="99"/>
    <w:unhideWhenUsed/>
    <w:rsid w:val="0062262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2623"/>
  </w:style>
  <w:style w:type="paragraph" w:styleId="a7">
    <w:name w:val="List Paragraph"/>
    <w:basedOn w:val="a"/>
    <w:uiPriority w:val="34"/>
    <w:qFormat/>
    <w:rsid w:val="00797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56032">
      <w:bodyDiv w:val="1"/>
      <w:marLeft w:val="0"/>
      <w:marRight w:val="0"/>
      <w:marTop w:val="0"/>
      <w:marBottom w:val="0"/>
      <w:divBdr>
        <w:top w:val="none" w:sz="0" w:space="0" w:color="auto"/>
        <w:left w:val="none" w:sz="0" w:space="0" w:color="auto"/>
        <w:bottom w:val="none" w:sz="0" w:space="0" w:color="auto"/>
        <w:right w:val="none" w:sz="0" w:space="0" w:color="auto"/>
      </w:divBdr>
    </w:div>
    <w:div w:id="799959657">
      <w:bodyDiv w:val="1"/>
      <w:marLeft w:val="0"/>
      <w:marRight w:val="0"/>
      <w:marTop w:val="0"/>
      <w:marBottom w:val="0"/>
      <w:divBdr>
        <w:top w:val="none" w:sz="0" w:space="0" w:color="auto"/>
        <w:left w:val="none" w:sz="0" w:space="0" w:color="auto"/>
        <w:bottom w:val="none" w:sz="0" w:space="0" w:color="auto"/>
        <w:right w:val="none" w:sz="0" w:space="0" w:color="auto"/>
      </w:divBdr>
    </w:div>
    <w:div w:id="1272316768">
      <w:bodyDiv w:val="1"/>
      <w:marLeft w:val="0"/>
      <w:marRight w:val="0"/>
      <w:marTop w:val="0"/>
      <w:marBottom w:val="0"/>
      <w:divBdr>
        <w:top w:val="none" w:sz="0" w:space="0" w:color="auto"/>
        <w:left w:val="none" w:sz="0" w:space="0" w:color="auto"/>
        <w:bottom w:val="none" w:sz="0" w:space="0" w:color="auto"/>
        <w:right w:val="none" w:sz="0" w:space="0" w:color="auto"/>
      </w:divBdr>
    </w:div>
    <w:div w:id="13243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3765</Words>
  <Characters>21466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JIE0HTbEB_AB</dc:creator>
  <cp:keywords/>
  <dc:description/>
  <cp:lastModifiedBy>stolpovskih</cp:lastModifiedBy>
  <cp:revision>2</cp:revision>
  <dcterms:created xsi:type="dcterms:W3CDTF">2017-03-14T07:01:00Z</dcterms:created>
  <dcterms:modified xsi:type="dcterms:W3CDTF">2017-03-14T07:01:00Z</dcterms:modified>
</cp:coreProperties>
</file>