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29" w:rsidRDefault="001C4B29" w:rsidP="001C4B29">
      <w:pPr>
        <w:pStyle w:val="1"/>
        <w:rPr>
          <w:rFonts w:ascii="Times New Roman" w:eastAsiaTheme="minorHAnsi" w:hAnsi="Times New Roman" w:cstheme="minorBidi"/>
          <w:b/>
          <w:sz w:val="28"/>
        </w:rPr>
      </w:pPr>
      <w:bookmarkStart w:id="0" w:name="_GoBack"/>
      <w:bookmarkEnd w:id="0"/>
    </w:p>
    <w:p w:rsidR="001C4B29" w:rsidRPr="00BD7F1E" w:rsidRDefault="001C4B29" w:rsidP="001C4B29">
      <w:pPr>
        <w:pStyle w:val="1"/>
        <w:ind w:left="708"/>
        <w:rPr>
          <w:rFonts w:ascii="Times New Roman" w:hAnsi="Times New Roman"/>
          <w:b/>
          <w:sz w:val="28"/>
          <w:szCs w:val="28"/>
        </w:rPr>
      </w:pPr>
      <w:r w:rsidRPr="00BD7F1E">
        <w:rPr>
          <w:rFonts w:ascii="Times New Roman" w:hAnsi="Times New Roman"/>
          <w:b/>
          <w:sz w:val="28"/>
          <w:szCs w:val="28"/>
        </w:rPr>
        <w:t>МИНИСТЕРСТВО ОБРАЗОВАНИЯ МОСКОВСКОЙ ОБЛАСТИ</w:t>
      </w:r>
    </w:p>
    <w:p w:rsidR="001C4B29" w:rsidRPr="00BD7F1E" w:rsidRDefault="001C4B29" w:rsidP="001C4B29">
      <w:pPr>
        <w:pStyle w:val="1"/>
        <w:jc w:val="center"/>
        <w:rPr>
          <w:rFonts w:ascii="Times New Roman" w:hAnsi="Times New Roman"/>
          <w:sz w:val="28"/>
          <w:szCs w:val="28"/>
        </w:rPr>
      </w:pPr>
      <w:r w:rsidRPr="00BD7F1E">
        <w:rPr>
          <w:rFonts w:ascii="Times New Roman" w:hAnsi="Times New Roman"/>
          <w:sz w:val="28"/>
          <w:szCs w:val="28"/>
        </w:rPr>
        <w:t>Государственное образовательное учреждение высшего профессионального образования</w:t>
      </w:r>
    </w:p>
    <w:p w:rsidR="001C4B29" w:rsidRPr="00BD7F1E" w:rsidRDefault="001C4B29" w:rsidP="001C4B29">
      <w:pPr>
        <w:pStyle w:val="1"/>
        <w:jc w:val="center"/>
        <w:rPr>
          <w:rFonts w:ascii="Times New Roman" w:hAnsi="Times New Roman"/>
          <w:b/>
          <w:sz w:val="28"/>
          <w:szCs w:val="28"/>
        </w:rPr>
      </w:pPr>
      <w:r w:rsidRPr="00BD7F1E">
        <w:rPr>
          <w:rFonts w:ascii="Times New Roman" w:hAnsi="Times New Roman"/>
          <w:b/>
          <w:sz w:val="28"/>
          <w:szCs w:val="28"/>
        </w:rPr>
        <w:t>МОСКОВСКИЙ ГОСУДАРСТВЕННЫЙ ОБЛАСТНОЙ УНИВЕРСТИТЕТ</w:t>
      </w:r>
    </w:p>
    <w:p w:rsidR="001C4B29" w:rsidRPr="00BD7F1E" w:rsidRDefault="001C4B29" w:rsidP="001C4B29">
      <w:pPr>
        <w:pStyle w:val="1"/>
        <w:jc w:val="center"/>
        <w:rPr>
          <w:rFonts w:ascii="Times New Roman" w:hAnsi="Times New Roman"/>
          <w:b/>
          <w:sz w:val="28"/>
          <w:szCs w:val="28"/>
        </w:rPr>
      </w:pPr>
      <w:r w:rsidRPr="00BD7F1E">
        <w:rPr>
          <w:rFonts w:ascii="Times New Roman" w:hAnsi="Times New Roman"/>
          <w:b/>
          <w:sz w:val="28"/>
          <w:szCs w:val="28"/>
        </w:rPr>
        <w:t>(МГОУ)</w:t>
      </w:r>
    </w:p>
    <w:p w:rsidR="001C4B29" w:rsidRPr="00BD7F1E" w:rsidRDefault="001C4B29" w:rsidP="001C4B29">
      <w:pPr>
        <w:pStyle w:val="1"/>
        <w:jc w:val="center"/>
        <w:rPr>
          <w:rFonts w:ascii="Times New Roman" w:hAnsi="Times New Roman"/>
          <w:sz w:val="28"/>
          <w:szCs w:val="28"/>
        </w:rPr>
      </w:pPr>
      <w:r w:rsidRPr="00BD7F1E">
        <w:rPr>
          <w:rFonts w:ascii="Times New Roman" w:hAnsi="Times New Roman"/>
          <w:sz w:val="28"/>
          <w:szCs w:val="28"/>
        </w:rPr>
        <w:t>Факультет психологии</w:t>
      </w:r>
    </w:p>
    <w:p w:rsidR="001C4B29" w:rsidRPr="00BD7F1E" w:rsidRDefault="001C4B29" w:rsidP="001C4B29">
      <w:pPr>
        <w:pStyle w:val="1"/>
        <w:jc w:val="center"/>
        <w:rPr>
          <w:rFonts w:ascii="Times New Roman" w:hAnsi="Times New Roman"/>
          <w:sz w:val="28"/>
          <w:szCs w:val="28"/>
        </w:rPr>
      </w:pPr>
      <w:r w:rsidRPr="00BD7F1E">
        <w:rPr>
          <w:rFonts w:ascii="Times New Roman" w:hAnsi="Times New Roman"/>
          <w:sz w:val="28"/>
          <w:szCs w:val="28"/>
        </w:rPr>
        <w:t>Кафедра начального образования</w:t>
      </w:r>
    </w:p>
    <w:p w:rsidR="001C4B29" w:rsidRPr="00BD7F1E" w:rsidRDefault="001C4B29" w:rsidP="001C4B29">
      <w:pPr>
        <w:pStyle w:val="1"/>
        <w:jc w:val="center"/>
        <w:rPr>
          <w:rFonts w:ascii="Times New Roman" w:hAnsi="Times New Roman"/>
          <w:sz w:val="28"/>
          <w:szCs w:val="28"/>
        </w:rPr>
      </w:pPr>
    </w:p>
    <w:p w:rsidR="001C4B29" w:rsidRPr="00BD7F1E" w:rsidRDefault="001C4B29" w:rsidP="001C4B29">
      <w:pPr>
        <w:pStyle w:val="1"/>
        <w:rPr>
          <w:rFonts w:ascii="Times New Roman" w:hAnsi="Times New Roman"/>
          <w:sz w:val="28"/>
          <w:szCs w:val="28"/>
        </w:rPr>
      </w:pPr>
    </w:p>
    <w:p w:rsidR="001C4B29" w:rsidRPr="001C4B29" w:rsidRDefault="001C4B29" w:rsidP="001C4B29">
      <w:pPr>
        <w:pStyle w:val="1"/>
        <w:jc w:val="center"/>
        <w:rPr>
          <w:rFonts w:ascii="Times New Roman" w:hAnsi="Times New Roman"/>
          <w:sz w:val="28"/>
          <w:szCs w:val="28"/>
        </w:rPr>
      </w:pPr>
    </w:p>
    <w:p w:rsidR="001C4B29" w:rsidRPr="001C4B29" w:rsidRDefault="001C4B29" w:rsidP="001C4B29">
      <w:pPr>
        <w:pStyle w:val="1"/>
        <w:jc w:val="center"/>
        <w:rPr>
          <w:rFonts w:ascii="Times New Roman" w:hAnsi="Times New Roman"/>
          <w:sz w:val="28"/>
          <w:szCs w:val="28"/>
        </w:rPr>
      </w:pPr>
    </w:p>
    <w:p w:rsidR="001C4B29" w:rsidRPr="00BD7F1E" w:rsidRDefault="001C4B29" w:rsidP="001C4B29">
      <w:pPr>
        <w:pStyle w:val="1"/>
        <w:jc w:val="center"/>
        <w:rPr>
          <w:rFonts w:ascii="Times New Roman" w:hAnsi="Times New Roman"/>
          <w:b/>
          <w:sz w:val="28"/>
          <w:szCs w:val="28"/>
        </w:rPr>
      </w:pPr>
      <w:r w:rsidRPr="00BD7F1E">
        <w:rPr>
          <w:rFonts w:ascii="Times New Roman" w:hAnsi="Times New Roman"/>
          <w:b/>
          <w:sz w:val="28"/>
          <w:szCs w:val="28"/>
        </w:rPr>
        <w:t>КУРСОВАЯ РАБОТА</w:t>
      </w:r>
    </w:p>
    <w:p w:rsidR="001C4B29" w:rsidRPr="00BD7F1E" w:rsidRDefault="001C4B29" w:rsidP="001C4B29">
      <w:pPr>
        <w:pStyle w:val="1"/>
        <w:jc w:val="center"/>
        <w:rPr>
          <w:rFonts w:ascii="Times New Roman" w:hAnsi="Times New Roman"/>
          <w:sz w:val="28"/>
          <w:szCs w:val="28"/>
        </w:rPr>
      </w:pPr>
      <w:r w:rsidRPr="00BD7F1E">
        <w:rPr>
          <w:rFonts w:ascii="Times New Roman" w:hAnsi="Times New Roman"/>
          <w:sz w:val="28"/>
          <w:szCs w:val="28"/>
        </w:rPr>
        <w:t>По дисциплине: «</w:t>
      </w:r>
      <w:r>
        <w:rPr>
          <w:rFonts w:ascii="Times New Roman" w:hAnsi="Times New Roman"/>
          <w:sz w:val="28"/>
          <w:szCs w:val="28"/>
        </w:rPr>
        <w:t>Методика обучения и воспитания в начальной школе</w:t>
      </w:r>
      <w:r w:rsidRPr="00BD7F1E">
        <w:rPr>
          <w:rFonts w:ascii="Times New Roman" w:hAnsi="Times New Roman"/>
          <w:sz w:val="28"/>
          <w:szCs w:val="28"/>
        </w:rPr>
        <w:t>»</w:t>
      </w:r>
    </w:p>
    <w:p w:rsidR="001C4B29" w:rsidRPr="00BD7F1E" w:rsidRDefault="001C4B29" w:rsidP="001C4B29">
      <w:pPr>
        <w:pStyle w:val="1"/>
        <w:jc w:val="center"/>
        <w:rPr>
          <w:rFonts w:ascii="Times New Roman" w:hAnsi="Times New Roman"/>
          <w:sz w:val="28"/>
          <w:szCs w:val="28"/>
        </w:rPr>
      </w:pPr>
      <w:r>
        <w:rPr>
          <w:rFonts w:ascii="Times New Roman" w:hAnsi="Times New Roman"/>
          <w:sz w:val="28"/>
          <w:szCs w:val="28"/>
        </w:rPr>
        <w:t xml:space="preserve">    </w:t>
      </w:r>
      <w:r w:rsidRPr="00BD7F1E">
        <w:rPr>
          <w:rFonts w:ascii="Times New Roman" w:hAnsi="Times New Roman"/>
          <w:sz w:val="28"/>
          <w:szCs w:val="28"/>
        </w:rPr>
        <w:t>тема: «</w:t>
      </w:r>
      <w:r w:rsidRPr="001C4B29">
        <w:rPr>
          <w:rFonts w:ascii="Times New Roman" w:hAnsi="Times New Roman"/>
          <w:sz w:val="24"/>
          <w:szCs w:val="28"/>
        </w:rPr>
        <w:t>ВЛИЯНИЕ СЕМЬИ НА ПРОЦЕСС ОБУЧЕНИЯ МЛАДШИХ ШКОЛЬНИКОВ</w:t>
      </w:r>
      <w:r w:rsidRPr="00BD7F1E">
        <w:rPr>
          <w:rFonts w:ascii="Times New Roman" w:hAnsi="Times New Roman"/>
          <w:sz w:val="28"/>
          <w:szCs w:val="28"/>
        </w:rPr>
        <w:t>»</w:t>
      </w:r>
    </w:p>
    <w:p w:rsidR="001C4B29" w:rsidRDefault="001C4B29" w:rsidP="001C4B29">
      <w:pPr>
        <w:rPr>
          <w:szCs w:val="28"/>
        </w:rPr>
      </w:pPr>
    </w:p>
    <w:p w:rsidR="001C4B29" w:rsidRPr="001C4B29" w:rsidRDefault="001C4B29" w:rsidP="001C4B29">
      <w:pPr>
        <w:rPr>
          <w:szCs w:val="28"/>
        </w:rPr>
      </w:pPr>
    </w:p>
    <w:p w:rsidR="001C4B29" w:rsidRPr="00BD7F1E" w:rsidRDefault="001C4B29" w:rsidP="001C4B29">
      <w:pPr>
        <w:jc w:val="center"/>
        <w:rPr>
          <w:szCs w:val="28"/>
        </w:rPr>
      </w:pPr>
    </w:p>
    <w:p w:rsidR="001C4B29" w:rsidRPr="00BD7F1E" w:rsidRDefault="001C4B29" w:rsidP="001C4B29">
      <w:pPr>
        <w:pStyle w:val="1"/>
        <w:ind w:left="5387"/>
        <w:rPr>
          <w:rFonts w:ascii="Times New Roman" w:hAnsi="Times New Roman"/>
          <w:sz w:val="28"/>
          <w:szCs w:val="28"/>
        </w:rPr>
      </w:pPr>
      <w:r w:rsidRPr="00BD7F1E">
        <w:rPr>
          <w:rFonts w:ascii="Times New Roman" w:hAnsi="Times New Roman"/>
          <w:sz w:val="28"/>
          <w:szCs w:val="28"/>
        </w:rPr>
        <w:t>Выполнила студентка:</w:t>
      </w:r>
    </w:p>
    <w:p w:rsidR="001C4B29" w:rsidRPr="00BD7F1E" w:rsidRDefault="001C4B29" w:rsidP="001C4B29">
      <w:pPr>
        <w:pStyle w:val="1"/>
        <w:ind w:left="5387"/>
        <w:rPr>
          <w:rFonts w:ascii="Times New Roman" w:hAnsi="Times New Roman"/>
          <w:sz w:val="28"/>
          <w:szCs w:val="28"/>
        </w:rPr>
      </w:pPr>
      <w:r>
        <w:rPr>
          <w:rFonts w:ascii="Times New Roman" w:hAnsi="Times New Roman"/>
          <w:sz w:val="28"/>
          <w:szCs w:val="28"/>
        </w:rPr>
        <w:t>ПООБ.14.4.НО.3 группы 3</w:t>
      </w:r>
      <w:r w:rsidRPr="00BD7F1E">
        <w:rPr>
          <w:rFonts w:ascii="Times New Roman" w:hAnsi="Times New Roman"/>
          <w:sz w:val="28"/>
          <w:szCs w:val="28"/>
        </w:rPr>
        <w:t xml:space="preserve"> курса</w:t>
      </w:r>
    </w:p>
    <w:p w:rsidR="001C4B29" w:rsidRPr="00BD7F1E" w:rsidRDefault="001C4B29" w:rsidP="001C4B29">
      <w:pPr>
        <w:pStyle w:val="1"/>
        <w:ind w:left="5387"/>
        <w:rPr>
          <w:rFonts w:ascii="Times New Roman" w:hAnsi="Times New Roman"/>
          <w:sz w:val="28"/>
          <w:szCs w:val="28"/>
        </w:rPr>
      </w:pPr>
      <w:r w:rsidRPr="00BD7F1E">
        <w:rPr>
          <w:rFonts w:ascii="Times New Roman" w:hAnsi="Times New Roman"/>
          <w:sz w:val="28"/>
          <w:szCs w:val="28"/>
        </w:rPr>
        <w:t>Очной формы обучения</w:t>
      </w:r>
    </w:p>
    <w:p w:rsidR="001C4B29" w:rsidRPr="00BD7F1E" w:rsidRDefault="001C4B29" w:rsidP="001C4B29">
      <w:pPr>
        <w:pStyle w:val="1"/>
        <w:ind w:left="5387"/>
        <w:rPr>
          <w:rFonts w:ascii="Times New Roman" w:hAnsi="Times New Roman"/>
          <w:sz w:val="28"/>
          <w:szCs w:val="28"/>
        </w:rPr>
      </w:pPr>
      <w:r w:rsidRPr="00BD7F1E">
        <w:rPr>
          <w:rFonts w:ascii="Times New Roman" w:hAnsi="Times New Roman"/>
          <w:sz w:val="28"/>
          <w:szCs w:val="28"/>
        </w:rPr>
        <w:t>Караваевой Светланы Юрьевны</w:t>
      </w:r>
    </w:p>
    <w:p w:rsidR="001C4B29" w:rsidRPr="00BD7F1E" w:rsidRDefault="001C4B29" w:rsidP="001C4B29">
      <w:pPr>
        <w:pStyle w:val="1"/>
        <w:ind w:left="5387"/>
        <w:rPr>
          <w:rFonts w:ascii="Times New Roman" w:hAnsi="Times New Roman"/>
          <w:sz w:val="28"/>
          <w:szCs w:val="28"/>
        </w:rPr>
      </w:pPr>
    </w:p>
    <w:p w:rsidR="001C4B29" w:rsidRPr="001C4B29" w:rsidRDefault="001C4B29" w:rsidP="001C4B29">
      <w:pPr>
        <w:pStyle w:val="1"/>
        <w:ind w:left="-142"/>
        <w:rPr>
          <w:rFonts w:ascii="Times New Roman" w:hAnsi="Times New Roman"/>
          <w:sz w:val="28"/>
          <w:szCs w:val="28"/>
        </w:rPr>
      </w:pPr>
    </w:p>
    <w:p w:rsidR="001C4B29" w:rsidRDefault="001C4B29" w:rsidP="001C4B29">
      <w:pPr>
        <w:pStyle w:val="1"/>
        <w:ind w:left="-142"/>
        <w:rPr>
          <w:rFonts w:ascii="Times New Roman" w:hAnsi="Times New Roman"/>
          <w:sz w:val="28"/>
          <w:szCs w:val="28"/>
        </w:rPr>
      </w:pPr>
    </w:p>
    <w:p w:rsidR="001C4B29" w:rsidRDefault="001C4B29" w:rsidP="001C4B29">
      <w:pPr>
        <w:pStyle w:val="1"/>
        <w:ind w:left="-142"/>
        <w:rPr>
          <w:rFonts w:ascii="Times New Roman" w:hAnsi="Times New Roman"/>
          <w:sz w:val="28"/>
          <w:szCs w:val="28"/>
        </w:rPr>
      </w:pPr>
    </w:p>
    <w:p w:rsidR="001C4B29" w:rsidRPr="00BD7F1E" w:rsidRDefault="001C4B29" w:rsidP="001C4B29">
      <w:pPr>
        <w:pStyle w:val="1"/>
        <w:ind w:left="-142"/>
        <w:rPr>
          <w:rFonts w:ascii="Times New Roman" w:hAnsi="Times New Roman"/>
          <w:sz w:val="28"/>
          <w:szCs w:val="28"/>
        </w:rPr>
      </w:pPr>
      <w:r w:rsidRPr="00BD7F1E">
        <w:rPr>
          <w:rFonts w:ascii="Times New Roman" w:hAnsi="Times New Roman"/>
          <w:sz w:val="28"/>
          <w:szCs w:val="28"/>
        </w:rPr>
        <w:t>Научный руководитель:</w:t>
      </w:r>
    </w:p>
    <w:p w:rsidR="001C4B29" w:rsidRPr="00BD7F1E" w:rsidRDefault="001C4B29" w:rsidP="001C4B29">
      <w:pPr>
        <w:pStyle w:val="1"/>
        <w:ind w:left="-142"/>
        <w:rPr>
          <w:rFonts w:ascii="Times New Roman" w:hAnsi="Times New Roman"/>
          <w:sz w:val="28"/>
          <w:szCs w:val="28"/>
        </w:rPr>
      </w:pPr>
      <w:r>
        <w:rPr>
          <w:rFonts w:ascii="Times New Roman" w:hAnsi="Times New Roman"/>
          <w:sz w:val="28"/>
          <w:szCs w:val="28"/>
        </w:rPr>
        <w:t>Куланина Ирина Николаевна</w:t>
      </w:r>
      <w:r w:rsidRPr="00BD7F1E">
        <w:rPr>
          <w:rFonts w:ascii="Times New Roman" w:hAnsi="Times New Roman"/>
          <w:sz w:val="28"/>
          <w:szCs w:val="28"/>
        </w:rPr>
        <w:t>, к п н, доцент</w:t>
      </w:r>
    </w:p>
    <w:p w:rsidR="001C4B29" w:rsidRPr="00BD7F1E" w:rsidRDefault="001C4B29" w:rsidP="001C4B29">
      <w:pPr>
        <w:pStyle w:val="1"/>
        <w:ind w:left="-142"/>
        <w:rPr>
          <w:rFonts w:ascii="Times New Roman" w:hAnsi="Times New Roman"/>
          <w:sz w:val="28"/>
          <w:szCs w:val="28"/>
        </w:rPr>
      </w:pPr>
      <w:r w:rsidRPr="00BD7F1E">
        <w:rPr>
          <w:rFonts w:ascii="Times New Roman" w:hAnsi="Times New Roman"/>
          <w:sz w:val="28"/>
          <w:szCs w:val="28"/>
        </w:rPr>
        <w:t xml:space="preserve">Дата защиты «  </w:t>
      </w:r>
      <w:r>
        <w:rPr>
          <w:rFonts w:ascii="Times New Roman" w:hAnsi="Times New Roman"/>
          <w:sz w:val="28"/>
          <w:szCs w:val="28"/>
        </w:rPr>
        <w:t xml:space="preserve"> </w:t>
      </w:r>
      <w:r w:rsidRPr="00BD7F1E">
        <w:rPr>
          <w:rFonts w:ascii="Times New Roman" w:hAnsi="Times New Roman"/>
          <w:sz w:val="28"/>
          <w:szCs w:val="28"/>
        </w:rPr>
        <w:t xml:space="preserve">»         </w:t>
      </w:r>
      <w:smartTag w:uri="urn:schemas-microsoft-com:office:smarttags" w:element="metricconverter">
        <w:smartTagPr>
          <w:attr w:name="ProductID" w:val="2016 г"/>
        </w:smartTagPr>
        <w:r w:rsidRPr="00BD7F1E">
          <w:rPr>
            <w:rFonts w:ascii="Times New Roman" w:hAnsi="Times New Roman"/>
            <w:sz w:val="28"/>
            <w:szCs w:val="28"/>
          </w:rPr>
          <w:t>2016 г</w:t>
        </w:r>
      </w:smartTag>
      <w:r w:rsidRPr="00BD7F1E">
        <w:rPr>
          <w:rFonts w:ascii="Times New Roman" w:hAnsi="Times New Roman"/>
          <w:sz w:val="28"/>
          <w:szCs w:val="28"/>
        </w:rPr>
        <w:t>.</w:t>
      </w:r>
    </w:p>
    <w:p w:rsidR="001C4B29" w:rsidRPr="00BD7F1E" w:rsidRDefault="001C4B29" w:rsidP="001C4B29">
      <w:pPr>
        <w:pStyle w:val="1"/>
        <w:ind w:left="-142"/>
        <w:rPr>
          <w:rFonts w:ascii="Times New Roman" w:hAnsi="Times New Roman"/>
          <w:sz w:val="28"/>
          <w:szCs w:val="28"/>
          <w:u w:val="single"/>
        </w:rPr>
      </w:pPr>
      <w:r w:rsidRPr="00BD7F1E">
        <w:rPr>
          <w:rFonts w:ascii="Times New Roman" w:hAnsi="Times New Roman"/>
          <w:sz w:val="28"/>
          <w:szCs w:val="28"/>
        </w:rPr>
        <w:t>Оценка:_______________</w:t>
      </w:r>
    </w:p>
    <w:p w:rsidR="001C4B29" w:rsidRPr="00BD7F1E" w:rsidRDefault="001C4B29" w:rsidP="001C4B29">
      <w:pPr>
        <w:pStyle w:val="1"/>
        <w:ind w:left="-142"/>
        <w:rPr>
          <w:rFonts w:ascii="Times New Roman" w:hAnsi="Times New Roman"/>
          <w:sz w:val="28"/>
          <w:szCs w:val="28"/>
          <w:u w:val="single"/>
        </w:rPr>
      </w:pPr>
      <w:r w:rsidRPr="00BD7F1E">
        <w:rPr>
          <w:rFonts w:ascii="Times New Roman" w:hAnsi="Times New Roman"/>
          <w:sz w:val="28"/>
          <w:szCs w:val="28"/>
        </w:rPr>
        <w:t>Подпись:______________</w:t>
      </w:r>
    </w:p>
    <w:p w:rsidR="001C4B29" w:rsidRPr="001C4B29" w:rsidRDefault="001C4B29" w:rsidP="001C4B29">
      <w:pPr>
        <w:pStyle w:val="1"/>
        <w:ind w:left="5387"/>
        <w:jc w:val="center"/>
        <w:rPr>
          <w:rFonts w:ascii="Times New Roman" w:hAnsi="Times New Roman"/>
          <w:sz w:val="28"/>
          <w:szCs w:val="28"/>
        </w:rPr>
      </w:pPr>
    </w:p>
    <w:p w:rsidR="001C4B29" w:rsidRDefault="001C4B29" w:rsidP="001C4B29">
      <w:pPr>
        <w:pStyle w:val="1"/>
        <w:ind w:left="5387"/>
        <w:jc w:val="center"/>
        <w:rPr>
          <w:rFonts w:ascii="Times New Roman" w:hAnsi="Times New Roman"/>
          <w:sz w:val="28"/>
          <w:szCs w:val="28"/>
        </w:rPr>
      </w:pPr>
    </w:p>
    <w:p w:rsidR="001C4B29" w:rsidRDefault="001C4B29" w:rsidP="001C4B29">
      <w:pPr>
        <w:pStyle w:val="1"/>
        <w:ind w:left="5387"/>
        <w:jc w:val="center"/>
        <w:rPr>
          <w:rFonts w:ascii="Times New Roman" w:hAnsi="Times New Roman"/>
          <w:sz w:val="28"/>
          <w:szCs w:val="28"/>
        </w:rPr>
      </w:pPr>
    </w:p>
    <w:p w:rsidR="001C4B29" w:rsidRPr="00BD7F1E" w:rsidRDefault="001C4B29" w:rsidP="001C4B29">
      <w:pPr>
        <w:pStyle w:val="1"/>
        <w:ind w:left="5387"/>
        <w:jc w:val="center"/>
        <w:rPr>
          <w:rFonts w:ascii="Times New Roman" w:hAnsi="Times New Roman"/>
          <w:sz w:val="28"/>
          <w:szCs w:val="28"/>
        </w:rPr>
      </w:pPr>
      <w:r w:rsidRPr="00BD7F1E">
        <w:rPr>
          <w:rFonts w:ascii="Times New Roman" w:hAnsi="Times New Roman"/>
          <w:sz w:val="28"/>
          <w:szCs w:val="28"/>
        </w:rPr>
        <w:t>Регистрационный номер:</w:t>
      </w:r>
    </w:p>
    <w:p w:rsidR="001C4B29" w:rsidRPr="00BD7F1E" w:rsidRDefault="001C4B29" w:rsidP="001C4B29">
      <w:pPr>
        <w:pStyle w:val="1"/>
        <w:ind w:left="5387"/>
        <w:jc w:val="center"/>
        <w:rPr>
          <w:rFonts w:ascii="Times New Roman" w:hAnsi="Times New Roman"/>
          <w:sz w:val="28"/>
          <w:szCs w:val="28"/>
        </w:rPr>
      </w:pPr>
      <w:r w:rsidRPr="00BD7F1E">
        <w:rPr>
          <w:rFonts w:ascii="Times New Roman" w:hAnsi="Times New Roman"/>
          <w:sz w:val="28"/>
          <w:szCs w:val="28"/>
        </w:rPr>
        <w:t>Дата регистрации:</w:t>
      </w:r>
    </w:p>
    <w:p w:rsidR="001C4B29" w:rsidRPr="00BD7F1E" w:rsidRDefault="001C4B29" w:rsidP="001C4B29">
      <w:pPr>
        <w:pStyle w:val="1"/>
        <w:spacing w:line="360" w:lineRule="auto"/>
        <w:jc w:val="center"/>
        <w:rPr>
          <w:rFonts w:ascii="Times New Roman" w:hAnsi="Times New Roman"/>
          <w:sz w:val="28"/>
          <w:szCs w:val="28"/>
        </w:rPr>
      </w:pPr>
    </w:p>
    <w:p w:rsidR="001C4B29" w:rsidRPr="00BD7F1E" w:rsidRDefault="001C4B29" w:rsidP="001C4B29">
      <w:pPr>
        <w:pStyle w:val="1"/>
        <w:spacing w:line="360" w:lineRule="auto"/>
        <w:jc w:val="center"/>
        <w:rPr>
          <w:rFonts w:ascii="Times New Roman" w:hAnsi="Times New Roman"/>
          <w:sz w:val="28"/>
          <w:szCs w:val="28"/>
        </w:rPr>
      </w:pPr>
    </w:p>
    <w:p w:rsidR="001C4B29" w:rsidRPr="00BD7F1E" w:rsidRDefault="001C4B29" w:rsidP="001C4B29">
      <w:pPr>
        <w:pStyle w:val="1"/>
        <w:spacing w:line="360" w:lineRule="auto"/>
        <w:jc w:val="center"/>
        <w:rPr>
          <w:rFonts w:ascii="Times New Roman" w:hAnsi="Times New Roman"/>
          <w:sz w:val="28"/>
          <w:szCs w:val="28"/>
        </w:rPr>
      </w:pPr>
      <w:r w:rsidRPr="00BD7F1E">
        <w:rPr>
          <w:rFonts w:ascii="Times New Roman" w:hAnsi="Times New Roman"/>
          <w:sz w:val="28"/>
          <w:szCs w:val="28"/>
        </w:rPr>
        <w:t>Москва</w:t>
      </w:r>
    </w:p>
    <w:p w:rsidR="001C4B29" w:rsidRPr="006529EF" w:rsidRDefault="001C4B29" w:rsidP="001C4B29">
      <w:pPr>
        <w:pStyle w:val="1"/>
        <w:spacing w:line="360" w:lineRule="auto"/>
        <w:jc w:val="center"/>
        <w:rPr>
          <w:rFonts w:ascii="Times New Roman" w:hAnsi="Times New Roman"/>
          <w:sz w:val="28"/>
          <w:szCs w:val="28"/>
        </w:rPr>
      </w:pPr>
      <w:smartTag w:uri="urn:schemas-microsoft-com:office:smarttags" w:element="metricconverter">
        <w:smartTagPr>
          <w:attr w:name="ProductID" w:val="2016 г"/>
        </w:smartTagPr>
        <w:r w:rsidRPr="006529EF">
          <w:rPr>
            <w:rFonts w:ascii="Times New Roman" w:hAnsi="Times New Roman"/>
            <w:sz w:val="28"/>
            <w:szCs w:val="28"/>
          </w:rPr>
          <w:t>2016 г</w:t>
        </w:r>
      </w:smartTag>
      <w:r w:rsidRPr="006529EF">
        <w:rPr>
          <w:rFonts w:ascii="Times New Roman" w:hAnsi="Times New Roman"/>
          <w:sz w:val="28"/>
          <w:szCs w:val="28"/>
        </w:rPr>
        <w:t>.</w:t>
      </w:r>
    </w:p>
    <w:p w:rsidR="00482526" w:rsidRDefault="00482526" w:rsidP="00FB2F49">
      <w:pPr>
        <w:spacing w:line="360" w:lineRule="auto"/>
        <w:rPr>
          <w:b/>
        </w:rPr>
      </w:pPr>
      <w:r>
        <w:rPr>
          <w:b/>
        </w:rPr>
        <w:lastRenderedPageBreak/>
        <w:t>Содержание</w:t>
      </w:r>
    </w:p>
    <w:p w:rsidR="00FE0120" w:rsidRDefault="00482526" w:rsidP="00FB2F49">
      <w:pPr>
        <w:spacing w:line="360" w:lineRule="auto"/>
        <w:rPr>
          <w:b/>
        </w:rPr>
      </w:pPr>
      <w:r>
        <w:rPr>
          <w:b/>
        </w:rPr>
        <w:t>Введение</w:t>
      </w:r>
    </w:p>
    <w:p w:rsidR="00482526" w:rsidRPr="00482526" w:rsidRDefault="00482526" w:rsidP="00482526">
      <w:pPr>
        <w:spacing w:line="360" w:lineRule="auto"/>
        <w:rPr>
          <w:b/>
        </w:rPr>
      </w:pPr>
      <w:r w:rsidRPr="00482526">
        <w:rPr>
          <w:b/>
        </w:rPr>
        <w:t>Глава I. Психолого-педагогические условия обучения младших школьников под влиянием семьи</w:t>
      </w:r>
      <w:r w:rsidR="00FB2F49">
        <w:rPr>
          <w:b/>
        </w:rPr>
        <w:t>.</w:t>
      </w:r>
    </w:p>
    <w:p w:rsidR="00482526" w:rsidRDefault="00482526" w:rsidP="00482526">
      <w:pPr>
        <w:spacing w:line="360" w:lineRule="auto"/>
        <w:rPr>
          <w:b/>
        </w:rPr>
      </w:pPr>
      <w:r>
        <w:rPr>
          <w:b/>
        </w:rPr>
        <w:t xml:space="preserve">1.1. </w:t>
      </w:r>
      <w:r w:rsidRPr="00FB2F49">
        <w:t>Теоретические основы семейного воспитания</w:t>
      </w:r>
      <w:r w:rsidR="00B37B6E">
        <w:t>…………………</w:t>
      </w:r>
      <w:r w:rsidR="00917507">
        <w:t>.....</w:t>
      </w:r>
      <w:r w:rsidR="00413F39">
        <w:t>..</w:t>
      </w:r>
      <w:r w:rsidR="00B37B6E">
        <w:t>…</w:t>
      </w:r>
      <w:r w:rsidR="00413F39">
        <w:t>.</w:t>
      </w:r>
      <w:r w:rsidR="00917507">
        <w:t>.</w:t>
      </w:r>
      <w:r w:rsidR="00B37B6E">
        <w:t>5</w:t>
      </w:r>
    </w:p>
    <w:p w:rsidR="00482526" w:rsidRPr="00FB2F49" w:rsidRDefault="00482526" w:rsidP="00482526">
      <w:pPr>
        <w:spacing w:line="360" w:lineRule="auto"/>
      </w:pPr>
      <w:r w:rsidRPr="00482526">
        <w:rPr>
          <w:b/>
        </w:rPr>
        <w:t xml:space="preserve">1.2. </w:t>
      </w:r>
      <w:r w:rsidRPr="00FB2F49">
        <w:t>Стили семейного воспитания</w:t>
      </w:r>
      <w:r w:rsidR="00B37B6E">
        <w:t>……………………………………</w:t>
      </w:r>
      <w:r w:rsidR="00917507">
        <w:t>.......</w:t>
      </w:r>
      <w:r w:rsidR="00413F39">
        <w:t>..</w:t>
      </w:r>
      <w:r w:rsidR="00917507">
        <w:t>...</w:t>
      </w:r>
      <w:r w:rsidR="00B37B6E">
        <w:t>.8</w:t>
      </w:r>
    </w:p>
    <w:p w:rsidR="00482526" w:rsidRDefault="00482526" w:rsidP="00482526">
      <w:pPr>
        <w:spacing w:line="360" w:lineRule="auto"/>
        <w:rPr>
          <w:b/>
        </w:rPr>
      </w:pPr>
      <w:r>
        <w:rPr>
          <w:b/>
        </w:rPr>
        <w:t>1.3.</w:t>
      </w:r>
      <w:r w:rsidRPr="00482526">
        <w:rPr>
          <w:b/>
        </w:rPr>
        <w:t xml:space="preserve"> </w:t>
      </w:r>
      <w:r w:rsidRPr="00FB2F49">
        <w:t>Специфика процесса обучения младших школьников под влиянием семьи</w:t>
      </w:r>
      <w:r w:rsidR="00917507">
        <w:t>………………………………………………………………………....</w:t>
      </w:r>
      <w:r w:rsidR="00413F39">
        <w:t>..</w:t>
      </w:r>
      <w:r w:rsidR="00917507">
        <w:t>.</w:t>
      </w:r>
      <w:r w:rsidR="00917507" w:rsidRPr="00917507">
        <w:rPr>
          <w:sz w:val="24"/>
        </w:rPr>
        <w:t>11</w:t>
      </w:r>
    </w:p>
    <w:p w:rsidR="00482526" w:rsidRPr="00FB2F49" w:rsidRDefault="00482526" w:rsidP="00482526">
      <w:pPr>
        <w:spacing w:line="360" w:lineRule="auto"/>
      </w:pPr>
      <w:r w:rsidRPr="00482526">
        <w:rPr>
          <w:b/>
        </w:rPr>
        <w:t xml:space="preserve">Глава II. </w:t>
      </w:r>
      <w:r w:rsidRPr="00917507">
        <w:rPr>
          <w:b/>
        </w:rPr>
        <w:t>Опытно-экспериментальные исследования, направленные на изучение влияния семьи на процесс обучения младших школьников</w:t>
      </w:r>
    </w:p>
    <w:p w:rsidR="00FE0120" w:rsidRDefault="00482526" w:rsidP="00482526">
      <w:pPr>
        <w:spacing w:line="360" w:lineRule="auto"/>
        <w:rPr>
          <w:b/>
        </w:rPr>
      </w:pPr>
      <w:r w:rsidRPr="00482526">
        <w:rPr>
          <w:b/>
        </w:rPr>
        <w:t xml:space="preserve">2.1. </w:t>
      </w:r>
      <w:r w:rsidRPr="00FB2F49">
        <w:t>Содержание и формы методов семейного воспитания и влияние их на процесс обучения</w:t>
      </w:r>
      <w:r w:rsidR="00917507">
        <w:t>………………………………………………………….…..</w:t>
      </w:r>
      <w:r w:rsidR="00917507" w:rsidRPr="00917507">
        <w:rPr>
          <w:sz w:val="24"/>
        </w:rPr>
        <w:t>15</w:t>
      </w:r>
    </w:p>
    <w:p w:rsidR="00FE0120" w:rsidRDefault="00482526" w:rsidP="00482526">
      <w:pPr>
        <w:spacing w:line="360" w:lineRule="auto"/>
        <w:jc w:val="both"/>
      </w:pPr>
      <w:r w:rsidRPr="00482526">
        <w:rPr>
          <w:b/>
        </w:rPr>
        <w:t xml:space="preserve">2.2. </w:t>
      </w:r>
      <w:r w:rsidRPr="00FB2F49">
        <w:t>Диагностика методов, направленных на изучение обучения детей в процессе семейного воспитания</w:t>
      </w:r>
      <w:r w:rsidR="00917507">
        <w:t>………………………………………....…</w:t>
      </w:r>
      <w:r w:rsidR="00413F39">
        <w:t>.</w:t>
      </w:r>
      <w:r w:rsidR="00917507">
        <w:t>..</w:t>
      </w:r>
      <w:r w:rsidR="00917507" w:rsidRPr="00917507">
        <w:rPr>
          <w:sz w:val="24"/>
        </w:rPr>
        <w:t>18</w:t>
      </w:r>
    </w:p>
    <w:p w:rsidR="00413F39" w:rsidRDefault="00413F39" w:rsidP="00482526">
      <w:pPr>
        <w:spacing w:line="360" w:lineRule="auto"/>
        <w:jc w:val="both"/>
        <w:rPr>
          <w:b/>
        </w:rPr>
      </w:pPr>
      <w:r>
        <w:rPr>
          <w:b/>
        </w:rPr>
        <w:t>Заключение…………………………………………………………………...30</w:t>
      </w:r>
    </w:p>
    <w:p w:rsidR="00FB2F49" w:rsidRPr="00FB2F49" w:rsidRDefault="00FB2F49" w:rsidP="00482526">
      <w:pPr>
        <w:spacing w:line="360" w:lineRule="auto"/>
        <w:jc w:val="both"/>
        <w:rPr>
          <w:b/>
        </w:rPr>
      </w:pPr>
      <w:r w:rsidRPr="00FB2F49">
        <w:rPr>
          <w:b/>
        </w:rPr>
        <w:t>Список литературы</w:t>
      </w:r>
      <w:r w:rsidR="00917507">
        <w:rPr>
          <w:b/>
        </w:rPr>
        <w:t>………………………………………………………</w:t>
      </w:r>
      <w:r w:rsidR="00413F39">
        <w:rPr>
          <w:b/>
        </w:rPr>
        <w:t>.</w:t>
      </w:r>
      <w:r w:rsidR="00917507">
        <w:rPr>
          <w:b/>
        </w:rPr>
        <w:t>…</w:t>
      </w:r>
      <w:r w:rsidR="00413F39">
        <w:rPr>
          <w:b/>
        </w:rPr>
        <w:t>31</w:t>
      </w:r>
    </w:p>
    <w:p w:rsidR="00813F6A" w:rsidRDefault="00813F6A" w:rsidP="00482526">
      <w:pPr>
        <w:spacing w:line="360" w:lineRule="auto"/>
        <w:jc w:val="both"/>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4C7CFA" w:rsidRDefault="004C7CFA" w:rsidP="00FB2F49">
      <w:pPr>
        <w:spacing w:line="360" w:lineRule="auto"/>
        <w:rPr>
          <w:b/>
        </w:rPr>
      </w:pPr>
    </w:p>
    <w:p w:rsidR="006F24AA" w:rsidRDefault="00FE0120" w:rsidP="001C4B29">
      <w:pPr>
        <w:rPr>
          <w:rFonts w:ascii="Tahoma" w:eastAsia="Times New Roman" w:hAnsi="Tahoma" w:cs="Tahoma"/>
          <w:color w:val="585858"/>
          <w:sz w:val="17"/>
          <w:szCs w:val="17"/>
          <w:lang w:eastAsia="ru-RU"/>
        </w:rPr>
      </w:pPr>
      <w:r>
        <w:rPr>
          <w:b/>
        </w:rPr>
        <w:lastRenderedPageBreak/>
        <w:t>Введение</w:t>
      </w:r>
      <w:r w:rsidR="006F24AA" w:rsidRPr="006F24AA">
        <w:rPr>
          <w:rFonts w:ascii="Tahoma" w:eastAsia="Times New Roman" w:hAnsi="Tahoma" w:cs="Tahoma"/>
          <w:color w:val="585858"/>
          <w:sz w:val="17"/>
          <w:szCs w:val="17"/>
          <w:shd w:val="clear" w:color="auto" w:fill="FFFFFF"/>
          <w:lang w:eastAsia="ru-RU"/>
        </w:rPr>
        <w:t> </w:t>
      </w:r>
      <w:r w:rsidR="006F24AA" w:rsidRPr="006F24AA">
        <w:rPr>
          <w:rFonts w:ascii="Tahoma" w:eastAsia="Times New Roman" w:hAnsi="Tahoma" w:cs="Tahoma"/>
          <w:color w:val="585858"/>
          <w:sz w:val="17"/>
          <w:szCs w:val="17"/>
          <w:lang w:eastAsia="ru-RU"/>
        </w:rPr>
        <w:t xml:space="preserve"> </w:t>
      </w:r>
    </w:p>
    <w:p w:rsidR="006F24AA" w:rsidRDefault="006F24AA" w:rsidP="008626C8">
      <w:pPr>
        <w:spacing w:after="0" w:line="360" w:lineRule="auto"/>
        <w:rPr>
          <w:rFonts w:eastAsia="Times New Roman" w:cs="Times New Roman"/>
          <w:szCs w:val="28"/>
          <w:shd w:val="clear" w:color="auto" w:fill="FFFFFF"/>
          <w:lang w:eastAsia="ru-RU"/>
        </w:rPr>
      </w:pPr>
      <w:r w:rsidRPr="006F24AA">
        <w:rPr>
          <w:rFonts w:ascii="Tahoma" w:eastAsia="Times New Roman" w:hAnsi="Tahoma" w:cs="Tahoma"/>
          <w:color w:val="585858"/>
          <w:sz w:val="17"/>
          <w:szCs w:val="17"/>
          <w:lang w:eastAsia="ru-RU"/>
        </w:rPr>
        <w:br/>
      </w:r>
      <w:r w:rsidRPr="006F24AA">
        <w:rPr>
          <w:rFonts w:eastAsia="Times New Roman" w:cs="Times New Roman"/>
          <w:szCs w:val="28"/>
          <w:shd w:val="clear" w:color="auto" w:fill="FFFFFF"/>
          <w:lang w:eastAsia="ru-RU"/>
        </w:rPr>
        <w:t>Особ</w:t>
      </w:r>
      <w:r>
        <w:rPr>
          <w:rFonts w:eastAsia="Times New Roman" w:cs="Times New Roman"/>
          <w:szCs w:val="28"/>
          <w:shd w:val="clear" w:color="auto" w:fill="FFFFFF"/>
          <w:lang w:eastAsia="ru-RU"/>
        </w:rPr>
        <w:t>ую</w:t>
      </w:r>
      <w:r w:rsidRPr="006F24AA">
        <w:rPr>
          <w:rFonts w:eastAsia="Times New Roman" w:cs="Times New Roman"/>
          <w:szCs w:val="28"/>
          <w:shd w:val="clear" w:color="auto" w:fill="FFFFFF"/>
          <w:lang w:eastAsia="ru-RU"/>
        </w:rPr>
        <w:t xml:space="preserve"> роль в обучении ребенка </w:t>
      </w:r>
      <w:r>
        <w:rPr>
          <w:rFonts w:eastAsia="Times New Roman" w:cs="Times New Roman"/>
          <w:szCs w:val="28"/>
          <w:shd w:val="clear" w:color="auto" w:fill="FFFFFF"/>
          <w:lang w:eastAsia="ru-RU"/>
        </w:rPr>
        <w:t>играет</w:t>
      </w:r>
      <w:r w:rsidR="004C7CFA">
        <w:rPr>
          <w:rFonts w:eastAsia="Times New Roman" w:cs="Times New Roman"/>
          <w:szCs w:val="28"/>
          <w:shd w:val="clear" w:color="auto" w:fill="FFFFFF"/>
          <w:lang w:eastAsia="ru-RU"/>
        </w:rPr>
        <w:t> </w:t>
      </w:r>
      <w:r w:rsidRPr="006F24AA">
        <w:rPr>
          <w:rFonts w:eastAsia="Times New Roman" w:cs="Times New Roman"/>
          <w:szCs w:val="28"/>
          <w:shd w:val="clear" w:color="auto" w:fill="FFFFFF"/>
          <w:lang w:eastAsia="ru-RU"/>
        </w:rPr>
        <w:t>семь</w:t>
      </w:r>
      <w:r>
        <w:rPr>
          <w:rFonts w:eastAsia="Times New Roman" w:cs="Times New Roman"/>
          <w:szCs w:val="28"/>
          <w:shd w:val="clear" w:color="auto" w:fill="FFFFFF"/>
          <w:lang w:eastAsia="ru-RU"/>
        </w:rPr>
        <w:t>я</w:t>
      </w:r>
      <w:r w:rsidRPr="006F24AA">
        <w:rPr>
          <w:rFonts w:eastAsia="Times New Roman" w:cs="Times New Roman"/>
          <w:szCs w:val="28"/>
          <w:shd w:val="clear" w:color="auto" w:fill="FFFFFF"/>
          <w:lang w:eastAsia="ru-RU"/>
        </w:rPr>
        <w:t>. Одна из задач семьи, как института развития и воспитания ребенка – создать максимальные условия для его роста и развития. «Для того чтобы развиться – интеллектуально, эмоционально, социально и нравственно – ребенок нуждается в участии в прогрессивно усложняющемся взаимодействии, осуществляющемся на регулярной основе и на протяжении значительного периода жизни ребенка, с одним или несколькими людьми, с которыми у ребенка устанавливается сильная взаимная иррациональная связь и которые обеспокоены благополучием и развитием ребенка, желательно на протяжении всей своей жизни»</w:t>
      </w:r>
      <w:r>
        <w:rPr>
          <w:rFonts w:eastAsia="Times New Roman" w:cs="Times New Roman"/>
          <w:szCs w:val="28"/>
          <w:shd w:val="clear" w:color="auto" w:fill="FFFFFF"/>
          <w:lang w:eastAsia="ru-RU"/>
        </w:rPr>
        <w:t xml:space="preserve"> (</w:t>
      </w:r>
      <w:r w:rsidRPr="006F24AA">
        <w:rPr>
          <w:rFonts w:eastAsia="Times New Roman" w:cs="Times New Roman"/>
          <w:szCs w:val="28"/>
          <w:shd w:val="clear" w:color="auto" w:fill="FFFFFF"/>
          <w:lang w:eastAsia="ru-RU"/>
        </w:rPr>
        <w:t>У.</w:t>
      </w:r>
      <w:r>
        <w:rPr>
          <w:rFonts w:eastAsia="Times New Roman" w:cs="Times New Roman"/>
          <w:szCs w:val="28"/>
          <w:shd w:val="clear" w:color="auto" w:fill="FFFFFF"/>
          <w:lang w:eastAsia="ru-RU"/>
        </w:rPr>
        <w:t xml:space="preserve"> </w:t>
      </w:r>
      <w:r w:rsidRPr="006F24AA">
        <w:rPr>
          <w:rFonts w:eastAsia="Times New Roman" w:cs="Times New Roman"/>
          <w:szCs w:val="28"/>
          <w:shd w:val="clear" w:color="auto" w:fill="FFFFFF"/>
          <w:lang w:eastAsia="ru-RU"/>
        </w:rPr>
        <w:t>Бронфенбреннер</w:t>
      </w:r>
      <w:r>
        <w:rPr>
          <w:rFonts w:eastAsia="Times New Roman" w:cs="Times New Roman"/>
          <w:szCs w:val="28"/>
          <w:shd w:val="clear" w:color="auto" w:fill="FFFFFF"/>
          <w:lang w:eastAsia="ru-RU"/>
        </w:rPr>
        <w:t>)</w:t>
      </w:r>
      <w:r w:rsidRPr="006F24AA">
        <w:rPr>
          <w:rFonts w:eastAsia="Times New Roman" w:cs="Times New Roman"/>
          <w:szCs w:val="28"/>
          <w:shd w:val="clear" w:color="auto" w:fill="FFFFFF"/>
          <w:lang w:eastAsia="ru-RU"/>
        </w:rPr>
        <w:t>. Подобные базовые условия для полноценного человеческого развития может создать только семья.</w:t>
      </w:r>
      <w:r w:rsidRPr="006F24AA">
        <w:rPr>
          <w:rFonts w:ascii="Tahoma" w:eastAsia="Times New Roman" w:hAnsi="Tahoma" w:cs="Tahoma"/>
          <w:szCs w:val="28"/>
          <w:lang w:eastAsia="ru-RU"/>
        </w:rPr>
        <w:br/>
      </w:r>
      <w:r w:rsidRPr="006F24AA">
        <w:rPr>
          <w:rFonts w:eastAsia="Times New Roman" w:cs="Times New Roman"/>
          <w:szCs w:val="28"/>
          <w:shd w:val="clear" w:color="auto" w:fill="FFFFFF"/>
          <w:lang w:eastAsia="ru-RU"/>
        </w:rPr>
        <w:t>С момента прихода ребенка в школу, семья продолжает, в определенной степени, оказывать влияние на его учебную деятельность. Значительную часть времени ребенок проводит в семье и, поэтому она может взять на себя помощь в управлении процессом формирования мотивационной сферы (потребностей, целей и, конечно, интересов), которая является ядром личности, необходимым условием ее активности.</w:t>
      </w:r>
      <w:r w:rsidRPr="006F24AA">
        <w:rPr>
          <w:rFonts w:ascii="Tahoma" w:eastAsia="Times New Roman" w:hAnsi="Tahoma" w:cs="Tahoma"/>
          <w:szCs w:val="28"/>
          <w:lang w:eastAsia="ru-RU"/>
        </w:rPr>
        <w:br/>
      </w:r>
      <w:r w:rsidRPr="006F24AA">
        <w:rPr>
          <w:rFonts w:eastAsia="Times New Roman" w:cs="Times New Roman"/>
          <w:szCs w:val="28"/>
          <w:shd w:val="clear" w:color="auto" w:fill="FFFFFF"/>
          <w:lang w:eastAsia="ru-RU"/>
        </w:rPr>
        <w:t xml:space="preserve">Таким образом, несомненна значительная роль семьи в воспитании и обучении ребенка. Сотрудничая в этом вопросе, </w:t>
      </w:r>
      <w:r>
        <w:rPr>
          <w:rFonts w:eastAsia="Times New Roman" w:cs="Times New Roman"/>
          <w:szCs w:val="28"/>
          <w:shd w:val="clear" w:color="auto" w:fill="FFFFFF"/>
          <w:lang w:eastAsia="ru-RU"/>
        </w:rPr>
        <w:t>ш</w:t>
      </w:r>
      <w:r w:rsidRPr="006F24AA">
        <w:rPr>
          <w:rFonts w:eastAsia="Times New Roman" w:cs="Times New Roman"/>
          <w:szCs w:val="28"/>
          <w:shd w:val="clear" w:color="auto" w:fill="FFFFFF"/>
          <w:lang w:eastAsia="ru-RU"/>
        </w:rPr>
        <w:t>кола и семья способствуют созданию благоприятных условий для развития ребенка. Суть творческого сотрудничества педагогов и семьи школьника заключается в том, что обе стороны заинтересованы в изучении ребенка, раскрытии и развитии в нем лучших качеств его личности. Это помогает педагогам родителям объединять свои усилия в создании условий для формирования у ребенка тех качеств и свойств, которые ему необходимы для самоопределения и самореализации.</w:t>
      </w:r>
      <w:r w:rsidRPr="006F24AA">
        <w:rPr>
          <w:rFonts w:ascii="Tahoma" w:eastAsia="Times New Roman" w:hAnsi="Tahoma" w:cs="Tahoma"/>
          <w:szCs w:val="28"/>
          <w:lang w:eastAsia="ru-RU"/>
        </w:rPr>
        <w:br/>
      </w:r>
      <w:r w:rsidRPr="006F24AA">
        <w:rPr>
          <w:rFonts w:eastAsia="Times New Roman" w:cs="Times New Roman"/>
          <w:i/>
          <w:szCs w:val="28"/>
          <w:shd w:val="clear" w:color="auto" w:fill="FFFFFF"/>
          <w:lang w:eastAsia="ru-RU"/>
        </w:rPr>
        <w:t>Объектом</w:t>
      </w:r>
      <w:r w:rsidRPr="006F24AA">
        <w:rPr>
          <w:rFonts w:eastAsia="Times New Roman" w:cs="Times New Roman"/>
          <w:szCs w:val="28"/>
          <w:shd w:val="clear" w:color="auto" w:fill="FFFFFF"/>
          <w:lang w:eastAsia="ru-RU"/>
        </w:rPr>
        <w:t> </w:t>
      </w:r>
      <w:r>
        <w:rPr>
          <w:rFonts w:eastAsia="Times New Roman" w:cs="Times New Roman"/>
          <w:szCs w:val="28"/>
          <w:shd w:val="clear" w:color="auto" w:fill="FFFFFF"/>
          <w:lang w:eastAsia="ru-RU"/>
        </w:rPr>
        <w:t>исследован</w:t>
      </w:r>
      <w:r w:rsidRPr="006F24AA">
        <w:rPr>
          <w:rFonts w:eastAsia="Times New Roman" w:cs="Times New Roman"/>
          <w:szCs w:val="28"/>
          <w:shd w:val="clear" w:color="auto" w:fill="FFFFFF"/>
          <w:lang w:eastAsia="ru-RU"/>
        </w:rPr>
        <w:t>ия выступает проц</w:t>
      </w:r>
      <w:r>
        <w:rPr>
          <w:rFonts w:eastAsia="Times New Roman" w:cs="Times New Roman"/>
          <w:szCs w:val="28"/>
          <w:shd w:val="clear" w:color="auto" w:fill="FFFFFF"/>
          <w:lang w:eastAsia="ru-RU"/>
        </w:rPr>
        <w:t>есс обучения младших школьников.</w:t>
      </w:r>
    </w:p>
    <w:p w:rsidR="006F24AA" w:rsidRDefault="006F24AA" w:rsidP="008626C8">
      <w:pPr>
        <w:spacing w:after="0" w:line="360" w:lineRule="auto"/>
        <w:rPr>
          <w:rFonts w:eastAsia="Times New Roman" w:cs="Times New Roman"/>
          <w:szCs w:val="28"/>
          <w:shd w:val="clear" w:color="auto" w:fill="FFFFFF"/>
          <w:lang w:eastAsia="ru-RU"/>
        </w:rPr>
      </w:pPr>
      <w:r w:rsidRPr="006F24AA">
        <w:rPr>
          <w:rFonts w:eastAsia="Times New Roman" w:cs="Times New Roman"/>
          <w:i/>
          <w:szCs w:val="28"/>
          <w:shd w:val="clear" w:color="auto" w:fill="FFFFFF"/>
          <w:lang w:eastAsia="ru-RU"/>
        </w:rPr>
        <w:lastRenderedPageBreak/>
        <w:t>Субъект</w:t>
      </w:r>
      <w:r>
        <w:rPr>
          <w:rFonts w:eastAsia="Times New Roman" w:cs="Times New Roman"/>
          <w:szCs w:val="28"/>
          <w:shd w:val="clear" w:color="auto" w:fill="FFFFFF"/>
          <w:lang w:eastAsia="ru-RU"/>
        </w:rPr>
        <w:t xml:space="preserve"> исследования – семейное воспитание и влияние его на процесс обучения младших школьников.</w:t>
      </w:r>
    </w:p>
    <w:p w:rsidR="006F24AA" w:rsidRDefault="006F24AA" w:rsidP="008626C8">
      <w:pPr>
        <w:spacing w:after="0" w:line="360" w:lineRule="auto"/>
        <w:rPr>
          <w:rFonts w:eastAsia="Times New Roman" w:cs="Times New Roman"/>
          <w:szCs w:val="28"/>
          <w:shd w:val="clear" w:color="auto" w:fill="FFFFFF"/>
          <w:lang w:eastAsia="ru-RU"/>
        </w:rPr>
      </w:pPr>
      <w:r w:rsidRPr="006F24AA">
        <w:rPr>
          <w:rFonts w:eastAsia="Times New Roman" w:cs="Times New Roman"/>
          <w:i/>
          <w:szCs w:val="28"/>
          <w:shd w:val="clear" w:color="auto" w:fill="FFFFFF"/>
          <w:lang w:eastAsia="ru-RU"/>
        </w:rPr>
        <w:t>Гипотеза</w:t>
      </w:r>
      <w:r w:rsidRPr="006F24AA">
        <w:rPr>
          <w:rFonts w:eastAsia="Times New Roman" w:cs="Times New Roman"/>
          <w:szCs w:val="28"/>
          <w:shd w:val="clear" w:color="auto" w:fill="FFFFFF"/>
          <w:lang w:eastAsia="ru-RU"/>
        </w:rPr>
        <w:t>: повышение эффективности процесса обучения младших школьников возможно</w:t>
      </w:r>
      <w:r>
        <w:rPr>
          <w:rFonts w:eastAsia="Times New Roman" w:cs="Times New Roman"/>
          <w:szCs w:val="28"/>
          <w:shd w:val="clear" w:color="auto" w:fill="FFFFFF"/>
          <w:lang w:eastAsia="ru-RU"/>
        </w:rPr>
        <w:t xml:space="preserve"> в следующем случае:</w:t>
      </w:r>
    </w:p>
    <w:p w:rsidR="006F24AA" w:rsidRDefault="006F24AA" w:rsidP="008626C8">
      <w:pPr>
        <w:spacing w:after="0" w:line="360" w:lineRule="auto"/>
        <w:rPr>
          <w:rFonts w:eastAsia="Times New Roman" w:cs="Times New Roman"/>
          <w:szCs w:val="28"/>
          <w:shd w:val="clear" w:color="auto" w:fill="FFFFFF"/>
          <w:lang w:eastAsia="ru-RU"/>
        </w:rPr>
      </w:pPr>
      <w:r w:rsidRPr="006F24AA">
        <w:rPr>
          <w:rFonts w:ascii="Tahoma" w:eastAsia="Times New Roman" w:hAnsi="Tahoma" w:cs="Tahoma"/>
          <w:szCs w:val="28"/>
          <w:lang w:eastAsia="ru-RU"/>
        </w:rPr>
        <w:t xml:space="preserve"> -</w:t>
      </w:r>
      <w:r w:rsidRPr="006F24AA">
        <w:rPr>
          <w:rFonts w:eastAsia="Times New Roman" w:cs="Times New Roman"/>
          <w:szCs w:val="28"/>
          <w:shd w:val="clear" w:color="auto" w:fill="FFFFFF"/>
          <w:lang w:eastAsia="ru-RU"/>
        </w:rPr>
        <w:t xml:space="preserve"> школьнику в формировании познавательных интересов помогают не только учителя, но и родители;</w:t>
      </w:r>
      <w:r w:rsidRPr="006F24AA">
        <w:rPr>
          <w:rFonts w:ascii="Tahoma" w:eastAsia="Times New Roman" w:hAnsi="Tahoma" w:cs="Tahoma"/>
          <w:szCs w:val="28"/>
          <w:lang w:eastAsia="ru-RU"/>
        </w:rPr>
        <w:br/>
      </w:r>
      <w:r w:rsidRPr="006F24AA">
        <w:rPr>
          <w:rFonts w:eastAsia="Times New Roman" w:cs="Times New Roman"/>
          <w:szCs w:val="28"/>
          <w:shd w:val="clear" w:color="auto" w:fill="FFFFFF"/>
          <w:lang w:eastAsia="ru-RU"/>
        </w:rPr>
        <w:t>- в семье родители способствуют развитию интереса к обучению, используя разнообразные пути сотрудничества со своими детьми.</w:t>
      </w:r>
      <w:r w:rsidRPr="006F24AA">
        <w:rPr>
          <w:rFonts w:ascii="Tahoma" w:eastAsia="Times New Roman" w:hAnsi="Tahoma" w:cs="Tahoma"/>
          <w:szCs w:val="28"/>
          <w:lang w:eastAsia="ru-RU"/>
        </w:rPr>
        <w:br/>
      </w:r>
      <w:r w:rsidRPr="006F24AA">
        <w:rPr>
          <w:rFonts w:eastAsia="Times New Roman" w:cs="Times New Roman"/>
          <w:i/>
          <w:szCs w:val="28"/>
          <w:shd w:val="clear" w:color="auto" w:fill="FFFFFF"/>
          <w:lang w:eastAsia="ru-RU"/>
        </w:rPr>
        <w:t>Методологической</w:t>
      </w:r>
      <w:r>
        <w:rPr>
          <w:rFonts w:eastAsia="Times New Roman" w:cs="Times New Roman"/>
          <w:i/>
          <w:szCs w:val="28"/>
          <w:shd w:val="clear" w:color="auto" w:fill="FFFFFF"/>
          <w:lang w:eastAsia="ru-RU"/>
        </w:rPr>
        <w:t xml:space="preserve"> основой</w:t>
      </w:r>
      <w:r w:rsidRPr="006F24AA">
        <w:rPr>
          <w:rFonts w:eastAsia="Times New Roman" w:cs="Times New Roman"/>
          <w:szCs w:val="28"/>
          <w:shd w:val="clear" w:color="auto" w:fill="FFFFFF"/>
          <w:lang w:eastAsia="ru-RU"/>
        </w:rPr>
        <w:t> исследования яв</w:t>
      </w:r>
      <w:r>
        <w:rPr>
          <w:rFonts w:eastAsia="Times New Roman" w:cs="Times New Roman"/>
          <w:szCs w:val="28"/>
          <w:shd w:val="clear" w:color="auto" w:fill="FFFFFF"/>
          <w:lang w:eastAsia="ru-RU"/>
        </w:rPr>
        <w:t>ляются</w:t>
      </w:r>
      <w:r w:rsidRPr="006F24AA">
        <w:rPr>
          <w:rFonts w:eastAsia="Times New Roman" w:cs="Times New Roman"/>
          <w:szCs w:val="28"/>
          <w:shd w:val="clear" w:color="auto" w:fill="FFFFFF"/>
          <w:lang w:eastAsia="ru-RU"/>
        </w:rPr>
        <w:t> философские, социологические, культурологические, психологические и педагогические концепции обучения младшего школьника. </w:t>
      </w:r>
    </w:p>
    <w:p w:rsidR="006F24AA" w:rsidRDefault="006F24AA" w:rsidP="008626C8">
      <w:pPr>
        <w:spacing w:after="0" w:line="360" w:lineRule="auto"/>
        <w:rPr>
          <w:rFonts w:eastAsia="Times New Roman" w:cs="Times New Roman"/>
          <w:szCs w:val="28"/>
          <w:shd w:val="clear" w:color="auto" w:fill="FFFFFF"/>
          <w:lang w:eastAsia="ru-RU"/>
        </w:rPr>
      </w:pPr>
      <w:r w:rsidRPr="008626C8">
        <w:rPr>
          <w:rFonts w:eastAsia="Times New Roman" w:cs="Times New Roman"/>
          <w:i/>
          <w:szCs w:val="28"/>
          <w:shd w:val="clear" w:color="auto" w:fill="FFFFFF"/>
          <w:lang w:eastAsia="ru-RU"/>
        </w:rPr>
        <w:t xml:space="preserve">Задачи </w:t>
      </w:r>
      <w:r>
        <w:rPr>
          <w:rFonts w:eastAsia="Times New Roman" w:cs="Times New Roman"/>
          <w:szCs w:val="28"/>
          <w:shd w:val="clear" w:color="auto" w:fill="FFFFFF"/>
          <w:lang w:eastAsia="ru-RU"/>
        </w:rPr>
        <w:t>исследования:</w:t>
      </w:r>
    </w:p>
    <w:p w:rsidR="006F24AA" w:rsidRDefault="006F24AA" w:rsidP="008626C8">
      <w:pPr>
        <w:spacing w:after="0" w:line="360" w:lineRule="auto"/>
        <w:rPr>
          <w:rFonts w:eastAsia="Times New Roman" w:cs="Times New Roman"/>
          <w:szCs w:val="28"/>
          <w:shd w:val="clear" w:color="auto" w:fill="FFFFFF"/>
          <w:lang w:eastAsia="ru-RU"/>
        </w:rPr>
      </w:pPr>
      <w:r>
        <w:rPr>
          <w:rFonts w:eastAsia="Times New Roman" w:cs="Times New Roman"/>
          <w:szCs w:val="28"/>
          <w:shd w:val="clear" w:color="auto" w:fill="FFFFFF"/>
          <w:lang w:eastAsia="ru-RU"/>
        </w:rPr>
        <w:t>- изучить литературу;</w:t>
      </w:r>
    </w:p>
    <w:p w:rsidR="006F24AA" w:rsidRDefault="006F24AA" w:rsidP="008626C8">
      <w:pPr>
        <w:spacing w:after="0" w:line="360" w:lineRule="auto"/>
        <w:rPr>
          <w:rFonts w:eastAsia="Times New Roman" w:cs="Times New Roman"/>
          <w:szCs w:val="28"/>
          <w:shd w:val="clear" w:color="auto" w:fill="FFFFFF"/>
          <w:lang w:eastAsia="ru-RU"/>
        </w:rPr>
      </w:pPr>
      <w:r>
        <w:rPr>
          <w:rFonts w:eastAsia="Times New Roman" w:cs="Times New Roman"/>
          <w:szCs w:val="28"/>
          <w:shd w:val="clear" w:color="auto" w:fill="FFFFFF"/>
          <w:lang w:eastAsia="ru-RU"/>
        </w:rPr>
        <w:t>- изучить стили семейного воспитания;</w:t>
      </w:r>
    </w:p>
    <w:p w:rsidR="006F24AA" w:rsidRPr="006F24AA" w:rsidRDefault="006F24AA" w:rsidP="008626C8">
      <w:pPr>
        <w:spacing w:after="0" w:line="360" w:lineRule="auto"/>
        <w:rPr>
          <w:rFonts w:eastAsia="Times New Roman" w:cs="Times New Roman"/>
          <w:szCs w:val="28"/>
          <w:lang w:eastAsia="ru-RU"/>
        </w:rPr>
      </w:pPr>
      <w:r>
        <w:rPr>
          <w:rFonts w:eastAsia="Times New Roman" w:cs="Times New Roman"/>
          <w:szCs w:val="28"/>
          <w:shd w:val="clear" w:color="auto" w:fill="FFFFFF"/>
          <w:lang w:eastAsia="ru-RU"/>
        </w:rPr>
        <w:t>- изучить норматив</w:t>
      </w:r>
      <w:r w:rsidR="008626C8">
        <w:rPr>
          <w:rFonts w:eastAsia="Times New Roman" w:cs="Times New Roman"/>
          <w:szCs w:val="28"/>
          <w:shd w:val="clear" w:color="auto" w:fill="FFFFFF"/>
          <w:lang w:eastAsia="ru-RU"/>
        </w:rPr>
        <w:t>ные правовые документы, содержащие права и обязанности родителей</w:t>
      </w:r>
      <w:r w:rsidR="00FB2F49">
        <w:rPr>
          <w:rFonts w:eastAsia="Times New Roman" w:cs="Times New Roman"/>
          <w:szCs w:val="28"/>
          <w:shd w:val="clear" w:color="auto" w:fill="FFFFFF"/>
          <w:lang w:eastAsia="ru-RU"/>
        </w:rPr>
        <w:t>.</w:t>
      </w:r>
    </w:p>
    <w:p w:rsidR="00FE0120" w:rsidRPr="006F24AA" w:rsidRDefault="006F24AA" w:rsidP="008626C8">
      <w:pPr>
        <w:shd w:val="clear" w:color="auto" w:fill="FFFFFF"/>
        <w:spacing w:after="0" w:line="240" w:lineRule="auto"/>
        <w:outlineLvl w:val="1"/>
        <w:rPr>
          <w:b/>
          <w:szCs w:val="28"/>
        </w:rPr>
      </w:pPr>
      <w:r w:rsidRPr="006F24AA">
        <w:rPr>
          <w:rFonts w:ascii="Tahoma" w:eastAsia="Times New Roman" w:hAnsi="Tahoma" w:cs="Tahoma"/>
          <w:b/>
          <w:bCs/>
          <w:szCs w:val="28"/>
          <w:lang w:eastAsia="ru-RU"/>
        </w:rPr>
        <w:t>      </w:t>
      </w: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E0120" w:rsidRDefault="00FE0120" w:rsidP="00FE0120">
      <w:pPr>
        <w:spacing w:line="360" w:lineRule="auto"/>
        <w:jc w:val="center"/>
        <w:rPr>
          <w:b/>
        </w:rPr>
      </w:pPr>
    </w:p>
    <w:p w:rsidR="00FB2F49" w:rsidRDefault="00FB2F49" w:rsidP="00FE0120">
      <w:pPr>
        <w:spacing w:line="360" w:lineRule="auto"/>
        <w:jc w:val="center"/>
        <w:rPr>
          <w:b/>
        </w:rPr>
      </w:pPr>
    </w:p>
    <w:p w:rsidR="00FB2F49" w:rsidRDefault="00FB2F49" w:rsidP="00FE0120">
      <w:pPr>
        <w:spacing w:line="360" w:lineRule="auto"/>
        <w:jc w:val="center"/>
        <w:rPr>
          <w:b/>
        </w:rPr>
      </w:pPr>
    </w:p>
    <w:p w:rsidR="00FB2F49" w:rsidRDefault="00FB2F49" w:rsidP="00FE0120">
      <w:pPr>
        <w:spacing w:line="360" w:lineRule="auto"/>
        <w:jc w:val="center"/>
        <w:rPr>
          <w:b/>
        </w:rPr>
      </w:pPr>
    </w:p>
    <w:p w:rsidR="00FB2F49" w:rsidRDefault="00FB2F49" w:rsidP="00FE0120">
      <w:pPr>
        <w:spacing w:line="360" w:lineRule="auto"/>
        <w:jc w:val="center"/>
        <w:rPr>
          <w:b/>
        </w:rPr>
      </w:pPr>
    </w:p>
    <w:p w:rsidR="00FB2F49" w:rsidRDefault="00FB2F49" w:rsidP="00FE0120">
      <w:pPr>
        <w:spacing w:line="360" w:lineRule="auto"/>
        <w:jc w:val="center"/>
        <w:rPr>
          <w:b/>
        </w:rPr>
      </w:pPr>
    </w:p>
    <w:p w:rsidR="00FE0120" w:rsidRDefault="00FE0120" w:rsidP="00FE0120">
      <w:pPr>
        <w:spacing w:line="360" w:lineRule="auto"/>
        <w:jc w:val="center"/>
        <w:rPr>
          <w:b/>
        </w:rPr>
      </w:pPr>
      <w:r>
        <w:rPr>
          <w:b/>
        </w:rPr>
        <w:t xml:space="preserve">Глава </w:t>
      </w:r>
      <w:r>
        <w:rPr>
          <w:b/>
          <w:lang w:val="en-US"/>
        </w:rPr>
        <w:t>I</w:t>
      </w:r>
      <w:r>
        <w:rPr>
          <w:b/>
        </w:rPr>
        <w:t>. Психолого-педагогические условия</w:t>
      </w:r>
      <w:r w:rsidR="000964A0">
        <w:rPr>
          <w:b/>
        </w:rPr>
        <w:t xml:space="preserve"> обучения младших школьников под влиянием семьи</w:t>
      </w:r>
    </w:p>
    <w:p w:rsidR="00FE0120" w:rsidRPr="00FE0120" w:rsidRDefault="00FE0120" w:rsidP="000964A0">
      <w:pPr>
        <w:pStyle w:val="a3"/>
        <w:numPr>
          <w:ilvl w:val="1"/>
          <w:numId w:val="1"/>
        </w:numPr>
        <w:spacing w:line="360" w:lineRule="auto"/>
        <w:ind w:left="0" w:firstLine="0"/>
        <w:jc w:val="center"/>
        <w:rPr>
          <w:b/>
        </w:rPr>
      </w:pPr>
      <w:r>
        <w:rPr>
          <w:b/>
        </w:rPr>
        <w:t>Теоретические основы семейного воспитания</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Семья — это социально-педагогическая группа людей, предназначенная для оптимального удовлетворения потребностей в самосохранении (продолжения рода) и самоутверждении (самоуважении) каждого ее члена. Семья создает у человека понятие дома не как помещения, где он живет, а как чувства, ощущения места, где его ждут, любят, понимают, защищают. Семья — это такое образование, которое «охватывает» человека целиком во всех его проявлениях. В семье могут формироваться все личностные качества. Судьбоносная значимость семьи в развитии личности растущего человека общеизвестна.</w:t>
      </w:r>
    </w:p>
    <w:p w:rsidR="006D5805" w:rsidRPr="00022B6B" w:rsidRDefault="006D5805" w:rsidP="00022B6B">
      <w:pPr>
        <w:pStyle w:val="a4"/>
        <w:spacing w:before="168" w:beforeAutospacing="0" w:after="0" w:afterAutospacing="0" w:line="360" w:lineRule="auto"/>
        <w:rPr>
          <w:color w:val="000000"/>
          <w:sz w:val="28"/>
          <w:szCs w:val="28"/>
        </w:rPr>
      </w:pPr>
      <w:r w:rsidRPr="00022B6B">
        <w:rPr>
          <w:i/>
          <w:iCs/>
          <w:color w:val="000000"/>
          <w:sz w:val="28"/>
          <w:szCs w:val="28"/>
        </w:rPr>
        <w:t>Семейное воспитание</w:t>
      </w:r>
      <w:r w:rsidRPr="00022B6B">
        <w:rPr>
          <w:rStyle w:val="apple-converted-space"/>
          <w:i/>
          <w:iCs/>
          <w:color w:val="000000"/>
          <w:sz w:val="28"/>
          <w:szCs w:val="28"/>
        </w:rPr>
        <w:t> </w:t>
      </w:r>
      <w:r w:rsidRPr="00022B6B">
        <w:rPr>
          <w:color w:val="000000"/>
          <w:sz w:val="28"/>
          <w:szCs w:val="28"/>
        </w:rPr>
        <w:t>— это система воспитания и образования, складывающаяся в условиях конкретной семьи силами родителей и родственников.</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семьи (место дома), отношение к ребенку. Все это органично переплетается и в каждом конкретном случае проявляется по-разному. Заложенный от природы инстинкт продолжения рода преобразуется у человека в потребность иметь детей, растить и воспитывать их. Без удовлетворения этой потребности человек, как правило, не чувствует себя счастливым. И это не случайно. Если супружество пробуждает в людях новые силы и новые чувства, то появление детей преображает супругов. В них пробуждается родительская любовь и развивается целая гамма связанных с нею чувств, которые только и могут появиться с рождением детей: у женщины — материнство, у мужчины — отцовство.</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Если семья имеет несколько детей, то появляются естественные условия для формирования полноценного семейного коллектива. И это обогащает жизнь каждого члена семьи и создает благоприятную обстановку для успешного выполнения семьей воспитательной функции. В семье, где один ребенок, все сильно усложняется. И это понятно. В семье, где несколько детей, коллектив создается самой жизнью; здесь есть с кого брать пример, есть за кого отвечать, есть наставники и подопечные. В такой семье идет активное взаимовоспитание детей, в жизни каждого ребенка естественным образом воспитываются коллективизм, сопереживание, солидарность, чувство товарищества и дружбы, любовь к брату или сестре. Итак, семья — единственный и незаменимый производитель самого человека, продолжения рода. Но, к сожалению, выполняет она эту главную функцию со сбоями. И зависит это не только от нее, но и от общества. Семья участвует в общественном производстве средств к жизни, восстанавливает истраченные на производстве силы своих взрослых членов, ведет свое хозяйство, имеет свой бюджет, организует потребительскую деятельность. Все это, вместе взятое, составляет экономическую функцию семьи. Влияние экономической функции на взаимоотношения в самом семейном коллективе может быть двояким: справедливое распределение домашних обязанностей в семье между супругами, старшим и младшим поколениями, как правило, благоприятствует укреплению супружеских отношений, нравственному и трудовому воспитанию детей. При несправедливом распределении домашних обязанностей в семье, когда они взваливаются в основном на женщину, мужчина выступает в роли «патриарха», а дети — лишь в роли потребителей, влияние, безусловно, будет неблагоприятным.</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С экономической функцией тесно связана проблема управления семьей, то есть вопрос главенства в семье. Семьи, где мужу принадлежит безраздельная власть, встречаются редко, зато появились семьи, где главой является жена. Здесь в руках матери (в силу различных причин, иногда весьма существенных) сосредоточен семейный бюджет, она основной воспитатель детей. Такое положение тоже нельзя считать нормальным, так как на плечи женщины взваливается непомерная тяжесть, детям она не может заменить отца, в семье нарушается психологическое равновесие. Для большинства семей характерно примерно равное участие супругов в управлении домашним очагом. В семье воспитываются и взрослые, и дети. Особенно важное значение имеет ее влияние на подрастающее поколение. Поэтому воспитательная функция семьи имеет три аспекта:</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1) Формирование личности ребенка, развитие его способностей и интересов, передача детям взрослыми членами семьи накопленного обществом социального опыта; выработка у них научного мировоззрения, высоконравственного отношения к труду; обогащение их интеллекта, эстетическое развитие, содействие их физическому совершенствованию, укреплению здоровья и выработке навыков санитарно-гигиенической культуры.</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2) Систематическое воспитательное воздействие семейного коллектива на каждого своего члена в течение всей его жизни.</w:t>
      </w:r>
    </w:p>
    <w:p w:rsidR="006D5805" w:rsidRPr="00022B6B" w:rsidRDefault="006D5805" w:rsidP="00022B6B">
      <w:pPr>
        <w:pStyle w:val="a4"/>
        <w:spacing w:before="168" w:beforeAutospacing="0" w:after="0" w:afterAutospacing="0" w:line="360" w:lineRule="auto"/>
        <w:rPr>
          <w:color w:val="000000"/>
          <w:sz w:val="28"/>
          <w:szCs w:val="28"/>
        </w:rPr>
      </w:pPr>
      <w:r w:rsidRPr="00022B6B">
        <w:rPr>
          <w:color w:val="000000"/>
          <w:sz w:val="28"/>
          <w:szCs w:val="28"/>
        </w:rPr>
        <w:t>3) Постоянное влияние детей на родителей, побуждающее их активно заниматься самовоспитанием.</w:t>
      </w:r>
    </w:p>
    <w:p w:rsidR="004C7CFA" w:rsidRDefault="004C7CFA" w:rsidP="00875075">
      <w:pPr>
        <w:pStyle w:val="a4"/>
        <w:jc w:val="center"/>
        <w:rPr>
          <w:b/>
          <w:color w:val="000000"/>
          <w:sz w:val="28"/>
          <w:szCs w:val="28"/>
        </w:rPr>
      </w:pPr>
    </w:p>
    <w:p w:rsidR="004C7CFA" w:rsidRDefault="004C7CFA" w:rsidP="00875075">
      <w:pPr>
        <w:pStyle w:val="a4"/>
        <w:jc w:val="center"/>
        <w:rPr>
          <w:b/>
          <w:color w:val="000000"/>
          <w:sz w:val="28"/>
          <w:szCs w:val="28"/>
        </w:rPr>
      </w:pPr>
    </w:p>
    <w:p w:rsidR="004C7CFA" w:rsidRDefault="004C7CFA" w:rsidP="00875075">
      <w:pPr>
        <w:pStyle w:val="a4"/>
        <w:jc w:val="center"/>
        <w:rPr>
          <w:b/>
          <w:color w:val="000000"/>
          <w:sz w:val="28"/>
          <w:szCs w:val="28"/>
        </w:rPr>
      </w:pPr>
    </w:p>
    <w:p w:rsidR="004C7CFA" w:rsidRDefault="004C7CFA" w:rsidP="00875075">
      <w:pPr>
        <w:pStyle w:val="a4"/>
        <w:jc w:val="center"/>
        <w:rPr>
          <w:b/>
          <w:color w:val="000000"/>
          <w:sz w:val="28"/>
          <w:szCs w:val="28"/>
        </w:rPr>
      </w:pPr>
    </w:p>
    <w:p w:rsidR="004C7CFA" w:rsidRDefault="004C7CFA" w:rsidP="00875075">
      <w:pPr>
        <w:pStyle w:val="a4"/>
        <w:jc w:val="center"/>
        <w:rPr>
          <w:b/>
          <w:color w:val="000000"/>
          <w:sz w:val="28"/>
          <w:szCs w:val="28"/>
        </w:rPr>
      </w:pPr>
    </w:p>
    <w:p w:rsidR="004C7CFA" w:rsidRDefault="004C7CFA" w:rsidP="00875075">
      <w:pPr>
        <w:pStyle w:val="a4"/>
        <w:jc w:val="center"/>
        <w:rPr>
          <w:b/>
          <w:color w:val="000000"/>
          <w:sz w:val="28"/>
          <w:szCs w:val="28"/>
        </w:rPr>
      </w:pPr>
    </w:p>
    <w:p w:rsidR="00875075" w:rsidRPr="00875075" w:rsidRDefault="003F3888" w:rsidP="00875075">
      <w:pPr>
        <w:pStyle w:val="a4"/>
        <w:jc w:val="center"/>
        <w:rPr>
          <w:b/>
          <w:color w:val="000000"/>
          <w:sz w:val="28"/>
          <w:szCs w:val="28"/>
        </w:rPr>
      </w:pPr>
      <w:r w:rsidRPr="00875075">
        <w:rPr>
          <w:b/>
          <w:color w:val="000000"/>
          <w:sz w:val="28"/>
          <w:szCs w:val="28"/>
        </w:rPr>
        <w:t>1.2</w:t>
      </w:r>
      <w:r w:rsidR="00875075" w:rsidRPr="00875075">
        <w:rPr>
          <w:b/>
          <w:color w:val="000000"/>
          <w:sz w:val="28"/>
          <w:szCs w:val="28"/>
        </w:rPr>
        <w:t>.</w:t>
      </w:r>
      <w:r w:rsidRPr="00875075">
        <w:rPr>
          <w:b/>
          <w:color w:val="000000"/>
          <w:sz w:val="28"/>
          <w:szCs w:val="28"/>
        </w:rPr>
        <w:t xml:space="preserve"> Стили семейного воспитания</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В каждой семье складывается определенная система воспитания, которая представляет собой целенаправленные воспитательные воздействия, осуществляемые родителями с целью формирования определенных качеств и умений у детей. Совокупность способов общения с ребенком, методов и приемов воспитания, строгость родительского контроля и наличие эмоциональной поддержки определяют стиль семейного воспитания. В каждой семье могут применяться разные стили воспитания, в зависимости от ситуаций и обстоятельств, однако многолетняя практика формирует индивидуальный стиль, который относительно стабилен. Существует 3 основных стиля воспитания: авторитарный, демократичный и либеральный. Они по-разному влияют на формирование и развитие личности ребенка.</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 xml:space="preserve">При </w:t>
      </w:r>
      <w:r w:rsidRPr="003118D4">
        <w:rPr>
          <w:i/>
          <w:color w:val="000000"/>
          <w:sz w:val="28"/>
          <w:szCs w:val="28"/>
        </w:rPr>
        <w:t>авторитарном стиле</w:t>
      </w:r>
      <w:r w:rsidRPr="003118D4">
        <w:rPr>
          <w:color w:val="000000"/>
          <w:sz w:val="28"/>
          <w:szCs w:val="28"/>
        </w:rPr>
        <w:t>, родители требуют от ребенка беспрекословного подчинения их воле и авторитету, требовательны к четкости выполнения приказов. Они контролируют все сферы жизни ребенка, ограничивая его самостоятельность и принимая за него все решения. При этом доминирующими воспитательными методами являются требование, приказ и принуждение, сопровождаемые жестким контролем, суровыми запретами и физическими наказаниями. Такие родители относятся к своему ребенку эмоционально холодно, уделяют ему мало времени и очень редко его хвалят.</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Pr>
          <w:color w:val="000000"/>
          <w:sz w:val="28"/>
          <w:szCs w:val="28"/>
        </w:rPr>
        <w:t xml:space="preserve">Авторитарный </w:t>
      </w:r>
      <w:r w:rsidRPr="003118D4">
        <w:rPr>
          <w:color w:val="000000"/>
          <w:sz w:val="28"/>
          <w:szCs w:val="28"/>
        </w:rPr>
        <w:t xml:space="preserve">стиль воспитания порождает у одних детей: враждебность, агрессивность и раздражительность, у других – подозрительность, неуверенность в себе, нерешительность, пассивность и робость. </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 xml:space="preserve">Сторонники </w:t>
      </w:r>
      <w:r w:rsidRPr="003118D4">
        <w:rPr>
          <w:i/>
          <w:color w:val="000000"/>
          <w:sz w:val="28"/>
          <w:szCs w:val="28"/>
        </w:rPr>
        <w:t>демократичного стиля</w:t>
      </w:r>
      <w:r w:rsidRPr="003118D4">
        <w:rPr>
          <w:color w:val="000000"/>
          <w:sz w:val="28"/>
          <w:szCs w:val="28"/>
        </w:rPr>
        <w:t xml:space="preserve"> воспитания поощряют ответственность и самостоятельность своих детей, учитывают их интересы и желания, доверяют своему ребенку. Ведущим типом взаимоотношений является сотрудничество, родители общаются с детьми на равных и видят свою задачу в координации их действий и в оказании помощи. Они не приказывают, а просят о выполнении поручений, не ущемляя прав ребенка. Контроль, основанный на разумной заботе, способствует тому, что дети прислушиваются к объяснениям и просьбам родителей. Благодаря этому, в семье складываются теплые и дружеские отношения.</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Pr>
          <w:color w:val="000000"/>
          <w:sz w:val="28"/>
          <w:szCs w:val="28"/>
        </w:rPr>
        <w:t xml:space="preserve">Демократический </w:t>
      </w:r>
      <w:r w:rsidRPr="003118D4">
        <w:rPr>
          <w:color w:val="000000"/>
          <w:sz w:val="28"/>
          <w:szCs w:val="28"/>
        </w:rPr>
        <w:t>стиль воспитания способствует развитию у детей доброжелательности, самостоятельности, активности, инициативности, решительности и ответственности. По сравнению с другими детьми, они более уравновешены, открыты, общительны, дружелюбны, добры, уверены в себе, креативны, способны к сочувствию и сопереживанию. У этих детей развивается высокая самооценка, а в школе они учатся гораздо лучше, чем дети, воспитанные родителями, придерживающимися других стилей воспитания.</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 xml:space="preserve">При </w:t>
      </w:r>
      <w:r w:rsidRPr="003118D4">
        <w:rPr>
          <w:i/>
          <w:color w:val="000000"/>
          <w:sz w:val="28"/>
          <w:szCs w:val="28"/>
        </w:rPr>
        <w:t>либеральном стиле</w:t>
      </w:r>
      <w:r w:rsidRPr="003118D4">
        <w:rPr>
          <w:color w:val="000000"/>
          <w:sz w:val="28"/>
          <w:szCs w:val="28"/>
        </w:rPr>
        <w:t xml:space="preserve"> воспитания ребенок предоставлен самому себе. Он практически не знает запретов и ограничений со стороны родителей, поскольку они уделяют ему мало времени, не вмешиваются в его дела, не интересуются его проблемами, предоставляют ему много самостоятельности. Такие родители отличаются низкой требовательностью и слабым контролем. Они не умеют или не желают заниматься воспитанием детей, их забота носит формальный характер. В семье наблюдается отсутствие эмоциональных связей, отчужденность, безразличие к делам и чувствам другого.</w:t>
      </w:r>
    </w:p>
    <w:p w:rsidR="003118D4" w:rsidRP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Дети в таких семьях вырастают эгоистичными, конфликтными, агрессивными, непослушными, слабовольными, не уверенными в себе, импульсивными, чувствуют себя заброшенными и ненужными. Они не способны устанавливать прочные эмоциональные связи, учитывать интересы других людей, не готовы к ограничениям и ответственности, плохо социализируются в обществе.</w:t>
      </w:r>
    </w:p>
    <w:p w:rsidR="004C7CFA" w:rsidRDefault="003118D4" w:rsidP="003118D4">
      <w:pPr>
        <w:pStyle w:val="a4"/>
        <w:shd w:val="clear" w:color="auto" w:fill="FFFFFF"/>
        <w:spacing w:before="0" w:beforeAutospacing="0" w:after="0" w:afterAutospacing="0" w:line="360" w:lineRule="auto"/>
        <w:rPr>
          <w:color w:val="000000"/>
          <w:sz w:val="28"/>
          <w:szCs w:val="28"/>
        </w:rPr>
      </w:pPr>
      <w:r>
        <w:rPr>
          <w:color w:val="000000"/>
          <w:sz w:val="28"/>
          <w:szCs w:val="28"/>
        </w:rPr>
        <w:t>Н</w:t>
      </w:r>
      <w:r w:rsidRPr="003118D4">
        <w:rPr>
          <w:color w:val="000000"/>
          <w:sz w:val="28"/>
          <w:szCs w:val="28"/>
        </w:rPr>
        <w:t xml:space="preserve">аиболее оптимальным является демократичный стиль воспитания, при котором в ребенке ценится его самостоятельность, к нему проявляется доверие и уважение. А вот ослабление родительского контроля, как и его гипертрофия, способствует формированию пассивной и неуверенной в себе </w:t>
      </w:r>
    </w:p>
    <w:p w:rsidR="003118D4" w:rsidRDefault="003118D4" w:rsidP="003118D4">
      <w:pPr>
        <w:pStyle w:val="a4"/>
        <w:shd w:val="clear" w:color="auto" w:fill="FFFFFF"/>
        <w:spacing w:before="0" w:beforeAutospacing="0" w:after="0" w:afterAutospacing="0" w:line="360" w:lineRule="auto"/>
        <w:rPr>
          <w:color w:val="000000"/>
          <w:sz w:val="28"/>
          <w:szCs w:val="28"/>
        </w:rPr>
      </w:pPr>
      <w:r w:rsidRPr="003118D4">
        <w:rPr>
          <w:color w:val="000000"/>
          <w:sz w:val="28"/>
          <w:szCs w:val="28"/>
        </w:rPr>
        <w:t>личности, а также нарушают процесс социализации ребенка в обществе. Для того чтобы исправить сложившуюся ситуацию, необходимо, чтобы родители осознали свои ошибки и стремились скорректировать свой стиль воспитания.</w:t>
      </w: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4C7CFA" w:rsidRDefault="004C7CFA" w:rsidP="003118D4">
      <w:pPr>
        <w:pStyle w:val="a4"/>
        <w:shd w:val="clear" w:color="auto" w:fill="FFFFFF"/>
        <w:spacing w:before="0" w:beforeAutospacing="0" w:after="0" w:afterAutospacing="0" w:line="360" w:lineRule="auto"/>
        <w:rPr>
          <w:color w:val="000000"/>
          <w:sz w:val="28"/>
          <w:szCs w:val="28"/>
        </w:rPr>
      </w:pPr>
    </w:p>
    <w:p w:rsidR="00760CAE" w:rsidRPr="00760CAE" w:rsidRDefault="00482526" w:rsidP="00482526">
      <w:pPr>
        <w:pStyle w:val="a4"/>
        <w:numPr>
          <w:ilvl w:val="1"/>
          <w:numId w:val="3"/>
        </w:numPr>
        <w:shd w:val="clear" w:color="auto" w:fill="FFFFFF"/>
        <w:spacing w:before="0" w:beforeAutospacing="0" w:after="0" w:afterAutospacing="0" w:line="360" w:lineRule="auto"/>
        <w:rPr>
          <w:b/>
          <w:color w:val="000000"/>
          <w:sz w:val="28"/>
          <w:szCs w:val="28"/>
        </w:rPr>
      </w:pPr>
      <w:r>
        <w:rPr>
          <w:b/>
          <w:color w:val="000000"/>
          <w:sz w:val="28"/>
          <w:szCs w:val="28"/>
        </w:rPr>
        <w:t xml:space="preserve"> </w:t>
      </w:r>
      <w:r w:rsidR="00760CAE" w:rsidRPr="00760CAE">
        <w:rPr>
          <w:b/>
          <w:color w:val="000000"/>
          <w:sz w:val="28"/>
          <w:szCs w:val="28"/>
        </w:rPr>
        <w:t>Специфика процесса обучения младших</w:t>
      </w:r>
      <w:r w:rsidR="00760CAE">
        <w:rPr>
          <w:b/>
          <w:color w:val="000000"/>
          <w:sz w:val="28"/>
          <w:szCs w:val="28"/>
        </w:rPr>
        <w:t xml:space="preserve"> </w:t>
      </w:r>
      <w:r w:rsidR="00760CAE" w:rsidRPr="00760CAE">
        <w:rPr>
          <w:b/>
          <w:color w:val="000000"/>
          <w:sz w:val="28"/>
          <w:szCs w:val="28"/>
        </w:rPr>
        <w:t>школьников под влиянием семьи</w:t>
      </w:r>
    </w:p>
    <w:p w:rsidR="00760CAE" w:rsidRPr="00760CAE" w:rsidRDefault="003A3C1E" w:rsidP="003A3C1E">
      <w:pPr>
        <w:spacing w:after="0" w:line="360" w:lineRule="auto"/>
        <w:jc w:val="both"/>
        <w:rPr>
          <w:rFonts w:ascii="Arial" w:eastAsia="Times New Roman" w:hAnsi="Arial" w:cs="Arial"/>
          <w:color w:val="000000"/>
          <w:sz w:val="22"/>
          <w:lang w:eastAsia="ru-RU"/>
        </w:rPr>
      </w:pPr>
      <w:r>
        <w:rPr>
          <w:rFonts w:eastAsia="Times New Roman" w:cs="Times New Roman"/>
          <w:color w:val="000000"/>
          <w:szCs w:val="28"/>
          <w:lang w:eastAsia="ru-RU"/>
        </w:rPr>
        <w:t>О</w:t>
      </w:r>
      <w:r w:rsidR="00760CAE" w:rsidRPr="00760CAE">
        <w:rPr>
          <w:rFonts w:eastAsia="Times New Roman" w:cs="Times New Roman"/>
          <w:color w:val="000000"/>
          <w:szCs w:val="28"/>
          <w:lang w:eastAsia="ru-RU"/>
        </w:rPr>
        <w:t>громное внимание уделяется вопросу о воздействии семьи на процесс обучения младших школьников.</w:t>
      </w:r>
    </w:p>
    <w:p w:rsidR="00760CAE" w:rsidRPr="00760CAE" w:rsidRDefault="003A3C1E" w:rsidP="003A3C1E">
      <w:pPr>
        <w:spacing w:after="0" w:line="360" w:lineRule="auto"/>
        <w:jc w:val="both"/>
        <w:rPr>
          <w:rFonts w:ascii="Arial" w:eastAsia="Times New Roman" w:hAnsi="Arial" w:cs="Arial"/>
          <w:color w:val="000000"/>
          <w:sz w:val="22"/>
          <w:lang w:eastAsia="ru-RU"/>
        </w:rPr>
      </w:pPr>
      <w:r>
        <w:rPr>
          <w:rFonts w:eastAsia="Times New Roman" w:cs="Times New Roman"/>
          <w:color w:val="000000"/>
          <w:szCs w:val="28"/>
          <w:lang w:eastAsia="ru-RU"/>
        </w:rPr>
        <w:t>С</w:t>
      </w:r>
      <w:r w:rsidR="00760CAE" w:rsidRPr="00760CAE">
        <w:rPr>
          <w:rFonts w:eastAsia="Times New Roman" w:cs="Times New Roman"/>
          <w:color w:val="000000"/>
          <w:szCs w:val="28"/>
          <w:lang w:eastAsia="ru-RU"/>
        </w:rPr>
        <w:t xml:space="preserve">пособы и пути формирования интереса к процессу обучения в школе </w:t>
      </w:r>
      <w:r>
        <w:rPr>
          <w:rFonts w:eastAsia="Times New Roman" w:cs="Times New Roman"/>
          <w:color w:val="000000"/>
          <w:szCs w:val="28"/>
          <w:lang w:eastAsia="ru-RU"/>
        </w:rPr>
        <w:t>и дома отличаются друг от друга</w:t>
      </w:r>
      <w:r w:rsidR="00760CAE" w:rsidRPr="00760CAE">
        <w:rPr>
          <w:rFonts w:eastAsia="Times New Roman" w:cs="Times New Roman"/>
          <w:color w:val="000000"/>
          <w:szCs w:val="28"/>
          <w:lang w:eastAsia="ru-RU"/>
        </w:rPr>
        <w:t>. Поэтому для формирования устойчивых интересов у детей необходимо тесное сотрудничество семьи и школы.</w:t>
      </w:r>
    </w:p>
    <w:p w:rsidR="00760CAE" w:rsidRPr="00760CAE" w:rsidRDefault="003A3C1E" w:rsidP="003A3C1E">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Воспитание интереса</w:t>
      </w:r>
      <w:r w:rsidR="00760CAE" w:rsidRPr="00760CAE">
        <w:rPr>
          <w:rFonts w:eastAsia="Times New Roman" w:cs="Times New Roman"/>
          <w:color w:val="000000"/>
          <w:szCs w:val="28"/>
          <w:lang w:eastAsia="ru-RU"/>
        </w:rPr>
        <w:t xml:space="preserve"> невозможно в отрыве от воспитания всей личности человека. </w:t>
      </w:r>
      <w:r w:rsidRPr="00760CAE">
        <w:rPr>
          <w:rFonts w:eastAsia="Times New Roman" w:cs="Times New Roman"/>
          <w:color w:val="000000"/>
          <w:szCs w:val="28"/>
          <w:lang w:eastAsia="ru-RU"/>
        </w:rPr>
        <w:t>Для формирования</w:t>
      </w:r>
      <w:r w:rsidR="00760CAE" w:rsidRPr="00760CAE">
        <w:rPr>
          <w:rFonts w:eastAsia="Times New Roman" w:cs="Times New Roman"/>
          <w:color w:val="000000"/>
          <w:szCs w:val="28"/>
          <w:lang w:eastAsia="ru-RU"/>
        </w:rPr>
        <w:t xml:space="preserve"> познавательного интереса у ребенка необходима «почва», </w:t>
      </w:r>
      <w:r w:rsidRPr="00760CAE">
        <w:rPr>
          <w:rFonts w:eastAsia="Times New Roman" w:cs="Times New Roman"/>
          <w:color w:val="000000"/>
          <w:szCs w:val="28"/>
          <w:lang w:eastAsia="ru-RU"/>
        </w:rPr>
        <w:t>которую и</w:t>
      </w:r>
      <w:r w:rsidR="00760CAE" w:rsidRPr="00760CAE">
        <w:rPr>
          <w:rFonts w:eastAsia="Times New Roman" w:cs="Times New Roman"/>
          <w:color w:val="000000"/>
          <w:szCs w:val="28"/>
          <w:lang w:eastAsia="ru-RU"/>
        </w:rPr>
        <w:t xml:space="preserve"> должны подготавливать родители у своих детей.</w:t>
      </w:r>
    </w:p>
    <w:p w:rsidR="00760CAE" w:rsidRPr="00760CAE" w:rsidRDefault="00760CAE" w:rsidP="003A3C1E">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Интерес к обучению надо специально воспитывать</w:t>
      </w:r>
      <w:r w:rsidR="003A3C1E">
        <w:rPr>
          <w:rFonts w:eastAsia="Times New Roman" w:cs="Times New Roman"/>
          <w:color w:val="000000"/>
          <w:szCs w:val="28"/>
          <w:lang w:eastAsia="ru-RU"/>
        </w:rPr>
        <w:t xml:space="preserve">. </w:t>
      </w:r>
      <w:r w:rsidRPr="00760CAE">
        <w:rPr>
          <w:rFonts w:eastAsia="Times New Roman" w:cs="Times New Roman"/>
          <w:color w:val="000000"/>
          <w:szCs w:val="28"/>
          <w:lang w:eastAsia="ru-RU"/>
        </w:rPr>
        <w:t>Это возможно только при наличии у ребенка эмоционального отношения к делу. Родители, в свою очередь, должны постараться обеспечить развитие у ребенка того самого эмоционального отношения. Этому способствуют:</w:t>
      </w:r>
    </w:p>
    <w:p w:rsidR="00760CAE" w:rsidRPr="00760CAE" w:rsidRDefault="00760CAE" w:rsidP="000964A0">
      <w:pPr>
        <w:numPr>
          <w:ilvl w:val="0"/>
          <w:numId w:val="2"/>
        </w:numPr>
        <w:tabs>
          <w:tab w:val="clear" w:pos="1637"/>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пример матери и отца, старших сестер и братьев;</w:t>
      </w:r>
    </w:p>
    <w:p w:rsidR="00760CAE" w:rsidRPr="00760CAE" w:rsidRDefault="00760CAE" w:rsidP="000964A0">
      <w:pPr>
        <w:numPr>
          <w:ilvl w:val="0"/>
          <w:numId w:val="2"/>
        </w:numPr>
        <w:tabs>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совместная деятельность;</w:t>
      </w:r>
    </w:p>
    <w:p w:rsidR="00760CAE" w:rsidRPr="00760CAE" w:rsidRDefault="00760CAE" w:rsidP="000964A0">
      <w:pPr>
        <w:numPr>
          <w:ilvl w:val="0"/>
          <w:numId w:val="2"/>
        </w:numPr>
        <w:tabs>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беседы о роли знаний;</w:t>
      </w:r>
    </w:p>
    <w:p w:rsidR="00760CAE" w:rsidRPr="00760CAE" w:rsidRDefault="00760CAE" w:rsidP="000964A0">
      <w:pPr>
        <w:numPr>
          <w:ilvl w:val="0"/>
          <w:numId w:val="2"/>
        </w:numPr>
        <w:tabs>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активный отдых, походы, семейный выезд за город, на природу (красота природы, ее необычность и смена обстановки активизируют эмоциональную сферу личности, что приводит к стремлению узнавать что-то новое об окружающем мире);</w:t>
      </w:r>
    </w:p>
    <w:p w:rsidR="00760CAE" w:rsidRPr="00760CAE" w:rsidRDefault="00760CAE" w:rsidP="000964A0">
      <w:pPr>
        <w:numPr>
          <w:ilvl w:val="0"/>
          <w:numId w:val="2"/>
        </w:numPr>
        <w:tabs>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экскурсии, в результате которых дети воспринимают и усваивают знания путем выхода к месту расположения объектов и непосредственного ознакомления с ними. С помощью экскурсий растет уровень научности, укрепляется его связь с жизнью, </w:t>
      </w:r>
      <w:r w:rsidR="003A3C1E" w:rsidRPr="00760CAE">
        <w:rPr>
          <w:rFonts w:eastAsia="Times New Roman" w:cs="Times New Roman"/>
          <w:color w:val="000000"/>
          <w:szCs w:val="28"/>
          <w:lang w:eastAsia="ru-RU"/>
        </w:rPr>
        <w:t>практикой, а</w:t>
      </w:r>
      <w:r w:rsidRPr="00760CAE">
        <w:rPr>
          <w:rFonts w:eastAsia="Times New Roman" w:cs="Times New Roman"/>
          <w:color w:val="000000"/>
          <w:szCs w:val="28"/>
          <w:lang w:eastAsia="ru-RU"/>
        </w:rPr>
        <w:t xml:space="preserve"> также формируется учебно-познавательный интерес;</w:t>
      </w:r>
    </w:p>
    <w:p w:rsidR="004C7CFA" w:rsidRPr="004C7CFA" w:rsidRDefault="00760CAE" w:rsidP="000964A0">
      <w:pPr>
        <w:numPr>
          <w:ilvl w:val="0"/>
          <w:numId w:val="2"/>
        </w:numPr>
        <w:tabs>
          <w:tab w:val="num" w:pos="284"/>
        </w:tabs>
        <w:spacing w:after="0" w:line="360" w:lineRule="auto"/>
        <w:ind w:left="0" w:firstLine="0"/>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положительный результат, успех (Положительное влияние успеха на активную мыслительную деятельность школьника неоспоримо. Чувство гордости и радости, возникающие у ребенка в связи с осознанием им своего </w:t>
      </w:r>
    </w:p>
    <w:p w:rsidR="00760CAE" w:rsidRPr="00760CAE" w:rsidRDefault="00760CAE" w:rsidP="004C7CFA">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продвижения в деятельности, в том числе и в умственной, укрепляются у </w:t>
      </w:r>
      <w:r w:rsidR="003A3C1E" w:rsidRPr="00760CAE">
        <w:rPr>
          <w:rFonts w:eastAsia="Times New Roman" w:cs="Times New Roman"/>
          <w:color w:val="000000"/>
          <w:szCs w:val="28"/>
          <w:lang w:eastAsia="ru-RU"/>
        </w:rPr>
        <w:t>них с</w:t>
      </w:r>
      <w:r w:rsidRPr="00760CAE">
        <w:rPr>
          <w:rFonts w:eastAsia="Times New Roman" w:cs="Times New Roman"/>
          <w:color w:val="000000"/>
          <w:szCs w:val="28"/>
          <w:lang w:eastAsia="ru-RU"/>
        </w:rPr>
        <w:t xml:space="preserve"> каждой новой удачной работой. Успех имеет стимулирующее значение в учебной деятельности школьника, активизирует ее и в то же время является весьма значительным побудителем познавательных интересов).</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Создание эмоциональной</w:t>
      </w:r>
      <w:r w:rsidR="00760CAE" w:rsidRPr="00760CAE">
        <w:rPr>
          <w:rFonts w:eastAsia="Times New Roman" w:cs="Times New Roman"/>
          <w:color w:val="000000"/>
          <w:szCs w:val="28"/>
          <w:lang w:eastAsia="ru-RU"/>
        </w:rPr>
        <w:t xml:space="preserve"> обстановки вызывает у ребенка желание узнать что-то новое, интересное, стремление совершенствовать свою умственную деятельность. В эмоциональной обстановке познавательный интерес выступает как отношение и мотив. Эмоциональная обстановка, «настраивающая» ребенка на познавательную деятельность, складывается из самых разнообразных моментов, имеющих отношение и к содержанию учебного материала, и к процессу деятельности, и к коллективу учащихся. Совокупность всех этих условий создает соответствующий эмоциональный тонус деятельности и в подкреплении познавательного интереса имеет чрезвычайно большое значение.</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Следует иметь в виду, что создание положительного отношения к учению, к труду и к другим видам деятельности формируется в основном в школе; имеет громадное значение весь стиль работы школы, личности и мастерство учителя. Поэтому вся работа родителей по воспитанию предпосылок интереса, а также по формированию самого познавательного интереса должна идти в тесном контакте со школой, с учителем.</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Решающую роль</w:t>
      </w:r>
      <w:r w:rsidR="00760CAE" w:rsidRPr="00760CAE">
        <w:rPr>
          <w:rFonts w:eastAsia="Times New Roman" w:cs="Times New Roman"/>
          <w:color w:val="000000"/>
          <w:szCs w:val="28"/>
          <w:lang w:eastAsia="ru-RU"/>
        </w:rPr>
        <w:t xml:space="preserve"> играет, конечно, школа, но от </w:t>
      </w:r>
      <w:r w:rsidRPr="00760CAE">
        <w:rPr>
          <w:rFonts w:eastAsia="Times New Roman" w:cs="Times New Roman"/>
          <w:color w:val="000000"/>
          <w:szCs w:val="28"/>
          <w:lang w:eastAsia="ru-RU"/>
        </w:rPr>
        <w:t>родителей зависит</w:t>
      </w:r>
      <w:r w:rsidR="00760CAE" w:rsidRPr="00760CAE">
        <w:rPr>
          <w:rFonts w:eastAsia="Times New Roman" w:cs="Times New Roman"/>
          <w:color w:val="000000"/>
          <w:szCs w:val="28"/>
          <w:lang w:eastAsia="ru-RU"/>
        </w:rPr>
        <w:t xml:space="preserve"> понимание ребенком значения тех видов деятельности, с которыми он знакомится помимо школы.</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Общественная направленность</w:t>
      </w:r>
      <w:r w:rsidR="00760CAE" w:rsidRPr="00760CAE">
        <w:rPr>
          <w:rFonts w:eastAsia="Times New Roman" w:cs="Times New Roman"/>
          <w:color w:val="000000"/>
          <w:szCs w:val="28"/>
          <w:lang w:eastAsia="ru-RU"/>
        </w:rPr>
        <w:t xml:space="preserve"> труда ребенка, уважение к нему, понимание – в </w:t>
      </w:r>
      <w:r w:rsidRPr="00760CAE">
        <w:rPr>
          <w:rFonts w:eastAsia="Times New Roman" w:cs="Times New Roman"/>
          <w:color w:val="000000"/>
          <w:szCs w:val="28"/>
          <w:lang w:eastAsia="ru-RU"/>
        </w:rPr>
        <w:t>сильной степени</w:t>
      </w:r>
      <w:r w:rsidR="00760CAE" w:rsidRPr="00760CAE">
        <w:rPr>
          <w:rFonts w:eastAsia="Times New Roman" w:cs="Times New Roman"/>
          <w:color w:val="000000"/>
          <w:szCs w:val="28"/>
          <w:lang w:eastAsia="ru-RU"/>
        </w:rPr>
        <w:t xml:space="preserve"> зависит от родителей.</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Их собственная</w:t>
      </w:r>
      <w:r w:rsidR="00760CAE" w:rsidRPr="00760CAE">
        <w:rPr>
          <w:rFonts w:eastAsia="Times New Roman" w:cs="Times New Roman"/>
          <w:color w:val="000000"/>
          <w:szCs w:val="28"/>
          <w:lang w:eastAsia="ru-RU"/>
        </w:rPr>
        <w:t xml:space="preserve"> сознательность, </w:t>
      </w:r>
      <w:r w:rsidRPr="00760CAE">
        <w:rPr>
          <w:rFonts w:eastAsia="Times New Roman" w:cs="Times New Roman"/>
          <w:color w:val="000000"/>
          <w:szCs w:val="28"/>
          <w:lang w:eastAsia="ru-RU"/>
        </w:rPr>
        <w:t>ответственность по</w:t>
      </w:r>
      <w:r w:rsidR="00760CAE" w:rsidRPr="00760CAE">
        <w:rPr>
          <w:rFonts w:eastAsia="Times New Roman" w:cs="Times New Roman"/>
          <w:color w:val="000000"/>
          <w:szCs w:val="28"/>
          <w:lang w:eastAsia="ru-RU"/>
        </w:rPr>
        <w:t xml:space="preserve"> отношению к своим обязанностям, строгое их выполнение, добросовестное отношение к работе воспитывает и в детях чувство ответственности.</w:t>
      </w:r>
    </w:p>
    <w:p w:rsidR="004C7CFA" w:rsidRDefault="00760CAE" w:rsidP="000964A0">
      <w:pPr>
        <w:spacing w:after="0" w:line="360" w:lineRule="auto"/>
        <w:jc w:val="both"/>
        <w:rPr>
          <w:rFonts w:eastAsia="Times New Roman" w:cs="Times New Roman"/>
          <w:color w:val="000000"/>
          <w:szCs w:val="28"/>
          <w:lang w:eastAsia="ru-RU"/>
        </w:rPr>
      </w:pPr>
      <w:r w:rsidRPr="00760CAE">
        <w:rPr>
          <w:rFonts w:eastAsia="Times New Roman" w:cs="Times New Roman"/>
          <w:color w:val="000000"/>
          <w:szCs w:val="28"/>
          <w:lang w:eastAsia="ru-RU"/>
        </w:rPr>
        <w:t>Показ практич</w:t>
      </w:r>
      <w:r w:rsidR="004C7CFA">
        <w:rPr>
          <w:rFonts w:eastAsia="Times New Roman" w:cs="Times New Roman"/>
          <w:color w:val="000000"/>
          <w:szCs w:val="28"/>
          <w:lang w:eastAsia="ru-RU"/>
        </w:rPr>
        <w:t>еского применения знаний в</w:t>
      </w:r>
      <w:r w:rsidRPr="00760CAE">
        <w:rPr>
          <w:rFonts w:eastAsia="Times New Roman" w:cs="Times New Roman"/>
          <w:color w:val="000000"/>
          <w:szCs w:val="28"/>
          <w:lang w:eastAsia="ru-RU"/>
        </w:rPr>
        <w:t xml:space="preserve"> связи с жизненными планами, </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показ достижений стимулирует познавательную активность, желание достичь такого же уровня, стремление к самосовершенствованию. Чрезвычайно важным является побуждение высказать свое отношение к предмету, к теме, изучаемой проблеме, ответу. Тем самым обогащается эмоциональный опыт ребенка, вызывает осознание его и подкрепляет познавательный интерес.</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Весь уклад</w:t>
      </w:r>
      <w:r w:rsidR="00760CAE" w:rsidRPr="00760CAE">
        <w:rPr>
          <w:rFonts w:eastAsia="Times New Roman" w:cs="Times New Roman"/>
          <w:color w:val="000000"/>
          <w:szCs w:val="28"/>
          <w:lang w:eastAsia="ru-RU"/>
        </w:rPr>
        <w:t xml:space="preserve"> жизни семьи, </w:t>
      </w:r>
      <w:r w:rsidRPr="00760CAE">
        <w:rPr>
          <w:rFonts w:eastAsia="Times New Roman" w:cs="Times New Roman"/>
          <w:color w:val="000000"/>
          <w:szCs w:val="28"/>
          <w:lang w:eastAsia="ru-RU"/>
        </w:rPr>
        <w:t>распределение обязанностей</w:t>
      </w:r>
      <w:r w:rsidR="00760CAE" w:rsidRPr="00760CAE">
        <w:rPr>
          <w:rFonts w:eastAsia="Times New Roman" w:cs="Times New Roman"/>
          <w:color w:val="000000"/>
          <w:szCs w:val="28"/>
          <w:lang w:eastAsia="ru-RU"/>
        </w:rPr>
        <w:t xml:space="preserve"> и требований к их выполнению закладывают основы сознательного, ответственного отношения к труду, к учению, к любому порученному делу.</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Иногда родители</w:t>
      </w:r>
      <w:r w:rsidR="00760CAE" w:rsidRPr="00760CAE">
        <w:rPr>
          <w:rFonts w:eastAsia="Times New Roman" w:cs="Times New Roman"/>
          <w:color w:val="000000"/>
          <w:szCs w:val="28"/>
          <w:lang w:eastAsia="ru-RU"/>
        </w:rPr>
        <w:t xml:space="preserve"> полагают, что с приходом ребенка в школу </w:t>
      </w:r>
      <w:r w:rsidRPr="00760CAE">
        <w:rPr>
          <w:rFonts w:eastAsia="Times New Roman" w:cs="Times New Roman"/>
          <w:color w:val="000000"/>
          <w:szCs w:val="28"/>
          <w:lang w:eastAsia="ru-RU"/>
        </w:rPr>
        <w:t>снижается роль</w:t>
      </w:r>
      <w:r w:rsidR="00760CAE" w:rsidRPr="00760CAE">
        <w:rPr>
          <w:rFonts w:eastAsia="Times New Roman" w:cs="Times New Roman"/>
          <w:color w:val="000000"/>
          <w:szCs w:val="28"/>
          <w:lang w:eastAsia="ru-RU"/>
        </w:rPr>
        <w:t xml:space="preserve"> семьи в его воспитании, ведь основное время теперь дети проводят в стенах школы. Однако, влияние семьи не только не снижается, но </w:t>
      </w:r>
      <w:r w:rsidRPr="00760CAE">
        <w:rPr>
          <w:rFonts w:eastAsia="Times New Roman" w:cs="Times New Roman"/>
          <w:color w:val="000000"/>
          <w:szCs w:val="28"/>
          <w:lang w:eastAsia="ru-RU"/>
        </w:rPr>
        <w:t>и возрастает</w:t>
      </w:r>
      <w:r w:rsidR="00760CAE" w:rsidRPr="00760CAE">
        <w:rPr>
          <w:rFonts w:eastAsia="Times New Roman" w:cs="Times New Roman"/>
          <w:color w:val="000000"/>
          <w:szCs w:val="28"/>
          <w:lang w:eastAsia="ru-RU"/>
        </w:rPr>
        <w:t>.</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Обратим внимание на слова выдающегося педагога В.А. Сухомлинского. Он говорит </w:t>
      </w:r>
      <w:r w:rsidR="003A3C1E" w:rsidRPr="00760CAE">
        <w:rPr>
          <w:rFonts w:eastAsia="Times New Roman" w:cs="Times New Roman"/>
          <w:color w:val="000000"/>
          <w:szCs w:val="28"/>
          <w:lang w:eastAsia="ru-RU"/>
        </w:rPr>
        <w:t>о том</w:t>
      </w:r>
      <w:r w:rsidRPr="00760CAE">
        <w:rPr>
          <w:rFonts w:eastAsia="Times New Roman" w:cs="Times New Roman"/>
          <w:color w:val="000000"/>
          <w:szCs w:val="28"/>
          <w:lang w:eastAsia="ru-RU"/>
        </w:rPr>
        <w:t xml:space="preserve">, что семья берет на себя </w:t>
      </w:r>
      <w:r w:rsidR="003A3C1E" w:rsidRPr="00760CAE">
        <w:rPr>
          <w:rFonts w:eastAsia="Times New Roman" w:cs="Times New Roman"/>
          <w:color w:val="000000"/>
          <w:szCs w:val="28"/>
          <w:lang w:eastAsia="ru-RU"/>
        </w:rPr>
        <w:t>весомую долю</w:t>
      </w:r>
      <w:r w:rsidRPr="00760CAE">
        <w:rPr>
          <w:rFonts w:eastAsia="Times New Roman" w:cs="Times New Roman"/>
          <w:color w:val="000000"/>
          <w:szCs w:val="28"/>
          <w:lang w:eastAsia="ru-RU"/>
        </w:rPr>
        <w:t xml:space="preserve"> заботы о всестороннем развитии ребенка. Родителям нужно хорошо понимать, какой вклад вносит семья в процесс влияния на младшего школьника, каковы требования учебного заведения к уровню образованности, воспитанности ребенка. Это важно для того, чтобы не возникли ситуации, когда в школе требуют одно, а в семье – другое. Если у родителей появляются сомнения в правильности требований учителя и методике обучения, следует поговорить об этом с педагогом, а не пытаться дома переучить ребенка.</w:t>
      </w:r>
    </w:p>
    <w:p w:rsidR="00760CAE" w:rsidRPr="00760CAE" w:rsidRDefault="000964A0" w:rsidP="000964A0">
      <w:pPr>
        <w:spacing w:after="0" w:line="360" w:lineRule="auto"/>
        <w:jc w:val="both"/>
        <w:rPr>
          <w:rFonts w:ascii="Arial" w:eastAsia="Times New Roman" w:hAnsi="Arial" w:cs="Arial"/>
          <w:color w:val="000000"/>
          <w:sz w:val="22"/>
          <w:lang w:eastAsia="ru-RU"/>
        </w:rPr>
      </w:pPr>
      <w:r>
        <w:rPr>
          <w:rFonts w:eastAsia="Times New Roman" w:cs="Times New Roman"/>
          <w:color w:val="000000"/>
          <w:szCs w:val="28"/>
          <w:lang w:eastAsia="ru-RU"/>
        </w:rPr>
        <w:t>С</w:t>
      </w:r>
      <w:r w:rsidR="00760CAE" w:rsidRPr="00760CAE">
        <w:rPr>
          <w:rFonts w:eastAsia="Times New Roman" w:cs="Times New Roman"/>
          <w:color w:val="000000"/>
          <w:szCs w:val="28"/>
          <w:lang w:eastAsia="ru-RU"/>
        </w:rPr>
        <w:t>емья</w:t>
      </w:r>
      <w:r w:rsidR="003A3C1E">
        <w:rPr>
          <w:rFonts w:eastAsia="Times New Roman" w:cs="Times New Roman"/>
          <w:color w:val="000000"/>
          <w:szCs w:val="28"/>
          <w:lang w:eastAsia="ru-RU"/>
        </w:rPr>
        <w:t xml:space="preserve"> может оказать</w:t>
      </w:r>
      <w:r w:rsidR="00760CAE" w:rsidRPr="00760CAE">
        <w:rPr>
          <w:rFonts w:eastAsia="Times New Roman" w:cs="Times New Roman"/>
          <w:color w:val="000000"/>
          <w:szCs w:val="28"/>
          <w:lang w:eastAsia="ru-RU"/>
        </w:rPr>
        <w:t xml:space="preserve"> ребенку, начинающему обучение в школе</w:t>
      </w:r>
      <w:r w:rsidR="003A3C1E">
        <w:rPr>
          <w:rFonts w:eastAsia="Times New Roman" w:cs="Times New Roman"/>
          <w:color w:val="000000"/>
          <w:szCs w:val="28"/>
          <w:lang w:eastAsia="ru-RU"/>
        </w:rPr>
        <w:t xml:space="preserve"> следующую помощь:</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1. Воспит</w:t>
      </w:r>
      <w:r w:rsidR="000964A0">
        <w:rPr>
          <w:rFonts w:eastAsia="Times New Roman" w:cs="Times New Roman"/>
          <w:color w:val="000000"/>
          <w:szCs w:val="28"/>
          <w:lang w:eastAsia="ru-RU"/>
        </w:rPr>
        <w:t>ать</w:t>
      </w:r>
      <w:r w:rsidRPr="00760CAE">
        <w:rPr>
          <w:rFonts w:eastAsia="Times New Roman" w:cs="Times New Roman"/>
          <w:color w:val="000000"/>
          <w:szCs w:val="28"/>
          <w:lang w:eastAsia="ru-RU"/>
        </w:rPr>
        <w:t xml:space="preserve"> у ребенка отношение к учебе не как к тяжкой повинности, навязываемой взрослым, а как к познанию мира, проявля</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уважение к учителю, раскрывайте детям особенности и значение его труда, воспитыва</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интерес к одноклассникам. </w:t>
      </w:r>
      <w:r w:rsidR="000964A0">
        <w:rPr>
          <w:rFonts w:eastAsia="Times New Roman" w:cs="Times New Roman"/>
          <w:color w:val="000000"/>
          <w:szCs w:val="28"/>
          <w:lang w:eastAsia="ru-RU"/>
        </w:rPr>
        <w:t>И</w:t>
      </w:r>
      <w:r w:rsidRPr="00760CAE">
        <w:rPr>
          <w:rFonts w:eastAsia="Times New Roman" w:cs="Times New Roman"/>
          <w:color w:val="000000"/>
          <w:szCs w:val="28"/>
          <w:lang w:eastAsia="ru-RU"/>
        </w:rPr>
        <w:t xml:space="preserve">нформация о школе, учителе, детях, которую </w:t>
      </w:r>
      <w:r w:rsidR="000964A0">
        <w:rPr>
          <w:rFonts w:eastAsia="Times New Roman" w:cs="Times New Roman"/>
          <w:color w:val="000000"/>
          <w:szCs w:val="28"/>
          <w:lang w:eastAsia="ru-RU"/>
        </w:rPr>
        <w:t xml:space="preserve">родители </w:t>
      </w:r>
      <w:r w:rsidRPr="00760CAE">
        <w:rPr>
          <w:rFonts w:eastAsia="Times New Roman" w:cs="Times New Roman"/>
          <w:color w:val="000000"/>
          <w:szCs w:val="28"/>
          <w:lang w:eastAsia="ru-RU"/>
        </w:rPr>
        <w:t>получа</w:t>
      </w:r>
      <w:r w:rsidR="000964A0">
        <w:rPr>
          <w:rFonts w:eastAsia="Times New Roman" w:cs="Times New Roman"/>
          <w:color w:val="000000"/>
          <w:szCs w:val="28"/>
          <w:lang w:eastAsia="ru-RU"/>
        </w:rPr>
        <w:t>ют</w:t>
      </w:r>
      <w:r w:rsidRPr="00760CAE">
        <w:rPr>
          <w:rFonts w:eastAsia="Times New Roman" w:cs="Times New Roman"/>
          <w:color w:val="000000"/>
          <w:szCs w:val="28"/>
          <w:lang w:eastAsia="ru-RU"/>
        </w:rPr>
        <w:t xml:space="preserve"> от своего ребенка, может быть субъективной, искаженной. Необходимо самим быть ближе к школе, чтобы иметь реальные представления о том, в какой помощи нуждается ребенок.</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2. Терпимо относит</w:t>
      </w:r>
      <w:r w:rsidR="000964A0">
        <w:rPr>
          <w:rFonts w:eastAsia="Times New Roman" w:cs="Times New Roman"/>
          <w:color w:val="000000"/>
          <w:szCs w:val="28"/>
          <w:lang w:eastAsia="ru-RU"/>
        </w:rPr>
        <w:t>ься</w:t>
      </w:r>
      <w:r w:rsidRPr="00760CAE">
        <w:rPr>
          <w:rFonts w:eastAsia="Times New Roman" w:cs="Times New Roman"/>
          <w:color w:val="000000"/>
          <w:szCs w:val="28"/>
          <w:lang w:eastAsia="ru-RU"/>
        </w:rPr>
        <w:t xml:space="preserve"> к тому, </w:t>
      </w:r>
      <w:r w:rsidR="003A3C1E" w:rsidRPr="00760CAE">
        <w:rPr>
          <w:rFonts w:eastAsia="Times New Roman" w:cs="Times New Roman"/>
          <w:color w:val="000000"/>
          <w:szCs w:val="28"/>
          <w:lang w:eastAsia="ru-RU"/>
        </w:rPr>
        <w:t>что ребенок</w:t>
      </w:r>
      <w:r w:rsidRPr="00760CAE">
        <w:rPr>
          <w:rFonts w:eastAsia="Times New Roman" w:cs="Times New Roman"/>
          <w:color w:val="000000"/>
          <w:szCs w:val="28"/>
          <w:lang w:eastAsia="ru-RU"/>
        </w:rPr>
        <w:t xml:space="preserve"> не сразу усваивает новые знания, овладевает учебными навыками, не впада</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от этого в панику и не дела</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преждевременных выводов. Стара</w:t>
      </w:r>
      <w:r w:rsidR="000964A0">
        <w:rPr>
          <w:rFonts w:eastAsia="Times New Roman" w:cs="Times New Roman"/>
          <w:color w:val="000000"/>
          <w:szCs w:val="28"/>
          <w:lang w:eastAsia="ru-RU"/>
        </w:rPr>
        <w:t>ться</w:t>
      </w:r>
      <w:r w:rsidRPr="00760CAE">
        <w:rPr>
          <w:rFonts w:eastAsia="Times New Roman" w:cs="Times New Roman"/>
          <w:color w:val="000000"/>
          <w:szCs w:val="28"/>
          <w:lang w:eastAsia="ru-RU"/>
        </w:rPr>
        <w:t xml:space="preserve"> избегать таких оценок: «не думал», «не стараешься», «не выучил».</w:t>
      </w:r>
    </w:p>
    <w:p w:rsidR="00760CAE" w:rsidRPr="00760CAE" w:rsidRDefault="003A3C1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Если ребенок</w:t>
      </w:r>
      <w:r w:rsidR="00760CAE" w:rsidRPr="00760CAE">
        <w:rPr>
          <w:rFonts w:eastAsia="Times New Roman" w:cs="Times New Roman"/>
          <w:color w:val="000000"/>
          <w:szCs w:val="28"/>
          <w:lang w:eastAsia="ru-RU"/>
        </w:rPr>
        <w:t xml:space="preserve"> все время боится, </w:t>
      </w:r>
      <w:r w:rsidRPr="00760CAE">
        <w:rPr>
          <w:rFonts w:eastAsia="Times New Roman" w:cs="Times New Roman"/>
          <w:color w:val="000000"/>
          <w:szCs w:val="28"/>
          <w:lang w:eastAsia="ru-RU"/>
        </w:rPr>
        <w:t>что его</w:t>
      </w:r>
      <w:r w:rsidR="00760CAE" w:rsidRPr="00760CAE">
        <w:rPr>
          <w:rFonts w:eastAsia="Times New Roman" w:cs="Times New Roman"/>
          <w:color w:val="000000"/>
          <w:szCs w:val="28"/>
          <w:lang w:eastAsia="ru-RU"/>
        </w:rPr>
        <w:t xml:space="preserve"> будут ругать за плохую успеваемость, накажут, это не только не способствует желанию учиться, интересу к знаниям, но и вызывает отрицательное отношение к школе и учителю, разрушает взаимопонимание детей и родителей. Страх - плохой помощник, как в воспитании, так и в обучении.</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    3.  При возникших у ребенка </w:t>
      </w:r>
      <w:r w:rsidR="003A3C1E" w:rsidRPr="00760CAE">
        <w:rPr>
          <w:rFonts w:eastAsia="Times New Roman" w:cs="Times New Roman"/>
          <w:color w:val="000000"/>
          <w:szCs w:val="28"/>
          <w:lang w:eastAsia="ru-RU"/>
        </w:rPr>
        <w:t>трудностях в</w:t>
      </w:r>
      <w:r w:rsidRPr="00760CAE">
        <w:rPr>
          <w:rFonts w:eastAsia="Times New Roman" w:cs="Times New Roman"/>
          <w:color w:val="000000"/>
          <w:szCs w:val="28"/>
          <w:lang w:eastAsia="ru-RU"/>
        </w:rPr>
        <w:t xml:space="preserve"> обучении не обвиня</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w:t>
      </w:r>
      <w:r w:rsidR="000964A0" w:rsidRPr="00760CAE">
        <w:rPr>
          <w:rFonts w:eastAsia="Times New Roman" w:cs="Times New Roman"/>
          <w:color w:val="000000"/>
          <w:szCs w:val="28"/>
          <w:lang w:eastAsia="ru-RU"/>
        </w:rPr>
        <w:t>в них</w:t>
      </w:r>
      <w:r w:rsidRPr="00760CAE">
        <w:rPr>
          <w:rFonts w:eastAsia="Times New Roman" w:cs="Times New Roman"/>
          <w:color w:val="000000"/>
          <w:szCs w:val="28"/>
          <w:lang w:eastAsia="ru-RU"/>
        </w:rPr>
        <w:t xml:space="preserve"> его самого. Чрезмерная </w:t>
      </w:r>
      <w:r w:rsidR="003A3C1E" w:rsidRPr="00760CAE">
        <w:rPr>
          <w:rFonts w:eastAsia="Times New Roman" w:cs="Times New Roman"/>
          <w:color w:val="000000"/>
          <w:szCs w:val="28"/>
          <w:lang w:eastAsia="ru-RU"/>
        </w:rPr>
        <w:t>строгость, осуждение</w:t>
      </w:r>
      <w:r w:rsidRPr="00760CAE">
        <w:rPr>
          <w:rFonts w:eastAsia="Times New Roman" w:cs="Times New Roman"/>
          <w:color w:val="000000"/>
          <w:szCs w:val="28"/>
          <w:lang w:eastAsia="ru-RU"/>
        </w:rPr>
        <w:t xml:space="preserve">, угрозы не </w:t>
      </w:r>
      <w:r w:rsidR="000964A0" w:rsidRPr="00760CAE">
        <w:rPr>
          <w:rFonts w:eastAsia="Times New Roman" w:cs="Times New Roman"/>
          <w:color w:val="000000"/>
          <w:szCs w:val="28"/>
          <w:lang w:eastAsia="ru-RU"/>
        </w:rPr>
        <w:t>только не</w:t>
      </w:r>
      <w:r w:rsidRPr="00760CAE">
        <w:rPr>
          <w:rFonts w:eastAsia="Times New Roman" w:cs="Times New Roman"/>
          <w:color w:val="000000"/>
          <w:szCs w:val="28"/>
          <w:lang w:eastAsia="ru-RU"/>
        </w:rPr>
        <w:t xml:space="preserve"> стимулируют желание </w:t>
      </w:r>
      <w:r w:rsidR="000964A0" w:rsidRPr="00760CAE">
        <w:rPr>
          <w:rFonts w:eastAsia="Times New Roman" w:cs="Times New Roman"/>
          <w:color w:val="000000"/>
          <w:szCs w:val="28"/>
          <w:lang w:eastAsia="ru-RU"/>
        </w:rPr>
        <w:t>преодолевать трудности</w:t>
      </w:r>
      <w:r w:rsidRPr="00760CAE">
        <w:rPr>
          <w:rFonts w:eastAsia="Times New Roman" w:cs="Times New Roman"/>
          <w:color w:val="000000"/>
          <w:szCs w:val="28"/>
          <w:lang w:eastAsia="ru-RU"/>
        </w:rPr>
        <w:t xml:space="preserve"> учения, но и </w:t>
      </w:r>
      <w:r w:rsidR="000964A0" w:rsidRPr="00760CAE">
        <w:rPr>
          <w:rFonts w:eastAsia="Times New Roman" w:cs="Times New Roman"/>
          <w:color w:val="000000"/>
          <w:szCs w:val="28"/>
          <w:lang w:eastAsia="ru-RU"/>
        </w:rPr>
        <w:t>лишают ученика</w:t>
      </w:r>
      <w:r w:rsidRPr="00760CAE">
        <w:rPr>
          <w:rFonts w:eastAsia="Times New Roman" w:cs="Times New Roman"/>
          <w:color w:val="000000"/>
          <w:szCs w:val="28"/>
          <w:lang w:eastAsia="ru-RU"/>
        </w:rPr>
        <w:t xml:space="preserve"> уверенности, что </w:t>
      </w:r>
      <w:r w:rsidR="000964A0" w:rsidRPr="00760CAE">
        <w:rPr>
          <w:rFonts w:eastAsia="Times New Roman" w:cs="Times New Roman"/>
          <w:color w:val="000000"/>
          <w:szCs w:val="28"/>
          <w:lang w:eastAsia="ru-RU"/>
        </w:rPr>
        <w:t>он с</w:t>
      </w:r>
      <w:r w:rsidRPr="00760CAE">
        <w:rPr>
          <w:rFonts w:eastAsia="Times New Roman" w:cs="Times New Roman"/>
          <w:color w:val="000000"/>
          <w:szCs w:val="28"/>
          <w:lang w:eastAsia="ru-RU"/>
        </w:rPr>
        <w:t xml:space="preserve"> ними справится, </w:t>
      </w:r>
      <w:r w:rsidR="000964A0" w:rsidRPr="00760CAE">
        <w:rPr>
          <w:rFonts w:eastAsia="Times New Roman" w:cs="Times New Roman"/>
          <w:color w:val="000000"/>
          <w:szCs w:val="28"/>
          <w:lang w:eastAsia="ru-RU"/>
        </w:rPr>
        <w:t>формируют чувство</w:t>
      </w:r>
      <w:r w:rsidRPr="00760CAE">
        <w:rPr>
          <w:rFonts w:eastAsia="Times New Roman" w:cs="Times New Roman"/>
          <w:color w:val="000000"/>
          <w:szCs w:val="28"/>
          <w:lang w:eastAsia="ru-RU"/>
        </w:rPr>
        <w:t xml:space="preserve"> вины, сознание собственной неполноценности. По</w:t>
      </w:r>
      <w:r w:rsidR="000964A0">
        <w:rPr>
          <w:rFonts w:eastAsia="Times New Roman" w:cs="Times New Roman"/>
          <w:color w:val="000000"/>
          <w:szCs w:val="28"/>
          <w:lang w:eastAsia="ru-RU"/>
        </w:rPr>
        <w:t>пытаться</w:t>
      </w:r>
      <w:r w:rsidRPr="00760CAE">
        <w:rPr>
          <w:rFonts w:eastAsia="Times New Roman" w:cs="Times New Roman"/>
          <w:color w:val="000000"/>
          <w:szCs w:val="28"/>
          <w:lang w:eastAsia="ru-RU"/>
        </w:rPr>
        <w:t xml:space="preserve"> вместе с учителем разобраться в причинах возникших трудностей и помогите устранить их.</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xml:space="preserve">      4.   Ни в коем случае </w:t>
      </w:r>
      <w:r w:rsidR="003A3C1E" w:rsidRPr="00760CAE">
        <w:rPr>
          <w:rFonts w:eastAsia="Times New Roman" w:cs="Times New Roman"/>
          <w:color w:val="000000"/>
          <w:szCs w:val="28"/>
          <w:lang w:eastAsia="ru-RU"/>
        </w:rPr>
        <w:t>ребенок не</w:t>
      </w:r>
      <w:r w:rsidRPr="00760CAE">
        <w:rPr>
          <w:rFonts w:eastAsia="Times New Roman" w:cs="Times New Roman"/>
          <w:color w:val="000000"/>
          <w:szCs w:val="28"/>
          <w:lang w:eastAsia="ru-RU"/>
        </w:rPr>
        <w:t xml:space="preserve"> должен ощутить, что неуспехи в школе могут лишить его любви родителей. Если члены семьи ставят свое отношение к школьнику в зависимость от полученных им оценок («я не могу и не хочу любить двоечника»), то они отдаляют его от себя, а значит, уменьшают возможность своего влияния на него.</w:t>
      </w:r>
    </w:p>
    <w:p w:rsidR="00760CAE" w:rsidRPr="00760CAE" w:rsidRDefault="00760CAE" w:rsidP="000964A0">
      <w:pPr>
        <w:spacing w:after="0" w:line="360" w:lineRule="auto"/>
        <w:jc w:val="both"/>
        <w:rPr>
          <w:rFonts w:ascii="Arial" w:eastAsia="Times New Roman" w:hAnsi="Arial" w:cs="Arial"/>
          <w:color w:val="000000"/>
          <w:sz w:val="22"/>
          <w:lang w:eastAsia="ru-RU"/>
        </w:rPr>
      </w:pPr>
      <w:r w:rsidRPr="00760CAE">
        <w:rPr>
          <w:rFonts w:eastAsia="Times New Roman" w:cs="Times New Roman"/>
          <w:color w:val="000000"/>
          <w:szCs w:val="28"/>
          <w:lang w:eastAsia="ru-RU"/>
        </w:rPr>
        <w:t>      5. Почаще хвали</w:t>
      </w:r>
      <w:r w:rsidR="000964A0">
        <w:rPr>
          <w:rFonts w:eastAsia="Times New Roman" w:cs="Times New Roman"/>
          <w:color w:val="000000"/>
          <w:szCs w:val="28"/>
          <w:lang w:eastAsia="ru-RU"/>
        </w:rPr>
        <w:t>ть</w:t>
      </w:r>
      <w:r w:rsidRPr="00760CAE">
        <w:rPr>
          <w:rFonts w:eastAsia="Times New Roman" w:cs="Times New Roman"/>
          <w:color w:val="000000"/>
          <w:szCs w:val="28"/>
          <w:lang w:eastAsia="ru-RU"/>
        </w:rPr>
        <w:t xml:space="preserve"> ребенка, </w:t>
      </w:r>
      <w:r w:rsidR="000964A0" w:rsidRPr="00760CAE">
        <w:rPr>
          <w:rFonts w:eastAsia="Times New Roman" w:cs="Times New Roman"/>
          <w:color w:val="000000"/>
          <w:szCs w:val="28"/>
          <w:lang w:eastAsia="ru-RU"/>
        </w:rPr>
        <w:t>особенно в</w:t>
      </w:r>
      <w:r w:rsidRPr="00760CAE">
        <w:rPr>
          <w:rFonts w:eastAsia="Times New Roman" w:cs="Times New Roman"/>
          <w:color w:val="000000"/>
          <w:szCs w:val="28"/>
          <w:lang w:eastAsia="ru-RU"/>
        </w:rPr>
        <w:t xml:space="preserve"> первый год школьной жизни.  Он должен ощущать, что </w:t>
      </w:r>
      <w:r w:rsidR="003A3C1E" w:rsidRPr="00760CAE">
        <w:rPr>
          <w:rFonts w:eastAsia="Times New Roman" w:cs="Times New Roman"/>
          <w:color w:val="000000"/>
          <w:szCs w:val="28"/>
          <w:lang w:eastAsia="ru-RU"/>
        </w:rPr>
        <w:t>в него</w:t>
      </w:r>
      <w:r w:rsidRPr="00760CAE">
        <w:rPr>
          <w:rFonts w:eastAsia="Times New Roman" w:cs="Times New Roman"/>
          <w:color w:val="000000"/>
          <w:szCs w:val="28"/>
          <w:lang w:eastAsia="ru-RU"/>
        </w:rPr>
        <w:t xml:space="preserve"> верят</w:t>
      </w:r>
      <w:r w:rsidR="000964A0">
        <w:rPr>
          <w:rFonts w:eastAsia="Times New Roman" w:cs="Times New Roman"/>
          <w:color w:val="000000"/>
          <w:szCs w:val="28"/>
          <w:lang w:eastAsia="ru-RU"/>
        </w:rPr>
        <w:t>.</w:t>
      </w:r>
      <w:r w:rsidRPr="00760CAE">
        <w:rPr>
          <w:rFonts w:eastAsia="Times New Roman" w:cs="Times New Roman"/>
          <w:color w:val="000000"/>
          <w:szCs w:val="28"/>
          <w:lang w:eastAsia="ru-RU"/>
        </w:rPr>
        <w:t xml:space="preserve"> </w:t>
      </w:r>
      <w:r w:rsidR="003A3C1E">
        <w:rPr>
          <w:rFonts w:eastAsia="Times New Roman" w:cs="Times New Roman"/>
          <w:color w:val="000000"/>
          <w:szCs w:val="28"/>
          <w:lang w:eastAsia="ru-RU"/>
        </w:rPr>
        <w:t>Т</w:t>
      </w:r>
      <w:r w:rsidRPr="00760CAE">
        <w:rPr>
          <w:rFonts w:eastAsia="Times New Roman" w:cs="Times New Roman"/>
          <w:color w:val="000000"/>
          <w:szCs w:val="28"/>
          <w:lang w:eastAsia="ru-RU"/>
        </w:rPr>
        <w:t>аким образом, чтобы вырастить полноценную, культурную, высоконравственную, творческую и социально зрелую личность, необходимо, чтобы родители делились с детьми своей добротой, опытом, знаниями. Сама обстановка в семье должна помочь ребенку в учении. Ребенок должен видеть в лице матери или отца тружеников, которые любят свой труд. Родители-труженики и ребенка должны вдохновлять на труд, вселить уверенность в свои силы, надежду на успех.</w:t>
      </w: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760CAE" w:rsidRPr="000964A0" w:rsidRDefault="000964A0" w:rsidP="000964A0">
      <w:pPr>
        <w:pStyle w:val="a4"/>
        <w:shd w:val="clear" w:color="auto" w:fill="FFFFFF"/>
        <w:spacing w:before="0" w:beforeAutospacing="0" w:after="0" w:afterAutospacing="0" w:line="360" w:lineRule="auto"/>
        <w:jc w:val="center"/>
        <w:rPr>
          <w:b/>
          <w:color w:val="000000"/>
          <w:sz w:val="28"/>
          <w:szCs w:val="28"/>
        </w:rPr>
      </w:pPr>
      <w:r w:rsidRPr="000964A0">
        <w:rPr>
          <w:b/>
          <w:color w:val="000000"/>
          <w:sz w:val="28"/>
          <w:szCs w:val="28"/>
        </w:rPr>
        <w:t xml:space="preserve">Глава </w:t>
      </w:r>
      <w:r w:rsidRPr="000964A0">
        <w:rPr>
          <w:b/>
          <w:color w:val="000000"/>
          <w:sz w:val="28"/>
          <w:szCs w:val="28"/>
          <w:lang w:val="en-US"/>
        </w:rPr>
        <w:t>II</w:t>
      </w:r>
      <w:r w:rsidRPr="000964A0">
        <w:rPr>
          <w:b/>
          <w:color w:val="000000"/>
          <w:sz w:val="28"/>
          <w:szCs w:val="28"/>
        </w:rPr>
        <w:t>. Опытно-экспериментальные исследования, направленные на изучение влияния семьи на процесс обучения младших школьников</w:t>
      </w:r>
    </w:p>
    <w:p w:rsidR="000964A0" w:rsidRPr="003D58CE" w:rsidRDefault="003D58CE" w:rsidP="000964A0">
      <w:pPr>
        <w:pStyle w:val="a4"/>
        <w:shd w:val="clear" w:color="auto" w:fill="FFFFFF"/>
        <w:spacing w:before="0" w:beforeAutospacing="0" w:after="0" w:afterAutospacing="0" w:line="360" w:lineRule="auto"/>
        <w:jc w:val="center"/>
        <w:rPr>
          <w:b/>
          <w:color w:val="000000"/>
          <w:sz w:val="28"/>
          <w:szCs w:val="28"/>
        </w:rPr>
      </w:pPr>
      <w:r w:rsidRPr="003D58CE">
        <w:rPr>
          <w:b/>
          <w:color w:val="000000"/>
          <w:sz w:val="28"/>
          <w:szCs w:val="28"/>
        </w:rPr>
        <w:t>2.1. Содержание и формы методов семейного воспитания и влияние их на процесс обучения</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Методы воспитания детей в семье — это пути (способы), с помощью которых осуществляется целенаправленное педагогическое влияние родителей на сознание и поведение детей. Они не отличаются от рассмотренных выше общих методов воспитания, но имеют свою специфику:</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 влияние на ребенка индивидуальное, основанное на конкретных поступках и приспособлено к личности,</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 выбор методов зависит от педагогической культуры родителей: понимания цели воспитания, родительской роли, представлений о ценно</w:t>
      </w:r>
      <w:r>
        <w:rPr>
          <w:color w:val="000000"/>
          <w:sz w:val="28"/>
          <w:szCs w:val="28"/>
        </w:rPr>
        <w:t xml:space="preserve">стях, стиля отношений в семье и </w:t>
      </w:r>
      <w:r w:rsidRPr="003D58CE">
        <w:rPr>
          <w:color w:val="000000"/>
          <w:sz w:val="28"/>
          <w:szCs w:val="28"/>
        </w:rPr>
        <w:t>т. д. Поэтому методы семейного воспитания несут на себе яркий отпечаток личности родителей и неотделимы от них. Сколько родителей — столько разновидностей методов. Например, убеждение у одних родителей — мягкое внушение, у других - угроза, крик. Когда в семье отношения с детьми близкие, теплые, дружеские, главный метод — поощрение. При холодных, отчужденных отношениях, естественно, превалируют строгость и наказание. Методы очень зависят от установленных родителями воспитательных приоритетов: одни хотят воспитать послушание, и поэтому их методы нацелены на то, чтобы ребенок безотказно выполнял требования взрослых. Другие считают более важным учить самостоятельному мышлению, проявлению инициативы и, естественно, находят для этого соответствующие методы.</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Всеми родителями используются общие методы семейного воспитания: убеждение (объяснение, внушение, совет); личный пример; поощрение (похвала, подарки, интересная для детей перспектива); наказание (лишение удовольствий, отказ от дружбы, телесные наказания). В некоторых семьях по совету педагогов создаются и используются воспитывающие ситуации.</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Разнообразны средства решения воспитательных задач в семье. Среди этих средств: слово, фольклор, родительский авторитет, труд, учение, природа, домашний быт, национальные обычаи, традиции, общественное мнение, духовный и моральный климат семьи, пресса, радио, телевидение, режим дня, литература, музеи и выставки, игры и игрушки, демонстрации, физкультура, спорт, праздники, символы, атрибуты, реликвии и т. д.</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Выбор и применение методов родительского воспитания опираются на ряд общих условий.</w:t>
      </w:r>
    </w:p>
    <w:p w:rsid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 xml:space="preserve">1. Знание родителями своих детей, их положительных и отрицательных качеств: что читают, чем интересуются, какие поручения выполняют, какие трудности испытывают, какие отношения с одноклассниками и педагогами, взрослыми, маленькими, что более всего ценят в людях и т. д. Многие родители не знают, какие книги читают их дети, какие фильмы смотрят, какая музыка им нравится, больше половины родителей ничего не могут сказать об увлечениях своих детей. </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2. Личный опыт родителей, их авторитет, характер отношений в семье, стремление воспитывать личным примером также сказываются на выборе методов. Эта группа родителей обычно выбирает наглядные методы, сравнительно чаще использует приучение.</w:t>
      </w:r>
    </w:p>
    <w:p w:rsidR="003D58CE" w:rsidRPr="003D58CE"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3. Если родители отдают предпочтение совместной деятельности, то обычно превалируют практические методы. Интенсивное общение во время совместного труда, просмотров телепередач, походов, прогулок дает хорошие результаты: дети более откровенны, это помогает родителям лучше понять их. Нет совместной деятельности, нет и повода, и возможности для общения.</w:t>
      </w:r>
    </w:p>
    <w:p w:rsidR="004C7CFA" w:rsidRDefault="003D58CE"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 xml:space="preserve">4. Педагогическая культура родителей оказывает решающее влияние на выбор методов, средств, форм воспитания. Замечено издавна, что в семьях педагогов, образованных людей дети всегда лучше воспитаны. </w:t>
      </w:r>
    </w:p>
    <w:p w:rsidR="004C7CFA" w:rsidRDefault="004C7CFA" w:rsidP="003D58CE">
      <w:pPr>
        <w:pStyle w:val="a4"/>
        <w:shd w:val="clear" w:color="auto" w:fill="FFFFFF"/>
        <w:spacing w:before="0" w:beforeAutospacing="0" w:after="0" w:afterAutospacing="0" w:line="360" w:lineRule="auto"/>
        <w:textAlignment w:val="baseline"/>
        <w:rPr>
          <w:color w:val="000000"/>
          <w:sz w:val="28"/>
          <w:szCs w:val="28"/>
        </w:rPr>
      </w:pPr>
    </w:p>
    <w:p w:rsidR="003D58CE" w:rsidRPr="003D58CE" w:rsidRDefault="004C7CFA" w:rsidP="003D58CE">
      <w:pPr>
        <w:pStyle w:val="a4"/>
        <w:shd w:val="clear" w:color="auto" w:fill="FFFFFF"/>
        <w:spacing w:before="0" w:beforeAutospacing="0" w:after="0" w:afterAutospacing="0" w:line="360" w:lineRule="auto"/>
        <w:textAlignment w:val="baseline"/>
        <w:rPr>
          <w:color w:val="000000"/>
          <w:sz w:val="28"/>
          <w:szCs w:val="28"/>
        </w:rPr>
      </w:pPr>
      <w:r w:rsidRPr="003D58CE">
        <w:rPr>
          <w:color w:val="000000"/>
          <w:sz w:val="28"/>
          <w:szCs w:val="28"/>
        </w:rPr>
        <w:t xml:space="preserve">Следовательно, учить педагогику, овладевать секретами воспитательного </w:t>
      </w:r>
      <w:r w:rsidR="003D58CE" w:rsidRPr="003D58CE">
        <w:rPr>
          <w:color w:val="000000"/>
          <w:sz w:val="28"/>
          <w:szCs w:val="28"/>
        </w:rPr>
        <w:t>воздействия вовсе не роскошь, а практическая необходимость</w:t>
      </w:r>
      <w:r w:rsidR="003D58CE">
        <w:rPr>
          <w:color w:val="000000"/>
          <w:sz w:val="28"/>
          <w:szCs w:val="28"/>
        </w:rPr>
        <w:t>.</w:t>
      </w:r>
      <w:r w:rsidR="003D58CE" w:rsidRPr="003D58CE">
        <w:rPr>
          <w:color w:val="000000"/>
          <w:sz w:val="28"/>
          <w:szCs w:val="28"/>
        </w:rPr>
        <w:t xml:space="preserve"> «Педагогические знания родителей особенно важны в тот период, когда отец и мать являются единственными воспитателями своего ребенка... В возрасте от 2 до 6 лет умственное развитие, духовная жизнь детей в решающей мере зависит от... элементарной педагогической культуры матери и отца, которая выражается в мудром понимании сложнейших душевных движений развивающегося человека», — писал В</w:t>
      </w:r>
      <w:r w:rsidR="003D58CE">
        <w:rPr>
          <w:color w:val="000000"/>
          <w:sz w:val="28"/>
          <w:szCs w:val="28"/>
        </w:rPr>
        <w:t xml:space="preserve">. </w:t>
      </w:r>
      <w:r w:rsidR="003D58CE" w:rsidRPr="003D58CE">
        <w:rPr>
          <w:color w:val="000000"/>
          <w:sz w:val="28"/>
          <w:szCs w:val="28"/>
        </w:rPr>
        <w:t>Л. Сухомлинский</w:t>
      </w:r>
      <w:r w:rsidR="003D58CE">
        <w:rPr>
          <w:color w:val="000000"/>
          <w:sz w:val="28"/>
          <w:szCs w:val="28"/>
        </w:rPr>
        <w:t>.</w:t>
      </w: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4C7CFA" w:rsidRDefault="004C7CFA" w:rsidP="000964A0">
      <w:pPr>
        <w:pStyle w:val="a4"/>
        <w:shd w:val="clear" w:color="auto" w:fill="FFFFFF"/>
        <w:spacing w:before="0" w:beforeAutospacing="0" w:after="0" w:afterAutospacing="0" w:line="360" w:lineRule="auto"/>
        <w:jc w:val="center"/>
        <w:rPr>
          <w:b/>
          <w:color w:val="000000"/>
          <w:sz w:val="28"/>
          <w:szCs w:val="28"/>
        </w:rPr>
      </w:pPr>
    </w:p>
    <w:p w:rsidR="000964A0" w:rsidRPr="003D58CE" w:rsidRDefault="003D58CE" w:rsidP="000964A0">
      <w:pPr>
        <w:pStyle w:val="a4"/>
        <w:shd w:val="clear" w:color="auto" w:fill="FFFFFF"/>
        <w:spacing w:before="0" w:beforeAutospacing="0" w:after="0" w:afterAutospacing="0" w:line="360" w:lineRule="auto"/>
        <w:jc w:val="center"/>
        <w:rPr>
          <w:b/>
          <w:color w:val="000000"/>
          <w:sz w:val="28"/>
          <w:szCs w:val="28"/>
        </w:rPr>
      </w:pPr>
      <w:r w:rsidRPr="003D58CE">
        <w:rPr>
          <w:b/>
          <w:color w:val="000000"/>
          <w:sz w:val="28"/>
          <w:szCs w:val="28"/>
        </w:rPr>
        <w:t>2.2. Диагностика методов, направленных на изучение обучения детей в процессе семейного воспитания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Выбор методов изучения семьи и опыта семейного воспитания за</w:t>
      </w:r>
      <w:r w:rsidRPr="00CF34D8">
        <w:rPr>
          <w:rFonts w:eastAsia="Times New Roman"/>
          <w:color w:val="000000"/>
          <w:szCs w:val="28"/>
        </w:rPr>
        <w:softHyphen/>
        <w:t>висит от двух важнейших обстоятельств. Первое из них — индивиду</w:t>
      </w:r>
      <w:r w:rsidRPr="00CF34D8">
        <w:rPr>
          <w:rFonts w:eastAsia="Times New Roman"/>
          <w:color w:val="000000"/>
          <w:szCs w:val="28"/>
        </w:rPr>
        <w:softHyphen/>
        <w:t>альность, уникальность, неповторимость каждой семьи. В семьях за</w:t>
      </w:r>
      <w:r w:rsidRPr="00CF34D8">
        <w:rPr>
          <w:rFonts w:eastAsia="Times New Roman"/>
          <w:color w:val="000000"/>
          <w:szCs w:val="28"/>
        </w:rPr>
        <w:softHyphen/>
        <w:t>метны различия, которые проявляются: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в образовательном и культурном уровнях всех ее членов;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нравственно-психологических установках и позициях;</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жизненном опыте;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устремлениях, образцах и идеалах;</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умениях и навыках организовать жизнедеятельность родителей и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szCs w:val="28"/>
        </w:rPr>
        <w:t xml:space="preserve">– </w:t>
      </w:r>
      <w:r w:rsidRPr="00CF34D8">
        <w:rPr>
          <w:rFonts w:eastAsia="Times New Roman"/>
          <w:color w:val="000000"/>
          <w:szCs w:val="28"/>
        </w:rPr>
        <w:t>опыте воспитания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Второе обстоятельство: семья представляет собой достаточно зак</w:t>
      </w:r>
      <w:r w:rsidRPr="00CF34D8">
        <w:rPr>
          <w:rFonts w:eastAsia="Times New Roman"/>
          <w:color w:val="000000"/>
          <w:szCs w:val="28"/>
        </w:rPr>
        <w:softHyphen/>
        <w:t>рытую ячейку (микроколлекти</w:t>
      </w:r>
      <w:r w:rsidR="0046585F">
        <w:rPr>
          <w:rFonts w:eastAsia="Times New Roman"/>
          <w:color w:val="000000"/>
          <w:szCs w:val="28"/>
        </w:rPr>
        <w:t>в</w:t>
      </w:r>
      <w:r w:rsidRPr="00CF34D8">
        <w:rPr>
          <w:rFonts w:eastAsia="Times New Roman"/>
          <w:color w:val="000000"/>
          <w:szCs w:val="28"/>
        </w:rPr>
        <w:t>а) общества. Поэтому возможности уче</w:t>
      </w:r>
      <w:r w:rsidRPr="00CF34D8">
        <w:rPr>
          <w:rFonts w:eastAsia="Times New Roman"/>
          <w:color w:val="000000"/>
          <w:szCs w:val="28"/>
        </w:rPr>
        <w:softHyphen/>
        <w:t>ных (педагогов, психологов, социальных педагогов, социологов и др.) в исследовании проблем семьи и опыта семейного воспитания весьма ограничены. И, тем не менее, разрабатываются и применяются методы изучения этих проблем.</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Методы изучения семьи и опыта семейного воспитания — </w:t>
      </w:r>
      <w:r w:rsidRPr="00CF34D8">
        <w:rPr>
          <w:rFonts w:eastAsia="Times New Roman"/>
          <w:bCs/>
          <w:color w:val="000000"/>
          <w:szCs w:val="28"/>
        </w:rPr>
        <w:t>это</w:t>
      </w:r>
      <w:r w:rsidRPr="00CF34D8">
        <w:rPr>
          <w:szCs w:val="28"/>
        </w:rPr>
        <w:t xml:space="preserve"> </w:t>
      </w:r>
      <w:r w:rsidRPr="00CF34D8">
        <w:rPr>
          <w:rFonts w:eastAsia="Times New Roman"/>
          <w:color w:val="000000"/>
          <w:szCs w:val="28"/>
        </w:rPr>
        <w:t>способы (инструменты), которые помогают собрать, проанализировать обобщить данные о семье, семейном воспитании, специфике, взаимо</w:t>
      </w:r>
      <w:r w:rsidRPr="00CF34D8">
        <w:rPr>
          <w:rFonts w:eastAsia="Times New Roman"/>
          <w:color w:val="000000"/>
          <w:szCs w:val="28"/>
        </w:rPr>
        <w:softHyphen/>
        <w:t>связях, закономерностях воспитания в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 xml:space="preserve">Для изучения семьи и семейного воспитания необходимо, прежде всего, иметь </w:t>
      </w:r>
      <w:r w:rsidRPr="00CF34D8">
        <w:rPr>
          <w:rFonts w:eastAsia="Times New Roman"/>
          <w:b/>
          <w:color w:val="000000"/>
          <w:szCs w:val="28"/>
        </w:rPr>
        <w:t>план изучения опыта семейного воспитания</w:t>
      </w:r>
      <w:r w:rsidRPr="00CF34D8">
        <w:rPr>
          <w:rFonts w:eastAsia="Times New Roman"/>
          <w:color w:val="000000"/>
          <w:szCs w:val="28"/>
        </w:rPr>
        <w:t>. Приведем один из наиболее типичных вариантов такого плана, который предлагается большинством ученых-педагогов.</w:t>
      </w:r>
    </w:p>
    <w:p w:rsidR="009A3931" w:rsidRPr="00CF34D8" w:rsidRDefault="009A3931" w:rsidP="0046585F">
      <w:pPr>
        <w:shd w:val="clear" w:color="auto" w:fill="FFFFFF"/>
        <w:autoSpaceDE w:val="0"/>
        <w:autoSpaceDN w:val="0"/>
        <w:adjustRightInd w:val="0"/>
        <w:spacing w:line="360" w:lineRule="auto"/>
        <w:rPr>
          <w:szCs w:val="28"/>
        </w:rPr>
      </w:pPr>
      <w:r w:rsidRPr="00CF34D8">
        <w:rPr>
          <w:rFonts w:eastAsia="Times New Roman"/>
          <w:b/>
          <w:bCs/>
          <w:color w:val="000000"/>
          <w:szCs w:val="28"/>
        </w:rPr>
        <w:t>Примерный план изучения опыта семейного воспитания:</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rFonts w:eastAsia="Times New Roman"/>
          <w:bCs/>
          <w:i/>
          <w:color w:val="000000"/>
          <w:szCs w:val="28"/>
        </w:rPr>
        <w:t>1.Важнейшие сведения о «семье</w:t>
      </w:r>
      <w:r w:rsidR="004C7CFA">
        <w:rPr>
          <w:rFonts w:eastAsia="Times New Roman"/>
          <w:bCs/>
          <w:i/>
          <w:color w:val="000000"/>
          <w:szCs w:val="28"/>
        </w:rPr>
        <w:t>»</w:t>
      </w:r>
      <w:r w:rsidRPr="00CF34D8">
        <w:rPr>
          <w:rFonts w:eastAsia="Times New Roman"/>
          <w:bCs/>
          <w:i/>
          <w:color w:val="000000"/>
          <w:szCs w:val="28"/>
        </w:rPr>
        <w:t>:</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состав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образование родителей и других членов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профессии родителей и членов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увлечение (хобби) родителей.</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II</w:t>
      </w:r>
      <w:r w:rsidRPr="00CF34D8">
        <w:rPr>
          <w:bCs/>
          <w:i/>
          <w:color w:val="000000"/>
          <w:szCs w:val="28"/>
        </w:rPr>
        <w:t xml:space="preserve">. </w:t>
      </w:r>
      <w:r w:rsidRPr="00CF34D8">
        <w:rPr>
          <w:rFonts w:eastAsia="Times New Roman"/>
          <w:bCs/>
          <w:i/>
          <w:color w:val="000000"/>
          <w:szCs w:val="28"/>
        </w:rPr>
        <w:t>Семейная атмосфера, особенности взаимоотношений в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w:t>
      </w:r>
      <w:r w:rsidRPr="00CF34D8">
        <w:rPr>
          <w:rFonts w:eastAsia="Times New Roman"/>
          <w:color w:val="000000"/>
          <w:szCs w:val="28"/>
        </w:rPr>
        <w:t>тон обращения (доброжелательный, дружелюбный, недоброжела</w:t>
      </w:r>
      <w:r w:rsidRPr="00CF34D8">
        <w:rPr>
          <w:rFonts w:eastAsia="Times New Roman"/>
          <w:color w:val="000000"/>
          <w:szCs w:val="28"/>
        </w:rPr>
        <w:softHyphen/>
        <w:t>тельный, недружелюбный);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w:t>
      </w:r>
      <w:r w:rsidRPr="00CF34D8">
        <w:rPr>
          <w:rFonts w:eastAsia="Times New Roman"/>
          <w:color w:val="000000"/>
          <w:szCs w:val="28"/>
        </w:rPr>
        <w:t>характер отношений (изменчивый, противоречивый);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позиция каждого члена семьи (независимость, подчиненность приспособленность).</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III</w:t>
      </w:r>
      <w:r w:rsidRPr="00CF34D8">
        <w:rPr>
          <w:bCs/>
          <w:i/>
          <w:color w:val="000000"/>
          <w:szCs w:val="28"/>
        </w:rPr>
        <w:t>.</w:t>
      </w:r>
      <w:r w:rsidRPr="00CF34D8">
        <w:rPr>
          <w:i/>
          <w:color w:val="000000"/>
          <w:szCs w:val="28"/>
        </w:rPr>
        <w:t xml:space="preserve">  </w:t>
      </w:r>
      <w:r w:rsidRPr="00CF34D8">
        <w:rPr>
          <w:rFonts w:eastAsia="Times New Roman"/>
          <w:bCs/>
          <w:i/>
          <w:color w:val="000000"/>
          <w:szCs w:val="28"/>
        </w:rPr>
        <w:t>Цель и задачи семейного воспитания детей.</w:t>
      </w:r>
    </w:p>
    <w:p w:rsidR="004C7CFA" w:rsidRDefault="004C7CFA" w:rsidP="002028C4">
      <w:pPr>
        <w:shd w:val="clear" w:color="auto" w:fill="FFFFFF"/>
        <w:autoSpaceDE w:val="0"/>
        <w:autoSpaceDN w:val="0"/>
        <w:adjustRightInd w:val="0"/>
        <w:spacing w:line="360" w:lineRule="auto"/>
        <w:jc w:val="both"/>
        <w:rPr>
          <w:bCs/>
          <w:i/>
          <w:color w:val="000000"/>
          <w:szCs w:val="28"/>
          <w:lang w:val="en-US"/>
        </w:rPr>
      </w:pP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IV</w:t>
      </w:r>
      <w:r w:rsidRPr="00CF34D8">
        <w:rPr>
          <w:bCs/>
          <w:i/>
          <w:color w:val="000000"/>
          <w:szCs w:val="28"/>
        </w:rPr>
        <w:t>.</w:t>
      </w:r>
      <w:r w:rsidRPr="00CF34D8">
        <w:rPr>
          <w:i/>
          <w:color w:val="000000"/>
          <w:szCs w:val="28"/>
        </w:rPr>
        <w:t xml:space="preserve">  </w:t>
      </w:r>
      <w:r w:rsidRPr="00CF34D8">
        <w:rPr>
          <w:rFonts w:eastAsia="Times New Roman"/>
          <w:bCs/>
          <w:i/>
          <w:color w:val="000000"/>
          <w:szCs w:val="28"/>
        </w:rPr>
        <w:t>Приоритеты семьи в воспитании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здоровье, здоровый образ жизни;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раннее образование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развитие нравственных качеств;</w:t>
      </w:r>
    </w:p>
    <w:p w:rsidR="009A3931" w:rsidRPr="009A3931"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color w:val="000000"/>
          <w:szCs w:val="28"/>
        </w:rPr>
        <w:t xml:space="preserve">- </w:t>
      </w:r>
      <w:r w:rsidRPr="00CF34D8">
        <w:rPr>
          <w:rFonts w:eastAsia="Times New Roman"/>
          <w:color w:val="000000"/>
          <w:szCs w:val="28"/>
        </w:rPr>
        <w:t>развитие умственных способностей.</w:t>
      </w:r>
    </w:p>
    <w:p w:rsidR="004C7CFA" w:rsidRDefault="004C7CFA" w:rsidP="002028C4">
      <w:pPr>
        <w:shd w:val="clear" w:color="auto" w:fill="FFFFFF"/>
        <w:autoSpaceDE w:val="0"/>
        <w:autoSpaceDN w:val="0"/>
        <w:adjustRightInd w:val="0"/>
        <w:spacing w:line="360" w:lineRule="auto"/>
        <w:jc w:val="both"/>
        <w:rPr>
          <w:bCs/>
          <w:i/>
          <w:color w:val="000000"/>
          <w:szCs w:val="28"/>
          <w:lang w:val="en-US"/>
        </w:rPr>
      </w:pP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V</w:t>
      </w:r>
      <w:r w:rsidRPr="00CF34D8">
        <w:rPr>
          <w:bCs/>
          <w:i/>
          <w:color w:val="000000"/>
          <w:szCs w:val="28"/>
        </w:rPr>
        <w:t>.</w:t>
      </w:r>
      <w:r w:rsidRPr="00CF34D8">
        <w:rPr>
          <w:i/>
          <w:color w:val="000000"/>
          <w:szCs w:val="28"/>
        </w:rPr>
        <w:t xml:space="preserve">  </w:t>
      </w:r>
      <w:r w:rsidRPr="00CF34D8">
        <w:rPr>
          <w:rFonts w:eastAsia="Times New Roman"/>
          <w:bCs/>
          <w:i/>
          <w:color w:val="000000"/>
          <w:szCs w:val="28"/>
        </w:rPr>
        <w:t>Особенности семейного воспитания: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степень участия родителей и всех членов семьи в воспитании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iCs/>
          <w:color w:val="000000"/>
          <w:szCs w:val="28"/>
        </w:rPr>
        <w:t>-</w:t>
      </w:r>
      <w:r w:rsidRPr="00CF34D8">
        <w:rPr>
          <w:rFonts w:eastAsia="Times New Roman"/>
          <w:color w:val="000000"/>
          <w:szCs w:val="28"/>
        </w:rPr>
        <w:t>степень воспитательных усилий (согласованность, несогласован</w:t>
      </w:r>
      <w:r w:rsidRPr="00CF34D8">
        <w:rPr>
          <w:rFonts w:eastAsia="Times New Roman"/>
          <w:color w:val="000000"/>
          <w:szCs w:val="28"/>
        </w:rPr>
        <w:softHyphen/>
        <w:t>ность, непоследовательность, наличие или отсутствие конфликтов по поводу воспитания; член семьи, который выполняет постоянную вос</w:t>
      </w:r>
      <w:r w:rsidRPr="00CF34D8">
        <w:rPr>
          <w:rFonts w:eastAsia="Times New Roman"/>
          <w:color w:val="000000"/>
          <w:szCs w:val="28"/>
        </w:rPr>
        <w:softHyphen/>
        <w:t>питательную функцию);</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отсутствие целенаправленного семейного воспитания.</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VI</w:t>
      </w:r>
      <w:r w:rsidRPr="00CF34D8">
        <w:rPr>
          <w:bCs/>
          <w:i/>
          <w:color w:val="000000"/>
          <w:szCs w:val="28"/>
        </w:rPr>
        <w:t>.</w:t>
      </w:r>
      <w:r w:rsidRPr="00CF34D8">
        <w:rPr>
          <w:i/>
          <w:color w:val="000000"/>
          <w:szCs w:val="28"/>
        </w:rPr>
        <w:t xml:space="preserve">  </w:t>
      </w:r>
      <w:r w:rsidRPr="00CF34D8">
        <w:rPr>
          <w:rFonts w:eastAsia="Times New Roman"/>
          <w:bCs/>
          <w:i/>
          <w:color w:val="000000"/>
          <w:szCs w:val="28"/>
        </w:rPr>
        <w:t>Организация совместных форм деятельности в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вовлечение детей в общие семейные дела;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разобщенность родителей и детей в семейных делах;</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отстранение детей от семейных дел;</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дифференциация обязанностей взрослых при организации различ</w:t>
      </w:r>
      <w:r w:rsidRPr="00CF34D8">
        <w:rPr>
          <w:rFonts w:eastAsia="Times New Roman"/>
          <w:color w:val="000000"/>
          <w:szCs w:val="28"/>
        </w:rPr>
        <w:softHyphen/>
        <w:t>ных форм деятельности в семье.</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VII</w:t>
      </w:r>
      <w:r w:rsidRPr="00CF34D8">
        <w:rPr>
          <w:bCs/>
          <w:i/>
          <w:color w:val="000000"/>
          <w:szCs w:val="28"/>
        </w:rPr>
        <w:t>.</w:t>
      </w:r>
      <w:r w:rsidRPr="00CF34D8">
        <w:rPr>
          <w:i/>
          <w:color w:val="000000"/>
          <w:szCs w:val="28"/>
        </w:rPr>
        <w:t xml:space="preserve"> </w:t>
      </w:r>
      <w:r w:rsidRPr="00CF34D8">
        <w:rPr>
          <w:rFonts w:eastAsia="Times New Roman"/>
          <w:bCs/>
          <w:i/>
          <w:color w:val="000000"/>
          <w:szCs w:val="28"/>
        </w:rPr>
        <w:t>Отношение семьи к учебному заведению (дошкольному уч</w:t>
      </w:r>
      <w:r w:rsidRPr="00CF34D8">
        <w:rPr>
          <w:rFonts w:eastAsia="Times New Roman"/>
          <w:bCs/>
          <w:i/>
          <w:color w:val="000000"/>
          <w:szCs w:val="28"/>
        </w:rPr>
        <w:softHyphen/>
        <w:t>реждению, школе, гимназии, лицею и др.):</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степень сотрудничества (высшая, средняя, низкая);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все воспитательные функции перекладывают на учебное заведение.</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bCs/>
          <w:i/>
          <w:color w:val="000000"/>
          <w:szCs w:val="28"/>
          <w:lang w:val="en-US"/>
        </w:rPr>
        <w:t>VIII</w:t>
      </w:r>
      <w:r w:rsidRPr="00CF34D8">
        <w:rPr>
          <w:bCs/>
          <w:i/>
          <w:color w:val="000000"/>
          <w:szCs w:val="28"/>
        </w:rPr>
        <w:t>.</w:t>
      </w:r>
      <w:r w:rsidRPr="00CF34D8">
        <w:rPr>
          <w:i/>
          <w:color w:val="000000"/>
          <w:szCs w:val="28"/>
        </w:rPr>
        <w:t xml:space="preserve">  </w:t>
      </w:r>
      <w:r w:rsidRPr="00CF34D8">
        <w:rPr>
          <w:rFonts w:eastAsia="Times New Roman"/>
          <w:bCs/>
          <w:i/>
          <w:color w:val="000000"/>
          <w:szCs w:val="28"/>
        </w:rPr>
        <w:t>Уровень педагогической культуры родителей: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наличие определенных психолого-педагогических знаний, прак</w:t>
      </w:r>
      <w:r w:rsidRPr="00CF34D8">
        <w:rPr>
          <w:rFonts w:eastAsia="Times New Roman"/>
          <w:color w:val="000000"/>
          <w:szCs w:val="28"/>
        </w:rPr>
        <w:softHyphen/>
        <w:t>тических умений родителей;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ограниченность в психолого-педагогических знаниях;</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негативное отношение к приобретению психолого-педагогичес</w:t>
      </w:r>
      <w:r w:rsidRPr="00CF34D8">
        <w:rPr>
          <w:rFonts w:eastAsia="Times New Roman"/>
          <w:color w:val="000000"/>
          <w:szCs w:val="28"/>
        </w:rPr>
        <w:softHyphen/>
        <w:t>ких знаний.</w:t>
      </w:r>
    </w:p>
    <w:p w:rsidR="009A3931" w:rsidRPr="00CF34D8" w:rsidRDefault="009A3931" w:rsidP="002028C4">
      <w:pPr>
        <w:shd w:val="clear" w:color="auto" w:fill="FFFFFF"/>
        <w:autoSpaceDE w:val="0"/>
        <w:autoSpaceDN w:val="0"/>
        <w:adjustRightInd w:val="0"/>
        <w:spacing w:line="360" w:lineRule="auto"/>
        <w:jc w:val="both"/>
        <w:rPr>
          <w:b/>
          <w:szCs w:val="28"/>
        </w:rPr>
      </w:pPr>
      <w:r w:rsidRPr="00CF34D8">
        <w:rPr>
          <w:rFonts w:eastAsia="Times New Roman"/>
          <w:color w:val="000000"/>
          <w:szCs w:val="28"/>
        </w:rPr>
        <w:tab/>
        <w:t xml:space="preserve">Обратимся к важнейшим </w:t>
      </w:r>
      <w:r w:rsidRPr="00CF34D8">
        <w:rPr>
          <w:rFonts w:eastAsia="Times New Roman"/>
          <w:b/>
          <w:color w:val="000000"/>
          <w:szCs w:val="28"/>
        </w:rPr>
        <w:t>методам изучения семьи и семейного вос</w:t>
      </w:r>
      <w:r w:rsidRPr="00CF34D8">
        <w:rPr>
          <w:rFonts w:eastAsia="Times New Roman"/>
          <w:b/>
          <w:color w:val="000000"/>
          <w:szCs w:val="28"/>
        </w:rPr>
        <w:softHyphen/>
        <w:t>питания.</w:t>
      </w:r>
    </w:p>
    <w:p w:rsidR="004C7CFA"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b/>
          <w:bCs/>
          <w:color w:val="000000"/>
          <w:szCs w:val="28"/>
        </w:rPr>
        <w:tab/>
        <w:t xml:space="preserve">Наблюдение </w:t>
      </w:r>
      <w:r w:rsidRPr="00CF34D8">
        <w:rPr>
          <w:rFonts w:eastAsia="Times New Roman"/>
          <w:color w:val="000000"/>
          <w:szCs w:val="28"/>
        </w:rPr>
        <w:t xml:space="preserve">— метод, который заключается в преднамеренном, </w:t>
      </w:r>
    </w:p>
    <w:p w:rsidR="009A3931" w:rsidRPr="004C7CFA" w:rsidRDefault="009A3931" w:rsidP="002028C4">
      <w:pPr>
        <w:shd w:val="clear" w:color="auto" w:fill="FFFFFF"/>
        <w:autoSpaceDE w:val="0"/>
        <w:autoSpaceDN w:val="0"/>
        <w:adjustRightInd w:val="0"/>
        <w:spacing w:line="360" w:lineRule="auto"/>
        <w:jc w:val="both"/>
        <w:rPr>
          <w:rFonts w:eastAsia="Times New Roman"/>
          <w:b/>
          <w:bCs/>
          <w:color w:val="000000"/>
          <w:szCs w:val="28"/>
        </w:rPr>
      </w:pPr>
      <w:r w:rsidRPr="00CF34D8">
        <w:rPr>
          <w:rFonts w:eastAsia="Times New Roman"/>
          <w:color w:val="000000"/>
          <w:szCs w:val="28"/>
        </w:rPr>
        <w:t>систематическом и целенаправленном восприятии поведения наблю</w:t>
      </w:r>
      <w:r w:rsidRPr="00CF34D8">
        <w:rPr>
          <w:rFonts w:eastAsia="Times New Roman"/>
          <w:color w:val="000000"/>
          <w:szCs w:val="28"/>
        </w:rPr>
        <w:softHyphen/>
        <w:t>даемых с целью выявления его смысла, мотивов, содержания.</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ab/>
        <w:t xml:space="preserve">В процессе наблюдения: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 xml:space="preserve">1) ставится задача;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 xml:space="preserve">2) составляется план;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 xml:space="preserve">3) идет фиксация данных;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4) следует обработка зафиксированных дан</w:t>
      </w:r>
      <w:r w:rsidRPr="00CF34D8">
        <w:rPr>
          <w:rFonts w:eastAsia="Times New Roman"/>
          <w:color w:val="000000"/>
          <w:szCs w:val="28"/>
        </w:rPr>
        <w:softHyphen/>
        <w:t xml:space="preserve">ных; </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5) делаются соответствующие выводы.</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rFonts w:eastAsia="Times New Roman"/>
          <w:color w:val="000000"/>
          <w:szCs w:val="28"/>
        </w:rPr>
        <w:tab/>
        <w:t>Единицей регистрации в наблюдении может быть тот или иной по</w:t>
      </w:r>
      <w:r w:rsidRPr="00CF34D8">
        <w:rPr>
          <w:rFonts w:eastAsia="Times New Roman"/>
          <w:color w:val="000000"/>
          <w:szCs w:val="28"/>
        </w:rPr>
        <w:softHyphen/>
        <w:t>ступок, акт поведения. Например, эмоциональная реакция детей и роди</w:t>
      </w:r>
      <w:r w:rsidRPr="00CF34D8">
        <w:rPr>
          <w:rFonts w:eastAsia="Times New Roman"/>
          <w:color w:val="000000"/>
          <w:szCs w:val="28"/>
        </w:rPr>
        <w:softHyphen/>
        <w:t>телей; речевое обращение братьев (сестер) к братьям (сестрам); речевое</w:t>
      </w:r>
      <w:r w:rsidRPr="00CF34D8">
        <w:rPr>
          <w:szCs w:val="28"/>
        </w:rPr>
        <w:t xml:space="preserve"> </w:t>
      </w:r>
      <w:r w:rsidRPr="00CF34D8">
        <w:rPr>
          <w:rFonts w:eastAsia="Times New Roman"/>
          <w:color w:val="000000"/>
          <w:szCs w:val="28"/>
        </w:rPr>
        <w:t>обращение сыновей (дочерей) к матери (отцу, другим членам семьи). На основании зарегистрированных данных производится количествен</w:t>
      </w:r>
      <w:r w:rsidRPr="00CF34D8">
        <w:rPr>
          <w:rFonts w:eastAsia="Times New Roman"/>
          <w:color w:val="000000"/>
          <w:szCs w:val="28"/>
        </w:rPr>
        <w:softHyphen/>
        <w:t>ный учет данного явления, затем ему дается соответствующая оценка. В процессе получения и трактовки информации, которая приобре</w:t>
      </w:r>
      <w:r w:rsidRPr="00CF34D8">
        <w:rPr>
          <w:rFonts w:eastAsia="Times New Roman"/>
          <w:color w:val="000000"/>
          <w:szCs w:val="28"/>
        </w:rPr>
        <w:softHyphen/>
        <w:t xml:space="preserve">тена при наблюдении, необходимо соблюдать ряд </w:t>
      </w:r>
      <w:r w:rsidRPr="00CF34D8">
        <w:rPr>
          <w:rFonts w:eastAsia="Times New Roman"/>
          <w:i/>
          <w:color w:val="000000"/>
          <w:szCs w:val="28"/>
        </w:rPr>
        <w:t>требований: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1.</w:t>
      </w:r>
      <w:r w:rsidRPr="00CF34D8">
        <w:rPr>
          <w:rFonts w:eastAsia="Times New Roman"/>
          <w:color w:val="000000"/>
          <w:szCs w:val="28"/>
        </w:rPr>
        <w:t>Фиксировать поступки и поведение детей и родителей продол</w:t>
      </w:r>
      <w:r w:rsidRPr="00CF34D8">
        <w:rPr>
          <w:rFonts w:eastAsia="Times New Roman"/>
          <w:color w:val="000000"/>
          <w:szCs w:val="28"/>
        </w:rPr>
        <w:softHyphen/>
        <w:t>жительное время, во многих ролях и ситуациях.</w:t>
      </w:r>
    </w:p>
    <w:p w:rsidR="004C7CFA" w:rsidRDefault="004C7CFA" w:rsidP="002028C4">
      <w:pPr>
        <w:shd w:val="clear" w:color="auto" w:fill="FFFFFF"/>
        <w:autoSpaceDE w:val="0"/>
        <w:autoSpaceDN w:val="0"/>
        <w:adjustRightInd w:val="0"/>
        <w:spacing w:line="360" w:lineRule="auto"/>
        <w:jc w:val="both"/>
        <w:rPr>
          <w:szCs w:val="28"/>
        </w:rPr>
      </w:pPr>
      <w:r>
        <w:rPr>
          <w:color w:val="000000"/>
          <w:szCs w:val="28"/>
        </w:rPr>
        <w:t>2</w:t>
      </w:r>
      <w:r w:rsidR="009A3931" w:rsidRPr="00CF34D8">
        <w:rPr>
          <w:color w:val="000000"/>
          <w:szCs w:val="28"/>
        </w:rPr>
        <w:t>.</w:t>
      </w:r>
      <w:r w:rsidR="009A3931" w:rsidRPr="00CF34D8">
        <w:rPr>
          <w:rFonts w:eastAsia="Times New Roman"/>
          <w:color w:val="000000"/>
          <w:szCs w:val="28"/>
        </w:rPr>
        <w:t>Оценивать поступки и поведение детей и родителей объективно, не поддаваясь субъективным влияниям (симпатии к одним детям и ро</w:t>
      </w:r>
      <w:r w:rsidR="009A3931" w:rsidRPr="00CF34D8">
        <w:rPr>
          <w:rFonts w:eastAsia="Times New Roman"/>
          <w:color w:val="000000"/>
          <w:szCs w:val="28"/>
        </w:rPr>
        <w:softHyphen/>
        <w:t>дителям, антипатии — к другим).</w:t>
      </w:r>
    </w:p>
    <w:p w:rsidR="009A3931" w:rsidRPr="004C7CFA" w:rsidRDefault="004C7CFA" w:rsidP="002028C4">
      <w:pPr>
        <w:shd w:val="clear" w:color="auto" w:fill="FFFFFF"/>
        <w:autoSpaceDE w:val="0"/>
        <w:autoSpaceDN w:val="0"/>
        <w:adjustRightInd w:val="0"/>
        <w:spacing w:line="360" w:lineRule="auto"/>
        <w:jc w:val="both"/>
        <w:rPr>
          <w:szCs w:val="28"/>
        </w:rPr>
      </w:pPr>
      <w:r>
        <w:rPr>
          <w:color w:val="000000"/>
          <w:szCs w:val="28"/>
        </w:rPr>
        <w:t>3</w:t>
      </w:r>
      <w:r w:rsidR="009A3931" w:rsidRPr="00CF34D8">
        <w:rPr>
          <w:color w:val="000000"/>
          <w:szCs w:val="28"/>
        </w:rPr>
        <w:t xml:space="preserve">. </w:t>
      </w:r>
      <w:r w:rsidR="009A3931" w:rsidRPr="00CF34D8">
        <w:rPr>
          <w:rFonts w:eastAsia="Times New Roman"/>
          <w:color w:val="000000"/>
          <w:szCs w:val="28"/>
        </w:rPr>
        <w:t>Помнить, что при наблюдении доступны только внешние факты, которые имеют речевые и двигательные проявления. Это означает, что наблюдать можно то, что и как говорит ребенок, каким образом он ре</w:t>
      </w:r>
      <w:r w:rsidR="009A3931" w:rsidRPr="00CF34D8">
        <w:rPr>
          <w:rFonts w:eastAsia="Times New Roman"/>
          <w:color w:val="000000"/>
          <w:szCs w:val="28"/>
        </w:rPr>
        <w:softHyphen/>
        <w:t>агирует на слова отца, матери, других членов семьи, какие действия при этом предпринимает.</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Результаты, полученные в процессе наблюдения, представляют со</w:t>
      </w:r>
      <w:r w:rsidRPr="00CF34D8">
        <w:rPr>
          <w:rFonts w:eastAsia="Times New Roman"/>
          <w:color w:val="000000"/>
          <w:szCs w:val="28"/>
        </w:rPr>
        <w:softHyphen/>
        <w:t>бой только эмпирические факты. Поэтому установление каких-либо закономерностей возможно лишь при весьма тщательном анализе по</w:t>
      </w:r>
      <w:r w:rsidRPr="00CF34D8">
        <w:rPr>
          <w:rFonts w:eastAsia="Times New Roman"/>
          <w:color w:val="000000"/>
          <w:szCs w:val="28"/>
        </w:rPr>
        <w:softHyphen/>
        <w:t>лученных фактов. Следует непременно дополнять другими методами изучения семьи и опыта семейного воспитания (анкетирование, бесе</w:t>
      </w:r>
      <w:r w:rsidRPr="00CF34D8">
        <w:rPr>
          <w:rFonts w:eastAsia="Times New Roman"/>
          <w:color w:val="000000"/>
          <w:szCs w:val="28"/>
        </w:rPr>
        <w:softHyphen/>
        <w:t>да, интервьюирование, опрос, эксперимент и др.).</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Метод анкетирования </w:t>
      </w:r>
      <w:r w:rsidRPr="00CF34D8">
        <w:rPr>
          <w:rFonts w:eastAsia="Times New Roman"/>
          <w:color w:val="000000"/>
          <w:szCs w:val="28"/>
        </w:rPr>
        <w:t xml:space="preserve">(фр. </w:t>
      </w:r>
      <w:r w:rsidRPr="00CF34D8">
        <w:rPr>
          <w:rFonts w:eastAsia="Times New Roman"/>
          <w:color w:val="000000"/>
          <w:szCs w:val="28"/>
          <w:lang w:val="en-US"/>
        </w:rPr>
        <w:t>enqimte</w:t>
      </w:r>
      <w:r w:rsidRPr="00CF34D8">
        <w:rPr>
          <w:rFonts w:eastAsia="Times New Roman"/>
          <w:color w:val="000000"/>
          <w:szCs w:val="28"/>
        </w:rPr>
        <w:t xml:space="preserve"> — список вопросов) — пись</w:t>
      </w:r>
      <w:r w:rsidRPr="00CF34D8">
        <w:rPr>
          <w:rFonts w:eastAsia="Times New Roman"/>
          <w:color w:val="000000"/>
          <w:szCs w:val="28"/>
        </w:rPr>
        <w:softHyphen/>
        <w:t>менный опрос, предполагающий получение ответов респондентов для установления некоторых массовых фактов.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Виды проведения анкетирования: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контактное (когда исследователь проводит анкетирование непос</w:t>
      </w:r>
      <w:r w:rsidRPr="00CF34D8">
        <w:rPr>
          <w:rFonts w:eastAsia="Times New Roman"/>
          <w:color w:val="000000"/>
          <w:szCs w:val="28"/>
        </w:rPr>
        <w:softHyphen/>
        <w:t>редственно сам);</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2)  </w:t>
      </w:r>
      <w:r w:rsidRPr="00CF34D8">
        <w:rPr>
          <w:rFonts w:eastAsia="Times New Roman"/>
          <w:color w:val="000000"/>
          <w:szCs w:val="28"/>
        </w:rPr>
        <w:t>заочное (когда анкета с инструкциями рассылается респонден</w:t>
      </w:r>
      <w:r w:rsidRPr="00CF34D8">
        <w:rPr>
          <w:rFonts w:eastAsia="Times New Roman"/>
          <w:color w:val="000000"/>
          <w:szCs w:val="28"/>
        </w:rPr>
        <w:softHyphen/>
        <w:t>там).</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Типы анкет:</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открытая (когда на вопросы отвечает сам испытуемый);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2) </w:t>
      </w:r>
      <w:r w:rsidRPr="00CF34D8">
        <w:rPr>
          <w:rFonts w:eastAsia="Times New Roman"/>
          <w:color w:val="000000"/>
          <w:szCs w:val="28"/>
        </w:rPr>
        <w:t>закрытая (когда к вопросам даются варианты ответов);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3) </w:t>
      </w:r>
      <w:r w:rsidRPr="00CF34D8">
        <w:rPr>
          <w:rFonts w:eastAsia="Times New Roman"/>
          <w:color w:val="000000"/>
          <w:szCs w:val="28"/>
        </w:rPr>
        <w:t>смешанная (предлагаются возможные ответы на вопросы, но предо</w:t>
      </w:r>
      <w:r w:rsidRPr="00CF34D8">
        <w:rPr>
          <w:rFonts w:eastAsia="Times New Roman"/>
          <w:color w:val="000000"/>
          <w:szCs w:val="28"/>
        </w:rPr>
        <w:softHyphen/>
        <w:t>ставляется возможность некоторые ответы сформулировать по-своему).</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r>
      <w:r w:rsidRPr="00CF34D8">
        <w:rPr>
          <w:rFonts w:eastAsia="Times New Roman"/>
          <w:b/>
          <w:bCs/>
          <w:color w:val="000000"/>
          <w:szCs w:val="28"/>
        </w:rPr>
        <w:t xml:space="preserve">Интервьюирование </w:t>
      </w:r>
      <w:r w:rsidRPr="00CF34D8">
        <w:rPr>
          <w:rFonts w:eastAsia="Times New Roman"/>
          <w:color w:val="000000"/>
          <w:szCs w:val="28"/>
        </w:rPr>
        <w:t xml:space="preserve">(англ, </w:t>
      </w:r>
      <w:r w:rsidRPr="00CF34D8">
        <w:rPr>
          <w:rFonts w:eastAsia="Times New Roman"/>
          <w:color w:val="000000"/>
          <w:szCs w:val="28"/>
          <w:lang w:val="en-US"/>
        </w:rPr>
        <w:t>interview</w:t>
      </w:r>
      <w:r w:rsidRPr="00CF34D8">
        <w:rPr>
          <w:rFonts w:eastAsia="Times New Roman"/>
          <w:color w:val="000000"/>
          <w:szCs w:val="28"/>
        </w:rPr>
        <w:t xml:space="preserve"> — беседа, встреча) — способ получения информации с помощью устного опроса, при котором про</w:t>
      </w:r>
      <w:r w:rsidRPr="00CF34D8">
        <w:rPr>
          <w:rFonts w:eastAsia="Times New Roman"/>
          <w:color w:val="000000"/>
          <w:szCs w:val="28"/>
        </w:rPr>
        <w:softHyphen/>
        <w:t>исходит контакт интервьюера с респондентом.</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Обычно бывает два вида интервью: свободное, которое не регла</w:t>
      </w:r>
      <w:r w:rsidRPr="00CF34D8">
        <w:rPr>
          <w:rFonts w:eastAsia="Times New Roman"/>
          <w:color w:val="000000"/>
          <w:szCs w:val="28"/>
        </w:rPr>
        <w:softHyphen/>
        <w:t>ментируется темой и формой беседы, и стандартизованное, которое близко к анкете с закрытыми вопросами.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Запись ответов респондентов (детей, родителей) производится ин</w:t>
      </w:r>
      <w:r w:rsidRPr="00CF34D8">
        <w:rPr>
          <w:rFonts w:eastAsia="Times New Roman"/>
          <w:color w:val="000000"/>
          <w:szCs w:val="28"/>
        </w:rPr>
        <w:softHyphen/>
        <w:t>тервьюером или его помощником (ассистентом) или механическим спо</w:t>
      </w:r>
      <w:r w:rsidRPr="00CF34D8">
        <w:rPr>
          <w:rFonts w:eastAsia="Times New Roman"/>
          <w:color w:val="000000"/>
          <w:szCs w:val="28"/>
        </w:rPr>
        <w:softHyphen/>
        <w:t>собом (на пленку магнитофона, диктофона).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i/>
          <w:iCs/>
          <w:color w:val="000000"/>
          <w:szCs w:val="28"/>
        </w:rPr>
        <w:t>Основные требования по проведению интервью:</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Правильный выбор места проведения интервью и создание бла</w:t>
      </w:r>
      <w:r w:rsidRPr="00CF34D8">
        <w:rPr>
          <w:rFonts w:eastAsia="Times New Roman"/>
          <w:color w:val="000000"/>
          <w:szCs w:val="28"/>
        </w:rPr>
        <w:softHyphen/>
        <w:t>гоприятной атмосферы для общения, с тем чтобы не было никаких пре</w:t>
      </w:r>
      <w:r w:rsidRPr="00CF34D8">
        <w:rPr>
          <w:rFonts w:eastAsia="Times New Roman"/>
          <w:color w:val="000000"/>
          <w:szCs w:val="28"/>
        </w:rPr>
        <w:softHyphen/>
        <w:t>пятствий при его проведении.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2.</w:t>
      </w:r>
      <w:r w:rsidRPr="00CF34D8">
        <w:rPr>
          <w:rFonts w:eastAsia="Times New Roman"/>
          <w:color w:val="000000"/>
          <w:szCs w:val="28"/>
        </w:rPr>
        <w:t>Перед началом интервью обязательно краткое слово интервьюе</w:t>
      </w:r>
      <w:r w:rsidRPr="00CF34D8">
        <w:rPr>
          <w:rFonts w:eastAsia="Times New Roman"/>
          <w:color w:val="000000"/>
          <w:szCs w:val="28"/>
        </w:rPr>
        <w:softHyphen/>
        <w:t>ра, в котором четко оговариваются цель, задачи, гарантируется ано</w:t>
      </w:r>
      <w:r w:rsidRPr="00CF34D8">
        <w:rPr>
          <w:rFonts w:eastAsia="Times New Roman"/>
          <w:color w:val="000000"/>
          <w:szCs w:val="28"/>
        </w:rPr>
        <w:softHyphen/>
        <w:t>нимность опроса.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3. </w:t>
      </w:r>
      <w:r w:rsidRPr="00CF34D8">
        <w:rPr>
          <w:rFonts w:eastAsia="Times New Roman"/>
          <w:color w:val="000000"/>
          <w:szCs w:val="28"/>
        </w:rPr>
        <w:t>Соблюдение нейтральной позиции интервьюера, предполагаю</w:t>
      </w:r>
      <w:r w:rsidRPr="00CF34D8">
        <w:rPr>
          <w:rFonts w:eastAsia="Times New Roman"/>
          <w:color w:val="000000"/>
          <w:szCs w:val="28"/>
        </w:rPr>
        <w:softHyphen/>
        <w:t>щей полное невмешательство в содержание опроса.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4. </w:t>
      </w:r>
      <w:r w:rsidRPr="00CF34D8">
        <w:rPr>
          <w:rFonts w:eastAsia="Times New Roman"/>
          <w:color w:val="000000"/>
          <w:szCs w:val="28"/>
        </w:rPr>
        <w:t>Организация правильной записи (дословная запись, краткая за</w:t>
      </w:r>
      <w:r w:rsidRPr="00CF34D8">
        <w:rPr>
          <w:rFonts w:eastAsia="Times New Roman"/>
          <w:color w:val="000000"/>
          <w:szCs w:val="28"/>
        </w:rPr>
        <w:softHyphen/>
        <w:t>пись, запись по памяти, запись на магнитофон, диктофон).</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Беседа </w:t>
      </w:r>
      <w:r w:rsidRPr="00CF34D8">
        <w:rPr>
          <w:rFonts w:eastAsia="Times New Roman"/>
          <w:color w:val="000000"/>
          <w:szCs w:val="28"/>
        </w:rPr>
        <w:t>— метод получения информации на основе словесной ком</w:t>
      </w:r>
      <w:r w:rsidRPr="00CF34D8">
        <w:rPr>
          <w:rFonts w:eastAsia="Times New Roman"/>
          <w:color w:val="000000"/>
          <w:szCs w:val="28"/>
        </w:rPr>
        <w:softHyphen/>
        <w:t>муникации при сотрудничестве его участников.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Обычно этот метод применяется для подтверждения, конкретиза</w:t>
      </w:r>
      <w:r w:rsidRPr="00CF34D8">
        <w:rPr>
          <w:rFonts w:eastAsia="Times New Roman"/>
          <w:color w:val="000000"/>
          <w:szCs w:val="28"/>
        </w:rPr>
        <w:softHyphen/>
        <w:t>ции или опровержения каких-то гипотетических выводов, сделанных на основе предварительного изучения опыта семейного воспитания с помощью других методов.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i/>
          <w:iCs/>
          <w:color w:val="000000"/>
          <w:szCs w:val="28"/>
        </w:rPr>
        <w:t>Особенности беседы, ее подготовка и проведение: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Она в отличие от интервью более свободна в организации, содер</w:t>
      </w:r>
      <w:r w:rsidRPr="00CF34D8">
        <w:rPr>
          <w:rFonts w:eastAsia="Times New Roman"/>
          <w:color w:val="000000"/>
          <w:szCs w:val="28"/>
        </w:rPr>
        <w:softHyphen/>
        <w:t>жании, в отношениях между собеседниками.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2.</w:t>
      </w:r>
      <w:r w:rsidRPr="00CF34D8">
        <w:rPr>
          <w:rFonts w:eastAsia="Times New Roman"/>
          <w:color w:val="000000"/>
          <w:szCs w:val="28"/>
        </w:rPr>
        <w:t>Составляется план беседы с выделением ключевых вопросов.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3. </w:t>
      </w:r>
      <w:r w:rsidRPr="00CF34D8">
        <w:rPr>
          <w:rFonts w:eastAsia="Times New Roman"/>
          <w:color w:val="000000"/>
          <w:szCs w:val="28"/>
        </w:rPr>
        <w:t>Умение педагога (исследователя) слушать, создавать атмосферу заинтересованного разговора и совместного поиска истины.</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4. </w:t>
      </w:r>
      <w:r w:rsidRPr="00CF34D8">
        <w:rPr>
          <w:rFonts w:eastAsia="Times New Roman"/>
          <w:color w:val="000000"/>
          <w:szCs w:val="28"/>
        </w:rPr>
        <w:t>Умение педагога (исследователя) обращать внимание не только на слова родителей, но и на такие косвенные показатели, как интона</w:t>
      </w:r>
      <w:r w:rsidRPr="00CF34D8">
        <w:rPr>
          <w:rFonts w:eastAsia="Times New Roman"/>
          <w:color w:val="000000"/>
          <w:szCs w:val="28"/>
        </w:rPr>
        <w:softHyphen/>
        <w:t>ция, мимика, пантомимика, жесты, эмоциональные реакции и т. п.</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5.</w:t>
      </w:r>
      <w:r w:rsidRPr="00CF34D8">
        <w:rPr>
          <w:rFonts w:eastAsia="Times New Roman"/>
          <w:color w:val="000000"/>
          <w:szCs w:val="28"/>
        </w:rPr>
        <w:t>Проявление такта и осторожности при оценке личностных ка</w:t>
      </w:r>
      <w:r w:rsidRPr="00CF34D8">
        <w:rPr>
          <w:rFonts w:eastAsia="Times New Roman"/>
          <w:color w:val="000000"/>
          <w:szCs w:val="28"/>
        </w:rPr>
        <w:softHyphen/>
        <w:t>честв родителей, членов семьи, детей.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6.</w:t>
      </w:r>
      <w:r w:rsidRPr="00CF34D8">
        <w:rPr>
          <w:rFonts w:eastAsia="Times New Roman"/>
          <w:color w:val="000000"/>
          <w:szCs w:val="28"/>
        </w:rPr>
        <w:t>Умение отметить положительные черты и качества детей, дать возможность родителям почувствовать уверенность, надежду, перспек</w:t>
      </w:r>
      <w:r w:rsidRPr="00CF34D8">
        <w:rPr>
          <w:rFonts w:eastAsia="Times New Roman"/>
          <w:color w:val="000000"/>
          <w:szCs w:val="28"/>
        </w:rPr>
        <w:softHyphen/>
        <w:t>тиву в улучшении воспитанности ребенка.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7. </w:t>
      </w:r>
      <w:r w:rsidRPr="00CF34D8">
        <w:rPr>
          <w:rFonts w:eastAsia="Times New Roman"/>
          <w:color w:val="000000"/>
          <w:szCs w:val="28"/>
        </w:rPr>
        <w:t>Ход и содержание беседы фиксируются с помощью записей, маг</w:t>
      </w:r>
      <w:r w:rsidRPr="00CF34D8">
        <w:rPr>
          <w:rFonts w:eastAsia="Times New Roman"/>
          <w:color w:val="000000"/>
          <w:szCs w:val="28"/>
        </w:rPr>
        <w:softHyphen/>
        <w:t>нитофона, диктофона и др.</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8.</w:t>
      </w:r>
      <w:r w:rsidRPr="00CF34D8">
        <w:rPr>
          <w:rFonts w:eastAsia="Times New Roman"/>
          <w:color w:val="000000"/>
          <w:szCs w:val="28"/>
        </w:rPr>
        <w:t>Результаты беседы непременно сопоставляются с результатами других методов.</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r>
      <w:r w:rsidRPr="00CF34D8">
        <w:rPr>
          <w:rFonts w:eastAsia="Times New Roman"/>
          <w:b/>
          <w:bCs/>
          <w:color w:val="000000"/>
          <w:szCs w:val="28"/>
        </w:rPr>
        <w:t>Психолого-педагогический тренинг</w:t>
      </w:r>
      <w:r w:rsidRPr="00CF34D8">
        <w:rPr>
          <w:rFonts w:eastAsia="Times New Roman"/>
          <w:color w:val="000000"/>
          <w:szCs w:val="28"/>
        </w:rPr>
        <w:t>—метод, помогающий одновре</w:t>
      </w:r>
      <w:r w:rsidRPr="00CF34D8">
        <w:rPr>
          <w:rFonts w:eastAsia="Times New Roman"/>
          <w:color w:val="000000"/>
          <w:szCs w:val="28"/>
        </w:rPr>
        <w:softHyphen/>
        <w:t>менно и изучать, и корректировать педагогическую позицию родителей.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Родителям предлагаются задания, выполняя которые, они выраба</w:t>
      </w:r>
      <w:r w:rsidRPr="00CF34D8">
        <w:rPr>
          <w:rFonts w:eastAsia="Times New Roman"/>
          <w:color w:val="000000"/>
          <w:szCs w:val="28"/>
        </w:rPr>
        <w:softHyphen/>
        <w:t>тывают определенные умения, корректируют взгляды и позиции, уча</w:t>
      </w:r>
      <w:r w:rsidRPr="00CF34D8">
        <w:rPr>
          <w:rFonts w:eastAsia="Times New Roman"/>
          <w:color w:val="000000"/>
          <w:szCs w:val="28"/>
        </w:rPr>
        <w:softHyphen/>
        <w:t>ствуют в рефлексивной деятельности. Темы тренинга: "Как вести себя с агрессивным ребенком", "Как вести себя с гиперактивным ребенком", "Если ребенок отстает в развитии", "Как воспитывать ребенка без отца", "Особенности воспитания приемного ребенка", "Специфика воспита</w:t>
      </w:r>
      <w:r w:rsidRPr="00CF34D8">
        <w:rPr>
          <w:rFonts w:eastAsia="Times New Roman"/>
          <w:color w:val="000000"/>
          <w:szCs w:val="28"/>
        </w:rPr>
        <w:softHyphen/>
        <w:t>ния в семье многих детей", "Особенности воспитания единственного ребенка", "Как воспитывать близнецов" и др.</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Выполнение ребенком в присутствии матери, отца, бабушки, дедушки определенного практического задания — </w:t>
      </w:r>
      <w:r w:rsidRPr="00CF34D8">
        <w:rPr>
          <w:rFonts w:eastAsia="Times New Roman"/>
          <w:color w:val="000000"/>
          <w:szCs w:val="28"/>
        </w:rPr>
        <w:t>метод, позволя</w:t>
      </w:r>
      <w:r w:rsidRPr="00CF34D8">
        <w:rPr>
          <w:rFonts w:eastAsia="Times New Roman"/>
          <w:color w:val="000000"/>
          <w:szCs w:val="28"/>
        </w:rPr>
        <w:softHyphen/>
        <w:t>ющий сделать вывод об особенностях семейного воспитания.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Педагог (воспитатель) создает ситуацию: перед приходом матери (отца) предлагается сыну разобрать детали из конструктора и разло</w:t>
      </w:r>
      <w:r w:rsidRPr="00CF34D8">
        <w:rPr>
          <w:rFonts w:eastAsia="Times New Roman"/>
          <w:color w:val="000000"/>
          <w:szCs w:val="28"/>
        </w:rPr>
        <w:softHyphen/>
        <w:t>жить их в коробку. Педагог (воспитатель) наблюдает реакцию матери (отца) на выполнение сыном задания, характер их помощи, приемы сти</w:t>
      </w:r>
      <w:r w:rsidRPr="00CF34D8">
        <w:rPr>
          <w:rFonts w:eastAsia="Times New Roman"/>
          <w:color w:val="000000"/>
          <w:szCs w:val="28"/>
        </w:rPr>
        <w:softHyphen/>
        <w:t>муляции или подавления детской самостоятельности, оценку качества работы и т. д. Здесь педагог (воспитатель) может заметить два варианта поведения матери (отца): первый — мать (отец) быстро помогает сыну разложить детали в коробку; второй — мать (отец) лишь подбадри</w:t>
      </w:r>
      <w:r w:rsidRPr="00CF34D8">
        <w:rPr>
          <w:rFonts w:eastAsia="Times New Roman"/>
          <w:color w:val="000000"/>
          <w:szCs w:val="28"/>
        </w:rPr>
        <w:softHyphen/>
        <w:t>вает сына, хвалит за ловкость и быстроту операций, но сама (сам) не</w:t>
      </w:r>
      <w:r w:rsidRPr="00CF34D8">
        <w:rPr>
          <w:szCs w:val="28"/>
        </w:rPr>
        <w:t xml:space="preserve"> </w:t>
      </w:r>
      <w:r w:rsidRPr="00CF34D8">
        <w:rPr>
          <w:rFonts w:eastAsia="Times New Roman"/>
          <w:color w:val="000000"/>
          <w:szCs w:val="28"/>
        </w:rPr>
        <w:t>помогает ему выполнять задание. В первом случае педагог утверж</w:t>
      </w:r>
      <w:r w:rsidRPr="00CF34D8">
        <w:rPr>
          <w:rFonts w:eastAsia="Times New Roman"/>
          <w:color w:val="000000"/>
          <w:szCs w:val="28"/>
        </w:rPr>
        <w:softHyphen/>
        <w:t>дается в своей гипотезе о наличии лености у мальчика, во втором — о наличии трудолюбия, добросовестности, прилежания.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Метод написания родителями (отцом, матерью) мини-сочине</w:t>
      </w:r>
      <w:r w:rsidRPr="00CF34D8">
        <w:rPr>
          <w:rFonts w:eastAsia="Times New Roman"/>
          <w:b/>
          <w:bCs/>
          <w:color w:val="000000"/>
          <w:szCs w:val="28"/>
        </w:rPr>
        <w:softHyphen/>
        <w:t xml:space="preserve">ния </w:t>
      </w:r>
      <w:r w:rsidRPr="00CF34D8">
        <w:rPr>
          <w:rFonts w:eastAsia="Times New Roman"/>
          <w:color w:val="000000"/>
          <w:szCs w:val="28"/>
        </w:rPr>
        <w:t>"Мой ребенок". Изучая эти сочинения, педагог может увидеть чер</w:t>
      </w:r>
      <w:r w:rsidRPr="00CF34D8">
        <w:rPr>
          <w:rFonts w:eastAsia="Times New Roman"/>
          <w:color w:val="000000"/>
          <w:szCs w:val="28"/>
        </w:rPr>
        <w:softHyphen/>
        <w:t>ты характера ребенка, его интересы, способности, любимые занятия, позитивные и негативные стороны его развития в семейных условиях. Сравнивая данные родителей о детях и данные своих наблюдений, пе</w:t>
      </w:r>
      <w:r w:rsidRPr="00CF34D8">
        <w:rPr>
          <w:rFonts w:eastAsia="Times New Roman"/>
          <w:color w:val="000000"/>
          <w:szCs w:val="28"/>
        </w:rPr>
        <w:softHyphen/>
        <w:t>дагог может более точно и объективно составить независимую харак</w:t>
      </w:r>
      <w:r w:rsidRPr="00CF34D8">
        <w:rPr>
          <w:rFonts w:eastAsia="Times New Roman"/>
          <w:color w:val="000000"/>
          <w:szCs w:val="28"/>
        </w:rPr>
        <w:softHyphen/>
        <w:t>теристику воспитанника, методы и приемы воспитания.</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Рисуночная методика </w:t>
      </w:r>
      <w:r w:rsidRPr="00CF34D8">
        <w:rPr>
          <w:rFonts w:eastAsia="Times New Roman"/>
          <w:color w:val="000000"/>
          <w:szCs w:val="28"/>
        </w:rPr>
        <w:t>— это методика, направленная на изучение представлений ребенка о семье, родителях, своей позиции в семье, вза</w:t>
      </w:r>
      <w:r w:rsidRPr="00CF34D8">
        <w:rPr>
          <w:rFonts w:eastAsia="Times New Roman"/>
          <w:color w:val="000000"/>
          <w:szCs w:val="28"/>
        </w:rPr>
        <w:softHyphen/>
        <w:t>имоотношениях членов семьи.</w:t>
      </w:r>
      <w:r w:rsidR="004C7CFA">
        <w:rPr>
          <w:szCs w:val="28"/>
        </w:rPr>
        <w:t xml:space="preserve"> </w:t>
      </w:r>
      <w:r w:rsidRPr="00CF34D8">
        <w:rPr>
          <w:rFonts w:eastAsia="Times New Roman"/>
          <w:color w:val="000000"/>
          <w:szCs w:val="28"/>
        </w:rPr>
        <w:t>Ребенку предлагают нарисовать свою семью. Не навязывая ничего, говорят: "Рисуй так, как тебе хочется". Когда рисунок закончен, можно уточнить некоторые детали о членах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Педагог обращает внимание на такие детали: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как расположены члены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2)  </w:t>
      </w:r>
      <w:r w:rsidRPr="00CF34D8">
        <w:rPr>
          <w:rFonts w:eastAsia="Times New Roman"/>
          <w:color w:val="000000"/>
          <w:szCs w:val="28"/>
        </w:rPr>
        <w:t>насколько они удалены друг от друга;</w:t>
      </w:r>
    </w:p>
    <w:p w:rsidR="004C7CFA"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3) </w:t>
      </w:r>
      <w:r w:rsidRPr="00CF34D8">
        <w:rPr>
          <w:rFonts w:eastAsia="Times New Roman"/>
          <w:color w:val="000000"/>
          <w:szCs w:val="28"/>
        </w:rPr>
        <w:t>каково местонахождение самого ребенка среди всех членов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4) </w:t>
      </w:r>
      <w:r w:rsidRPr="00CF34D8">
        <w:rPr>
          <w:rFonts w:eastAsia="Times New Roman"/>
          <w:color w:val="000000"/>
          <w:szCs w:val="28"/>
        </w:rPr>
        <w:t>с кого ребенок начал рисовать семью, а кем — закончил;</w:t>
      </w:r>
    </w:p>
    <w:p w:rsidR="009A3931" w:rsidRPr="00CF34D8" w:rsidRDefault="009A3931" w:rsidP="004C7CFA">
      <w:pPr>
        <w:shd w:val="clear" w:color="auto" w:fill="FFFFFF"/>
        <w:tabs>
          <w:tab w:val="center" w:pos="4677"/>
        </w:tabs>
        <w:autoSpaceDE w:val="0"/>
        <w:autoSpaceDN w:val="0"/>
        <w:adjustRightInd w:val="0"/>
        <w:spacing w:line="360" w:lineRule="auto"/>
        <w:jc w:val="both"/>
        <w:rPr>
          <w:szCs w:val="28"/>
        </w:rPr>
      </w:pPr>
      <w:r w:rsidRPr="00CF34D8">
        <w:rPr>
          <w:color w:val="000000"/>
          <w:szCs w:val="28"/>
        </w:rPr>
        <w:t xml:space="preserve">5) </w:t>
      </w:r>
      <w:r w:rsidR="004C7CFA">
        <w:rPr>
          <w:rFonts w:eastAsia="Times New Roman"/>
          <w:color w:val="000000"/>
          <w:szCs w:val="28"/>
        </w:rPr>
        <w:t>кто выше ростом, а кто ниже;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6) </w:t>
      </w:r>
      <w:r w:rsidRPr="00CF34D8">
        <w:rPr>
          <w:rFonts w:eastAsia="Times New Roman"/>
          <w:color w:val="000000"/>
          <w:szCs w:val="28"/>
        </w:rPr>
        <w:t>кто большой по размерам, а кто — маленький;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7)    </w:t>
      </w:r>
      <w:r w:rsidRPr="00CF34D8">
        <w:rPr>
          <w:rFonts w:eastAsia="Times New Roman"/>
          <w:color w:val="000000"/>
          <w:szCs w:val="28"/>
        </w:rPr>
        <w:t>кто в каких красках нарисован.</w:t>
      </w:r>
    </w:p>
    <w:p w:rsidR="009A3931" w:rsidRPr="00CF34D8" w:rsidRDefault="009A3931" w:rsidP="002028C4">
      <w:pPr>
        <w:shd w:val="clear" w:color="auto" w:fill="FFFFFF"/>
        <w:autoSpaceDE w:val="0"/>
        <w:autoSpaceDN w:val="0"/>
        <w:adjustRightInd w:val="0"/>
        <w:spacing w:line="360" w:lineRule="auto"/>
        <w:jc w:val="both"/>
        <w:rPr>
          <w:i/>
          <w:szCs w:val="28"/>
        </w:rPr>
      </w:pPr>
      <w:r w:rsidRPr="00CF34D8">
        <w:rPr>
          <w:rFonts w:eastAsia="Times New Roman"/>
          <w:i/>
          <w:color w:val="000000"/>
          <w:szCs w:val="28"/>
        </w:rPr>
        <w:t>Что можно узнать при раскодировании рисунка?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1. </w:t>
      </w:r>
      <w:r w:rsidRPr="00CF34D8">
        <w:rPr>
          <w:rFonts w:eastAsia="Times New Roman"/>
          <w:color w:val="000000"/>
          <w:szCs w:val="28"/>
        </w:rPr>
        <w:t>Отсутствие членов семьи на рисунке — признание дискомфорта ребенка в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2. </w:t>
      </w:r>
      <w:r w:rsidRPr="00CF34D8">
        <w:rPr>
          <w:rFonts w:eastAsia="Times New Roman"/>
          <w:color w:val="000000"/>
          <w:szCs w:val="28"/>
        </w:rPr>
        <w:t>Отсутствие самого художника на рисунке — сигнал конфликта между ним и членами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3.</w:t>
      </w:r>
      <w:r w:rsidRPr="00CF34D8">
        <w:rPr>
          <w:rFonts w:eastAsia="Times New Roman"/>
          <w:color w:val="000000"/>
          <w:szCs w:val="28"/>
        </w:rPr>
        <w:t>Наличие на рисунке только самого художника — сигнал одиноче</w:t>
      </w:r>
      <w:r w:rsidRPr="00CF34D8">
        <w:rPr>
          <w:rFonts w:eastAsia="Times New Roman"/>
          <w:color w:val="000000"/>
          <w:szCs w:val="28"/>
        </w:rPr>
        <w:softHyphen/>
        <w:t>ства, признак семейного неблагополучия, дискомфорта.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4. </w:t>
      </w:r>
      <w:r w:rsidRPr="00CF34D8">
        <w:rPr>
          <w:rFonts w:eastAsia="Times New Roman"/>
          <w:color w:val="000000"/>
          <w:szCs w:val="28"/>
        </w:rPr>
        <w:t>Наличие на рисунке какого-то постороннего человека — признак того, что ребенок мечтает об улучшении семейных отношений.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5. </w:t>
      </w:r>
      <w:r w:rsidRPr="00CF34D8">
        <w:rPr>
          <w:rFonts w:eastAsia="Times New Roman"/>
          <w:color w:val="000000"/>
          <w:szCs w:val="28"/>
        </w:rPr>
        <w:t>Изображение ребенком самого себя, ростом с маму, папу — при</w:t>
      </w:r>
      <w:r w:rsidRPr="00CF34D8">
        <w:rPr>
          <w:rFonts w:eastAsia="Times New Roman"/>
          <w:color w:val="000000"/>
          <w:szCs w:val="28"/>
        </w:rPr>
        <w:softHyphen/>
        <w:t>знак его комфортности в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6. </w:t>
      </w:r>
      <w:r w:rsidRPr="00CF34D8">
        <w:rPr>
          <w:rFonts w:eastAsia="Times New Roman"/>
          <w:color w:val="000000"/>
          <w:szCs w:val="28"/>
        </w:rPr>
        <w:t>Близкое расположение членов семьи друг к другу — показатель любви и заботы в семейных отношениях.</w:t>
      </w:r>
    </w:p>
    <w:p w:rsidR="004C7CFA"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ab/>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Родители и педагоги,</w:t>
      </w:r>
      <w:r w:rsidRPr="00CF34D8">
        <w:rPr>
          <w:szCs w:val="28"/>
        </w:rPr>
        <w:t xml:space="preserve"> </w:t>
      </w:r>
      <w:r w:rsidRPr="00CF34D8">
        <w:rPr>
          <w:rFonts w:eastAsia="Times New Roman"/>
          <w:color w:val="000000"/>
          <w:szCs w:val="28"/>
        </w:rPr>
        <w:t>познакомившись с рисунками детей, смогут найти ответ на такие вол</w:t>
      </w:r>
      <w:r w:rsidRPr="00CF34D8">
        <w:rPr>
          <w:rFonts w:eastAsia="Times New Roman"/>
          <w:color w:val="000000"/>
          <w:szCs w:val="28"/>
        </w:rPr>
        <w:softHyphen/>
        <w:t>нующие вопросы: "Как распознать, что тревожит ребенка?", "Как дети воспринимают нас и наши отношения?", "Какими мы видим самих себя и наших детей?", "Как выявить скрытый конфликт в семье?" и др.</w:t>
      </w:r>
    </w:p>
    <w:p w:rsidR="009A3931" w:rsidRPr="00CF34D8" w:rsidRDefault="009A3931" w:rsidP="002028C4">
      <w:pPr>
        <w:shd w:val="clear" w:color="auto" w:fill="FFFFFF"/>
        <w:autoSpaceDE w:val="0"/>
        <w:autoSpaceDN w:val="0"/>
        <w:adjustRightInd w:val="0"/>
        <w:spacing w:line="360" w:lineRule="auto"/>
        <w:jc w:val="both"/>
        <w:rPr>
          <w:szCs w:val="28"/>
        </w:rPr>
      </w:pP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 xml:space="preserve">Метод игровых заданий </w:t>
      </w:r>
      <w:r w:rsidRPr="00CF34D8">
        <w:rPr>
          <w:rFonts w:eastAsia="Times New Roman"/>
          <w:color w:val="000000"/>
          <w:szCs w:val="28"/>
        </w:rPr>
        <w:t>— это методика, дающая возможность ребенку в игровой ситуации сделать выбор.</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ab/>
        <w:t>Игра "Чем я маму (папу, бабушку, дедушку) порадую, чем могу огор</w:t>
      </w:r>
      <w:r w:rsidRPr="00CF34D8">
        <w:rPr>
          <w:rFonts w:eastAsia="Times New Roman"/>
          <w:color w:val="000000"/>
          <w:szCs w:val="28"/>
        </w:rPr>
        <w:softHyphen/>
        <w:t>чить?". Детям предлагаются два контура лица человека (улыбающего</w:t>
      </w:r>
      <w:r w:rsidRPr="00CF34D8">
        <w:rPr>
          <w:rFonts w:eastAsia="Times New Roman"/>
          <w:color w:val="000000"/>
          <w:szCs w:val="28"/>
        </w:rPr>
        <w:softHyphen/>
        <w:t>ся и хмурого) и набор сюжетных картинок, которые отражают разные жизненные события:</w:t>
      </w:r>
    </w:p>
    <w:tbl>
      <w:tblPr>
        <w:tblW w:w="0" w:type="auto"/>
        <w:tblInd w:w="40" w:type="dxa"/>
        <w:tblLayout w:type="fixed"/>
        <w:tblCellMar>
          <w:left w:w="40" w:type="dxa"/>
          <w:right w:w="40" w:type="dxa"/>
        </w:tblCellMar>
        <w:tblLook w:val="0000" w:firstRow="0" w:lastRow="0" w:firstColumn="0" w:lastColumn="0" w:noHBand="0" w:noVBand="0"/>
      </w:tblPr>
      <w:tblGrid>
        <w:gridCol w:w="3161"/>
        <w:gridCol w:w="5479"/>
      </w:tblGrid>
      <w:tr w:rsidR="009A3931" w:rsidRPr="00CF34D8" w:rsidTr="00C37C15">
        <w:trPr>
          <w:trHeight w:val="245"/>
        </w:trPr>
        <w:tc>
          <w:tcPr>
            <w:tcW w:w="3161"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Мальчик разбил чашку</w:t>
            </w:r>
            <w:r w:rsidRPr="00CF34D8">
              <w:rPr>
                <w:szCs w:val="28"/>
              </w:rPr>
              <w:t xml:space="preserve"> </w:t>
            </w:r>
          </w:p>
        </w:tc>
        <w:tc>
          <w:tcPr>
            <w:tcW w:w="5479"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дергает кошку за хвост</w:t>
            </w:r>
            <w:r w:rsidRPr="00CF34D8">
              <w:rPr>
                <w:szCs w:val="28"/>
              </w:rPr>
              <w:t xml:space="preserve"> </w:t>
            </w:r>
          </w:p>
        </w:tc>
      </w:tr>
      <w:tr w:rsidR="009A3931" w:rsidRPr="00CF34D8" w:rsidTr="00C37C15">
        <w:trPr>
          <w:trHeight w:val="230"/>
        </w:trPr>
        <w:tc>
          <w:tcPr>
            <w:tcW w:w="3161"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Мальчик бьет мальчика</w:t>
            </w:r>
            <w:r w:rsidRPr="00CF34D8">
              <w:rPr>
                <w:szCs w:val="28"/>
              </w:rPr>
              <w:t xml:space="preserve"> </w:t>
            </w:r>
          </w:p>
        </w:tc>
        <w:tc>
          <w:tcPr>
            <w:tcW w:w="5479"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несет мамину сумку</w:t>
            </w:r>
            <w:r w:rsidRPr="00CF34D8">
              <w:rPr>
                <w:szCs w:val="28"/>
              </w:rPr>
              <w:t xml:space="preserve"> </w:t>
            </w:r>
          </w:p>
        </w:tc>
      </w:tr>
      <w:tr w:rsidR="009A3931" w:rsidRPr="00CF34D8" w:rsidTr="00C37C15">
        <w:trPr>
          <w:trHeight w:val="238"/>
        </w:trPr>
        <w:tc>
          <w:tcPr>
            <w:tcW w:w="3161"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Мальчик держит цветок</w:t>
            </w:r>
            <w:r w:rsidRPr="00CF34D8">
              <w:rPr>
                <w:szCs w:val="28"/>
              </w:rPr>
              <w:t xml:space="preserve"> </w:t>
            </w:r>
          </w:p>
        </w:tc>
        <w:tc>
          <w:tcPr>
            <w:tcW w:w="5479"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подает бабушке лекарство</w:t>
            </w:r>
            <w:r w:rsidRPr="00CF34D8">
              <w:rPr>
                <w:szCs w:val="28"/>
              </w:rPr>
              <w:t xml:space="preserve"> </w:t>
            </w:r>
          </w:p>
        </w:tc>
      </w:tr>
      <w:tr w:rsidR="009A3931" w:rsidRPr="00CF34D8" w:rsidTr="00C37C15">
        <w:trPr>
          <w:trHeight w:val="230"/>
        </w:trPr>
        <w:tc>
          <w:tcPr>
            <w:tcW w:w="3161"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Мальчик чистит ботинки</w:t>
            </w:r>
            <w:r w:rsidRPr="00CF34D8">
              <w:rPr>
                <w:szCs w:val="28"/>
              </w:rPr>
              <w:t xml:space="preserve"> </w:t>
            </w:r>
          </w:p>
        </w:tc>
        <w:tc>
          <w:tcPr>
            <w:tcW w:w="5479" w:type="dxa"/>
            <w:tcBorders>
              <w:top w:val="single" w:sz="6" w:space="0" w:color="auto"/>
              <w:left w:val="single" w:sz="6" w:space="0" w:color="auto"/>
              <w:bottom w:val="single" w:sz="6" w:space="0" w:color="auto"/>
              <w:right w:val="single" w:sz="6" w:space="0" w:color="auto"/>
            </w:tcBorders>
            <w:shd w:val="clear" w:color="auto" w:fill="FFFFFF"/>
            <w:vAlign w:val="bottom"/>
          </w:tcPr>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выносит мусор в мусоропровод</w:t>
            </w:r>
            <w:r w:rsidRPr="00CF34D8">
              <w:rPr>
                <w:szCs w:val="28"/>
              </w:rPr>
              <w:t xml:space="preserve"> </w:t>
            </w:r>
          </w:p>
        </w:tc>
      </w:tr>
      <w:tr w:rsidR="009A3931" w:rsidRPr="00CF34D8" w:rsidTr="00C37C15">
        <w:trPr>
          <w:trHeight w:val="331"/>
        </w:trPr>
        <w:tc>
          <w:tcPr>
            <w:tcW w:w="3161" w:type="dxa"/>
            <w:tcBorders>
              <w:top w:val="single" w:sz="6" w:space="0" w:color="auto"/>
              <w:left w:val="single" w:sz="6" w:space="0" w:color="auto"/>
              <w:bottom w:val="single" w:sz="4" w:space="0" w:color="auto"/>
              <w:right w:val="single" w:sz="6" w:space="0" w:color="auto"/>
            </w:tcBorders>
            <w:shd w:val="clear" w:color="auto" w:fill="FFFFFF"/>
          </w:tcPr>
          <w:p w:rsidR="009A3931" w:rsidRPr="00CF34D8" w:rsidRDefault="009A3931" w:rsidP="002028C4">
            <w:pPr>
              <w:shd w:val="clear" w:color="auto" w:fill="FFFFFF"/>
              <w:autoSpaceDE w:val="0"/>
              <w:autoSpaceDN w:val="0"/>
              <w:adjustRightInd w:val="0"/>
              <w:spacing w:line="360" w:lineRule="auto"/>
              <w:rPr>
                <w:szCs w:val="28"/>
              </w:rPr>
            </w:pPr>
            <w:r w:rsidRPr="00CF34D8">
              <w:rPr>
                <w:rFonts w:eastAsia="Times New Roman"/>
                <w:color w:val="000000"/>
                <w:szCs w:val="28"/>
              </w:rPr>
              <w:t>Мальчик убирает постель</w:t>
            </w:r>
            <w:r w:rsidRPr="00CF34D8">
              <w:rPr>
                <w:szCs w:val="28"/>
              </w:rPr>
              <w:t xml:space="preserve"> </w:t>
            </w:r>
          </w:p>
        </w:tc>
        <w:tc>
          <w:tcPr>
            <w:tcW w:w="5479" w:type="dxa"/>
            <w:tcBorders>
              <w:top w:val="single" w:sz="6" w:space="0" w:color="auto"/>
              <w:left w:val="single" w:sz="6" w:space="0" w:color="auto"/>
              <w:bottom w:val="single" w:sz="4" w:space="0" w:color="auto"/>
              <w:right w:val="single" w:sz="6" w:space="0" w:color="auto"/>
            </w:tcBorders>
            <w:shd w:val="clear" w:color="auto" w:fill="FFFFFF"/>
          </w:tcPr>
          <w:p w:rsidR="009A3931" w:rsidRPr="00CF34D8" w:rsidRDefault="009A3931" w:rsidP="002028C4">
            <w:pPr>
              <w:shd w:val="clear" w:color="auto" w:fill="FFFFFF"/>
              <w:autoSpaceDE w:val="0"/>
              <w:autoSpaceDN w:val="0"/>
              <w:adjustRightInd w:val="0"/>
              <w:spacing w:line="360" w:lineRule="auto"/>
              <w:rPr>
                <w:szCs w:val="28"/>
              </w:rPr>
            </w:pPr>
            <w:r w:rsidRPr="00CF34D8">
              <w:rPr>
                <w:rFonts w:eastAsia="Times New Roman"/>
                <w:color w:val="000000"/>
                <w:szCs w:val="28"/>
              </w:rPr>
              <w:t>поливает цветы и т. п.</w:t>
            </w:r>
            <w:r w:rsidRPr="00CF34D8">
              <w:rPr>
                <w:szCs w:val="28"/>
              </w:rPr>
              <w:t xml:space="preserve"> </w:t>
            </w:r>
          </w:p>
        </w:tc>
      </w:tr>
    </w:tbl>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ab/>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color w:val="000000"/>
          <w:szCs w:val="28"/>
        </w:rPr>
        <w:tab/>
        <w:t>Если маме (папе, бабушке, дедушке) поступок нравится, то картин</w:t>
      </w:r>
      <w:r w:rsidRPr="00CF34D8">
        <w:rPr>
          <w:rFonts w:eastAsia="Times New Roman"/>
          <w:color w:val="000000"/>
          <w:szCs w:val="28"/>
        </w:rPr>
        <w:softHyphen/>
        <w:t>ку надо положить к улыбающемуся лицу, не нравится — к хмурому. Анализ игрового задания дает основание увидеть:</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отношение взрослых к ребенку;</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согласованность (несогласованность) в семейном воспитании;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 xml:space="preserve">-  </w:t>
      </w:r>
      <w:r w:rsidRPr="00CF34D8">
        <w:rPr>
          <w:rFonts w:eastAsia="Times New Roman"/>
          <w:color w:val="000000"/>
          <w:szCs w:val="28"/>
        </w:rPr>
        <w:t>ценности семьи;</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color w:val="000000"/>
          <w:szCs w:val="28"/>
        </w:rPr>
        <w:t>-</w:t>
      </w:r>
      <w:r w:rsidRPr="00CF34D8">
        <w:rPr>
          <w:rFonts w:eastAsia="Times New Roman"/>
          <w:color w:val="000000"/>
          <w:szCs w:val="28"/>
        </w:rPr>
        <w:t>стиль семейных отношений.</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Методика комментирования картинок. </w:t>
      </w:r>
      <w:r w:rsidRPr="00CF34D8">
        <w:rPr>
          <w:rFonts w:eastAsia="Times New Roman"/>
          <w:color w:val="000000"/>
          <w:szCs w:val="28"/>
        </w:rPr>
        <w:t>Ребенку по очереди по</w:t>
      </w:r>
      <w:r w:rsidRPr="00CF34D8">
        <w:rPr>
          <w:rFonts w:eastAsia="Times New Roman"/>
          <w:color w:val="000000"/>
          <w:szCs w:val="28"/>
        </w:rPr>
        <w:softHyphen/>
        <w:t>казывают картинки, на которых изображены сцены из семейной жизни (утро, ребенок проснулся, в комнату входит мама; вечер, мальчик си</w:t>
      </w:r>
      <w:r w:rsidRPr="00CF34D8">
        <w:rPr>
          <w:rFonts w:eastAsia="Times New Roman"/>
          <w:color w:val="000000"/>
          <w:szCs w:val="28"/>
        </w:rPr>
        <w:softHyphen/>
        <w:t>дит у телевизора, в дверях стоит папа и др.). После показа картинок ребенку предлагается сказать "Что нарисовано?" и "озвучить" нарисо</w:t>
      </w:r>
      <w:r w:rsidRPr="00CF34D8">
        <w:rPr>
          <w:rFonts w:eastAsia="Times New Roman"/>
          <w:color w:val="000000"/>
          <w:szCs w:val="28"/>
        </w:rPr>
        <w:softHyphen/>
        <w:t>ванное ("Как ты думаешь, что сказала мама проснувшейся дочери?", "Что говорит папа сыну, который смотрит телевизор?"). Ребенок рас</w:t>
      </w:r>
      <w:r w:rsidRPr="00CF34D8">
        <w:rPr>
          <w:rFonts w:eastAsia="Times New Roman"/>
          <w:color w:val="000000"/>
          <w:szCs w:val="28"/>
        </w:rPr>
        <w:softHyphen/>
        <w:t>сказывает о картинке и "проявляет" свой личный опыт и свои семей</w:t>
      </w:r>
      <w:r w:rsidRPr="00CF34D8">
        <w:rPr>
          <w:rFonts w:eastAsia="Times New Roman"/>
          <w:color w:val="000000"/>
          <w:szCs w:val="28"/>
        </w:rPr>
        <w:softHyphen/>
        <w:t>ные эпизоды, которые помогут педагогу увидеть стиль отношений и общения в его семье.</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Методика завершения рассказа. </w:t>
      </w:r>
      <w:r w:rsidRPr="00CF34D8">
        <w:rPr>
          <w:rFonts w:eastAsia="Times New Roman"/>
          <w:color w:val="000000"/>
          <w:szCs w:val="28"/>
        </w:rPr>
        <w:t>Педагог предлагает ребенку со</w:t>
      </w:r>
      <w:r w:rsidRPr="00CF34D8">
        <w:rPr>
          <w:rFonts w:eastAsia="Times New Roman"/>
          <w:color w:val="000000"/>
          <w:szCs w:val="28"/>
        </w:rPr>
        <w:softHyphen/>
        <w:t xml:space="preserve">чинить вместе рассказ о мальчике (девочке). </w:t>
      </w:r>
      <w:r w:rsidRPr="00CF34D8">
        <w:rPr>
          <w:rFonts w:eastAsia="Times New Roman"/>
          <w:i/>
          <w:iCs/>
          <w:color w:val="000000"/>
          <w:szCs w:val="28"/>
        </w:rPr>
        <w:t xml:space="preserve">"Я </w:t>
      </w:r>
      <w:r w:rsidRPr="00CF34D8">
        <w:rPr>
          <w:rFonts w:eastAsia="Times New Roman"/>
          <w:color w:val="000000"/>
          <w:szCs w:val="28"/>
        </w:rPr>
        <w:t>придумаю начало, а ты конец. Мама ушла в магазин, а Лена осталась дома с маленьким брати</w:t>
      </w:r>
      <w:r w:rsidRPr="00CF34D8">
        <w:rPr>
          <w:rFonts w:eastAsia="Times New Roman"/>
          <w:color w:val="000000"/>
          <w:szCs w:val="28"/>
        </w:rPr>
        <w:softHyphen/>
        <w:t>ком Сашей. Он стал плакать. Лена взяла краски, банку с водой, бумагу и стала рисовать. Саша успокоился, увидя ежика с яблоком, потянул лист и опрокинул банку с водой. Лена очень сильно расстроилась, и в это время пришла мама..." Далее ребенок придумывает конец рассказа (несомненно, он описывает то, как вела бы в такой ситуации его мама).</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Методика неоконченных предложений. </w:t>
      </w:r>
      <w:r w:rsidRPr="00CF34D8">
        <w:rPr>
          <w:rFonts w:eastAsia="Times New Roman"/>
          <w:color w:val="000000"/>
          <w:szCs w:val="28"/>
        </w:rPr>
        <w:t>Педагог начинает фра</w:t>
      </w:r>
      <w:r w:rsidRPr="00CF34D8">
        <w:rPr>
          <w:rFonts w:eastAsia="Times New Roman"/>
          <w:color w:val="000000"/>
          <w:szCs w:val="28"/>
        </w:rPr>
        <w:softHyphen/>
        <w:t>зу, ребенок — заканчивает. "Если я упаду или ударюсь, то мама...", "Если я плохо мою руки, то папа...", "Если у мамы болит голова, то мы с папой...", "Мама хвалит меня, если я...", "Бабушка огорчает</w:t>
      </w:r>
      <w:r w:rsidRPr="00CF34D8">
        <w:rPr>
          <w:rFonts w:eastAsia="Times New Roman"/>
          <w:color w:val="000000"/>
          <w:szCs w:val="28"/>
        </w:rPr>
        <w:softHyphen/>
        <w:t>ся, когда я..." и т. д.</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Анализ результатов творческой деятельности детей и родите</w:t>
      </w:r>
      <w:r w:rsidRPr="00CF34D8">
        <w:rPr>
          <w:rFonts w:eastAsia="Times New Roman"/>
          <w:b/>
          <w:bCs/>
          <w:color w:val="000000"/>
          <w:szCs w:val="28"/>
        </w:rPr>
        <w:softHyphen/>
        <w:t xml:space="preserve">лей. </w:t>
      </w:r>
      <w:r w:rsidRPr="00CF34D8">
        <w:rPr>
          <w:rFonts w:eastAsia="Times New Roman"/>
          <w:color w:val="000000"/>
          <w:szCs w:val="28"/>
        </w:rPr>
        <w:t>Это могут быть письменные (сочинения, сказки, песни, рассказы, стихотворения, воспоминания), иконографические (кино- и фотодоку</w:t>
      </w:r>
      <w:r w:rsidRPr="00CF34D8">
        <w:rPr>
          <w:rFonts w:eastAsia="Times New Roman"/>
          <w:color w:val="000000"/>
          <w:szCs w:val="28"/>
        </w:rPr>
        <w:softHyphen/>
        <w:t>менты, рисунки, фотографии), технические (поделки, предметы ремесла — изделия из соломки, лозы, глины и др.).</w:t>
      </w:r>
    </w:p>
    <w:p w:rsidR="009A3931" w:rsidRPr="00CF34D8" w:rsidRDefault="009A3931" w:rsidP="002028C4">
      <w:pPr>
        <w:shd w:val="clear" w:color="auto" w:fill="FFFFFF"/>
        <w:autoSpaceDE w:val="0"/>
        <w:autoSpaceDN w:val="0"/>
        <w:adjustRightInd w:val="0"/>
        <w:spacing w:line="360" w:lineRule="auto"/>
        <w:jc w:val="both"/>
        <w:rPr>
          <w:szCs w:val="28"/>
        </w:rPr>
      </w:pPr>
      <w:r w:rsidRPr="00CF34D8">
        <w:rPr>
          <w:rFonts w:eastAsia="Times New Roman"/>
          <w:b/>
          <w:bCs/>
          <w:color w:val="000000"/>
          <w:szCs w:val="28"/>
        </w:rPr>
        <w:tab/>
        <w:t xml:space="preserve">Педагогический эксперимент </w:t>
      </w:r>
      <w:r w:rsidRPr="00CF34D8">
        <w:rPr>
          <w:rFonts w:eastAsia="Times New Roman"/>
          <w:color w:val="000000"/>
          <w:szCs w:val="28"/>
        </w:rPr>
        <w:t xml:space="preserve">(лат. </w:t>
      </w:r>
      <w:r w:rsidRPr="00CF34D8">
        <w:rPr>
          <w:rFonts w:eastAsia="Times New Roman"/>
          <w:color w:val="000000"/>
          <w:szCs w:val="28"/>
          <w:lang w:val="en-US"/>
        </w:rPr>
        <w:t>experimentum</w:t>
      </w:r>
      <w:r w:rsidRPr="00CF34D8">
        <w:rPr>
          <w:rFonts w:eastAsia="Times New Roman"/>
          <w:color w:val="000000"/>
          <w:szCs w:val="28"/>
        </w:rPr>
        <w:t xml:space="preserve"> — опыт, проба) — опыт в точно учитываемых условиях, с помощью которого в контролиру</w:t>
      </w:r>
      <w:r w:rsidRPr="00CF34D8">
        <w:rPr>
          <w:rFonts w:eastAsia="Times New Roman"/>
          <w:color w:val="000000"/>
          <w:szCs w:val="28"/>
        </w:rPr>
        <w:softHyphen/>
        <w:t>емой и управляемой ситуации исследуются педагогические явления.</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ab/>
        <w:t>По целям организации обычно различаются констатирующий и фор</w:t>
      </w:r>
      <w:r w:rsidRPr="00CF34D8">
        <w:rPr>
          <w:rFonts w:eastAsia="Times New Roman"/>
          <w:color w:val="000000"/>
          <w:szCs w:val="28"/>
        </w:rPr>
        <w:softHyphen/>
        <w:t>мирующий (преобразующий) эксперименты. Констатирующий ставит целью измерить наличный уровень развития (например, уровень раз</w:t>
      </w:r>
      <w:r w:rsidRPr="00CF34D8">
        <w:rPr>
          <w:rFonts w:eastAsia="Times New Roman"/>
          <w:color w:val="000000"/>
          <w:szCs w:val="28"/>
        </w:rPr>
        <w:softHyphen/>
        <w:t>вития волевых качеств личности ребенка, уровень его воспитанности). Формирующий эксперимент предполагает формирование или воспи</w:t>
      </w:r>
      <w:r w:rsidRPr="00CF34D8">
        <w:rPr>
          <w:rFonts w:eastAsia="Times New Roman"/>
          <w:color w:val="000000"/>
          <w:szCs w:val="28"/>
        </w:rPr>
        <w:softHyphen/>
        <w:t>тание тех или иных качеств личности ребенка, тех или иных сторон его психики. Для этого создается специальная экспериментальная си</w:t>
      </w:r>
      <w:r w:rsidRPr="00CF34D8">
        <w:rPr>
          <w:rFonts w:eastAsia="Times New Roman"/>
          <w:color w:val="000000"/>
          <w:szCs w:val="28"/>
        </w:rPr>
        <w:softHyphen/>
        <w:t xml:space="preserve">туация, которая дает возможность: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 xml:space="preserve">1) выявить условия, необходимые для организации формирования этих качеств;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2) экспериментально осу</w:t>
      </w:r>
      <w:r w:rsidRPr="00CF34D8">
        <w:rPr>
          <w:rFonts w:eastAsia="Times New Roman"/>
          <w:color w:val="000000"/>
          <w:szCs w:val="28"/>
        </w:rPr>
        <w:softHyphen/>
        <w:t xml:space="preserve">ществить целенаправленное развитие новых видов деятельности; </w:t>
      </w:r>
    </w:p>
    <w:p w:rsidR="009A3931" w:rsidRPr="00CF34D8" w:rsidRDefault="009A3931" w:rsidP="002028C4">
      <w:pPr>
        <w:shd w:val="clear" w:color="auto" w:fill="FFFFFF"/>
        <w:autoSpaceDE w:val="0"/>
        <w:autoSpaceDN w:val="0"/>
        <w:adjustRightInd w:val="0"/>
        <w:spacing w:line="360" w:lineRule="auto"/>
        <w:jc w:val="both"/>
        <w:rPr>
          <w:rFonts w:eastAsia="Times New Roman"/>
          <w:color w:val="000000"/>
          <w:szCs w:val="28"/>
        </w:rPr>
      </w:pPr>
      <w:r w:rsidRPr="00CF34D8">
        <w:rPr>
          <w:rFonts w:eastAsia="Times New Roman"/>
          <w:color w:val="000000"/>
          <w:szCs w:val="28"/>
        </w:rPr>
        <w:t>3) изу</w:t>
      </w:r>
      <w:r w:rsidRPr="00CF34D8">
        <w:rPr>
          <w:rFonts w:eastAsia="Times New Roman"/>
          <w:color w:val="000000"/>
          <w:szCs w:val="28"/>
        </w:rPr>
        <w:softHyphen/>
        <w:t>чить конкретные пути формирования личности ребенка.</w:t>
      </w:r>
    </w:p>
    <w:p w:rsidR="003118D4" w:rsidRPr="001C4B29" w:rsidRDefault="003118D4" w:rsidP="003F3888">
      <w:pPr>
        <w:pStyle w:val="a4"/>
        <w:rPr>
          <w:color w:val="000000"/>
          <w:sz w:val="28"/>
          <w:szCs w:val="28"/>
        </w:rPr>
      </w:pPr>
    </w:p>
    <w:p w:rsidR="004C7CFA" w:rsidRDefault="004C7CFA" w:rsidP="003D58CE">
      <w:pPr>
        <w:pStyle w:val="a4"/>
        <w:jc w:val="center"/>
        <w:rPr>
          <w:b/>
          <w:color w:val="000000"/>
          <w:sz w:val="28"/>
          <w:szCs w:val="28"/>
        </w:rPr>
      </w:pPr>
    </w:p>
    <w:p w:rsidR="004C7CFA" w:rsidRDefault="004C7CFA" w:rsidP="003D58CE">
      <w:pPr>
        <w:pStyle w:val="a4"/>
        <w:jc w:val="center"/>
        <w:rPr>
          <w:b/>
          <w:color w:val="000000"/>
          <w:sz w:val="28"/>
          <w:szCs w:val="28"/>
        </w:rPr>
      </w:pPr>
    </w:p>
    <w:p w:rsidR="004C7CFA" w:rsidRDefault="004C7CFA" w:rsidP="003D58CE">
      <w:pPr>
        <w:pStyle w:val="a4"/>
        <w:jc w:val="center"/>
        <w:rPr>
          <w:b/>
          <w:color w:val="000000"/>
          <w:sz w:val="28"/>
          <w:szCs w:val="28"/>
        </w:rPr>
      </w:pPr>
    </w:p>
    <w:p w:rsidR="004C7CFA" w:rsidRDefault="004C7CFA" w:rsidP="003D58CE">
      <w:pPr>
        <w:pStyle w:val="a4"/>
        <w:jc w:val="center"/>
        <w:rPr>
          <w:b/>
          <w:color w:val="000000"/>
          <w:sz w:val="28"/>
          <w:szCs w:val="28"/>
        </w:rPr>
      </w:pPr>
    </w:p>
    <w:p w:rsidR="004C7CFA" w:rsidRDefault="004C7CFA" w:rsidP="003D58CE">
      <w:pPr>
        <w:pStyle w:val="a4"/>
        <w:jc w:val="center"/>
        <w:rPr>
          <w:b/>
          <w:color w:val="000000"/>
          <w:sz w:val="28"/>
          <w:szCs w:val="28"/>
        </w:rPr>
      </w:pPr>
    </w:p>
    <w:p w:rsidR="0046585F" w:rsidRDefault="0046585F" w:rsidP="003D58CE">
      <w:pPr>
        <w:pStyle w:val="a4"/>
        <w:jc w:val="center"/>
        <w:rPr>
          <w:b/>
          <w:color w:val="000000"/>
          <w:sz w:val="28"/>
          <w:szCs w:val="28"/>
        </w:rPr>
      </w:pPr>
    </w:p>
    <w:p w:rsidR="0046585F" w:rsidRDefault="0046585F">
      <w:pPr>
        <w:rPr>
          <w:rFonts w:eastAsia="Times New Roman" w:cs="Times New Roman"/>
          <w:b/>
          <w:color w:val="000000"/>
          <w:szCs w:val="28"/>
          <w:lang w:eastAsia="ru-RU"/>
        </w:rPr>
      </w:pPr>
      <w:r>
        <w:rPr>
          <w:b/>
          <w:color w:val="000000"/>
          <w:szCs w:val="28"/>
        </w:rPr>
        <w:br w:type="page"/>
      </w:r>
    </w:p>
    <w:p w:rsidR="0046585F" w:rsidRDefault="0046585F" w:rsidP="0046585F">
      <w:pPr>
        <w:spacing w:line="276" w:lineRule="auto"/>
        <w:rPr>
          <w:b/>
          <w:color w:val="000000"/>
          <w:szCs w:val="28"/>
        </w:rPr>
      </w:pPr>
      <w:r>
        <w:rPr>
          <w:b/>
          <w:color w:val="000000"/>
          <w:szCs w:val="28"/>
        </w:rPr>
        <w:t>Заключение</w:t>
      </w:r>
    </w:p>
    <w:p w:rsidR="0046585F" w:rsidRPr="0046585F" w:rsidRDefault="0046585F" w:rsidP="00413F39">
      <w:pPr>
        <w:spacing w:line="360" w:lineRule="auto"/>
        <w:jc w:val="both"/>
        <w:rPr>
          <w:color w:val="000000"/>
          <w:szCs w:val="28"/>
        </w:rPr>
      </w:pPr>
      <w:r>
        <w:rPr>
          <w:color w:val="000000"/>
          <w:szCs w:val="28"/>
        </w:rPr>
        <w:t>У</w:t>
      </w:r>
      <w:r w:rsidRPr="0046585F">
        <w:rPr>
          <w:color w:val="000000"/>
          <w:szCs w:val="28"/>
        </w:rPr>
        <w:t>спешность обучения</w:t>
      </w:r>
      <w:r>
        <w:rPr>
          <w:color w:val="000000"/>
          <w:szCs w:val="28"/>
        </w:rPr>
        <w:t xml:space="preserve"> является </w:t>
      </w:r>
      <w:r w:rsidRPr="0046585F">
        <w:rPr>
          <w:color w:val="000000"/>
          <w:szCs w:val="28"/>
        </w:rPr>
        <w:t>залог</w:t>
      </w:r>
      <w:r>
        <w:rPr>
          <w:color w:val="000000"/>
          <w:szCs w:val="28"/>
        </w:rPr>
        <w:t xml:space="preserve">ом психологического здоровья </w:t>
      </w:r>
      <w:r w:rsidRPr="0046585F">
        <w:rPr>
          <w:color w:val="000000"/>
          <w:szCs w:val="28"/>
        </w:rPr>
        <w:t>школьников,</w:t>
      </w:r>
      <w:r>
        <w:rPr>
          <w:color w:val="000000"/>
          <w:szCs w:val="28"/>
        </w:rPr>
        <w:t xml:space="preserve"> </w:t>
      </w:r>
      <w:r w:rsidR="00413F39">
        <w:rPr>
          <w:color w:val="000000"/>
          <w:szCs w:val="28"/>
        </w:rPr>
        <w:t>о сохранении которого</w:t>
      </w:r>
      <w:r w:rsidRPr="0046585F">
        <w:rPr>
          <w:color w:val="000000"/>
          <w:szCs w:val="28"/>
        </w:rPr>
        <w:t xml:space="preserve"> ратует  все  сообщество  пс</w:t>
      </w:r>
      <w:r w:rsidR="00413F39">
        <w:rPr>
          <w:color w:val="000000"/>
          <w:szCs w:val="28"/>
        </w:rPr>
        <w:t>ихологов  и  педагогов.  Данная</w:t>
      </w:r>
      <w:r w:rsidRPr="0046585F">
        <w:rPr>
          <w:color w:val="000000"/>
          <w:szCs w:val="28"/>
        </w:rPr>
        <w:t xml:space="preserve"> проблема</w:t>
      </w:r>
      <w:r>
        <w:rPr>
          <w:color w:val="000000"/>
          <w:szCs w:val="28"/>
        </w:rPr>
        <w:t xml:space="preserve"> </w:t>
      </w:r>
      <w:r w:rsidRPr="0046585F">
        <w:rPr>
          <w:color w:val="000000"/>
          <w:szCs w:val="28"/>
        </w:rPr>
        <w:t>(</w:t>
      </w:r>
      <w:r w:rsidR="00413F39">
        <w:rPr>
          <w:color w:val="000000"/>
          <w:szCs w:val="28"/>
        </w:rPr>
        <w:t>проблема успешности</w:t>
      </w:r>
      <w:r>
        <w:rPr>
          <w:color w:val="000000"/>
          <w:szCs w:val="28"/>
        </w:rPr>
        <w:t xml:space="preserve"> обучения </w:t>
      </w:r>
      <w:r w:rsidRPr="0046585F">
        <w:rPr>
          <w:color w:val="000000"/>
          <w:szCs w:val="28"/>
        </w:rPr>
        <w:t>школь</w:t>
      </w:r>
      <w:r w:rsidR="00413F39">
        <w:rPr>
          <w:color w:val="000000"/>
          <w:szCs w:val="28"/>
        </w:rPr>
        <w:t>ников)  исследуется</w:t>
      </w:r>
      <w:r>
        <w:rPr>
          <w:color w:val="000000"/>
          <w:szCs w:val="28"/>
        </w:rPr>
        <w:t xml:space="preserve"> учеными  у</w:t>
      </w:r>
      <w:r w:rsidRPr="0046585F">
        <w:rPr>
          <w:color w:val="000000"/>
          <w:szCs w:val="28"/>
        </w:rPr>
        <w:t>же  достаточно</w:t>
      </w:r>
      <w:r>
        <w:rPr>
          <w:color w:val="000000"/>
          <w:szCs w:val="28"/>
        </w:rPr>
        <w:t xml:space="preserve"> </w:t>
      </w:r>
      <w:r w:rsidRPr="0046585F">
        <w:rPr>
          <w:color w:val="000000"/>
          <w:szCs w:val="28"/>
        </w:rPr>
        <w:t>длительный период, но, несмотря на длительность изучения, эта проблема так и остается еще</w:t>
      </w:r>
      <w:r w:rsidR="00413F39">
        <w:rPr>
          <w:color w:val="000000"/>
          <w:szCs w:val="28"/>
        </w:rPr>
        <w:t xml:space="preserve"> исследованной </w:t>
      </w:r>
      <w:r w:rsidRPr="0046585F">
        <w:rPr>
          <w:color w:val="000000"/>
          <w:szCs w:val="28"/>
        </w:rPr>
        <w:t>незначительно,  поэтому  является  од</w:t>
      </w:r>
      <w:r>
        <w:rPr>
          <w:color w:val="000000"/>
          <w:szCs w:val="28"/>
        </w:rPr>
        <w:t>ной  из  наиболее  актуальных</w:t>
      </w:r>
      <w:r w:rsidR="00413F39">
        <w:rPr>
          <w:color w:val="000000"/>
          <w:szCs w:val="28"/>
        </w:rPr>
        <w:t>.</w:t>
      </w:r>
      <w:r>
        <w:rPr>
          <w:color w:val="000000"/>
          <w:szCs w:val="28"/>
        </w:rPr>
        <w:t xml:space="preserve">  </w:t>
      </w:r>
      <w:r w:rsidRPr="0046585F">
        <w:rPr>
          <w:color w:val="000000"/>
          <w:szCs w:val="28"/>
        </w:rPr>
        <w:t>Ее</w:t>
      </w:r>
      <w:r w:rsidR="00413F39">
        <w:rPr>
          <w:color w:val="000000"/>
          <w:szCs w:val="28"/>
        </w:rPr>
        <w:t xml:space="preserve"> </w:t>
      </w:r>
      <w:r w:rsidRPr="0046585F">
        <w:rPr>
          <w:color w:val="000000"/>
          <w:szCs w:val="28"/>
        </w:rPr>
        <w:t xml:space="preserve">актуальность  заключается  еще  и  в  том,  что </w:t>
      </w:r>
      <w:r w:rsidR="00413F39">
        <w:rPr>
          <w:color w:val="000000"/>
          <w:szCs w:val="28"/>
        </w:rPr>
        <w:t xml:space="preserve"> данная  проблема  имеет  малую </w:t>
      </w:r>
      <w:r w:rsidRPr="0046585F">
        <w:rPr>
          <w:color w:val="000000"/>
          <w:szCs w:val="28"/>
        </w:rPr>
        <w:t>реализацию  в</w:t>
      </w:r>
      <w:r w:rsidR="00413F39">
        <w:rPr>
          <w:color w:val="000000"/>
          <w:szCs w:val="28"/>
        </w:rPr>
        <w:t xml:space="preserve"> </w:t>
      </w:r>
      <w:r w:rsidRPr="0046585F">
        <w:rPr>
          <w:color w:val="000000"/>
          <w:szCs w:val="28"/>
        </w:rPr>
        <w:t>п</w:t>
      </w:r>
      <w:r w:rsidR="00413F39">
        <w:rPr>
          <w:color w:val="000000"/>
          <w:szCs w:val="28"/>
        </w:rPr>
        <w:t>рактике  образования.  Особенно это касается проблем</w:t>
      </w:r>
      <w:r w:rsidRPr="0046585F">
        <w:rPr>
          <w:color w:val="000000"/>
          <w:szCs w:val="28"/>
        </w:rPr>
        <w:t xml:space="preserve">  психологической  готовности  к</w:t>
      </w:r>
      <w:r w:rsidR="00413F39">
        <w:rPr>
          <w:color w:val="000000"/>
          <w:szCs w:val="28"/>
        </w:rPr>
        <w:t xml:space="preserve"> </w:t>
      </w:r>
      <w:r w:rsidRPr="0046585F">
        <w:rPr>
          <w:color w:val="000000"/>
          <w:szCs w:val="28"/>
        </w:rPr>
        <w:t>обучению  в  школе  современных  школьников  и  выявления  роли  родителей  в  процессе</w:t>
      </w:r>
      <w:r w:rsidR="00413F39">
        <w:rPr>
          <w:color w:val="000000"/>
          <w:szCs w:val="28"/>
        </w:rPr>
        <w:t xml:space="preserve"> </w:t>
      </w:r>
      <w:r w:rsidRPr="0046585F">
        <w:rPr>
          <w:color w:val="000000"/>
          <w:szCs w:val="28"/>
        </w:rPr>
        <w:t>успешного обучения детей.</w:t>
      </w:r>
    </w:p>
    <w:p w:rsidR="0046585F" w:rsidRPr="00413F39" w:rsidRDefault="0046585F" w:rsidP="00413F39">
      <w:pPr>
        <w:spacing w:line="360" w:lineRule="auto"/>
        <w:jc w:val="both"/>
        <w:rPr>
          <w:color w:val="000000"/>
          <w:szCs w:val="28"/>
        </w:rPr>
      </w:pPr>
      <w:r w:rsidRPr="0046585F">
        <w:rPr>
          <w:color w:val="000000"/>
          <w:szCs w:val="28"/>
        </w:rPr>
        <w:t xml:space="preserve">Применительно к младшему </w:t>
      </w:r>
      <w:r w:rsidR="00413F39">
        <w:rPr>
          <w:color w:val="000000"/>
          <w:szCs w:val="28"/>
        </w:rPr>
        <w:t>школьному возрасту об успешност</w:t>
      </w:r>
      <w:r w:rsidRPr="0046585F">
        <w:rPr>
          <w:color w:val="000000"/>
          <w:szCs w:val="28"/>
        </w:rPr>
        <w:t>и воспитания и обучения</w:t>
      </w:r>
      <w:r w:rsidR="00413F39">
        <w:rPr>
          <w:color w:val="000000"/>
          <w:szCs w:val="28"/>
        </w:rPr>
        <w:t xml:space="preserve"> можно</w:t>
      </w:r>
      <w:r w:rsidRPr="0046585F">
        <w:rPr>
          <w:color w:val="000000"/>
          <w:szCs w:val="28"/>
        </w:rPr>
        <w:t xml:space="preserve">  говорить  как  о  некоем  дос</w:t>
      </w:r>
      <w:r w:rsidR="00413F39">
        <w:rPr>
          <w:color w:val="000000"/>
          <w:szCs w:val="28"/>
        </w:rPr>
        <w:t>тижении  ребенка  в социально-</w:t>
      </w:r>
      <w:r w:rsidRPr="0046585F">
        <w:rPr>
          <w:color w:val="000000"/>
          <w:szCs w:val="28"/>
        </w:rPr>
        <w:t>значимой</w:t>
      </w:r>
      <w:r w:rsidR="00413F39">
        <w:rPr>
          <w:color w:val="000000"/>
          <w:szCs w:val="28"/>
        </w:rPr>
        <w:t xml:space="preserve"> деятельности  </w:t>
      </w:r>
      <w:r w:rsidRPr="0046585F">
        <w:rPr>
          <w:color w:val="000000"/>
          <w:szCs w:val="28"/>
        </w:rPr>
        <w:t>и  его  признании  со  стороны  других  участников  образовательного</w:t>
      </w:r>
      <w:r w:rsidR="00413F39">
        <w:rPr>
          <w:color w:val="000000"/>
          <w:szCs w:val="28"/>
        </w:rPr>
        <w:t xml:space="preserve"> </w:t>
      </w:r>
      <w:r w:rsidRPr="0046585F">
        <w:rPr>
          <w:color w:val="000000"/>
          <w:szCs w:val="28"/>
        </w:rPr>
        <w:t>процесса (педагогов, родителей, группы). В то же время</w:t>
      </w:r>
      <w:r w:rsidR="00413F39">
        <w:rPr>
          <w:color w:val="000000"/>
          <w:szCs w:val="28"/>
        </w:rPr>
        <w:t xml:space="preserve"> </w:t>
      </w:r>
      <w:r w:rsidRPr="0046585F">
        <w:rPr>
          <w:color w:val="000000"/>
          <w:szCs w:val="28"/>
        </w:rPr>
        <w:t>нельзя не рассматривать</w:t>
      </w:r>
      <w:r w:rsidR="00413F39">
        <w:rPr>
          <w:color w:val="000000"/>
          <w:szCs w:val="28"/>
        </w:rPr>
        <w:t xml:space="preserve"> </w:t>
      </w:r>
      <w:r w:rsidRPr="0046585F">
        <w:rPr>
          <w:color w:val="000000"/>
          <w:szCs w:val="28"/>
        </w:rPr>
        <w:t>успешность взрослых в процессе обучения и воспитания ребенка, так как в педагогическом</w:t>
      </w:r>
      <w:r w:rsidR="00413F39">
        <w:rPr>
          <w:color w:val="000000"/>
          <w:szCs w:val="28"/>
        </w:rPr>
        <w:t xml:space="preserve"> </w:t>
      </w:r>
      <w:r w:rsidRPr="0046585F">
        <w:rPr>
          <w:color w:val="000000"/>
          <w:szCs w:val="28"/>
        </w:rPr>
        <w:t>процессе успешность его участников взаимосвязана и взаимообусловлена</w:t>
      </w:r>
      <w:r w:rsidR="00413F39">
        <w:rPr>
          <w:color w:val="000000"/>
          <w:szCs w:val="28"/>
        </w:rPr>
        <w:t>.</w:t>
      </w:r>
    </w:p>
    <w:p w:rsidR="00413F39" w:rsidRDefault="00413F39" w:rsidP="00413F39">
      <w:pPr>
        <w:pStyle w:val="a4"/>
        <w:spacing w:line="360" w:lineRule="auto"/>
        <w:jc w:val="both"/>
        <w:rPr>
          <w:color w:val="000000"/>
          <w:sz w:val="28"/>
          <w:szCs w:val="28"/>
        </w:rPr>
      </w:pPr>
      <w:r>
        <w:rPr>
          <w:color w:val="000000"/>
          <w:sz w:val="28"/>
          <w:szCs w:val="28"/>
        </w:rPr>
        <w:t>Ведь о</w:t>
      </w:r>
      <w:r w:rsidRPr="00413F39">
        <w:rPr>
          <w:color w:val="000000"/>
          <w:sz w:val="28"/>
          <w:szCs w:val="28"/>
        </w:rPr>
        <w:t>бщеизвестно, что период начала обучен</w:t>
      </w:r>
      <w:r>
        <w:rPr>
          <w:color w:val="000000"/>
          <w:sz w:val="28"/>
          <w:szCs w:val="28"/>
        </w:rPr>
        <w:t>ия в школе является сложным для ребенка, поэтому значимость  детско-</w:t>
      </w:r>
      <w:r w:rsidRPr="00413F39">
        <w:rPr>
          <w:color w:val="000000"/>
          <w:sz w:val="28"/>
          <w:szCs w:val="28"/>
        </w:rPr>
        <w:t>родительских  отношений  в</w:t>
      </w:r>
      <w:r>
        <w:rPr>
          <w:color w:val="000000"/>
          <w:sz w:val="28"/>
          <w:szCs w:val="28"/>
        </w:rPr>
        <w:t xml:space="preserve">  этот  период  подчеркивается </w:t>
      </w:r>
      <w:r w:rsidRPr="00413F39">
        <w:rPr>
          <w:color w:val="000000"/>
          <w:sz w:val="28"/>
          <w:szCs w:val="28"/>
        </w:rPr>
        <w:t>значительным количеством авторов</w:t>
      </w:r>
      <w:r>
        <w:rPr>
          <w:color w:val="000000"/>
          <w:sz w:val="28"/>
          <w:szCs w:val="28"/>
        </w:rPr>
        <w:t xml:space="preserve">. У </w:t>
      </w:r>
      <w:r w:rsidRPr="00413F39">
        <w:rPr>
          <w:color w:val="000000"/>
          <w:sz w:val="28"/>
          <w:szCs w:val="28"/>
        </w:rPr>
        <w:t>родителей,  погружен</w:t>
      </w:r>
      <w:r>
        <w:rPr>
          <w:color w:val="000000"/>
          <w:sz w:val="28"/>
          <w:szCs w:val="28"/>
        </w:rPr>
        <w:t xml:space="preserve">ных  в  бытовые  проблемы,  занятых  на  работе,  поглощенных </w:t>
      </w:r>
      <w:r w:rsidRPr="00413F39">
        <w:rPr>
          <w:color w:val="000000"/>
          <w:sz w:val="28"/>
          <w:szCs w:val="28"/>
        </w:rPr>
        <w:t xml:space="preserve">многочисленными  обязанностями,  часто  не </w:t>
      </w:r>
      <w:r>
        <w:rPr>
          <w:color w:val="000000"/>
          <w:sz w:val="28"/>
          <w:szCs w:val="28"/>
        </w:rPr>
        <w:t xml:space="preserve"> остается  времени  и  сил  на совместную </w:t>
      </w:r>
      <w:r w:rsidRPr="00413F39">
        <w:rPr>
          <w:color w:val="000000"/>
          <w:sz w:val="28"/>
          <w:szCs w:val="28"/>
        </w:rPr>
        <w:t>деятельность с ребенком. Дефицит общения и взаимодействи</w:t>
      </w:r>
      <w:r>
        <w:rPr>
          <w:color w:val="000000"/>
          <w:sz w:val="28"/>
          <w:szCs w:val="28"/>
        </w:rPr>
        <w:t xml:space="preserve">я приводит к отсутствию четких </w:t>
      </w:r>
      <w:r w:rsidRPr="00413F39">
        <w:rPr>
          <w:color w:val="000000"/>
          <w:sz w:val="28"/>
          <w:szCs w:val="28"/>
        </w:rPr>
        <w:t>знаний  и  представлений  о  психофизиче</w:t>
      </w:r>
      <w:r>
        <w:rPr>
          <w:color w:val="000000"/>
          <w:sz w:val="28"/>
          <w:szCs w:val="28"/>
        </w:rPr>
        <w:t xml:space="preserve">ских  особенностях  ребенка,  его  интересах  и </w:t>
      </w:r>
      <w:r w:rsidRPr="00413F39">
        <w:rPr>
          <w:color w:val="000000"/>
          <w:sz w:val="28"/>
          <w:szCs w:val="28"/>
        </w:rPr>
        <w:t>способностях, достижениях и неудачах в процессе развития</w:t>
      </w:r>
      <w:r>
        <w:rPr>
          <w:color w:val="000000"/>
          <w:sz w:val="28"/>
          <w:szCs w:val="28"/>
        </w:rPr>
        <w:t>!</w:t>
      </w:r>
    </w:p>
    <w:p w:rsidR="00875075" w:rsidRPr="00413F39" w:rsidRDefault="00917507" w:rsidP="00413F39">
      <w:pPr>
        <w:pStyle w:val="a4"/>
        <w:spacing w:line="360" w:lineRule="auto"/>
        <w:jc w:val="both"/>
        <w:rPr>
          <w:color w:val="000000"/>
          <w:sz w:val="28"/>
          <w:szCs w:val="28"/>
        </w:rPr>
      </w:pPr>
      <w:r>
        <w:rPr>
          <w:b/>
          <w:color w:val="000000"/>
          <w:sz w:val="28"/>
          <w:szCs w:val="28"/>
        </w:rPr>
        <w:t>Список литературы</w:t>
      </w:r>
      <w:r w:rsidR="004C7CFA">
        <w:rPr>
          <w:b/>
          <w:color w:val="000000"/>
          <w:sz w:val="28"/>
          <w:szCs w:val="28"/>
        </w:rPr>
        <w:t xml:space="preserve">: </w:t>
      </w:r>
    </w:p>
    <w:p w:rsidR="00875075" w:rsidRPr="00875075" w:rsidRDefault="00875075" w:rsidP="002028C4">
      <w:pPr>
        <w:pStyle w:val="a4"/>
        <w:spacing w:line="360" w:lineRule="auto"/>
        <w:rPr>
          <w:color w:val="000000"/>
          <w:sz w:val="28"/>
          <w:szCs w:val="28"/>
        </w:rPr>
      </w:pPr>
      <w:r w:rsidRPr="00875075">
        <w:rPr>
          <w:color w:val="000000"/>
          <w:sz w:val="28"/>
          <w:szCs w:val="28"/>
        </w:rPr>
        <w:t>1.         Алексеева Л. С., Плотник М. М., Спиваковская А. С., Ширинский В. И. Влияние внутрисемейных отношений на формирование личности ребенка. – Вып. 1. – М.: ЦБКТИ Минсоцзащиты населения Российской Федерации, 1995. – 40 с.</w:t>
      </w:r>
    </w:p>
    <w:p w:rsidR="00875075" w:rsidRPr="00875075" w:rsidRDefault="00875075" w:rsidP="002028C4">
      <w:pPr>
        <w:pStyle w:val="a4"/>
        <w:spacing w:line="360" w:lineRule="auto"/>
        <w:rPr>
          <w:color w:val="000000"/>
          <w:sz w:val="28"/>
          <w:szCs w:val="28"/>
        </w:rPr>
      </w:pPr>
      <w:r w:rsidRPr="00875075">
        <w:rPr>
          <w:color w:val="000000"/>
          <w:sz w:val="28"/>
          <w:szCs w:val="28"/>
        </w:rPr>
        <w:t>2.         Божович Л.И. Личность и ее формирование в детском возрасте. – М.: Просвещение , 1998.</w:t>
      </w:r>
    </w:p>
    <w:p w:rsidR="00875075" w:rsidRPr="00875075" w:rsidRDefault="00875075" w:rsidP="002028C4">
      <w:pPr>
        <w:pStyle w:val="a4"/>
        <w:spacing w:line="360" w:lineRule="auto"/>
        <w:rPr>
          <w:color w:val="000000"/>
          <w:sz w:val="28"/>
          <w:szCs w:val="28"/>
        </w:rPr>
      </w:pPr>
      <w:r w:rsidRPr="00875075">
        <w:rPr>
          <w:color w:val="000000"/>
          <w:sz w:val="28"/>
          <w:szCs w:val="28"/>
        </w:rPr>
        <w:t>3.         Буянов М. И. Ребенок из неблагополучной семьи: Записки детского психиатра: Кн. для учителей и родителей. – М.: Просвещение, 1988. – С 234 с.</w:t>
      </w:r>
    </w:p>
    <w:p w:rsidR="00875075" w:rsidRPr="00875075" w:rsidRDefault="00875075" w:rsidP="002028C4">
      <w:pPr>
        <w:pStyle w:val="a4"/>
        <w:spacing w:line="360" w:lineRule="auto"/>
        <w:rPr>
          <w:color w:val="000000"/>
          <w:sz w:val="28"/>
          <w:szCs w:val="28"/>
        </w:rPr>
      </w:pPr>
      <w:r w:rsidRPr="00875075">
        <w:rPr>
          <w:color w:val="000000"/>
          <w:sz w:val="28"/>
          <w:szCs w:val="28"/>
        </w:rPr>
        <w:t>4.         Василькова Ю. В., Василькова Т. А. Социальная педагогика: Курс лекций: Учеб. пособие для студ. пед. вузов и колледжей. – М.: Издат. центр «Академия», 1999. – С. 289.</w:t>
      </w:r>
    </w:p>
    <w:p w:rsidR="00875075" w:rsidRPr="00875075" w:rsidRDefault="00875075" w:rsidP="002028C4">
      <w:pPr>
        <w:pStyle w:val="a4"/>
        <w:spacing w:line="360" w:lineRule="auto"/>
        <w:rPr>
          <w:color w:val="000000"/>
          <w:sz w:val="28"/>
          <w:szCs w:val="28"/>
        </w:rPr>
      </w:pPr>
      <w:r w:rsidRPr="00875075">
        <w:rPr>
          <w:color w:val="000000"/>
          <w:sz w:val="28"/>
          <w:szCs w:val="28"/>
        </w:rPr>
        <w:t>5.         Воспитательный потенциал семьи и социализация детей // Педагогика.- 1999.- № 4.- С. 27-39</w:t>
      </w:r>
    </w:p>
    <w:p w:rsidR="00875075" w:rsidRPr="00875075" w:rsidRDefault="00875075" w:rsidP="002028C4">
      <w:pPr>
        <w:pStyle w:val="a4"/>
        <w:spacing w:line="360" w:lineRule="auto"/>
        <w:rPr>
          <w:color w:val="000000"/>
          <w:sz w:val="28"/>
          <w:szCs w:val="28"/>
        </w:rPr>
      </w:pPr>
      <w:r w:rsidRPr="00875075">
        <w:rPr>
          <w:color w:val="000000"/>
          <w:sz w:val="28"/>
          <w:szCs w:val="28"/>
        </w:rPr>
        <w:t>6.         Ковалев С.В. Психология семейных отношений.- М.: Педагогика, 1989</w:t>
      </w:r>
    </w:p>
    <w:p w:rsidR="00875075" w:rsidRPr="00875075" w:rsidRDefault="00875075" w:rsidP="002028C4">
      <w:pPr>
        <w:pStyle w:val="a4"/>
        <w:spacing w:line="360" w:lineRule="auto"/>
        <w:rPr>
          <w:color w:val="000000"/>
          <w:sz w:val="28"/>
          <w:szCs w:val="28"/>
        </w:rPr>
      </w:pPr>
      <w:r w:rsidRPr="00875075">
        <w:rPr>
          <w:color w:val="000000"/>
          <w:sz w:val="28"/>
          <w:szCs w:val="28"/>
        </w:rPr>
        <w:t>7.         Ковалев С. В. Психология современной семьи. – М.: Просвещение, 1989. – 340 с.</w:t>
      </w:r>
    </w:p>
    <w:p w:rsidR="00875075" w:rsidRPr="00875075" w:rsidRDefault="00875075" w:rsidP="002028C4">
      <w:pPr>
        <w:pStyle w:val="a4"/>
        <w:spacing w:line="360" w:lineRule="auto"/>
        <w:rPr>
          <w:color w:val="000000"/>
          <w:sz w:val="28"/>
          <w:szCs w:val="28"/>
        </w:rPr>
      </w:pPr>
      <w:r w:rsidRPr="00875075">
        <w:rPr>
          <w:color w:val="000000"/>
          <w:sz w:val="28"/>
          <w:szCs w:val="28"/>
        </w:rPr>
        <w:t>8.         Куликова Т. А. Семейная педагогика и домашнее воспитание: Учебник для студ. сред. и высш. пед. учеб. заведений. – М.: Издат. центр «Академия», 1999. – 238 с.</w:t>
      </w:r>
    </w:p>
    <w:p w:rsidR="00875075" w:rsidRPr="00875075" w:rsidRDefault="00875075" w:rsidP="002028C4">
      <w:pPr>
        <w:pStyle w:val="a4"/>
        <w:spacing w:line="360" w:lineRule="auto"/>
        <w:rPr>
          <w:color w:val="000000"/>
          <w:sz w:val="28"/>
          <w:szCs w:val="28"/>
        </w:rPr>
      </w:pPr>
      <w:r w:rsidRPr="00875075">
        <w:rPr>
          <w:color w:val="000000"/>
          <w:sz w:val="28"/>
          <w:szCs w:val="28"/>
        </w:rPr>
        <w:t>9.         Мастюкова Е.М., А.Г. Московкина. Семейное воспитание детей с отклонениями в развитии: Учеб. пособ. для студ. высш. учеб заведений / Под ред. В.И. Селиверстова.- М.: Гуманит. изд. центр ВЛАДОС, 2003.</w:t>
      </w:r>
    </w:p>
    <w:p w:rsidR="00875075" w:rsidRPr="00875075" w:rsidRDefault="00875075" w:rsidP="002028C4">
      <w:pPr>
        <w:pStyle w:val="a4"/>
        <w:spacing w:line="360" w:lineRule="auto"/>
        <w:rPr>
          <w:color w:val="000000"/>
          <w:sz w:val="28"/>
          <w:szCs w:val="28"/>
        </w:rPr>
      </w:pPr>
      <w:r w:rsidRPr="00875075">
        <w:rPr>
          <w:color w:val="000000"/>
          <w:sz w:val="28"/>
          <w:szCs w:val="28"/>
        </w:rPr>
        <w:t>10.      Мудрик А. В. Социальная педагогика: Учеб. для студ. пед. вузов / Под ред. В. А. Сластенина. – М.: Изд. центр «Академия», 1999. – 256 с.</w:t>
      </w:r>
    </w:p>
    <w:p w:rsidR="00875075" w:rsidRPr="00875075" w:rsidRDefault="00875075" w:rsidP="002028C4">
      <w:pPr>
        <w:pStyle w:val="a4"/>
        <w:spacing w:line="360" w:lineRule="auto"/>
        <w:rPr>
          <w:color w:val="000000"/>
          <w:sz w:val="28"/>
          <w:szCs w:val="28"/>
        </w:rPr>
      </w:pPr>
      <w:r w:rsidRPr="00875075">
        <w:rPr>
          <w:color w:val="000000"/>
          <w:sz w:val="28"/>
          <w:szCs w:val="28"/>
        </w:rPr>
        <w:t>11.      Педагогика: Учеб пособие / Под ред. П.И. Пидкасистого.- М., 1995.- 456 с.</w:t>
      </w:r>
    </w:p>
    <w:p w:rsidR="00875075" w:rsidRPr="00875075" w:rsidRDefault="00875075" w:rsidP="002028C4">
      <w:pPr>
        <w:pStyle w:val="a4"/>
        <w:spacing w:line="360" w:lineRule="auto"/>
        <w:rPr>
          <w:color w:val="000000"/>
          <w:sz w:val="28"/>
          <w:szCs w:val="28"/>
        </w:rPr>
      </w:pPr>
      <w:r w:rsidRPr="00875075">
        <w:rPr>
          <w:color w:val="000000"/>
          <w:sz w:val="28"/>
          <w:szCs w:val="28"/>
        </w:rPr>
        <w:t>12.      Подласый И. П. Педагогика: Учеб. для студ. высш. пед. учеб. заведений. – М.: Гуманит. изд. центр «ВЛАДОС», 1996. – 476 с.</w:t>
      </w:r>
    </w:p>
    <w:p w:rsidR="00875075" w:rsidRPr="00875075" w:rsidRDefault="00875075" w:rsidP="002028C4">
      <w:pPr>
        <w:pStyle w:val="a4"/>
        <w:spacing w:line="360" w:lineRule="auto"/>
        <w:rPr>
          <w:color w:val="000000"/>
          <w:sz w:val="28"/>
          <w:szCs w:val="28"/>
        </w:rPr>
      </w:pPr>
      <w:r w:rsidRPr="00875075">
        <w:rPr>
          <w:color w:val="000000"/>
          <w:sz w:val="28"/>
          <w:szCs w:val="28"/>
        </w:rPr>
        <w:t>13.      Психологические тесты / под ред. А.А. Карелина, - М.: Гуманит. Изд. Центр ВЛАДОС, 1999.</w:t>
      </w:r>
    </w:p>
    <w:p w:rsidR="00875075" w:rsidRPr="00875075" w:rsidRDefault="00875075" w:rsidP="002028C4">
      <w:pPr>
        <w:pStyle w:val="a4"/>
        <w:spacing w:line="360" w:lineRule="auto"/>
        <w:rPr>
          <w:color w:val="000000"/>
          <w:sz w:val="28"/>
          <w:szCs w:val="28"/>
        </w:rPr>
      </w:pPr>
      <w:r w:rsidRPr="00875075">
        <w:rPr>
          <w:color w:val="000000"/>
          <w:sz w:val="28"/>
          <w:szCs w:val="28"/>
        </w:rPr>
        <w:t>14.      Раттер М. Помощь трудным детям.</w:t>
      </w:r>
      <w:r>
        <w:rPr>
          <w:color w:val="000000"/>
          <w:sz w:val="28"/>
          <w:szCs w:val="28"/>
        </w:rPr>
        <w:t xml:space="preserve"> </w:t>
      </w:r>
      <w:r w:rsidRPr="00875075">
        <w:rPr>
          <w:color w:val="000000"/>
          <w:sz w:val="28"/>
          <w:szCs w:val="28"/>
        </w:rPr>
        <w:t>- М., 1999.- 432 с.</w:t>
      </w:r>
    </w:p>
    <w:p w:rsidR="00875075" w:rsidRPr="00875075" w:rsidRDefault="00875075" w:rsidP="002028C4">
      <w:pPr>
        <w:pStyle w:val="a4"/>
        <w:spacing w:line="360" w:lineRule="auto"/>
        <w:rPr>
          <w:color w:val="000000"/>
          <w:sz w:val="28"/>
          <w:szCs w:val="28"/>
        </w:rPr>
      </w:pPr>
      <w:r w:rsidRPr="00875075">
        <w:rPr>
          <w:color w:val="000000"/>
          <w:sz w:val="28"/>
          <w:szCs w:val="28"/>
        </w:rPr>
        <w:t>15.      Социальная педагогика: Учеб. пособие для студ. высш. учеб. заведений / Под ред. В. А. Никитина. – М.: Гуманит. изд. центр «ВЛАДОС», 2000. – 272 с.</w:t>
      </w:r>
    </w:p>
    <w:p w:rsidR="00875075" w:rsidRPr="00875075" w:rsidRDefault="00875075" w:rsidP="002028C4">
      <w:pPr>
        <w:pStyle w:val="a4"/>
        <w:spacing w:line="360" w:lineRule="auto"/>
        <w:rPr>
          <w:color w:val="000000"/>
          <w:sz w:val="28"/>
          <w:szCs w:val="28"/>
        </w:rPr>
      </w:pPr>
      <w:r w:rsidRPr="00875075">
        <w:rPr>
          <w:color w:val="000000"/>
          <w:sz w:val="28"/>
          <w:szCs w:val="28"/>
        </w:rPr>
        <w:t>16.      Социальная педагогика: Курс лекций: Учебное пособие для студентов / Под общ. Ред. М.А. Галагузовой.</w:t>
      </w:r>
      <w:r>
        <w:rPr>
          <w:color w:val="000000"/>
          <w:sz w:val="28"/>
          <w:szCs w:val="28"/>
        </w:rPr>
        <w:t xml:space="preserve"> </w:t>
      </w:r>
      <w:r w:rsidRPr="00875075">
        <w:rPr>
          <w:color w:val="000000"/>
          <w:sz w:val="28"/>
          <w:szCs w:val="28"/>
        </w:rPr>
        <w:t>- М.: Гуманитарный изд. Центр ВЛАДОС, 2003.- 416 с.</w:t>
      </w:r>
    </w:p>
    <w:p w:rsidR="00875075" w:rsidRPr="00875075" w:rsidRDefault="00875075" w:rsidP="002028C4">
      <w:pPr>
        <w:pStyle w:val="a4"/>
        <w:spacing w:line="360" w:lineRule="auto"/>
        <w:rPr>
          <w:color w:val="000000"/>
          <w:sz w:val="28"/>
          <w:szCs w:val="28"/>
        </w:rPr>
      </w:pPr>
      <w:r w:rsidRPr="00875075">
        <w:rPr>
          <w:color w:val="000000"/>
          <w:sz w:val="28"/>
          <w:szCs w:val="28"/>
        </w:rPr>
        <w:t>17.      Социальная работа с семьей / Под ред. Т.В.</w:t>
      </w:r>
      <w:r>
        <w:rPr>
          <w:color w:val="000000"/>
          <w:sz w:val="28"/>
          <w:szCs w:val="28"/>
        </w:rPr>
        <w:t xml:space="preserve"> </w:t>
      </w:r>
      <w:r w:rsidRPr="00875075">
        <w:rPr>
          <w:color w:val="000000"/>
          <w:sz w:val="28"/>
          <w:szCs w:val="28"/>
        </w:rPr>
        <w:t>Шеляг. М.: ИСР, 1995.</w:t>
      </w:r>
    </w:p>
    <w:p w:rsidR="00875075" w:rsidRPr="00875075" w:rsidRDefault="00875075" w:rsidP="002028C4">
      <w:pPr>
        <w:pStyle w:val="a4"/>
        <w:spacing w:line="360" w:lineRule="auto"/>
        <w:rPr>
          <w:color w:val="000000"/>
          <w:sz w:val="28"/>
          <w:szCs w:val="28"/>
        </w:rPr>
      </w:pPr>
      <w:r w:rsidRPr="00875075">
        <w:rPr>
          <w:color w:val="000000"/>
          <w:sz w:val="28"/>
          <w:szCs w:val="28"/>
        </w:rPr>
        <w:t>18.      Титаренко В. И. Семья и формирование личности. – М.: Мысль, 1987. – С. 176.</w:t>
      </w:r>
    </w:p>
    <w:p w:rsidR="00875075" w:rsidRPr="00875075" w:rsidRDefault="00875075" w:rsidP="002028C4">
      <w:pPr>
        <w:pStyle w:val="a4"/>
        <w:spacing w:line="360" w:lineRule="auto"/>
        <w:rPr>
          <w:color w:val="000000"/>
          <w:sz w:val="28"/>
          <w:szCs w:val="28"/>
        </w:rPr>
      </w:pPr>
      <w:r w:rsidRPr="00875075">
        <w:rPr>
          <w:color w:val="000000"/>
          <w:sz w:val="28"/>
          <w:szCs w:val="28"/>
        </w:rPr>
        <w:t>19.      Ткачева В.В. Гармонизация внутрисемейных отношений.</w:t>
      </w:r>
      <w:r>
        <w:rPr>
          <w:color w:val="000000"/>
          <w:sz w:val="28"/>
          <w:szCs w:val="28"/>
        </w:rPr>
        <w:t xml:space="preserve"> </w:t>
      </w:r>
      <w:r w:rsidRPr="00875075">
        <w:rPr>
          <w:color w:val="000000"/>
          <w:sz w:val="28"/>
          <w:szCs w:val="28"/>
        </w:rPr>
        <w:t>- М., 2000.</w:t>
      </w:r>
    </w:p>
    <w:p w:rsidR="00875075" w:rsidRPr="00875075" w:rsidRDefault="00875075" w:rsidP="002028C4">
      <w:pPr>
        <w:pStyle w:val="a4"/>
        <w:spacing w:line="360" w:lineRule="auto"/>
        <w:rPr>
          <w:color w:val="000000"/>
          <w:sz w:val="28"/>
          <w:szCs w:val="28"/>
        </w:rPr>
      </w:pPr>
      <w:r w:rsidRPr="00875075">
        <w:rPr>
          <w:color w:val="000000"/>
          <w:sz w:val="28"/>
          <w:szCs w:val="28"/>
        </w:rPr>
        <w:t>20.      Фурманов И.А., Фурманова Н.В. Психология депривированного ребенка: пособие для психологов и педагогов / И.А. Фурманов.</w:t>
      </w:r>
      <w:r>
        <w:rPr>
          <w:color w:val="000000"/>
          <w:sz w:val="28"/>
          <w:szCs w:val="28"/>
        </w:rPr>
        <w:t xml:space="preserve"> </w:t>
      </w:r>
      <w:r w:rsidRPr="00875075">
        <w:rPr>
          <w:color w:val="000000"/>
          <w:sz w:val="28"/>
          <w:szCs w:val="28"/>
        </w:rPr>
        <w:t>- М.: ВЛАДОС, 2004- 321 с.</w:t>
      </w:r>
    </w:p>
    <w:p w:rsidR="00FE0120" w:rsidRPr="00FE0120" w:rsidRDefault="00FE0120" w:rsidP="00FE0120">
      <w:pPr>
        <w:jc w:val="center"/>
        <w:rPr>
          <w:b/>
        </w:rPr>
      </w:pPr>
    </w:p>
    <w:sectPr w:rsidR="00FE0120" w:rsidRPr="00FE0120" w:rsidSect="004C7CFA">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5B" w:rsidRDefault="00C83F5B" w:rsidP="00FB2F49">
      <w:pPr>
        <w:spacing w:after="0" w:line="240" w:lineRule="auto"/>
      </w:pPr>
      <w:r>
        <w:separator/>
      </w:r>
    </w:p>
  </w:endnote>
  <w:endnote w:type="continuationSeparator" w:id="0">
    <w:p w:rsidR="00C83F5B" w:rsidRDefault="00C83F5B" w:rsidP="00FB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796409"/>
      <w:docPartObj>
        <w:docPartGallery w:val="Page Numbers (Bottom of Page)"/>
        <w:docPartUnique/>
      </w:docPartObj>
    </w:sdtPr>
    <w:sdtEndPr/>
    <w:sdtContent>
      <w:p w:rsidR="004C7CFA" w:rsidRDefault="00FB2F49">
        <w:pPr>
          <w:pStyle w:val="a7"/>
          <w:jc w:val="center"/>
        </w:pPr>
        <w:r>
          <w:fldChar w:fldCharType="begin"/>
        </w:r>
        <w:r>
          <w:instrText>PAGE   \* MERGEFORMAT</w:instrText>
        </w:r>
        <w:r>
          <w:fldChar w:fldCharType="separate"/>
        </w:r>
        <w:r w:rsidR="00DC7761">
          <w:rPr>
            <w:noProof/>
          </w:rPr>
          <w:t>3</w:t>
        </w:r>
        <w:r>
          <w:fldChar w:fldCharType="end"/>
        </w:r>
      </w:p>
      <w:p w:rsidR="00FB2F49" w:rsidRDefault="00C83F5B" w:rsidP="004C7CFA">
        <w:pPr>
          <w:pStyle w:val="a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5B" w:rsidRDefault="00C83F5B" w:rsidP="00FB2F49">
      <w:pPr>
        <w:spacing w:after="0" w:line="240" w:lineRule="auto"/>
      </w:pPr>
      <w:r>
        <w:separator/>
      </w:r>
    </w:p>
  </w:footnote>
  <w:footnote w:type="continuationSeparator" w:id="0">
    <w:p w:rsidR="00C83F5B" w:rsidRDefault="00C83F5B" w:rsidP="00FB2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C661C"/>
    <w:multiLevelType w:val="multilevel"/>
    <w:tmpl w:val="1BC6C83A"/>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3A0C0E7C"/>
    <w:multiLevelType w:val="multilevel"/>
    <w:tmpl w:val="95E28D6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
    <w:nsid w:val="7EF43CFD"/>
    <w:multiLevelType w:val="multilevel"/>
    <w:tmpl w:val="4B44EC94"/>
    <w:lvl w:ilvl="0">
      <w:start w:val="1"/>
      <w:numFmt w:val="decimal"/>
      <w:lvlText w:val="%1."/>
      <w:lvlJc w:val="left"/>
      <w:pPr>
        <w:ind w:left="450" w:hanging="45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20"/>
    <w:rsid w:val="00022B6B"/>
    <w:rsid w:val="0003002B"/>
    <w:rsid w:val="000964A0"/>
    <w:rsid w:val="0012288C"/>
    <w:rsid w:val="001C4B29"/>
    <w:rsid w:val="002028C4"/>
    <w:rsid w:val="003118D4"/>
    <w:rsid w:val="003A3C1E"/>
    <w:rsid w:val="003D58CE"/>
    <w:rsid w:val="003F3888"/>
    <w:rsid w:val="00413F39"/>
    <w:rsid w:val="0046585F"/>
    <w:rsid w:val="00482526"/>
    <w:rsid w:val="004C7CFA"/>
    <w:rsid w:val="006250DC"/>
    <w:rsid w:val="0067101D"/>
    <w:rsid w:val="006D5805"/>
    <w:rsid w:val="006F24AA"/>
    <w:rsid w:val="00760CAE"/>
    <w:rsid w:val="00813F6A"/>
    <w:rsid w:val="008626C8"/>
    <w:rsid w:val="00875075"/>
    <w:rsid w:val="00917507"/>
    <w:rsid w:val="009A3931"/>
    <w:rsid w:val="00B37B6E"/>
    <w:rsid w:val="00C83F5B"/>
    <w:rsid w:val="00DC7761"/>
    <w:rsid w:val="00EC300A"/>
    <w:rsid w:val="00FB2F49"/>
    <w:rsid w:val="00FE0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C94B92A-1909-45A5-ADA9-8ACCB412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F24AA"/>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120"/>
    <w:pPr>
      <w:ind w:left="720"/>
      <w:contextualSpacing/>
    </w:pPr>
  </w:style>
  <w:style w:type="paragraph" w:styleId="a4">
    <w:name w:val="Normal (Web)"/>
    <w:basedOn w:val="a"/>
    <w:uiPriority w:val="99"/>
    <w:semiHidden/>
    <w:unhideWhenUsed/>
    <w:rsid w:val="006D5805"/>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6D5805"/>
  </w:style>
  <w:style w:type="paragraph" w:customStyle="1" w:styleId="c2">
    <w:name w:val="c2"/>
    <w:basedOn w:val="a"/>
    <w:rsid w:val="00760CAE"/>
    <w:pPr>
      <w:spacing w:before="100" w:beforeAutospacing="1" w:after="100" w:afterAutospacing="1" w:line="240" w:lineRule="auto"/>
    </w:pPr>
    <w:rPr>
      <w:rFonts w:eastAsia="Times New Roman" w:cs="Times New Roman"/>
      <w:sz w:val="24"/>
      <w:szCs w:val="24"/>
      <w:lang w:eastAsia="ru-RU"/>
    </w:rPr>
  </w:style>
  <w:style w:type="character" w:customStyle="1" w:styleId="c0">
    <w:name w:val="c0"/>
    <w:basedOn w:val="a0"/>
    <w:rsid w:val="00760CAE"/>
  </w:style>
  <w:style w:type="character" w:customStyle="1" w:styleId="20">
    <w:name w:val="Заголовок 2 Знак"/>
    <w:basedOn w:val="a0"/>
    <w:link w:val="2"/>
    <w:uiPriority w:val="9"/>
    <w:rsid w:val="006F24AA"/>
    <w:rPr>
      <w:rFonts w:eastAsia="Times New Roman" w:cs="Times New Roman"/>
      <w:b/>
      <w:bCs/>
      <w:sz w:val="36"/>
      <w:szCs w:val="36"/>
      <w:lang w:eastAsia="ru-RU"/>
    </w:rPr>
  </w:style>
  <w:style w:type="paragraph" w:customStyle="1" w:styleId="1">
    <w:name w:val="Без интервала1"/>
    <w:rsid w:val="001C4B29"/>
    <w:pPr>
      <w:spacing w:after="0" w:line="240" w:lineRule="auto"/>
    </w:pPr>
    <w:rPr>
      <w:rFonts w:ascii="Calibri" w:eastAsia="Times New Roman" w:hAnsi="Calibri" w:cs="Times New Roman"/>
      <w:sz w:val="22"/>
    </w:rPr>
  </w:style>
  <w:style w:type="paragraph" w:styleId="a5">
    <w:name w:val="header"/>
    <w:basedOn w:val="a"/>
    <w:link w:val="a6"/>
    <w:uiPriority w:val="99"/>
    <w:unhideWhenUsed/>
    <w:rsid w:val="00FB2F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B2F49"/>
  </w:style>
  <w:style w:type="paragraph" w:styleId="a7">
    <w:name w:val="footer"/>
    <w:basedOn w:val="a"/>
    <w:link w:val="a8"/>
    <w:uiPriority w:val="99"/>
    <w:unhideWhenUsed/>
    <w:rsid w:val="00FB2F4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B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99478">
      <w:bodyDiv w:val="1"/>
      <w:marLeft w:val="0"/>
      <w:marRight w:val="0"/>
      <w:marTop w:val="0"/>
      <w:marBottom w:val="0"/>
      <w:divBdr>
        <w:top w:val="none" w:sz="0" w:space="0" w:color="auto"/>
        <w:left w:val="none" w:sz="0" w:space="0" w:color="auto"/>
        <w:bottom w:val="none" w:sz="0" w:space="0" w:color="auto"/>
        <w:right w:val="none" w:sz="0" w:space="0" w:color="auto"/>
      </w:divBdr>
      <w:divsChild>
        <w:div w:id="1035084462">
          <w:marLeft w:val="0"/>
          <w:marRight w:val="0"/>
          <w:marTop w:val="0"/>
          <w:marBottom w:val="0"/>
          <w:divBdr>
            <w:top w:val="none" w:sz="0" w:space="0" w:color="auto"/>
            <w:left w:val="none" w:sz="0" w:space="0" w:color="auto"/>
            <w:bottom w:val="none" w:sz="0" w:space="0" w:color="auto"/>
            <w:right w:val="none" w:sz="0" w:space="0" w:color="auto"/>
          </w:divBdr>
        </w:div>
        <w:div w:id="138151657">
          <w:marLeft w:val="0"/>
          <w:marRight w:val="0"/>
          <w:marTop w:val="0"/>
          <w:marBottom w:val="0"/>
          <w:divBdr>
            <w:top w:val="none" w:sz="0" w:space="0" w:color="auto"/>
            <w:left w:val="none" w:sz="0" w:space="0" w:color="auto"/>
            <w:bottom w:val="none" w:sz="0" w:space="0" w:color="auto"/>
            <w:right w:val="none" w:sz="0" w:space="0" w:color="auto"/>
          </w:divBdr>
        </w:div>
        <w:div w:id="736706624">
          <w:marLeft w:val="0"/>
          <w:marRight w:val="0"/>
          <w:marTop w:val="0"/>
          <w:marBottom w:val="0"/>
          <w:divBdr>
            <w:top w:val="none" w:sz="0" w:space="0" w:color="auto"/>
            <w:left w:val="none" w:sz="0" w:space="0" w:color="auto"/>
            <w:bottom w:val="none" w:sz="0" w:space="0" w:color="auto"/>
            <w:right w:val="none" w:sz="0" w:space="0" w:color="auto"/>
          </w:divBdr>
        </w:div>
        <w:div w:id="31931377">
          <w:marLeft w:val="0"/>
          <w:marRight w:val="0"/>
          <w:marTop w:val="0"/>
          <w:marBottom w:val="0"/>
          <w:divBdr>
            <w:top w:val="none" w:sz="0" w:space="0" w:color="auto"/>
            <w:left w:val="none" w:sz="0" w:space="0" w:color="auto"/>
            <w:bottom w:val="none" w:sz="0" w:space="0" w:color="auto"/>
            <w:right w:val="none" w:sz="0" w:space="0" w:color="auto"/>
          </w:divBdr>
        </w:div>
        <w:div w:id="763574770">
          <w:marLeft w:val="0"/>
          <w:marRight w:val="0"/>
          <w:marTop w:val="0"/>
          <w:marBottom w:val="0"/>
          <w:divBdr>
            <w:top w:val="none" w:sz="0" w:space="0" w:color="auto"/>
            <w:left w:val="none" w:sz="0" w:space="0" w:color="auto"/>
            <w:bottom w:val="none" w:sz="0" w:space="0" w:color="auto"/>
            <w:right w:val="none" w:sz="0" w:space="0" w:color="auto"/>
          </w:divBdr>
        </w:div>
        <w:div w:id="504445103">
          <w:marLeft w:val="0"/>
          <w:marRight w:val="0"/>
          <w:marTop w:val="0"/>
          <w:marBottom w:val="0"/>
          <w:divBdr>
            <w:top w:val="none" w:sz="0" w:space="0" w:color="auto"/>
            <w:left w:val="none" w:sz="0" w:space="0" w:color="auto"/>
            <w:bottom w:val="none" w:sz="0" w:space="0" w:color="auto"/>
            <w:right w:val="none" w:sz="0" w:space="0" w:color="auto"/>
          </w:divBdr>
        </w:div>
      </w:divsChild>
    </w:div>
    <w:div w:id="750156266">
      <w:bodyDiv w:val="1"/>
      <w:marLeft w:val="0"/>
      <w:marRight w:val="0"/>
      <w:marTop w:val="0"/>
      <w:marBottom w:val="0"/>
      <w:divBdr>
        <w:top w:val="none" w:sz="0" w:space="0" w:color="auto"/>
        <w:left w:val="none" w:sz="0" w:space="0" w:color="auto"/>
        <w:bottom w:val="none" w:sz="0" w:space="0" w:color="auto"/>
        <w:right w:val="none" w:sz="0" w:space="0" w:color="auto"/>
      </w:divBdr>
    </w:div>
    <w:div w:id="790588975">
      <w:bodyDiv w:val="1"/>
      <w:marLeft w:val="0"/>
      <w:marRight w:val="0"/>
      <w:marTop w:val="0"/>
      <w:marBottom w:val="0"/>
      <w:divBdr>
        <w:top w:val="none" w:sz="0" w:space="0" w:color="auto"/>
        <w:left w:val="none" w:sz="0" w:space="0" w:color="auto"/>
        <w:bottom w:val="none" w:sz="0" w:space="0" w:color="auto"/>
        <w:right w:val="none" w:sz="0" w:space="0" w:color="auto"/>
      </w:divBdr>
    </w:div>
    <w:div w:id="801845225">
      <w:bodyDiv w:val="1"/>
      <w:marLeft w:val="0"/>
      <w:marRight w:val="0"/>
      <w:marTop w:val="0"/>
      <w:marBottom w:val="0"/>
      <w:divBdr>
        <w:top w:val="none" w:sz="0" w:space="0" w:color="auto"/>
        <w:left w:val="none" w:sz="0" w:space="0" w:color="auto"/>
        <w:bottom w:val="none" w:sz="0" w:space="0" w:color="auto"/>
        <w:right w:val="none" w:sz="0" w:space="0" w:color="auto"/>
      </w:divBdr>
    </w:div>
    <w:div w:id="842208349">
      <w:bodyDiv w:val="1"/>
      <w:marLeft w:val="0"/>
      <w:marRight w:val="0"/>
      <w:marTop w:val="0"/>
      <w:marBottom w:val="0"/>
      <w:divBdr>
        <w:top w:val="none" w:sz="0" w:space="0" w:color="auto"/>
        <w:left w:val="none" w:sz="0" w:space="0" w:color="auto"/>
        <w:bottom w:val="none" w:sz="0" w:space="0" w:color="auto"/>
        <w:right w:val="none" w:sz="0" w:space="0" w:color="auto"/>
      </w:divBdr>
      <w:divsChild>
        <w:div w:id="1897934994">
          <w:marLeft w:val="0"/>
          <w:marRight w:val="0"/>
          <w:marTop w:val="0"/>
          <w:marBottom w:val="0"/>
          <w:divBdr>
            <w:top w:val="none" w:sz="0" w:space="0" w:color="auto"/>
            <w:left w:val="none" w:sz="0" w:space="0" w:color="auto"/>
            <w:bottom w:val="none" w:sz="0" w:space="0" w:color="auto"/>
            <w:right w:val="none" w:sz="0" w:space="0" w:color="auto"/>
          </w:divBdr>
        </w:div>
        <w:div w:id="2029792006">
          <w:marLeft w:val="0"/>
          <w:marRight w:val="0"/>
          <w:marTop w:val="0"/>
          <w:marBottom w:val="0"/>
          <w:divBdr>
            <w:top w:val="none" w:sz="0" w:space="0" w:color="auto"/>
            <w:left w:val="none" w:sz="0" w:space="0" w:color="auto"/>
            <w:bottom w:val="none" w:sz="0" w:space="0" w:color="auto"/>
            <w:right w:val="none" w:sz="0" w:space="0" w:color="auto"/>
          </w:divBdr>
        </w:div>
        <w:div w:id="375743962">
          <w:marLeft w:val="0"/>
          <w:marRight w:val="0"/>
          <w:marTop w:val="0"/>
          <w:marBottom w:val="0"/>
          <w:divBdr>
            <w:top w:val="none" w:sz="0" w:space="0" w:color="auto"/>
            <w:left w:val="none" w:sz="0" w:space="0" w:color="auto"/>
            <w:bottom w:val="none" w:sz="0" w:space="0" w:color="auto"/>
            <w:right w:val="none" w:sz="0" w:space="0" w:color="auto"/>
          </w:divBdr>
        </w:div>
        <w:div w:id="29838251">
          <w:marLeft w:val="0"/>
          <w:marRight w:val="0"/>
          <w:marTop w:val="0"/>
          <w:marBottom w:val="0"/>
          <w:divBdr>
            <w:top w:val="none" w:sz="0" w:space="0" w:color="auto"/>
            <w:left w:val="none" w:sz="0" w:space="0" w:color="auto"/>
            <w:bottom w:val="none" w:sz="0" w:space="0" w:color="auto"/>
            <w:right w:val="none" w:sz="0" w:space="0" w:color="auto"/>
          </w:divBdr>
        </w:div>
        <w:div w:id="236788719">
          <w:marLeft w:val="0"/>
          <w:marRight w:val="0"/>
          <w:marTop w:val="0"/>
          <w:marBottom w:val="0"/>
          <w:divBdr>
            <w:top w:val="none" w:sz="0" w:space="0" w:color="auto"/>
            <w:left w:val="none" w:sz="0" w:space="0" w:color="auto"/>
            <w:bottom w:val="none" w:sz="0" w:space="0" w:color="auto"/>
            <w:right w:val="none" w:sz="0" w:space="0" w:color="auto"/>
          </w:divBdr>
        </w:div>
        <w:div w:id="776170470">
          <w:marLeft w:val="0"/>
          <w:marRight w:val="0"/>
          <w:marTop w:val="0"/>
          <w:marBottom w:val="0"/>
          <w:divBdr>
            <w:top w:val="none" w:sz="0" w:space="0" w:color="auto"/>
            <w:left w:val="none" w:sz="0" w:space="0" w:color="auto"/>
            <w:bottom w:val="none" w:sz="0" w:space="0" w:color="auto"/>
            <w:right w:val="none" w:sz="0" w:space="0" w:color="auto"/>
          </w:divBdr>
        </w:div>
        <w:div w:id="1895657916">
          <w:marLeft w:val="0"/>
          <w:marRight w:val="0"/>
          <w:marTop w:val="0"/>
          <w:marBottom w:val="0"/>
          <w:divBdr>
            <w:top w:val="none" w:sz="0" w:space="0" w:color="auto"/>
            <w:left w:val="none" w:sz="0" w:space="0" w:color="auto"/>
            <w:bottom w:val="none" w:sz="0" w:space="0" w:color="auto"/>
            <w:right w:val="none" w:sz="0" w:space="0" w:color="auto"/>
          </w:divBdr>
        </w:div>
        <w:div w:id="1551117033">
          <w:marLeft w:val="0"/>
          <w:marRight w:val="0"/>
          <w:marTop w:val="0"/>
          <w:marBottom w:val="0"/>
          <w:divBdr>
            <w:top w:val="none" w:sz="0" w:space="0" w:color="auto"/>
            <w:left w:val="none" w:sz="0" w:space="0" w:color="auto"/>
            <w:bottom w:val="none" w:sz="0" w:space="0" w:color="auto"/>
            <w:right w:val="none" w:sz="0" w:space="0" w:color="auto"/>
          </w:divBdr>
        </w:div>
        <w:div w:id="1341859945">
          <w:marLeft w:val="0"/>
          <w:marRight w:val="0"/>
          <w:marTop w:val="0"/>
          <w:marBottom w:val="0"/>
          <w:divBdr>
            <w:top w:val="none" w:sz="0" w:space="0" w:color="auto"/>
            <w:left w:val="none" w:sz="0" w:space="0" w:color="auto"/>
            <w:bottom w:val="none" w:sz="0" w:space="0" w:color="auto"/>
            <w:right w:val="none" w:sz="0" w:space="0" w:color="auto"/>
          </w:divBdr>
        </w:div>
        <w:div w:id="1693258123">
          <w:marLeft w:val="0"/>
          <w:marRight w:val="0"/>
          <w:marTop w:val="0"/>
          <w:marBottom w:val="0"/>
          <w:divBdr>
            <w:top w:val="none" w:sz="0" w:space="0" w:color="auto"/>
            <w:left w:val="none" w:sz="0" w:space="0" w:color="auto"/>
            <w:bottom w:val="none" w:sz="0" w:space="0" w:color="auto"/>
            <w:right w:val="none" w:sz="0" w:space="0" w:color="auto"/>
          </w:divBdr>
        </w:div>
        <w:div w:id="533807875">
          <w:marLeft w:val="0"/>
          <w:marRight w:val="0"/>
          <w:marTop w:val="0"/>
          <w:marBottom w:val="0"/>
          <w:divBdr>
            <w:top w:val="none" w:sz="0" w:space="0" w:color="auto"/>
            <w:left w:val="none" w:sz="0" w:space="0" w:color="auto"/>
            <w:bottom w:val="none" w:sz="0" w:space="0" w:color="auto"/>
            <w:right w:val="none" w:sz="0" w:space="0" w:color="auto"/>
          </w:divBdr>
        </w:div>
        <w:div w:id="1518809332">
          <w:marLeft w:val="0"/>
          <w:marRight w:val="0"/>
          <w:marTop w:val="0"/>
          <w:marBottom w:val="0"/>
          <w:divBdr>
            <w:top w:val="none" w:sz="0" w:space="0" w:color="auto"/>
            <w:left w:val="none" w:sz="0" w:space="0" w:color="auto"/>
            <w:bottom w:val="none" w:sz="0" w:space="0" w:color="auto"/>
            <w:right w:val="none" w:sz="0" w:space="0" w:color="auto"/>
          </w:divBdr>
        </w:div>
        <w:div w:id="257910673">
          <w:marLeft w:val="0"/>
          <w:marRight w:val="0"/>
          <w:marTop w:val="0"/>
          <w:marBottom w:val="0"/>
          <w:divBdr>
            <w:top w:val="none" w:sz="0" w:space="0" w:color="auto"/>
            <w:left w:val="none" w:sz="0" w:space="0" w:color="auto"/>
            <w:bottom w:val="none" w:sz="0" w:space="0" w:color="auto"/>
            <w:right w:val="none" w:sz="0" w:space="0" w:color="auto"/>
          </w:divBdr>
        </w:div>
        <w:div w:id="1228879342">
          <w:marLeft w:val="0"/>
          <w:marRight w:val="0"/>
          <w:marTop w:val="0"/>
          <w:marBottom w:val="0"/>
          <w:divBdr>
            <w:top w:val="none" w:sz="0" w:space="0" w:color="auto"/>
            <w:left w:val="none" w:sz="0" w:space="0" w:color="auto"/>
            <w:bottom w:val="none" w:sz="0" w:space="0" w:color="auto"/>
            <w:right w:val="none" w:sz="0" w:space="0" w:color="auto"/>
          </w:divBdr>
        </w:div>
        <w:div w:id="1888448424">
          <w:marLeft w:val="0"/>
          <w:marRight w:val="0"/>
          <w:marTop w:val="0"/>
          <w:marBottom w:val="0"/>
          <w:divBdr>
            <w:top w:val="none" w:sz="0" w:space="0" w:color="auto"/>
            <w:left w:val="none" w:sz="0" w:space="0" w:color="auto"/>
            <w:bottom w:val="none" w:sz="0" w:space="0" w:color="auto"/>
            <w:right w:val="none" w:sz="0" w:space="0" w:color="auto"/>
          </w:divBdr>
        </w:div>
        <w:div w:id="372310624">
          <w:marLeft w:val="0"/>
          <w:marRight w:val="0"/>
          <w:marTop w:val="0"/>
          <w:marBottom w:val="0"/>
          <w:divBdr>
            <w:top w:val="none" w:sz="0" w:space="0" w:color="auto"/>
            <w:left w:val="none" w:sz="0" w:space="0" w:color="auto"/>
            <w:bottom w:val="none" w:sz="0" w:space="0" w:color="auto"/>
            <w:right w:val="none" w:sz="0" w:space="0" w:color="auto"/>
          </w:divBdr>
        </w:div>
        <w:div w:id="308243116">
          <w:marLeft w:val="0"/>
          <w:marRight w:val="0"/>
          <w:marTop w:val="0"/>
          <w:marBottom w:val="0"/>
          <w:divBdr>
            <w:top w:val="none" w:sz="0" w:space="0" w:color="auto"/>
            <w:left w:val="none" w:sz="0" w:space="0" w:color="auto"/>
            <w:bottom w:val="none" w:sz="0" w:space="0" w:color="auto"/>
            <w:right w:val="none" w:sz="0" w:space="0" w:color="auto"/>
          </w:divBdr>
        </w:div>
        <w:div w:id="1860972241">
          <w:marLeft w:val="0"/>
          <w:marRight w:val="0"/>
          <w:marTop w:val="0"/>
          <w:marBottom w:val="0"/>
          <w:divBdr>
            <w:top w:val="none" w:sz="0" w:space="0" w:color="auto"/>
            <w:left w:val="none" w:sz="0" w:space="0" w:color="auto"/>
            <w:bottom w:val="none" w:sz="0" w:space="0" w:color="auto"/>
            <w:right w:val="none" w:sz="0" w:space="0" w:color="auto"/>
          </w:divBdr>
        </w:div>
        <w:div w:id="719136311">
          <w:marLeft w:val="0"/>
          <w:marRight w:val="0"/>
          <w:marTop w:val="0"/>
          <w:marBottom w:val="0"/>
          <w:divBdr>
            <w:top w:val="none" w:sz="0" w:space="0" w:color="auto"/>
            <w:left w:val="none" w:sz="0" w:space="0" w:color="auto"/>
            <w:bottom w:val="none" w:sz="0" w:space="0" w:color="auto"/>
            <w:right w:val="none" w:sz="0" w:space="0" w:color="auto"/>
          </w:divBdr>
        </w:div>
        <w:div w:id="268199348">
          <w:marLeft w:val="0"/>
          <w:marRight w:val="0"/>
          <w:marTop w:val="0"/>
          <w:marBottom w:val="0"/>
          <w:divBdr>
            <w:top w:val="none" w:sz="0" w:space="0" w:color="auto"/>
            <w:left w:val="none" w:sz="0" w:space="0" w:color="auto"/>
            <w:bottom w:val="none" w:sz="0" w:space="0" w:color="auto"/>
            <w:right w:val="none" w:sz="0" w:space="0" w:color="auto"/>
          </w:divBdr>
        </w:div>
        <w:div w:id="1377777943">
          <w:marLeft w:val="0"/>
          <w:marRight w:val="0"/>
          <w:marTop w:val="0"/>
          <w:marBottom w:val="0"/>
          <w:divBdr>
            <w:top w:val="none" w:sz="0" w:space="0" w:color="auto"/>
            <w:left w:val="none" w:sz="0" w:space="0" w:color="auto"/>
            <w:bottom w:val="none" w:sz="0" w:space="0" w:color="auto"/>
            <w:right w:val="none" w:sz="0" w:space="0" w:color="auto"/>
          </w:divBdr>
        </w:div>
        <w:div w:id="1067453954">
          <w:marLeft w:val="0"/>
          <w:marRight w:val="0"/>
          <w:marTop w:val="0"/>
          <w:marBottom w:val="0"/>
          <w:divBdr>
            <w:top w:val="none" w:sz="0" w:space="0" w:color="auto"/>
            <w:left w:val="none" w:sz="0" w:space="0" w:color="auto"/>
            <w:bottom w:val="none" w:sz="0" w:space="0" w:color="auto"/>
            <w:right w:val="none" w:sz="0" w:space="0" w:color="auto"/>
          </w:divBdr>
        </w:div>
        <w:div w:id="1652757770">
          <w:marLeft w:val="0"/>
          <w:marRight w:val="0"/>
          <w:marTop w:val="0"/>
          <w:marBottom w:val="0"/>
          <w:divBdr>
            <w:top w:val="none" w:sz="0" w:space="0" w:color="auto"/>
            <w:left w:val="none" w:sz="0" w:space="0" w:color="auto"/>
            <w:bottom w:val="none" w:sz="0" w:space="0" w:color="auto"/>
            <w:right w:val="none" w:sz="0" w:space="0" w:color="auto"/>
          </w:divBdr>
        </w:div>
      </w:divsChild>
    </w:div>
    <w:div w:id="1301882792">
      <w:bodyDiv w:val="1"/>
      <w:marLeft w:val="0"/>
      <w:marRight w:val="0"/>
      <w:marTop w:val="0"/>
      <w:marBottom w:val="0"/>
      <w:divBdr>
        <w:top w:val="none" w:sz="0" w:space="0" w:color="auto"/>
        <w:left w:val="none" w:sz="0" w:space="0" w:color="auto"/>
        <w:bottom w:val="none" w:sz="0" w:space="0" w:color="auto"/>
        <w:right w:val="none" w:sz="0" w:space="0" w:color="auto"/>
      </w:divBdr>
      <w:divsChild>
        <w:div w:id="847911828">
          <w:marLeft w:val="0"/>
          <w:marRight w:val="0"/>
          <w:marTop w:val="0"/>
          <w:marBottom w:val="0"/>
          <w:divBdr>
            <w:top w:val="none" w:sz="0" w:space="0" w:color="auto"/>
            <w:left w:val="none" w:sz="0" w:space="0" w:color="auto"/>
            <w:bottom w:val="none" w:sz="0" w:space="0" w:color="auto"/>
            <w:right w:val="none" w:sz="0" w:space="0" w:color="auto"/>
          </w:divBdr>
        </w:div>
        <w:div w:id="2126002902">
          <w:marLeft w:val="0"/>
          <w:marRight w:val="0"/>
          <w:marTop w:val="0"/>
          <w:marBottom w:val="0"/>
          <w:divBdr>
            <w:top w:val="none" w:sz="0" w:space="0" w:color="auto"/>
            <w:left w:val="none" w:sz="0" w:space="0" w:color="auto"/>
            <w:bottom w:val="none" w:sz="0" w:space="0" w:color="auto"/>
            <w:right w:val="none" w:sz="0" w:space="0" w:color="auto"/>
          </w:divBdr>
        </w:div>
        <w:div w:id="854687289">
          <w:marLeft w:val="0"/>
          <w:marRight w:val="0"/>
          <w:marTop w:val="0"/>
          <w:marBottom w:val="0"/>
          <w:divBdr>
            <w:top w:val="none" w:sz="0" w:space="0" w:color="auto"/>
            <w:left w:val="none" w:sz="0" w:space="0" w:color="auto"/>
            <w:bottom w:val="none" w:sz="0" w:space="0" w:color="auto"/>
            <w:right w:val="none" w:sz="0" w:space="0" w:color="auto"/>
          </w:divBdr>
        </w:div>
        <w:div w:id="7872996">
          <w:marLeft w:val="0"/>
          <w:marRight w:val="0"/>
          <w:marTop w:val="0"/>
          <w:marBottom w:val="0"/>
          <w:divBdr>
            <w:top w:val="none" w:sz="0" w:space="0" w:color="auto"/>
            <w:left w:val="none" w:sz="0" w:space="0" w:color="auto"/>
            <w:bottom w:val="none" w:sz="0" w:space="0" w:color="auto"/>
            <w:right w:val="none" w:sz="0" w:space="0" w:color="auto"/>
          </w:divBdr>
        </w:div>
        <w:div w:id="1205676703">
          <w:marLeft w:val="0"/>
          <w:marRight w:val="0"/>
          <w:marTop w:val="0"/>
          <w:marBottom w:val="0"/>
          <w:divBdr>
            <w:top w:val="none" w:sz="0" w:space="0" w:color="auto"/>
            <w:left w:val="none" w:sz="0" w:space="0" w:color="auto"/>
            <w:bottom w:val="none" w:sz="0" w:space="0" w:color="auto"/>
            <w:right w:val="none" w:sz="0" w:space="0" w:color="auto"/>
          </w:divBdr>
        </w:div>
        <w:div w:id="780494742">
          <w:marLeft w:val="0"/>
          <w:marRight w:val="0"/>
          <w:marTop w:val="0"/>
          <w:marBottom w:val="0"/>
          <w:divBdr>
            <w:top w:val="none" w:sz="0" w:space="0" w:color="auto"/>
            <w:left w:val="none" w:sz="0" w:space="0" w:color="auto"/>
            <w:bottom w:val="none" w:sz="0" w:space="0" w:color="auto"/>
            <w:right w:val="none" w:sz="0" w:space="0" w:color="auto"/>
          </w:divBdr>
        </w:div>
        <w:div w:id="387264230">
          <w:marLeft w:val="0"/>
          <w:marRight w:val="0"/>
          <w:marTop w:val="0"/>
          <w:marBottom w:val="0"/>
          <w:divBdr>
            <w:top w:val="none" w:sz="0" w:space="0" w:color="auto"/>
            <w:left w:val="none" w:sz="0" w:space="0" w:color="auto"/>
            <w:bottom w:val="none" w:sz="0" w:space="0" w:color="auto"/>
            <w:right w:val="none" w:sz="0" w:space="0" w:color="auto"/>
          </w:divBdr>
        </w:div>
      </w:divsChild>
    </w:div>
    <w:div w:id="1350373456">
      <w:bodyDiv w:val="1"/>
      <w:marLeft w:val="0"/>
      <w:marRight w:val="0"/>
      <w:marTop w:val="0"/>
      <w:marBottom w:val="0"/>
      <w:divBdr>
        <w:top w:val="none" w:sz="0" w:space="0" w:color="auto"/>
        <w:left w:val="none" w:sz="0" w:space="0" w:color="auto"/>
        <w:bottom w:val="none" w:sz="0" w:space="0" w:color="auto"/>
        <w:right w:val="none" w:sz="0" w:space="0" w:color="auto"/>
      </w:divBdr>
    </w:div>
    <w:div w:id="1498569112">
      <w:bodyDiv w:val="1"/>
      <w:marLeft w:val="0"/>
      <w:marRight w:val="0"/>
      <w:marTop w:val="0"/>
      <w:marBottom w:val="0"/>
      <w:divBdr>
        <w:top w:val="none" w:sz="0" w:space="0" w:color="auto"/>
        <w:left w:val="none" w:sz="0" w:space="0" w:color="auto"/>
        <w:bottom w:val="none" w:sz="0" w:space="0" w:color="auto"/>
        <w:right w:val="none" w:sz="0" w:space="0" w:color="auto"/>
      </w:divBdr>
    </w:div>
    <w:div w:id="1516924649">
      <w:bodyDiv w:val="1"/>
      <w:marLeft w:val="0"/>
      <w:marRight w:val="0"/>
      <w:marTop w:val="0"/>
      <w:marBottom w:val="0"/>
      <w:divBdr>
        <w:top w:val="none" w:sz="0" w:space="0" w:color="auto"/>
        <w:left w:val="none" w:sz="0" w:space="0" w:color="auto"/>
        <w:bottom w:val="none" w:sz="0" w:space="0" w:color="auto"/>
        <w:right w:val="none" w:sz="0" w:space="0" w:color="auto"/>
      </w:divBdr>
    </w:div>
    <w:div w:id="1753626034">
      <w:bodyDiv w:val="1"/>
      <w:marLeft w:val="0"/>
      <w:marRight w:val="0"/>
      <w:marTop w:val="0"/>
      <w:marBottom w:val="0"/>
      <w:divBdr>
        <w:top w:val="none" w:sz="0" w:space="0" w:color="auto"/>
        <w:left w:val="none" w:sz="0" w:space="0" w:color="auto"/>
        <w:bottom w:val="none" w:sz="0" w:space="0" w:color="auto"/>
        <w:right w:val="none" w:sz="0" w:space="0" w:color="auto"/>
      </w:divBdr>
      <w:divsChild>
        <w:div w:id="682584884">
          <w:marLeft w:val="0"/>
          <w:marRight w:val="0"/>
          <w:marTop w:val="0"/>
          <w:marBottom w:val="0"/>
          <w:divBdr>
            <w:top w:val="none" w:sz="0" w:space="0" w:color="auto"/>
            <w:left w:val="none" w:sz="0" w:space="0" w:color="auto"/>
            <w:bottom w:val="none" w:sz="0" w:space="0" w:color="auto"/>
            <w:right w:val="none" w:sz="0" w:space="0" w:color="auto"/>
          </w:divBdr>
        </w:div>
        <w:div w:id="1114439729">
          <w:marLeft w:val="0"/>
          <w:marRight w:val="0"/>
          <w:marTop w:val="0"/>
          <w:marBottom w:val="0"/>
          <w:divBdr>
            <w:top w:val="none" w:sz="0" w:space="0" w:color="auto"/>
            <w:left w:val="none" w:sz="0" w:space="0" w:color="auto"/>
            <w:bottom w:val="none" w:sz="0" w:space="0" w:color="auto"/>
            <w:right w:val="none" w:sz="0" w:space="0" w:color="auto"/>
          </w:divBdr>
        </w:div>
        <w:div w:id="1321695221">
          <w:marLeft w:val="0"/>
          <w:marRight w:val="0"/>
          <w:marTop w:val="0"/>
          <w:marBottom w:val="0"/>
          <w:divBdr>
            <w:top w:val="none" w:sz="0" w:space="0" w:color="auto"/>
            <w:left w:val="none" w:sz="0" w:space="0" w:color="auto"/>
            <w:bottom w:val="none" w:sz="0" w:space="0" w:color="auto"/>
            <w:right w:val="none" w:sz="0" w:space="0" w:color="auto"/>
          </w:divBdr>
        </w:div>
        <w:div w:id="500580029">
          <w:marLeft w:val="0"/>
          <w:marRight w:val="0"/>
          <w:marTop w:val="0"/>
          <w:marBottom w:val="0"/>
          <w:divBdr>
            <w:top w:val="none" w:sz="0" w:space="0" w:color="auto"/>
            <w:left w:val="none" w:sz="0" w:space="0" w:color="auto"/>
            <w:bottom w:val="none" w:sz="0" w:space="0" w:color="auto"/>
            <w:right w:val="none" w:sz="0" w:space="0" w:color="auto"/>
          </w:divBdr>
        </w:div>
        <w:div w:id="1754351448">
          <w:marLeft w:val="0"/>
          <w:marRight w:val="0"/>
          <w:marTop w:val="0"/>
          <w:marBottom w:val="0"/>
          <w:divBdr>
            <w:top w:val="none" w:sz="0" w:space="0" w:color="auto"/>
            <w:left w:val="none" w:sz="0" w:space="0" w:color="auto"/>
            <w:bottom w:val="none" w:sz="0" w:space="0" w:color="auto"/>
            <w:right w:val="none" w:sz="0" w:space="0" w:color="auto"/>
          </w:divBdr>
        </w:div>
        <w:div w:id="453138611">
          <w:marLeft w:val="0"/>
          <w:marRight w:val="0"/>
          <w:marTop w:val="0"/>
          <w:marBottom w:val="0"/>
          <w:divBdr>
            <w:top w:val="none" w:sz="0" w:space="0" w:color="auto"/>
            <w:left w:val="none" w:sz="0" w:space="0" w:color="auto"/>
            <w:bottom w:val="none" w:sz="0" w:space="0" w:color="auto"/>
            <w:right w:val="none" w:sz="0" w:space="0" w:color="auto"/>
          </w:divBdr>
        </w:div>
        <w:div w:id="1626081974">
          <w:marLeft w:val="0"/>
          <w:marRight w:val="0"/>
          <w:marTop w:val="0"/>
          <w:marBottom w:val="0"/>
          <w:divBdr>
            <w:top w:val="none" w:sz="0" w:space="0" w:color="auto"/>
            <w:left w:val="none" w:sz="0" w:space="0" w:color="auto"/>
            <w:bottom w:val="none" w:sz="0" w:space="0" w:color="auto"/>
            <w:right w:val="none" w:sz="0" w:space="0" w:color="auto"/>
          </w:divBdr>
        </w:div>
      </w:divsChild>
    </w:div>
    <w:div w:id="19170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94DF9-9DEC-4D90-98CB-C0C3721F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6536</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stolpovskih</cp:lastModifiedBy>
  <cp:revision>2</cp:revision>
  <dcterms:created xsi:type="dcterms:W3CDTF">2018-04-11T07:32:00Z</dcterms:created>
  <dcterms:modified xsi:type="dcterms:W3CDTF">2018-04-11T07:32:00Z</dcterms:modified>
</cp:coreProperties>
</file>