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932" w:rsidRPr="00346825" w:rsidRDefault="00094932" w:rsidP="00094932">
      <w:pPr>
        <w:autoSpaceDE w:val="0"/>
        <w:autoSpaceDN w:val="0"/>
        <w:adjustRightInd w:val="0"/>
        <w:jc w:val="center"/>
        <w:rPr>
          <w:sz w:val="20"/>
          <w:szCs w:val="20"/>
        </w:rPr>
      </w:pPr>
      <w:r w:rsidRPr="00346825">
        <w:rPr>
          <w:noProof/>
          <w:sz w:val="20"/>
          <w:szCs w:val="20"/>
        </w:rPr>
        <w:t>МИНОБРНАУКИ РОССИИ</w:t>
      </w:r>
    </w:p>
    <w:p w:rsidR="00094932" w:rsidRPr="00346825" w:rsidRDefault="00094932" w:rsidP="00094932">
      <w:pPr>
        <w:autoSpaceDE w:val="0"/>
        <w:autoSpaceDN w:val="0"/>
        <w:adjustRightInd w:val="0"/>
        <w:jc w:val="center"/>
      </w:pPr>
      <w:r w:rsidRPr="00346825">
        <w:t xml:space="preserve">Федеральное государственное бюджетное </w:t>
      </w:r>
    </w:p>
    <w:p w:rsidR="00094932" w:rsidRPr="00346825" w:rsidRDefault="00094932" w:rsidP="00094932">
      <w:pPr>
        <w:autoSpaceDE w:val="0"/>
        <w:autoSpaceDN w:val="0"/>
        <w:adjustRightInd w:val="0"/>
        <w:jc w:val="center"/>
      </w:pPr>
      <w:r w:rsidRPr="00346825">
        <w:t>образовательное учреждение высшего образования</w:t>
      </w:r>
    </w:p>
    <w:p w:rsidR="00094932" w:rsidRPr="00346825" w:rsidRDefault="00094932" w:rsidP="00094932">
      <w:pPr>
        <w:jc w:val="center"/>
        <w:rPr>
          <w:b/>
        </w:rPr>
      </w:pPr>
      <w:r w:rsidRPr="00346825">
        <w:rPr>
          <w:b/>
        </w:rPr>
        <w:t xml:space="preserve">«Челябинский государственный университет» </w:t>
      </w:r>
    </w:p>
    <w:p w:rsidR="00094932" w:rsidRPr="00346825" w:rsidRDefault="00094932" w:rsidP="00094932">
      <w:pPr>
        <w:jc w:val="center"/>
        <w:rPr>
          <w:b/>
        </w:rPr>
      </w:pPr>
      <w:r w:rsidRPr="00346825">
        <w:rPr>
          <w:b/>
        </w:rPr>
        <w:t>(ФГБОУ ВО «ЧелГУ»)</w:t>
      </w:r>
    </w:p>
    <w:p w:rsidR="00094932" w:rsidRPr="00346825" w:rsidRDefault="00094932" w:rsidP="00094932">
      <w:pPr>
        <w:shd w:val="clear" w:color="auto" w:fill="FFFFFF"/>
        <w:jc w:val="center"/>
        <w:rPr>
          <w:b/>
        </w:rPr>
      </w:pPr>
    </w:p>
    <w:p w:rsidR="00094932" w:rsidRPr="00346825" w:rsidRDefault="00094932" w:rsidP="00094932">
      <w:pPr>
        <w:shd w:val="clear" w:color="auto" w:fill="FFFFFF"/>
        <w:jc w:val="center"/>
        <w:rPr>
          <w:b/>
        </w:rPr>
      </w:pPr>
      <w:r w:rsidRPr="00346825">
        <w:rPr>
          <w:b/>
        </w:rPr>
        <w:t>Факультет психологии и педагогики</w:t>
      </w:r>
    </w:p>
    <w:p w:rsidR="00094932" w:rsidRPr="00346825" w:rsidRDefault="00094932" w:rsidP="00094932">
      <w:pPr>
        <w:shd w:val="clear" w:color="auto" w:fill="FFFFFF"/>
        <w:jc w:val="center"/>
        <w:rPr>
          <w:b/>
          <w:sz w:val="18"/>
          <w:szCs w:val="18"/>
        </w:rPr>
      </w:pPr>
      <w:r w:rsidRPr="00346825">
        <w:rPr>
          <w:b/>
        </w:rPr>
        <w:t>Кафедра психологии</w:t>
      </w:r>
    </w:p>
    <w:p w:rsidR="00094932" w:rsidRPr="00346825" w:rsidRDefault="00094932" w:rsidP="00094932">
      <w:pPr>
        <w:shd w:val="clear" w:color="auto" w:fill="FFFFFF"/>
        <w:rPr>
          <w:b/>
          <w:sz w:val="18"/>
          <w:szCs w:val="18"/>
        </w:rPr>
      </w:pPr>
    </w:p>
    <w:p w:rsidR="00094932" w:rsidRPr="00346825" w:rsidRDefault="00094932" w:rsidP="00094932">
      <w:pPr>
        <w:shd w:val="clear" w:color="auto" w:fill="FFFFFF"/>
        <w:jc w:val="center"/>
        <w:rPr>
          <w:b/>
          <w:sz w:val="18"/>
          <w:szCs w:val="18"/>
        </w:rPr>
      </w:pPr>
    </w:p>
    <w:p w:rsidR="00094932" w:rsidRPr="00346825" w:rsidRDefault="00901A6D" w:rsidP="00094932">
      <w:pPr>
        <w:shd w:val="clear" w:color="auto" w:fill="FFFFFF"/>
        <w:jc w:val="center"/>
        <w:rPr>
          <w:b/>
          <w:sz w:val="18"/>
          <w:szCs w:val="18"/>
        </w:rPr>
      </w:pPr>
      <w:r>
        <w:rPr>
          <w:b/>
          <w:sz w:val="18"/>
          <w:szCs w:val="18"/>
        </w:rPr>
        <w:t xml:space="preserve"> </w:t>
      </w:r>
    </w:p>
    <w:p w:rsidR="00094932" w:rsidRPr="00346825" w:rsidRDefault="00094932" w:rsidP="00094932">
      <w:pPr>
        <w:shd w:val="clear" w:color="auto" w:fill="FFFFFF"/>
        <w:jc w:val="center"/>
        <w:rPr>
          <w:b/>
          <w:sz w:val="18"/>
          <w:szCs w:val="18"/>
        </w:rPr>
      </w:pPr>
    </w:p>
    <w:p w:rsidR="00094932" w:rsidRPr="00346825" w:rsidRDefault="00094932" w:rsidP="00094932">
      <w:pPr>
        <w:shd w:val="clear" w:color="auto" w:fill="FFFFFF"/>
        <w:jc w:val="center"/>
        <w:rPr>
          <w:b/>
          <w:sz w:val="18"/>
          <w:szCs w:val="18"/>
        </w:rPr>
      </w:pPr>
    </w:p>
    <w:p w:rsidR="00094932" w:rsidRPr="00346825" w:rsidRDefault="00094932" w:rsidP="00094932">
      <w:pPr>
        <w:shd w:val="clear" w:color="auto" w:fill="FFFFFF"/>
        <w:jc w:val="center"/>
        <w:rPr>
          <w:b/>
          <w:sz w:val="18"/>
          <w:szCs w:val="18"/>
        </w:rPr>
      </w:pPr>
    </w:p>
    <w:p w:rsidR="00094932" w:rsidRPr="00346825" w:rsidRDefault="00094932" w:rsidP="00094932">
      <w:pPr>
        <w:shd w:val="clear" w:color="auto" w:fill="FFFFFF"/>
        <w:jc w:val="center"/>
        <w:rPr>
          <w:b/>
          <w:sz w:val="18"/>
          <w:szCs w:val="18"/>
        </w:rPr>
      </w:pPr>
    </w:p>
    <w:p w:rsidR="00094932" w:rsidRPr="00346825" w:rsidRDefault="00094932" w:rsidP="00094932">
      <w:pPr>
        <w:shd w:val="clear" w:color="auto" w:fill="FFFFFF"/>
        <w:jc w:val="center"/>
        <w:rPr>
          <w:b/>
          <w:sz w:val="18"/>
          <w:szCs w:val="18"/>
        </w:rPr>
      </w:pPr>
    </w:p>
    <w:p w:rsidR="00094932" w:rsidRPr="00346825" w:rsidRDefault="00094932" w:rsidP="00094932">
      <w:pPr>
        <w:shd w:val="clear" w:color="auto" w:fill="FFFFFF"/>
        <w:jc w:val="center"/>
        <w:rPr>
          <w:b/>
          <w:sz w:val="18"/>
          <w:szCs w:val="18"/>
        </w:rPr>
      </w:pPr>
    </w:p>
    <w:p w:rsidR="00094932" w:rsidRPr="00346825" w:rsidRDefault="00094932" w:rsidP="00094932">
      <w:pPr>
        <w:shd w:val="clear" w:color="auto" w:fill="FFFFFF"/>
        <w:jc w:val="center"/>
        <w:rPr>
          <w:b/>
          <w:sz w:val="18"/>
          <w:szCs w:val="18"/>
        </w:rPr>
      </w:pPr>
    </w:p>
    <w:p w:rsidR="00094932" w:rsidRPr="00346825" w:rsidRDefault="00094932" w:rsidP="00094932">
      <w:pPr>
        <w:shd w:val="clear" w:color="auto" w:fill="FFFFFF"/>
        <w:jc w:val="center"/>
        <w:rPr>
          <w:b/>
        </w:rPr>
      </w:pPr>
      <w:r w:rsidRPr="00346825">
        <w:rPr>
          <w:b/>
        </w:rPr>
        <w:t>ВЫПУСКНАЯ КВАЛИФИКАЦИОННАЯ РАБОТА</w:t>
      </w:r>
    </w:p>
    <w:p w:rsidR="00094932" w:rsidRPr="00346825" w:rsidRDefault="00094932" w:rsidP="00094932">
      <w:pPr>
        <w:shd w:val="clear" w:color="auto" w:fill="FFFFFF"/>
        <w:jc w:val="center"/>
        <w:rPr>
          <w:b/>
        </w:rPr>
      </w:pPr>
    </w:p>
    <w:p w:rsidR="00094932" w:rsidRPr="00346825" w:rsidRDefault="00094932" w:rsidP="00094932">
      <w:pPr>
        <w:shd w:val="clear" w:color="auto" w:fill="FFFFFF"/>
        <w:jc w:val="center"/>
      </w:pPr>
      <w:r w:rsidRPr="00346825">
        <w:t>«</w:t>
      </w:r>
      <w:bookmarkStart w:id="0" w:name="_GoBack"/>
      <w:r w:rsidRPr="00346825">
        <w:t>ЖИЗНЕННЫЕ ЦЕННОСТИ И ВРЕМЕННОЙ ФОКУС У ЛЮДЕЙ ПОЖИЛОГО ВОЗРАСТА С РАЗЛИЧНЫМ УРОВНЕМ СУБЪЕКТИВНОГО ЭКОНОМИЧЕСКОГО БЛАГОПОЛУЧИЯ</w:t>
      </w:r>
      <w:bookmarkEnd w:id="0"/>
      <w:r w:rsidRPr="00346825">
        <w:t>»</w:t>
      </w:r>
    </w:p>
    <w:p w:rsidR="00094932" w:rsidRPr="00346825" w:rsidRDefault="00094932" w:rsidP="00094932">
      <w:pPr>
        <w:shd w:val="clear" w:color="auto" w:fill="FFFFFF"/>
        <w:jc w:val="center"/>
      </w:pPr>
    </w:p>
    <w:p w:rsidR="00094932" w:rsidRPr="00346825" w:rsidRDefault="00094932" w:rsidP="00094932">
      <w:pPr>
        <w:shd w:val="clear" w:color="auto" w:fill="FFFFFF"/>
        <w:jc w:val="center"/>
      </w:pPr>
    </w:p>
    <w:p w:rsidR="00094932" w:rsidRPr="00346825" w:rsidRDefault="00094932" w:rsidP="00094932">
      <w:pPr>
        <w:shd w:val="clear" w:color="auto" w:fill="FFFFFF"/>
        <w:jc w:val="both"/>
        <w:rPr>
          <w:b/>
          <w:sz w:val="18"/>
          <w:szCs w:val="18"/>
        </w:rPr>
      </w:pPr>
    </w:p>
    <w:p w:rsidR="00094932" w:rsidRPr="00346825" w:rsidRDefault="00094932" w:rsidP="00094932">
      <w:pPr>
        <w:shd w:val="clear" w:color="auto" w:fill="FFFFFF"/>
        <w:jc w:val="both"/>
        <w:rPr>
          <w:b/>
          <w:sz w:val="18"/>
          <w:szCs w:val="18"/>
        </w:rPr>
      </w:pPr>
    </w:p>
    <w:p w:rsidR="00094932" w:rsidRPr="00346825" w:rsidRDefault="00094932" w:rsidP="00094932">
      <w:pPr>
        <w:shd w:val="clear" w:color="auto" w:fill="FFFFFF"/>
        <w:jc w:val="both"/>
        <w:rPr>
          <w:b/>
          <w:sz w:val="18"/>
          <w:szCs w:val="18"/>
        </w:rPr>
      </w:pPr>
    </w:p>
    <w:tbl>
      <w:tblPr>
        <w:tblW w:w="9889" w:type="dxa"/>
        <w:tblInd w:w="-34" w:type="dxa"/>
        <w:tblLayout w:type="fixed"/>
        <w:tblLook w:val="01E0" w:firstRow="1" w:lastRow="1" w:firstColumn="1" w:lastColumn="1" w:noHBand="0" w:noVBand="0"/>
      </w:tblPr>
      <w:tblGrid>
        <w:gridCol w:w="4786"/>
        <w:gridCol w:w="5103"/>
      </w:tblGrid>
      <w:tr w:rsidR="00094932" w:rsidRPr="00346825" w:rsidTr="009A5FB2">
        <w:tc>
          <w:tcPr>
            <w:tcW w:w="4786" w:type="dxa"/>
          </w:tcPr>
          <w:p w:rsidR="00094932" w:rsidRPr="00346825" w:rsidRDefault="00094932" w:rsidP="009A5FB2">
            <w:pPr>
              <w:shd w:val="clear" w:color="auto" w:fill="FFFFFF"/>
            </w:pPr>
          </w:p>
          <w:p w:rsidR="00094932" w:rsidRPr="00346825" w:rsidRDefault="00094932" w:rsidP="009A5FB2">
            <w:pPr>
              <w:shd w:val="clear" w:color="auto" w:fill="FFFFFF"/>
            </w:pPr>
            <w:r w:rsidRPr="00346825">
              <w:t>ДОПУСТИТЬ К ЗАЩИТЕ</w:t>
            </w:r>
          </w:p>
          <w:p w:rsidR="00094932" w:rsidRPr="00346825" w:rsidRDefault="00044F61" w:rsidP="009A5FB2">
            <w:pPr>
              <w:shd w:val="clear" w:color="auto" w:fill="FFFFFF"/>
            </w:pPr>
            <w:r>
              <w:t>З</w:t>
            </w:r>
            <w:r w:rsidR="00094932" w:rsidRPr="00346825">
              <w:t>аведующ</w:t>
            </w:r>
            <w:r>
              <w:t xml:space="preserve">ий </w:t>
            </w:r>
            <w:r w:rsidR="00094932" w:rsidRPr="00346825">
              <w:t xml:space="preserve">кафедрой, </w:t>
            </w:r>
          </w:p>
          <w:p w:rsidR="00094932" w:rsidRPr="00346825" w:rsidRDefault="00094932" w:rsidP="009A5FB2">
            <w:pPr>
              <w:shd w:val="clear" w:color="auto" w:fill="FFFFFF"/>
            </w:pPr>
            <w:r w:rsidRPr="00346825">
              <w:t xml:space="preserve">ученая степень, ученое звание </w:t>
            </w:r>
          </w:p>
          <w:p w:rsidR="00094932" w:rsidRPr="00346825" w:rsidRDefault="00094932" w:rsidP="009A5FB2">
            <w:pPr>
              <w:shd w:val="clear" w:color="auto" w:fill="FFFFFF"/>
              <w:jc w:val="both"/>
            </w:pPr>
            <w:r w:rsidRPr="00346825">
              <w:t>________________________ Ф.И.О.</w:t>
            </w:r>
          </w:p>
          <w:p w:rsidR="00094932" w:rsidRPr="00346825" w:rsidRDefault="00094932" w:rsidP="009A5FB2">
            <w:pPr>
              <w:shd w:val="clear" w:color="auto" w:fill="FFFFFF"/>
              <w:jc w:val="both"/>
              <w:rPr>
                <w:sz w:val="20"/>
                <w:szCs w:val="20"/>
              </w:rPr>
            </w:pPr>
            <w:r w:rsidRPr="00346825">
              <w:rPr>
                <w:sz w:val="20"/>
                <w:szCs w:val="20"/>
              </w:rPr>
              <w:t xml:space="preserve">                           (подпись)</w:t>
            </w:r>
          </w:p>
          <w:p w:rsidR="00094932" w:rsidRPr="00346825" w:rsidRDefault="00094932" w:rsidP="009A5FB2">
            <w:pPr>
              <w:shd w:val="clear" w:color="auto" w:fill="FFFFFF"/>
              <w:jc w:val="both"/>
              <w:rPr>
                <w:spacing w:val="-4"/>
              </w:rPr>
            </w:pPr>
            <w:r w:rsidRPr="00346825">
              <w:t>«</w:t>
            </w:r>
            <w:r w:rsidRPr="00346825">
              <w:rPr>
                <w:spacing w:val="-4"/>
              </w:rPr>
              <w:t>___» _________ 20</w:t>
            </w:r>
            <w:r w:rsidRPr="00346825">
              <w:t>___</w:t>
            </w:r>
            <w:r w:rsidRPr="00346825">
              <w:rPr>
                <w:spacing w:val="-4"/>
              </w:rPr>
              <w:t xml:space="preserve"> г.</w:t>
            </w:r>
          </w:p>
        </w:tc>
        <w:tc>
          <w:tcPr>
            <w:tcW w:w="5103" w:type="dxa"/>
          </w:tcPr>
          <w:p w:rsidR="00094932" w:rsidRPr="00346825" w:rsidRDefault="00094932" w:rsidP="009A5FB2">
            <w:pPr>
              <w:shd w:val="clear" w:color="auto" w:fill="FFFFFF"/>
            </w:pPr>
          </w:p>
          <w:p w:rsidR="00094932" w:rsidRPr="00346825" w:rsidRDefault="00094932" w:rsidP="009A5FB2">
            <w:pPr>
              <w:shd w:val="clear" w:color="auto" w:fill="FFFFFF"/>
            </w:pPr>
            <w:r w:rsidRPr="00346825">
              <w:t>Выполнил студентка Гурова О. В.</w:t>
            </w:r>
          </w:p>
          <w:p w:rsidR="00094932" w:rsidRPr="00346825" w:rsidRDefault="00094932" w:rsidP="009A5FB2">
            <w:pPr>
              <w:shd w:val="clear" w:color="auto" w:fill="FFFFFF"/>
              <w:rPr>
                <w:sz w:val="20"/>
                <w:szCs w:val="20"/>
              </w:rPr>
            </w:pPr>
            <w:r w:rsidRPr="00346825">
              <w:tab/>
            </w:r>
            <w:r w:rsidRPr="00346825">
              <w:tab/>
            </w:r>
            <w:r w:rsidRPr="00346825">
              <w:tab/>
            </w:r>
            <w:r w:rsidRPr="00346825">
              <w:tab/>
            </w:r>
          </w:p>
          <w:p w:rsidR="00094932" w:rsidRPr="00346825" w:rsidRDefault="00094932" w:rsidP="009A5FB2">
            <w:pPr>
              <w:shd w:val="clear" w:color="auto" w:fill="FFFFFF"/>
            </w:pPr>
            <w:r w:rsidRPr="00346825">
              <w:t>группы ППЗ-501</w:t>
            </w:r>
          </w:p>
          <w:p w:rsidR="00094932" w:rsidRPr="00346825" w:rsidRDefault="00094932" w:rsidP="009A5FB2">
            <w:pPr>
              <w:shd w:val="clear" w:color="auto" w:fill="FFFFFF"/>
            </w:pPr>
            <w:r w:rsidRPr="00346825">
              <w:t xml:space="preserve">очной/заочной формы обучения </w:t>
            </w:r>
          </w:p>
          <w:p w:rsidR="00094932" w:rsidRPr="00346825" w:rsidRDefault="00094932" w:rsidP="009A5FB2">
            <w:pPr>
              <w:shd w:val="clear" w:color="auto" w:fill="FFFFFF"/>
            </w:pPr>
            <w:r w:rsidRPr="00346825">
              <w:t>направления подготовки (специальности)</w:t>
            </w:r>
          </w:p>
          <w:p w:rsidR="00094932" w:rsidRPr="00346825" w:rsidRDefault="00236268" w:rsidP="009A5FB2">
            <w:pPr>
              <w:shd w:val="clear" w:color="auto" w:fill="FFFFFF"/>
            </w:pPr>
            <w:r>
              <w:rPr>
                <w:shd w:val="clear" w:color="auto" w:fill="FFFFFF"/>
              </w:rPr>
              <w:t xml:space="preserve">37.03.01    </w:t>
            </w:r>
            <w:r w:rsidR="00094932" w:rsidRPr="00346825">
              <w:rPr>
                <w:shd w:val="clear" w:color="auto" w:fill="FFFFFF"/>
              </w:rPr>
              <w:t>«Психология»</w:t>
            </w:r>
          </w:p>
          <w:p w:rsidR="00094932" w:rsidRPr="00346825" w:rsidRDefault="00094932" w:rsidP="009A5FB2">
            <w:pPr>
              <w:shd w:val="clear" w:color="auto" w:fill="FFFFFF"/>
            </w:pPr>
            <w:r w:rsidRPr="00346825">
              <w:t>____________________________________</w:t>
            </w:r>
          </w:p>
          <w:p w:rsidR="00094932" w:rsidRPr="00346825" w:rsidRDefault="00094932" w:rsidP="009A5FB2">
            <w:pPr>
              <w:shd w:val="clear" w:color="auto" w:fill="FFFFFF"/>
              <w:rPr>
                <w:sz w:val="20"/>
                <w:szCs w:val="20"/>
              </w:rPr>
            </w:pPr>
            <w:r w:rsidRPr="00346825">
              <w:rPr>
                <w:sz w:val="20"/>
                <w:szCs w:val="20"/>
              </w:rPr>
              <w:t xml:space="preserve">                             (подпись)</w:t>
            </w:r>
          </w:p>
          <w:p w:rsidR="00094932" w:rsidRPr="00346825" w:rsidRDefault="00094932" w:rsidP="009A5FB2">
            <w:pPr>
              <w:shd w:val="clear" w:color="auto" w:fill="FFFFFF"/>
            </w:pPr>
            <w:r w:rsidRPr="00346825">
              <w:t>«____» ____________ 20___ г</w:t>
            </w:r>
            <w:r w:rsidRPr="00346825">
              <w:rPr>
                <w:spacing w:val="-4"/>
              </w:rPr>
              <w:t>.</w:t>
            </w:r>
          </w:p>
          <w:p w:rsidR="00094932" w:rsidRPr="00346825" w:rsidRDefault="00094932" w:rsidP="009A5FB2">
            <w:pPr>
              <w:shd w:val="clear" w:color="auto" w:fill="FFFFFF"/>
            </w:pPr>
          </w:p>
        </w:tc>
      </w:tr>
    </w:tbl>
    <w:p w:rsidR="00094932" w:rsidRPr="00346825" w:rsidRDefault="00094932" w:rsidP="00094932">
      <w:pPr>
        <w:shd w:val="clear" w:color="auto" w:fill="FFFFFF"/>
        <w:ind w:left="4820"/>
        <w:jc w:val="both"/>
        <w:rPr>
          <w:spacing w:val="-4"/>
          <w:sz w:val="18"/>
          <w:szCs w:val="18"/>
        </w:rPr>
      </w:pPr>
    </w:p>
    <w:p w:rsidR="00094932" w:rsidRPr="00346825" w:rsidRDefault="00094932" w:rsidP="00094932">
      <w:pPr>
        <w:shd w:val="clear" w:color="auto" w:fill="FFFFFF"/>
        <w:ind w:left="4820"/>
        <w:jc w:val="both"/>
        <w:rPr>
          <w:spacing w:val="-4"/>
          <w:sz w:val="18"/>
          <w:szCs w:val="18"/>
        </w:rPr>
      </w:pPr>
    </w:p>
    <w:tbl>
      <w:tblPr>
        <w:tblW w:w="9957" w:type="dxa"/>
        <w:tblInd w:w="-34" w:type="dxa"/>
        <w:tblLayout w:type="fixed"/>
        <w:tblLook w:val="01E0" w:firstRow="1" w:lastRow="1" w:firstColumn="1" w:lastColumn="1" w:noHBand="0" w:noVBand="0"/>
      </w:tblPr>
      <w:tblGrid>
        <w:gridCol w:w="4854"/>
        <w:gridCol w:w="5103"/>
      </w:tblGrid>
      <w:tr w:rsidR="00094932" w:rsidRPr="00346825" w:rsidTr="009A5FB2">
        <w:tc>
          <w:tcPr>
            <w:tcW w:w="4854" w:type="dxa"/>
          </w:tcPr>
          <w:p w:rsidR="00094932" w:rsidRPr="00346825" w:rsidRDefault="00094932" w:rsidP="009A5FB2">
            <w:pPr>
              <w:shd w:val="clear" w:color="auto" w:fill="FFFFFF"/>
              <w:jc w:val="both"/>
            </w:pPr>
          </w:p>
          <w:p w:rsidR="00094932" w:rsidRPr="00346825" w:rsidRDefault="00094932" w:rsidP="009A5FB2">
            <w:pPr>
              <w:shd w:val="clear" w:color="auto" w:fill="FFFFFF"/>
              <w:jc w:val="both"/>
            </w:pPr>
            <w:r w:rsidRPr="00346825">
              <w:t>Нормоконтроль</w:t>
            </w:r>
          </w:p>
          <w:p w:rsidR="00094932" w:rsidRPr="00346825" w:rsidRDefault="00094932" w:rsidP="009A5FB2">
            <w:pPr>
              <w:shd w:val="clear" w:color="auto" w:fill="FFFFFF"/>
              <w:jc w:val="both"/>
            </w:pPr>
            <w:r w:rsidRPr="00346825">
              <w:t>________________________ Ф.И.О.</w:t>
            </w:r>
          </w:p>
          <w:p w:rsidR="00094932" w:rsidRPr="00346825" w:rsidRDefault="00094932" w:rsidP="009A5FB2">
            <w:pPr>
              <w:shd w:val="clear" w:color="auto" w:fill="FFFFFF"/>
              <w:jc w:val="both"/>
              <w:rPr>
                <w:sz w:val="20"/>
                <w:szCs w:val="20"/>
              </w:rPr>
            </w:pPr>
            <w:r w:rsidRPr="00346825">
              <w:rPr>
                <w:sz w:val="20"/>
                <w:szCs w:val="20"/>
              </w:rPr>
              <w:t xml:space="preserve">                           (подпись)</w:t>
            </w:r>
          </w:p>
          <w:p w:rsidR="00094932" w:rsidRPr="00346825" w:rsidRDefault="00094932" w:rsidP="009A5FB2">
            <w:pPr>
              <w:shd w:val="clear" w:color="auto" w:fill="FFFFFF"/>
              <w:jc w:val="both"/>
              <w:rPr>
                <w:spacing w:val="-4"/>
              </w:rPr>
            </w:pPr>
            <w:r w:rsidRPr="00346825">
              <w:t>«</w:t>
            </w:r>
            <w:r w:rsidRPr="00346825">
              <w:rPr>
                <w:spacing w:val="-4"/>
              </w:rPr>
              <w:t>___» _________ 20</w:t>
            </w:r>
            <w:r w:rsidRPr="00346825">
              <w:t>___</w:t>
            </w:r>
            <w:r w:rsidRPr="00346825">
              <w:rPr>
                <w:spacing w:val="-4"/>
              </w:rPr>
              <w:t xml:space="preserve"> г.</w:t>
            </w:r>
          </w:p>
          <w:p w:rsidR="00094932" w:rsidRPr="00346825" w:rsidRDefault="00094932" w:rsidP="009A5FB2">
            <w:pPr>
              <w:shd w:val="clear" w:color="auto" w:fill="FFFFFF"/>
              <w:jc w:val="both"/>
            </w:pPr>
          </w:p>
          <w:p w:rsidR="00094932" w:rsidRPr="00346825" w:rsidRDefault="00094932" w:rsidP="009A5FB2">
            <w:pPr>
              <w:shd w:val="clear" w:color="auto" w:fill="FFFFFF"/>
              <w:jc w:val="both"/>
            </w:pPr>
          </w:p>
        </w:tc>
        <w:tc>
          <w:tcPr>
            <w:tcW w:w="5103" w:type="dxa"/>
          </w:tcPr>
          <w:p w:rsidR="00094932" w:rsidRPr="00346825" w:rsidRDefault="00094932" w:rsidP="009A5FB2">
            <w:pPr>
              <w:shd w:val="clear" w:color="auto" w:fill="FFFFFF"/>
              <w:ind w:left="4820" w:hanging="4894"/>
              <w:jc w:val="both"/>
              <w:rPr>
                <w:sz w:val="18"/>
                <w:szCs w:val="18"/>
              </w:rPr>
            </w:pPr>
          </w:p>
          <w:p w:rsidR="00094932" w:rsidRPr="00346825" w:rsidRDefault="00094932" w:rsidP="009A5FB2">
            <w:pPr>
              <w:shd w:val="clear" w:color="auto" w:fill="FFFFFF"/>
              <w:ind w:left="4820" w:hanging="4894"/>
              <w:jc w:val="both"/>
            </w:pPr>
            <w:r w:rsidRPr="00346825">
              <w:t>Научный руководитель</w:t>
            </w:r>
          </w:p>
          <w:p w:rsidR="00094932" w:rsidRPr="00346825" w:rsidRDefault="00094932" w:rsidP="009A5FB2">
            <w:pPr>
              <w:shd w:val="clear" w:color="auto" w:fill="FFFFFF"/>
              <w:ind w:left="4820" w:hanging="4894"/>
              <w:jc w:val="both"/>
              <w:rPr>
                <w:b/>
              </w:rPr>
            </w:pPr>
            <w:r w:rsidRPr="00346825">
              <w:t xml:space="preserve">Фамилия, имя, отчество: </w:t>
            </w:r>
            <w:r w:rsidR="005745BC">
              <w:t>Пономарева И.В.</w:t>
            </w:r>
          </w:p>
          <w:p w:rsidR="00094932" w:rsidRPr="00346825" w:rsidRDefault="00094932" w:rsidP="009A5FB2">
            <w:pPr>
              <w:shd w:val="clear" w:color="auto" w:fill="FFFFFF"/>
              <w:ind w:left="4820" w:hanging="4894"/>
              <w:jc w:val="both"/>
            </w:pPr>
            <w:r w:rsidRPr="00346825">
              <w:t xml:space="preserve">Должность </w:t>
            </w:r>
            <w:r w:rsidR="00044F61">
              <w:t xml:space="preserve">зав.кафедрой </w:t>
            </w:r>
          </w:p>
          <w:p w:rsidR="00094932" w:rsidRPr="00346825" w:rsidRDefault="00094932" w:rsidP="009A5FB2">
            <w:pPr>
              <w:shd w:val="clear" w:color="auto" w:fill="FFFFFF"/>
              <w:ind w:left="4820" w:hanging="4894"/>
              <w:jc w:val="both"/>
            </w:pPr>
            <w:r w:rsidRPr="00346825">
              <w:t xml:space="preserve">Ученая степень </w:t>
            </w:r>
            <w:r w:rsidR="00044F61">
              <w:t>кандидат психологических наук</w:t>
            </w:r>
          </w:p>
          <w:p w:rsidR="00094932" w:rsidRPr="00346825" w:rsidRDefault="005745BC" w:rsidP="009A5FB2">
            <w:pPr>
              <w:shd w:val="clear" w:color="auto" w:fill="FFFFFF"/>
              <w:ind w:left="4820" w:hanging="4894"/>
              <w:jc w:val="both"/>
            </w:pPr>
            <w:r>
              <w:t>Ученое звание</w:t>
            </w:r>
            <w:r w:rsidR="00044F61">
              <w:t xml:space="preserve"> доцент</w:t>
            </w:r>
          </w:p>
          <w:p w:rsidR="00094932" w:rsidRPr="00346825" w:rsidRDefault="00094932" w:rsidP="009A5FB2">
            <w:pPr>
              <w:shd w:val="clear" w:color="auto" w:fill="FFFFFF"/>
            </w:pPr>
            <w:r w:rsidRPr="00346825">
              <w:t>____________________________________</w:t>
            </w:r>
          </w:p>
          <w:p w:rsidR="00094932" w:rsidRPr="00346825" w:rsidRDefault="00094932" w:rsidP="009A5FB2">
            <w:pPr>
              <w:shd w:val="clear" w:color="auto" w:fill="FFFFFF"/>
              <w:jc w:val="both"/>
              <w:rPr>
                <w:sz w:val="20"/>
                <w:szCs w:val="20"/>
              </w:rPr>
            </w:pPr>
            <w:r w:rsidRPr="00346825">
              <w:rPr>
                <w:sz w:val="20"/>
                <w:szCs w:val="20"/>
              </w:rPr>
              <w:t xml:space="preserve">                            (подпись)</w:t>
            </w:r>
          </w:p>
          <w:p w:rsidR="00094932" w:rsidRPr="00346825" w:rsidRDefault="00094932" w:rsidP="009A5FB2">
            <w:pPr>
              <w:shd w:val="clear" w:color="auto" w:fill="FFFFFF"/>
              <w:ind w:left="-115"/>
              <w:jc w:val="both"/>
              <w:rPr>
                <w:spacing w:val="-4"/>
              </w:rPr>
            </w:pPr>
            <w:r w:rsidRPr="00346825">
              <w:t>«____» ____________ 20___ г</w:t>
            </w:r>
            <w:r w:rsidRPr="00346825">
              <w:rPr>
                <w:spacing w:val="-4"/>
              </w:rPr>
              <w:t>.</w:t>
            </w:r>
          </w:p>
          <w:p w:rsidR="00094932" w:rsidRPr="00346825" w:rsidRDefault="00094932" w:rsidP="009A5FB2">
            <w:pPr>
              <w:shd w:val="clear" w:color="auto" w:fill="FFFFFF"/>
              <w:jc w:val="both"/>
            </w:pPr>
          </w:p>
          <w:p w:rsidR="00094932" w:rsidRPr="00346825" w:rsidRDefault="00094932" w:rsidP="009A5FB2">
            <w:pPr>
              <w:shd w:val="clear" w:color="auto" w:fill="FFFFFF"/>
              <w:ind w:left="4820" w:hanging="4894"/>
              <w:jc w:val="both"/>
              <w:rPr>
                <w:b/>
              </w:rPr>
            </w:pPr>
          </w:p>
        </w:tc>
      </w:tr>
    </w:tbl>
    <w:p w:rsidR="00094932" w:rsidRPr="00346825" w:rsidRDefault="00094932" w:rsidP="00094932">
      <w:pPr>
        <w:shd w:val="clear" w:color="auto" w:fill="FFFFFF"/>
        <w:jc w:val="center"/>
        <w:rPr>
          <w:sz w:val="18"/>
          <w:szCs w:val="18"/>
        </w:rPr>
      </w:pPr>
    </w:p>
    <w:p w:rsidR="00094932" w:rsidRPr="00346825" w:rsidRDefault="00094932" w:rsidP="00094932">
      <w:pPr>
        <w:shd w:val="clear" w:color="auto" w:fill="FFFFFF"/>
        <w:jc w:val="center"/>
        <w:rPr>
          <w:sz w:val="18"/>
          <w:szCs w:val="18"/>
        </w:rPr>
      </w:pPr>
    </w:p>
    <w:p w:rsidR="00094932" w:rsidRPr="00346825" w:rsidRDefault="00094932" w:rsidP="00094932">
      <w:pPr>
        <w:shd w:val="clear" w:color="auto" w:fill="FFFFFF"/>
        <w:jc w:val="center"/>
        <w:rPr>
          <w:sz w:val="18"/>
          <w:szCs w:val="18"/>
        </w:rPr>
      </w:pPr>
    </w:p>
    <w:p w:rsidR="00094932" w:rsidRPr="00346825" w:rsidRDefault="00094932" w:rsidP="00094932">
      <w:pPr>
        <w:shd w:val="clear" w:color="auto" w:fill="FFFFFF"/>
        <w:jc w:val="center"/>
      </w:pPr>
      <w:r w:rsidRPr="00346825">
        <w:t>Челябинск</w:t>
      </w:r>
    </w:p>
    <w:p w:rsidR="00094932" w:rsidRPr="00346825" w:rsidRDefault="00094932" w:rsidP="00094932">
      <w:pPr>
        <w:shd w:val="clear" w:color="auto" w:fill="FFFFFF"/>
        <w:jc w:val="center"/>
      </w:pPr>
      <w:r w:rsidRPr="00346825">
        <w:t>2020</w:t>
      </w:r>
      <w:r w:rsidRPr="00346825">
        <w:br w:type="page"/>
      </w:r>
    </w:p>
    <w:p w:rsidR="00094932" w:rsidRPr="00346825" w:rsidRDefault="00094932" w:rsidP="00094932">
      <w:pPr>
        <w:keepNext/>
        <w:widowControl w:val="0"/>
        <w:autoSpaceDE w:val="0"/>
        <w:autoSpaceDN w:val="0"/>
        <w:adjustRightInd w:val="0"/>
        <w:ind w:left="263" w:right="-1"/>
        <w:jc w:val="center"/>
      </w:pPr>
      <w:r w:rsidRPr="00346825">
        <w:lastRenderedPageBreak/>
        <w:t>МИНОБРНАУКИ РОССИИ</w:t>
      </w:r>
    </w:p>
    <w:p w:rsidR="00094932" w:rsidRPr="00346825" w:rsidRDefault="00094932" w:rsidP="00094932">
      <w:pPr>
        <w:widowControl w:val="0"/>
        <w:autoSpaceDE w:val="0"/>
        <w:autoSpaceDN w:val="0"/>
        <w:adjustRightInd w:val="0"/>
        <w:ind w:right="-1"/>
        <w:jc w:val="center"/>
      </w:pPr>
      <w:r w:rsidRPr="00346825">
        <w:t xml:space="preserve">Федеральное государственное бюджетное </w:t>
      </w:r>
      <w:r w:rsidRPr="00346825">
        <w:br/>
        <w:t>образовательное учреждение высшего образования</w:t>
      </w:r>
    </w:p>
    <w:p w:rsidR="00094932" w:rsidRPr="00346825" w:rsidRDefault="00094932" w:rsidP="00094932">
      <w:pPr>
        <w:widowControl w:val="0"/>
        <w:autoSpaceDE w:val="0"/>
        <w:autoSpaceDN w:val="0"/>
        <w:adjustRightInd w:val="0"/>
        <w:ind w:left="121" w:right="-1"/>
        <w:jc w:val="center"/>
        <w:rPr>
          <w:b/>
          <w:bCs/>
        </w:rPr>
      </w:pPr>
      <w:r w:rsidRPr="00346825">
        <w:rPr>
          <w:b/>
          <w:bCs/>
        </w:rPr>
        <w:t xml:space="preserve">«Челябинский государственный университет» </w:t>
      </w:r>
    </w:p>
    <w:p w:rsidR="00094932" w:rsidRPr="00346825" w:rsidRDefault="00094932" w:rsidP="00094932">
      <w:pPr>
        <w:widowControl w:val="0"/>
        <w:autoSpaceDE w:val="0"/>
        <w:autoSpaceDN w:val="0"/>
        <w:adjustRightInd w:val="0"/>
        <w:ind w:left="121" w:right="-1"/>
        <w:jc w:val="center"/>
        <w:rPr>
          <w:b/>
          <w:bCs/>
        </w:rPr>
      </w:pPr>
      <w:r w:rsidRPr="00346825">
        <w:rPr>
          <w:b/>
          <w:bCs/>
        </w:rPr>
        <w:t>(ФГБОУ ВО «ЧелГУ»)</w:t>
      </w:r>
    </w:p>
    <w:p w:rsidR="00094932" w:rsidRPr="00346825" w:rsidRDefault="00094932" w:rsidP="00094932">
      <w:pPr>
        <w:widowControl w:val="0"/>
        <w:autoSpaceDE w:val="0"/>
        <w:autoSpaceDN w:val="0"/>
        <w:adjustRightInd w:val="0"/>
        <w:ind w:left="121" w:right="-1"/>
        <w:jc w:val="center"/>
        <w:rPr>
          <w:b/>
          <w:bCs/>
        </w:rPr>
      </w:pPr>
    </w:p>
    <w:p w:rsidR="00094932" w:rsidRPr="00346825" w:rsidRDefault="00094932" w:rsidP="00094932">
      <w:pPr>
        <w:widowControl w:val="0"/>
        <w:autoSpaceDE w:val="0"/>
        <w:autoSpaceDN w:val="0"/>
        <w:adjustRightInd w:val="0"/>
        <w:ind w:right="-1"/>
        <w:jc w:val="center"/>
      </w:pPr>
      <w:r w:rsidRPr="00346825">
        <w:t>Факультет психологии и педагогики</w:t>
      </w:r>
    </w:p>
    <w:p w:rsidR="00094932" w:rsidRPr="00346825" w:rsidRDefault="00094932" w:rsidP="00094932">
      <w:pPr>
        <w:keepNext/>
        <w:widowControl w:val="0"/>
        <w:autoSpaceDE w:val="0"/>
        <w:autoSpaceDN w:val="0"/>
        <w:adjustRightInd w:val="0"/>
        <w:ind w:left="121" w:right="-1"/>
        <w:jc w:val="center"/>
      </w:pPr>
      <w:r w:rsidRPr="00346825">
        <w:t>Кафедра психологии</w:t>
      </w:r>
    </w:p>
    <w:p w:rsidR="00094932" w:rsidRPr="00346825" w:rsidRDefault="00094932" w:rsidP="00094932">
      <w:pPr>
        <w:spacing w:line="360" w:lineRule="auto"/>
        <w:ind w:right="-1"/>
        <w:jc w:val="both"/>
        <w:rPr>
          <w:shd w:val="clear" w:color="auto" w:fill="FFFFFF"/>
        </w:rPr>
      </w:pPr>
      <w:r w:rsidRPr="00346825">
        <w:rPr>
          <w:shd w:val="clear" w:color="auto" w:fill="FFFFFF"/>
        </w:rPr>
        <w:t>УТВЕРЖДАЮ</w:t>
      </w:r>
    </w:p>
    <w:p w:rsidR="00094932" w:rsidRPr="00346825" w:rsidRDefault="00094932" w:rsidP="00094932">
      <w:pPr>
        <w:spacing w:line="360" w:lineRule="auto"/>
        <w:ind w:right="-1"/>
        <w:jc w:val="both"/>
        <w:rPr>
          <w:shd w:val="clear" w:color="auto" w:fill="FFFFFF"/>
        </w:rPr>
      </w:pPr>
      <w:r w:rsidRPr="00346825">
        <w:rPr>
          <w:shd w:val="clear" w:color="auto" w:fill="FFFFFF"/>
        </w:rPr>
        <w:t>Заведующий кафедрой</w:t>
      </w:r>
    </w:p>
    <w:p w:rsidR="00094932" w:rsidRPr="00346825" w:rsidRDefault="007D7E3E" w:rsidP="007D7E3E">
      <w:pPr>
        <w:spacing w:line="360" w:lineRule="auto"/>
        <w:ind w:right="-1"/>
        <w:rPr>
          <w:shd w:val="clear" w:color="auto" w:fill="FFFFFF"/>
        </w:rPr>
      </w:pPr>
      <w:r>
        <w:t>Пономарева И.В.</w:t>
      </w:r>
      <w:r>
        <w:rPr>
          <w:shd w:val="clear" w:color="auto" w:fill="FFFFFF"/>
        </w:rPr>
        <w:t xml:space="preserve">    </w:t>
      </w:r>
      <w:r w:rsidR="00094932" w:rsidRPr="00346825">
        <w:rPr>
          <w:shd w:val="clear" w:color="auto" w:fill="FFFFFF"/>
        </w:rPr>
        <w:tab/>
      </w:r>
      <w:r>
        <w:rPr>
          <w:shd w:val="clear" w:color="auto" w:fill="FFFFFF"/>
        </w:rPr>
        <w:t xml:space="preserve">                                   </w:t>
      </w:r>
      <w:r w:rsidR="00094932" w:rsidRPr="00346825">
        <w:rPr>
          <w:shd w:val="clear" w:color="auto" w:fill="FFFFFF"/>
        </w:rPr>
        <w:tab/>
      </w:r>
      <w:r w:rsidR="00094932" w:rsidRPr="00346825">
        <w:rPr>
          <w:shd w:val="clear" w:color="auto" w:fill="FFFFFF"/>
        </w:rPr>
        <w:tab/>
      </w:r>
      <w:r w:rsidR="00094932" w:rsidRPr="00346825">
        <w:rPr>
          <w:shd w:val="clear" w:color="auto" w:fill="FFFFFF"/>
        </w:rPr>
        <w:tab/>
      </w:r>
      <w:r w:rsidR="00094932" w:rsidRPr="00346825">
        <w:rPr>
          <w:shd w:val="clear" w:color="auto" w:fill="FFFFFF"/>
        </w:rPr>
        <w:tab/>
        <w:t xml:space="preserve">    _________________20__г.</w:t>
      </w:r>
    </w:p>
    <w:p w:rsidR="007D7E3E" w:rsidRPr="007D7E3E" w:rsidRDefault="00094932" w:rsidP="007D7E3E">
      <w:pPr>
        <w:pStyle w:val="2"/>
        <w:shd w:val="clear" w:color="auto" w:fill="auto"/>
        <w:spacing w:before="0" w:after="0" w:line="168" w:lineRule="auto"/>
        <w:ind w:right="-1"/>
        <w:jc w:val="left"/>
        <w:rPr>
          <w:sz w:val="16"/>
          <w:szCs w:val="16"/>
        </w:rPr>
      </w:pPr>
      <w:r w:rsidRPr="00346825">
        <w:rPr>
          <w:sz w:val="16"/>
          <w:szCs w:val="16"/>
        </w:rPr>
        <w:t xml:space="preserve"> </w:t>
      </w:r>
    </w:p>
    <w:p w:rsidR="007D7E3E" w:rsidRDefault="007D7E3E" w:rsidP="007D7E3E">
      <w:pPr>
        <w:spacing w:line="360" w:lineRule="auto"/>
        <w:ind w:right="-1"/>
        <w:jc w:val="center"/>
        <w:rPr>
          <w:b/>
          <w:sz w:val="28"/>
          <w:szCs w:val="28"/>
        </w:rPr>
      </w:pPr>
    </w:p>
    <w:p w:rsidR="007D7E3E" w:rsidRPr="007D7E3E" w:rsidRDefault="007D7E3E" w:rsidP="00F574C3">
      <w:pPr>
        <w:spacing w:line="480" w:lineRule="auto"/>
        <w:ind w:right="-1"/>
        <w:jc w:val="center"/>
        <w:rPr>
          <w:b/>
          <w:sz w:val="28"/>
          <w:szCs w:val="28"/>
        </w:rPr>
      </w:pPr>
      <w:r>
        <w:rPr>
          <w:b/>
          <w:sz w:val="28"/>
          <w:szCs w:val="28"/>
        </w:rPr>
        <w:t>ЗАДАНИЕ</w:t>
      </w:r>
    </w:p>
    <w:p w:rsidR="00094932" w:rsidRPr="00346825" w:rsidRDefault="00094932" w:rsidP="00F574C3">
      <w:pPr>
        <w:spacing w:line="480" w:lineRule="auto"/>
        <w:ind w:firstLine="709"/>
        <w:jc w:val="center"/>
        <w:rPr>
          <w:sz w:val="28"/>
          <w:szCs w:val="28"/>
        </w:rPr>
      </w:pPr>
      <w:r w:rsidRPr="00346825">
        <w:rPr>
          <w:sz w:val="28"/>
          <w:szCs w:val="28"/>
        </w:rPr>
        <w:t>На выпускную к</w:t>
      </w:r>
      <w:r w:rsidR="007D7E3E">
        <w:rPr>
          <w:sz w:val="28"/>
          <w:szCs w:val="28"/>
        </w:rPr>
        <w:t>валификационную работу студента</w:t>
      </w:r>
    </w:p>
    <w:p w:rsidR="007D7E3E" w:rsidRDefault="007D7E3E" w:rsidP="007D7E3E">
      <w:pPr>
        <w:spacing w:line="360" w:lineRule="auto"/>
        <w:ind w:firstLine="709"/>
        <w:jc w:val="center"/>
        <w:rPr>
          <w:shd w:val="clear" w:color="auto" w:fill="FFFFFF"/>
        </w:rPr>
      </w:pPr>
      <w:r>
        <w:rPr>
          <w:shd w:val="clear" w:color="auto" w:fill="FFFFFF"/>
        </w:rPr>
        <w:t>Гуровой Ольги Валерьевны</w:t>
      </w:r>
    </w:p>
    <w:p w:rsidR="00094932" w:rsidRPr="00346825" w:rsidRDefault="007D7E3E" w:rsidP="007D7E3E">
      <w:pPr>
        <w:spacing w:line="360" w:lineRule="auto"/>
        <w:ind w:left="4320" w:right="-1" w:hanging="1059"/>
        <w:rPr>
          <w:sz w:val="28"/>
        </w:rPr>
      </w:pPr>
      <w:r>
        <w:rPr>
          <w:sz w:val="28"/>
        </w:rPr>
        <w:t xml:space="preserve">    Группы ППЗ-501</w:t>
      </w:r>
    </w:p>
    <w:p w:rsidR="00094932" w:rsidRPr="00346825" w:rsidRDefault="00094932" w:rsidP="00094932">
      <w:pPr>
        <w:pStyle w:val="a5"/>
        <w:numPr>
          <w:ilvl w:val="0"/>
          <w:numId w:val="1"/>
        </w:numPr>
        <w:tabs>
          <w:tab w:val="left" w:pos="993"/>
        </w:tabs>
        <w:spacing w:line="360" w:lineRule="auto"/>
        <w:ind w:left="0" w:right="-1" w:firstLine="709"/>
        <w:jc w:val="both"/>
        <w:rPr>
          <w:sz w:val="28"/>
        </w:rPr>
      </w:pPr>
      <w:r w:rsidRPr="00346825">
        <w:rPr>
          <w:sz w:val="28"/>
        </w:rPr>
        <w:t xml:space="preserve">Тема работы: </w:t>
      </w:r>
      <w:r w:rsidRPr="00346825">
        <w:rPr>
          <w:sz w:val="28"/>
          <w:szCs w:val="28"/>
        </w:rPr>
        <w:t>Жизненные ценности и временной фокус у людей пожилого возраста с различным уровнем субъективного экономического благополучия</w:t>
      </w:r>
    </w:p>
    <w:p w:rsidR="00094932" w:rsidRPr="00346825" w:rsidRDefault="00094932" w:rsidP="00094932">
      <w:pPr>
        <w:pStyle w:val="a5"/>
        <w:spacing w:line="360" w:lineRule="auto"/>
        <w:ind w:left="0" w:right="-1" w:firstLine="993"/>
        <w:jc w:val="both"/>
        <w:rPr>
          <w:sz w:val="28"/>
        </w:rPr>
      </w:pPr>
      <w:r w:rsidRPr="00346825">
        <w:rPr>
          <w:sz w:val="28"/>
        </w:rPr>
        <w:t>утверждена ___________________</w:t>
      </w:r>
      <w:r w:rsidR="006F4437">
        <w:rPr>
          <w:sz w:val="28"/>
        </w:rPr>
        <w:t>_ от ___________20___ г. № ____</w:t>
      </w:r>
    </w:p>
    <w:p w:rsidR="00094932" w:rsidRPr="007D7E3E" w:rsidRDefault="00094932" w:rsidP="007D7E3E">
      <w:pPr>
        <w:pStyle w:val="a5"/>
        <w:numPr>
          <w:ilvl w:val="0"/>
          <w:numId w:val="1"/>
        </w:numPr>
        <w:tabs>
          <w:tab w:val="left" w:pos="993"/>
        </w:tabs>
        <w:spacing w:line="360" w:lineRule="auto"/>
        <w:ind w:left="0" w:firstLine="992"/>
        <w:jc w:val="both"/>
        <w:rPr>
          <w:sz w:val="28"/>
          <w:szCs w:val="28"/>
        </w:rPr>
      </w:pPr>
      <w:r w:rsidRPr="007D7E3E">
        <w:rPr>
          <w:sz w:val="28"/>
          <w:szCs w:val="28"/>
        </w:rPr>
        <w:t>Срок сдачи студентом заверш</w:t>
      </w:r>
      <w:r w:rsidR="007D7E3E">
        <w:rPr>
          <w:sz w:val="28"/>
          <w:szCs w:val="28"/>
        </w:rPr>
        <w:t>енной работы ____________20 ___</w:t>
      </w:r>
      <w:r w:rsidRPr="007D7E3E">
        <w:rPr>
          <w:sz w:val="28"/>
          <w:szCs w:val="28"/>
        </w:rPr>
        <w:t>г.</w:t>
      </w:r>
    </w:p>
    <w:p w:rsidR="00BF0408" w:rsidRPr="007D7E3E" w:rsidRDefault="00094932" w:rsidP="007D7E3E">
      <w:pPr>
        <w:pStyle w:val="a5"/>
        <w:numPr>
          <w:ilvl w:val="0"/>
          <w:numId w:val="1"/>
        </w:numPr>
        <w:tabs>
          <w:tab w:val="left" w:pos="993"/>
        </w:tabs>
        <w:spacing w:line="360" w:lineRule="auto"/>
        <w:ind w:left="0" w:firstLine="992"/>
        <w:jc w:val="both"/>
        <w:rPr>
          <w:sz w:val="28"/>
          <w:szCs w:val="28"/>
        </w:rPr>
      </w:pPr>
      <w:r w:rsidRPr="007D7E3E">
        <w:rPr>
          <w:sz w:val="28"/>
          <w:szCs w:val="28"/>
        </w:rPr>
        <w:t>Перечень вопросов, подлежащих разработке</w:t>
      </w:r>
    </w:p>
    <w:p w:rsidR="00BF0408" w:rsidRPr="007D7E3E" w:rsidRDefault="00BF0408" w:rsidP="007D7E3E">
      <w:pPr>
        <w:spacing w:line="360" w:lineRule="auto"/>
        <w:ind w:firstLine="992"/>
        <w:rPr>
          <w:sz w:val="28"/>
          <w:szCs w:val="28"/>
        </w:rPr>
      </w:pPr>
      <w:r w:rsidRPr="007D7E3E">
        <w:rPr>
          <w:sz w:val="28"/>
          <w:szCs w:val="28"/>
        </w:rPr>
        <w:t>3. Перечень в</w:t>
      </w:r>
      <w:r w:rsidR="00004A3A" w:rsidRPr="007D7E3E">
        <w:rPr>
          <w:sz w:val="28"/>
          <w:szCs w:val="28"/>
        </w:rPr>
        <w:t>опросов, подлежащих разработке:</w:t>
      </w:r>
    </w:p>
    <w:p w:rsidR="00BF0408" w:rsidRPr="007D7E3E" w:rsidRDefault="00BF0408" w:rsidP="007D7E3E">
      <w:pPr>
        <w:spacing w:line="360" w:lineRule="auto"/>
        <w:ind w:firstLine="992"/>
        <w:rPr>
          <w:sz w:val="28"/>
          <w:szCs w:val="28"/>
        </w:rPr>
      </w:pPr>
      <w:r w:rsidRPr="007D7E3E">
        <w:rPr>
          <w:sz w:val="28"/>
          <w:szCs w:val="28"/>
        </w:rPr>
        <w:t xml:space="preserve">- осуществить теоретический анализ проблемы, изучив литературу и результаты эмпирических исследований </w:t>
      </w:r>
      <w:r w:rsidR="00004A3A" w:rsidRPr="007D7E3E">
        <w:rPr>
          <w:sz w:val="28"/>
          <w:szCs w:val="28"/>
        </w:rPr>
        <w:t>жизненных ценностей и временного фокуса у людей пожилого возраста с различным уровнем субъективного экономического благополучия</w:t>
      </w:r>
    </w:p>
    <w:p w:rsidR="00BF0408" w:rsidRPr="007D7E3E" w:rsidRDefault="00BF0408" w:rsidP="007D7E3E">
      <w:pPr>
        <w:spacing w:line="360" w:lineRule="auto"/>
        <w:ind w:firstLine="992"/>
        <w:rPr>
          <w:sz w:val="28"/>
          <w:szCs w:val="28"/>
        </w:rPr>
      </w:pPr>
      <w:r w:rsidRPr="007D7E3E">
        <w:rPr>
          <w:sz w:val="28"/>
          <w:szCs w:val="28"/>
        </w:rPr>
        <w:t>- провести эмпирическое исследование в соответствии с целью иссле</w:t>
      </w:r>
      <w:r w:rsidR="00004A3A" w:rsidRPr="007D7E3E">
        <w:rPr>
          <w:sz w:val="28"/>
          <w:szCs w:val="28"/>
        </w:rPr>
        <w:t>дования и выдвинутой гипотезой</w:t>
      </w:r>
      <w:r w:rsidR="007D7E3E" w:rsidRPr="007D7E3E">
        <w:rPr>
          <w:sz w:val="28"/>
          <w:szCs w:val="28"/>
        </w:rPr>
        <w:t>, проанализировать полученные результаты, оформить их в тексте выпускной квалификационной работы</w:t>
      </w:r>
      <w:r w:rsidR="00004A3A" w:rsidRPr="007D7E3E">
        <w:rPr>
          <w:sz w:val="28"/>
          <w:szCs w:val="28"/>
        </w:rPr>
        <w:t>;</w:t>
      </w:r>
    </w:p>
    <w:p w:rsidR="007D7E3E" w:rsidRDefault="00BF0408" w:rsidP="007D7E3E">
      <w:pPr>
        <w:spacing w:line="360" w:lineRule="auto"/>
        <w:ind w:firstLine="992"/>
        <w:rPr>
          <w:sz w:val="28"/>
          <w:szCs w:val="28"/>
        </w:rPr>
      </w:pPr>
      <w:r w:rsidRPr="007D7E3E">
        <w:rPr>
          <w:sz w:val="28"/>
          <w:szCs w:val="28"/>
        </w:rPr>
        <w:t>- разработать рекомендации</w:t>
      </w:r>
      <w:r w:rsidR="00004A3A" w:rsidRPr="007D7E3E">
        <w:rPr>
          <w:sz w:val="28"/>
          <w:szCs w:val="28"/>
        </w:rPr>
        <w:t>,</w:t>
      </w:r>
      <w:r w:rsidRPr="007D7E3E">
        <w:rPr>
          <w:sz w:val="28"/>
          <w:szCs w:val="28"/>
        </w:rPr>
        <w:t xml:space="preserve"> </w:t>
      </w:r>
      <w:r w:rsidR="00004A3A" w:rsidRPr="007D7E3E">
        <w:rPr>
          <w:rFonts w:eastAsia="Calibri"/>
          <w:sz w:val="28"/>
          <w:szCs w:val="28"/>
          <w:shd w:val="clear" w:color="auto" w:fill="FFFFFF"/>
          <w:lang w:eastAsia="en-US"/>
        </w:rPr>
        <w:t>ц</w:t>
      </w:r>
      <w:r w:rsidR="00004A3A" w:rsidRPr="007D7E3E">
        <w:rPr>
          <w:sz w:val="28"/>
          <w:szCs w:val="28"/>
        </w:rPr>
        <w:t>елью котор</w:t>
      </w:r>
      <w:r w:rsidR="001E6327" w:rsidRPr="007D7E3E">
        <w:rPr>
          <w:sz w:val="28"/>
          <w:szCs w:val="28"/>
        </w:rPr>
        <w:t>ых</w:t>
      </w:r>
      <w:r w:rsidR="00004A3A" w:rsidRPr="007D7E3E">
        <w:rPr>
          <w:sz w:val="28"/>
          <w:szCs w:val="28"/>
        </w:rPr>
        <w:t xml:space="preserve"> является повышение финансовой грамотности старшего поколения </w:t>
      </w:r>
      <w:r w:rsidR="00004A3A" w:rsidRPr="007D7E3E">
        <w:rPr>
          <w:rFonts w:eastAsia="Calibri"/>
          <w:sz w:val="28"/>
          <w:szCs w:val="28"/>
          <w:shd w:val="clear" w:color="auto" w:fill="FFFFFF"/>
          <w:lang w:eastAsia="en-US"/>
        </w:rPr>
        <w:t>в геронтологических центрах реабилитации</w:t>
      </w:r>
      <w:r w:rsidR="007D7E3E" w:rsidRPr="007D7E3E">
        <w:rPr>
          <w:sz w:val="28"/>
          <w:szCs w:val="28"/>
        </w:rPr>
        <w:t>.</w:t>
      </w:r>
      <w:r w:rsidR="007D7E3E">
        <w:rPr>
          <w:sz w:val="28"/>
          <w:szCs w:val="28"/>
        </w:rPr>
        <w:br w:type="page"/>
      </w:r>
    </w:p>
    <w:p w:rsidR="00094932" w:rsidRPr="00346825" w:rsidRDefault="00094932" w:rsidP="00094932">
      <w:pPr>
        <w:shd w:val="clear" w:color="auto" w:fill="FFFFFF"/>
        <w:jc w:val="center"/>
        <w:rPr>
          <w:sz w:val="28"/>
          <w:szCs w:val="28"/>
          <w:lang w:val="en-US"/>
        </w:rPr>
      </w:pPr>
      <w:r w:rsidRPr="00346825">
        <w:rPr>
          <w:sz w:val="28"/>
          <w:szCs w:val="28"/>
        </w:rPr>
        <w:lastRenderedPageBreak/>
        <w:t>КАЛЕНДАРНЫЙ ПЛАН</w:t>
      </w:r>
    </w:p>
    <w:p w:rsidR="00094932" w:rsidRPr="00346825" w:rsidRDefault="00094932" w:rsidP="00094932">
      <w:pPr>
        <w:shd w:val="clear" w:color="auto" w:fill="FFFFFF"/>
        <w:jc w:val="center"/>
        <w:rPr>
          <w:sz w:val="28"/>
          <w:szCs w:val="28"/>
          <w:lang w:val="en-US"/>
        </w:rPr>
      </w:pPr>
    </w:p>
    <w:p w:rsidR="00094932" w:rsidRPr="00346825" w:rsidRDefault="00094932" w:rsidP="00094932">
      <w:pPr>
        <w:shd w:val="clear" w:color="auto" w:fill="FFFFFF"/>
        <w:jc w:val="center"/>
        <w:rPr>
          <w:sz w:val="28"/>
          <w:szCs w:val="28"/>
        </w:rPr>
      </w:pPr>
    </w:p>
    <w:tbl>
      <w:tblPr>
        <w:tblStyle w:val="a3"/>
        <w:tblW w:w="9455" w:type="dxa"/>
        <w:jc w:val="center"/>
        <w:tblLook w:val="04A0" w:firstRow="1" w:lastRow="0" w:firstColumn="1" w:lastColumn="0" w:noHBand="0" w:noVBand="1"/>
      </w:tblPr>
      <w:tblGrid>
        <w:gridCol w:w="4722"/>
        <w:gridCol w:w="2295"/>
        <w:gridCol w:w="2438"/>
      </w:tblGrid>
      <w:tr w:rsidR="00094932" w:rsidRPr="00346825" w:rsidTr="009A5FB2">
        <w:trPr>
          <w:trHeight w:val="649"/>
          <w:jc w:val="center"/>
        </w:trPr>
        <w:tc>
          <w:tcPr>
            <w:tcW w:w="4722" w:type="dxa"/>
            <w:vAlign w:val="center"/>
          </w:tcPr>
          <w:p w:rsidR="00094932" w:rsidRPr="00346825" w:rsidRDefault="00094932" w:rsidP="009A5FB2">
            <w:pPr>
              <w:jc w:val="center"/>
              <w:rPr>
                <w:sz w:val="28"/>
                <w:szCs w:val="28"/>
              </w:rPr>
            </w:pPr>
            <w:r w:rsidRPr="00346825">
              <w:rPr>
                <w:sz w:val="28"/>
                <w:szCs w:val="28"/>
              </w:rPr>
              <w:t>Этапы выполнения дипломной работы</w:t>
            </w:r>
          </w:p>
        </w:tc>
        <w:tc>
          <w:tcPr>
            <w:tcW w:w="2295" w:type="dxa"/>
            <w:vAlign w:val="center"/>
          </w:tcPr>
          <w:p w:rsidR="00094932" w:rsidRPr="00346825" w:rsidRDefault="00094932" w:rsidP="009A5FB2">
            <w:pPr>
              <w:jc w:val="center"/>
              <w:rPr>
                <w:sz w:val="28"/>
                <w:szCs w:val="28"/>
              </w:rPr>
            </w:pPr>
            <w:r w:rsidRPr="00346825">
              <w:rPr>
                <w:sz w:val="28"/>
                <w:szCs w:val="28"/>
              </w:rPr>
              <w:t>Срок выполнения</w:t>
            </w:r>
          </w:p>
        </w:tc>
        <w:tc>
          <w:tcPr>
            <w:tcW w:w="2438" w:type="dxa"/>
            <w:vAlign w:val="center"/>
          </w:tcPr>
          <w:p w:rsidR="00094932" w:rsidRPr="00346825" w:rsidRDefault="00094932" w:rsidP="009A5FB2">
            <w:pPr>
              <w:jc w:val="center"/>
              <w:rPr>
                <w:sz w:val="28"/>
                <w:szCs w:val="28"/>
              </w:rPr>
            </w:pPr>
            <w:r w:rsidRPr="00346825">
              <w:rPr>
                <w:sz w:val="28"/>
                <w:szCs w:val="28"/>
              </w:rPr>
              <w:t>Отметка руководителя о выполнении этапа</w:t>
            </w:r>
          </w:p>
        </w:tc>
      </w:tr>
      <w:tr w:rsidR="00CF5785" w:rsidRPr="00346825" w:rsidTr="009A5FB2">
        <w:trPr>
          <w:trHeight w:val="249"/>
          <w:jc w:val="center"/>
        </w:trPr>
        <w:tc>
          <w:tcPr>
            <w:tcW w:w="4722" w:type="dxa"/>
          </w:tcPr>
          <w:p w:rsidR="00CF5785" w:rsidRPr="00346825" w:rsidRDefault="00CF5785" w:rsidP="00E76154">
            <w:pPr>
              <w:jc w:val="both"/>
              <w:rPr>
                <w:sz w:val="28"/>
                <w:szCs w:val="28"/>
              </w:rPr>
            </w:pPr>
            <w:r w:rsidRPr="00346825">
              <w:rPr>
                <w:sz w:val="28"/>
                <w:szCs w:val="28"/>
              </w:rPr>
              <w:t>Выбор темы</w:t>
            </w:r>
            <w:r w:rsidR="00E76154" w:rsidRPr="00346825">
              <w:rPr>
                <w:sz w:val="28"/>
                <w:szCs w:val="28"/>
              </w:rPr>
              <w:t xml:space="preserve"> </w:t>
            </w:r>
            <w:r w:rsidR="00E76154" w:rsidRPr="00346825">
              <w:rPr>
                <w:rFonts w:eastAsia="Calibri"/>
                <w:sz w:val="28"/>
                <w:szCs w:val="28"/>
                <w:shd w:val="clear" w:color="auto" w:fill="FFFFFF"/>
                <w:lang w:eastAsia="en-US"/>
              </w:rPr>
              <w:t>ВКР</w:t>
            </w:r>
            <w:r w:rsidRPr="00346825">
              <w:rPr>
                <w:sz w:val="28"/>
                <w:szCs w:val="28"/>
              </w:rPr>
              <w:t>,</w:t>
            </w:r>
            <w:r w:rsidR="00E76154" w:rsidRPr="00346825">
              <w:rPr>
                <w:sz w:val="28"/>
                <w:szCs w:val="28"/>
              </w:rPr>
              <w:t xml:space="preserve"> </w:t>
            </w:r>
            <w:r w:rsidRPr="00346825">
              <w:rPr>
                <w:sz w:val="28"/>
                <w:szCs w:val="28"/>
              </w:rPr>
              <w:t>согласно рекомендациям научного руководителя</w:t>
            </w:r>
          </w:p>
        </w:tc>
        <w:tc>
          <w:tcPr>
            <w:tcW w:w="2295" w:type="dxa"/>
            <w:vAlign w:val="center"/>
          </w:tcPr>
          <w:p w:rsidR="00CF5785" w:rsidRPr="00346825" w:rsidRDefault="00AE61AD" w:rsidP="00AE61AD">
            <w:pPr>
              <w:jc w:val="center"/>
              <w:rPr>
                <w:sz w:val="28"/>
                <w:szCs w:val="28"/>
              </w:rPr>
            </w:pPr>
            <w:r w:rsidRPr="00AE61AD">
              <w:rPr>
                <w:sz w:val="28"/>
                <w:szCs w:val="28"/>
              </w:rPr>
              <w:t>2.05.2020</w:t>
            </w:r>
            <w:r w:rsidR="00CF5785" w:rsidRPr="00AE61AD">
              <w:rPr>
                <w:sz w:val="28"/>
                <w:szCs w:val="28"/>
              </w:rPr>
              <w:t>г</w:t>
            </w:r>
            <w:r w:rsidR="00044F61" w:rsidRPr="00AE61AD">
              <w:rPr>
                <w:sz w:val="28"/>
                <w:szCs w:val="28"/>
              </w:rPr>
              <w:t xml:space="preserve"> </w:t>
            </w:r>
          </w:p>
        </w:tc>
        <w:tc>
          <w:tcPr>
            <w:tcW w:w="2438" w:type="dxa"/>
          </w:tcPr>
          <w:p w:rsidR="00CF5785" w:rsidRPr="00346825" w:rsidRDefault="00CF5785" w:rsidP="009A5FB2">
            <w:pPr>
              <w:jc w:val="center"/>
              <w:rPr>
                <w:sz w:val="28"/>
                <w:szCs w:val="28"/>
              </w:rPr>
            </w:pPr>
          </w:p>
        </w:tc>
      </w:tr>
      <w:tr w:rsidR="00E76154" w:rsidRPr="00346825" w:rsidTr="009A5FB2">
        <w:trPr>
          <w:trHeight w:val="249"/>
          <w:jc w:val="center"/>
        </w:trPr>
        <w:tc>
          <w:tcPr>
            <w:tcW w:w="4722" w:type="dxa"/>
          </w:tcPr>
          <w:p w:rsidR="00E76154" w:rsidRPr="00346825" w:rsidRDefault="00E76154" w:rsidP="00E76154">
            <w:pPr>
              <w:jc w:val="both"/>
              <w:rPr>
                <w:sz w:val="28"/>
                <w:szCs w:val="28"/>
              </w:rPr>
            </w:pPr>
            <w:r w:rsidRPr="00346825">
              <w:rPr>
                <w:sz w:val="28"/>
                <w:szCs w:val="28"/>
              </w:rPr>
              <w:t xml:space="preserve">определение цели, задачи  </w:t>
            </w:r>
            <w:r w:rsidRPr="00346825">
              <w:rPr>
                <w:rFonts w:eastAsia="Calibri"/>
                <w:sz w:val="28"/>
                <w:szCs w:val="28"/>
                <w:shd w:val="clear" w:color="auto" w:fill="FFFFFF"/>
                <w:lang w:eastAsia="en-US"/>
              </w:rPr>
              <w:t>ВКР</w:t>
            </w:r>
          </w:p>
        </w:tc>
        <w:tc>
          <w:tcPr>
            <w:tcW w:w="2295" w:type="dxa"/>
            <w:vAlign w:val="center"/>
          </w:tcPr>
          <w:p w:rsidR="00E76154" w:rsidRPr="00346825" w:rsidRDefault="00AE61AD" w:rsidP="00CF5785">
            <w:pPr>
              <w:jc w:val="center"/>
              <w:rPr>
                <w:sz w:val="28"/>
                <w:szCs w:val="28"/>
              </w:rPr>
            </w:pPr>
            <w:r>
              <w:rPr>
                <w:sz w:val="28"/>
                <w:szCs w:val="28"/>
              </w:rPr>
              <w:t>2.05.2020</w:t>
            </w:r>
            <w:r w:rsidR="00D2245E" w:rsidRPr="00346825">
              <w:rPr>
                <w:sz w:val="28"/>
                <w:szCs w:val="28"/>
              </w:rPr>
              <w:t>г</w:t>
            </w:r>
          </w:p>
        </w:tc>
        <w:tc>
          <w:tcPr>
            <w:tcW w:w="2438" w:type="dxa"/>
          </w:tcPr>
          <w:p w:rsidR="00E76154" w:rsidRPr="00346825" w:rsidRDefault="00E76154" w:rsidP="009A5FB2">
            <w:pPr>
              <w:jc w:val="center"/>
              <w:rPr>
                <w:sz w:val="28"/>
                <w:szCs w:val="28"/>
              </w:rPr>
            </w:pPr>
          </w:p>
        </w:tc>
      </w:tr>
      <w:tr w:rsidR="00CF5785" w:rsidRPr="00346825" w:rsidTr="009A5FB2">
        <w:trPr>
          <w:trHeight w:val="263"/>
          <w:jc w:val="center"/>
        </w:trPr>
        <w:tc>
          <w:tcPr>
            <w:tcW w:w="4722" w:type="dxa"/>
          </w:tcPr>
          <w:p w:rsidR="00CF5785" w:rsidRPr="00346825" w:rsidRDefault="00CF5785" w:rsidP="00CF5785">
            <w:pPr>
              <w:jc w:val="both"/>
              <w:rPr>
                <w:sz w:val="28"/>
                <w:szCs w:val="28"/>
              </w:rPr>
            </w:pPr>
            <w:r w:rsidRPr="00346825">
              <w:rPr>
                <w:rFonts w:eastAsia="Calibri"/>
                <w:sz w:val="28"/>
                <w:szCs w:val="28"/>
                <w:shd w:val="clear" w:color="auto" w:fill="FFFFFF"/>
                <w:lang w:eastAsia="en-US"/>
              </w:rPr>
              <w:t xml:space="preserve">Библиографический анализ литературы, согласно выбранной теме: </w:t>
            </w:r>
            <w:r w:rsidRPr="00346825">
              <w:rPr>
                <w:sz w:val="28"/>
                <w:szCs w:val="28"/>
              </w:rPr>
              <w:t>Жизненные ценности и временной фокус у людей пожилого возраста с различным уровнем субъективного экономического благополучия</w:t>
            </w:r>
          </w:p>
        </w:tc>
        <w:tc>
          <w:tcPr>
            <w:tcW w:w="2295" w:type="dxa"/>
            <w:vAlign w:val="center"/>
          </w:tcPr>
          <w:p w:rsidR="00CF5785" w:rsidRPr="00346825" w:rsidRDefault="00AE61AD" w:rsidP="00CF5785">
            <w:pPr>
              <w:jc w:val="center"/>
              <w:rPr>
                <w:sz w:val="28"/>
                <w:szCs w:val="28"/>
              </w:rPr>
            </w:pPr>
            <w:r>
              <w:rPr>
                <w:sz w:val="28"/>
                <w:szCs w:val="28"/>
              </w:rPr>
              <w:t>4.05.2020-1.06.2020</w:t>
            </w:r>
            <w:r w:rsidR="00CF5785" w:rsidRPr="00346825">
              <w:rPr>
                <w:sz w:val="28"/>
                <w:szCs w:val="28"/>
              </w:rPr>
              <w:t>г</w:t>
            </w:r>
          </w:p>
        </w:tc>
        <w:tc>
          <w:tcPr>
            <w:tcW w:w="2438" w:type="dxa"/>
          </w:tcPr>
          <w:p w:rsidR="00CF5785" w:rsidRPr="00346825" w:rsidRDefault="00CF5785" w:rsidP="009A5FB2">
            <w:pPr>
              <w:jc w:val="center"/>
              <w:rPr>
                <w:sz w:val="28"/>
                <w:szCs w:val="28"/>
              </w:rPr>
            </w:pPr>
          </w:p>
        </w:tc>
      </w:tr>
      <w:tr w:rsidR="00CF5785" w:rsidRPr="00346825" w:rsidTr="009A5FB2">
        <w:trPr>
          <w:trHeight w:val="263"/>
          <w:jc w:val="center"/>
        </w:trPr>
        <w:tc>
          <w:tcPr>
            <w:tcW w:w="4722" w:type="dxa"/>
          </w:tcPr>
          <w:p w:rsidR="00CF5785" w:rsidRPr="00346825" w:rsidRDefault="00CF5785" w:rsidP="00CF5785">
            <w:pPr>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составление плана ВКР, </w:t>
            </w:r>
          </w:p>
        </w:tc>
        <w:tc>
          <w:tcPr>
            <w:tcW w:w="2295" w:type="dxa"/>
            <w:vAlign w:val="center"/>
          </w:tcPr>
          <w:p w:rsidR="00CF5785" w:rsidRPr="00346825" w:rsidRDefault="00AE61AD" w:rsidP="00CF5785">
            <w:pPr>
              <w:jc w:val="center"/>
              <w:rPr>
                <w:sz w:val="28"/>
                <w:szCs w:val="28"/>
              </w:rPr>
            </w:pPr>
            <w:r>
              <w:rPr>
                <w:sz w:val="28"/>
                <w:szCs w:val="28"/>
              </w:rPr>
              <w:t>10.05.2020</w:t>
            </w:r>
            <w:r w:rsidR="00CF5785" w:rsidRPr="00346825">
              <w:rPr>
                <w:sz w:val="28"/>
                <w:szCs w:val="28"/>
              </w:rPr>
              <w:t>г</w:t>
            </w:r>
          </w:p>
        </w:tc>
        <w:tc>
          <w:tcPr>
            <w:tcW w:w="2438" w:type="dxa"/>
          </w:tcPr>
          <w:p w:rsidR="00CF5785" w:rsidRPr="00346825" w:rsidRDefault="00CF5785" w:rsidP="009A5FB2">
            <w:pPr>
              <w:jc w:val="center"/>
              <w:rPr>
                <w:sz w:val="28"/>
                <w:szCs w:val="28"/>
              </w:rPr>
            </w:pPr>
          </w:p>
        </w:tc>
      </w:tr>
      <w:tr w:rsidR="00CF5785" w:rsidRPr="00346825" w:rsidTr="009A5FB2">
        <w:trPr>
          <w:trHeight w:val="249"/>
          <w:jc w:val="center"/>
        </w:trPr>
        <w:tc>
          <w:tcPr>
            <w:tcW w:w="4722" w:type="dxa"/>
          </w:tcPr>
          <w:p w:rsidR="00CF5785" w:rsidRPr="00346825" w:rsidRDefault="00CF5785" w:rsidP="00CF5785">
            <w:pPr>
              <w:jc w:val="both"/>
              <w:rPr>
                <w:rFonts w:eastAsia="Calibri"/>
                <w:sz w:val="28"/>
                <w:szCs w:val="28"/>
                <w:shd w:val="clear" w:color="auto" w:fill="FFFFFF"/>
                <w:lang w:eastAsia="en-US"/>
              </w:rPr>
            </w:pPr>
            <w:r w:rsidRPr="00346825">
              <w:rPr>
                <w:rFonts w:eastAsia="Calibri"/>
                <w:sz w:val="28"/>
                <w:szCs w:val="28"/>
                <w:shd w:val="clear" w:color="auto" w:fill="FFFFFF"/>
                <w:lang w:eastAsia="en-US"/>
              </w:rPr>
              <w:t>составление содержания ВКР согласно рекомендациям научного руководителя</w:t>
            </w:r>
          </w:p>
        </w:tc>
        <w:tc>
          <w:tcPr>
            <w:tcW w:w="2295" w:type="dxa"/>
            <w:vAlign w:val="center"/>
          </w:tcPr>
          <w:p w:rsidR="00CF5785" w:rsidRPr="00346825" w:rsidRDefault="00AE61AD" w:rsidP="00CF5785">
            <w:pPr>
              <w:jc w:val="center"/>
              <w:rPr>
                <w:sz w:val="28"/>
                <w:szCs w:val="28"/>
              </w:rPr>
            </w:pPr>
            <w:r>
              <w:rPr>
                <w:sz w:val="28"/>
                <w:szCs w:val="28"/>
              </w:rPr>
              <w:t>10.05.2020</w:t>
            </w:r>
            <w:r w:rsidR="00CF5785" w:rsidRPr="00346825">
              <w:rPr>
                <w:sz w:val="28"/>
                <w:szCs w:val="28"/>
              </w:rPr>
              <w:t>г</w:t>
            </w:r>
          </w:p>
        </w:tc>
        <w:tc>
          <w:tcPr>
            <w:tcW w:w="2438" w:type="dxa"/>
          </w:tcPr>
          <w:p w:rsidR="00CF5785" w:rsidRPr="00346825" w:rsidRDefault="00CF5785" w:rsidP="009A5FB2">
            <w:pPr>
              <w:jc w:val="center"/>
              <w:rPr>
                <w:sz w:val="28"/>
                <w:szCs w:val="28"/>
              </w:rPr>
            </w:pPr>
          </w:p>
        </w:tc>
      </w:tr>
      <w:tr w:rsidR="00CF5785" w:rsidRPr="00346825" w:rsidTr="009A5FB2">
        <w:trPr>
          <w:trHeight w:val="249"/>
          <w:jc w:val="center"/>
        </w:trPr>
        <w:tc>
          <w:tcPr>
            <w:tcW w:w="4722" w:type="dxa"/>
          </w:tcPr>
          <w:p w:rsidR="00CF5785" w:rsidRPr="00346825" w:rsidRDefault="00CF5785" w:rsidP="00CF5785">
            <w:pPr>
              <w:jc w:val="both"/>
              <w:rPr>
                <w:sz w:val="28"/>
                <w:szCs w:val="28"/>
              </w:rPr>
            </w:pPr>
            <w:r w:rsidRPr="00346825">
              <w:rPr>
                <w:rFonts w:eastAsia="Calibri"/>
                <w:sz w:val="28"/>
                <w:szCs w:val="28"/>
                <w:shd w:val="clear" w:color="auto" w:fill="FFFFFF"/>
                <w:lang w:eastAsia="en-US"/>
              </w:rPr>
              <w:t>Подготовка главы № 1, раздела № 1 - Периодизация пожилого возраста и психологические особенности каждого этапа</w:t>
            </w:r>
          </w:p>
        </w:tc>
        <w:tc>
          <w:tcPr>
            <w:tcW w:w="2295" w:type="dxa"/>
            <w:vAlign w:val="center"/>
          </w:tcPr>
          <w:p w:rsidR="00CF5785" w:rsidRPr="00346825" w:rsidRDefault="00AE61AD" w:rsidP="00CF5785">
            <w:pPr>
              <w:jc w:val="center"/>
              <w:rPr>
                <w:sz w:val="28"/>
                <w:szCs w:val="28"/>
              </w:rPr>
            </w:pPr>
            <w:r>
              <w:rPr>
                <w:sz w:val="28"/>
                <w:szCs w:val="28"/>
              </w:rPr>
              <w:t>15.05.2020-1.06.2020</w:t>
            </w:r>
            <w:r w:rsidR="00CF5785" w:rsidRPr="00346825">
              <w:rPr>
                <w:sz w:val="28"/>
                <w:szCs w:val="28"/>
              </w:rPr>
              <w:t>г</w:t>
            </w:r>
          </w:p>
        </w:tc>
        <w:tc>
          <w:tcPr>
            <w:tcW w:w="2438" w:type="dxa"/>
          </w:tcPr>
          <w:p w:rsidR="00CF5785" w:rsidRPr="00346825" w:rsidRDefault="00CF5785" w:rsidP="009A5FB2">
            <w:pPr>
              <w:jc w:val="center"/>
              <w:rPr>
                <w:sz w:val="28"/>
                <w:szCs w:val="28"/>
              </w:rPr>
            </w:pPr>
          </w:p>
        </w:tc>
      </w:tr>
      <w:tr w:rsidR="00CF5785" w:rsidRPr="00346825" w:rsidTr="009A5FB2">
        <w:trPr>
          <w:trHeight w:val="263"/>
          <w:jc w:val="center"/>
        </w:trPr>
        <w:tc>
          <w:tcPr>
            <w:tcW w:w="4722" w:type="dxa"/>
          </w:tcPr>
          <w:p w:rsidR="00CF5785" w:rsidRPr="00346825" w:rsidRDefault="00CF5785" w:rsidP="00CF5785">
            <w:pPr>
              <w:jc w:val="both"/>
              <w:rPr>
                <w:sz w:val="28"/>
                <w:szCs w:val="28"/>
              </w:rPr>
            </w:pPr>
            <w:r w:rsidRPr="00346825">
              <w:rPr>
                <w:rFonts w:eastAsia="Calibri"/>
                <w:sz w:val="28"/>
                <w:szCs w:val="28"/>
                <w:shd w:val="clear" w:color="auto" w:fill="FFFFFF"/>
                <w:lang w:eastAsia="en-US"/>
              </w:rPr>
              <w:t>Подготовка главы № 1, раздела № 2 Психологическое время как предмет психологического исследования</w:t>
            </w:r>
          </w:p>
        </w:tc>
        <w:tc>
          <w:tcPr>
            <w:tcW w:w="2295" w:type="dxa"/>
            <w:vAlign w:val="center"/>
          </w:tcPr>
          <w:p w:rsidR="00CF5785" w:rsidRPr="00346825" w:rsidRDefault="00AE61AD" w:rsidP="00CF5785">
            <w:pPr>
              <w:jc w:val="center"/>
              <w:rPr>
                <w:sz w:val="28"/>
                <w:szCs w:val="28"/>
              </w:rPr>
            </w:pPr>
            <w:r>
              <w:rPr>
                <w:sz w:val="28"/>
                <w:szCs w:val="28"/>
              </w:rPr>
              <w:t>20.08.2020-18.09.2020</w:t>
            </w:r>
          </w:p>
        </w:tc>
        <w:tc>
          <w:tcPr>
            <w:tcW w:w="2438" w:type="dxa"/>
          </w:tcPr>
          <w:p w:rsidR="00CF5785" w:rsidRPr="00346825" w:rsidRDefault="00CF5785" w:rsidP="009A5FB2">
            <w:pPr>
              <w:jc w:val="center"/>
              <w:rPr>
                <w:sz w:val="28"/>
                <w:szCs w:val="28"/>
              </w:rPr>
            </w:pPr>
          </w:p>
        </w:tc>
      </w:tr>
      <w:tr w:rsidR="00CF5785" w:rsidRPr="00346825" w:rsidTr="009A5FB2">
        <w:trPr>
          <w:trHeight w:val="263"/>
          <w:jc w:val="center"/>
        </w:trPr>
        <w:tc>
          <w:tcPr>
            <w:tcW w:w="4722" w:type="dxa"/>
          </w:tcPr>
          <w:p w:rsidR="00CF5785" w:rsidRPr="00346825" w:rsidRDefault="00CF5785" w:rsidP="00CF5785">
            <w:pPr>
              <w:jc w:val="both"/>
              <w:rPr>
                <w:sz w:val="28"/>
                <w:szCs w:val="28"/>
              </w:rPr>
            </w:pPr>
            <w:r w:rsidRPr="00346825">
              <w:rPr>
                <w:rFonts w:eastAsia="Calibri"/>
                <w:sz w:val="28"/>
                <w:szCs w:val="28"/>
                <w:shd w:val="clear" w:color="auto" w:fill="FFFFFF"/>
                <w:lang w:eastAsia="en-US"/>
              </w:rPr>
              <w:t>Подготовка главы № 1, раздела № 3 Подходы к исследованию индивидуальных ценностей</w:t>
            </w:r>
          </w:p>
        </w:tc>
        <w:tc>
          <w:tcPr>
            <w:tcW w:w="2295" w:type="dxa"/>
            <w:vAlign w:val="center"/>
          </w:tcPr>
          <w:p w:rsidR="00CF5785" w:rsidRPr="00346825" w:rsidRDefault="00AE61AD" w:rsidP="00CF5785">
            <w:pPr>
              <w:jc w:val="center"/>
              <w:rPr>
                <w:sz w:val="28"/>
                <w:szCs w:val="28"/>
              </w:rPr>
            </w:pPr>
            <w:r>
              <w:rPr>
                <w:sz w:val="28"/>
                <w:szCs w:val="28"/>
              </w:rPr>
              <w:t>21.09.20-12.10.20</w:t>
            </w:r>
            <w:r w:rsidR="00CF5785" w:rsidRPr="00346825">
              <w:rPr>
                <w:sz w:val="28"/>
                <w:szCs w:val="28"/>
              </w:rPr>
              <w:t>г</w:t>
            </w:r>
          </w:p>
        </w:tc>
        <w:tc>
          <w:tcPr>
            <w:tcW w:w="2438" w:type="dxa"/>
          </w:tcPr>
          <w:p w:rsidR="00CF5785" w:rsidRPr="00346825" w:rsidRDefault="00CF5785" w:rsidP="009A5FB2">
            <w:pPr>
              <w:jc w:val="center"/>
              <w:rPr>
                <w:sz w:val="28"/>
                <w:szCs w:val="28"/>
              </w:rPr>
            </w:pPr>
          </w:p>
        </w:tc>
      </w:tr>
      <w:tr w:rsidR="00CF5785" w:rsidRPr="00346825" w:rsidTr="009A5FB2">
        <w:trPr>
          <w:trHeight w:val="263"/>
          <w:jc w:val="center"/>
        </w:trPr>
        <w:tc>
          <w:tcPr>
            <w:tcW w:w="4722" w:type="dxa"/>
          </w:tcPr>
          <w:p w:rsidR="00CF5785" w:rsidRPr="00346825" w:rsidRDefault="00CF5785" w:rsidP="00CF5785">
            <w:pPr>
              <w:jc w:val="both"/>
              <w:rPr>
                <w:sz w:val="28"/>
                <w:szCs w:val="28"/>
              </w:rPr>
            </w:pPr>
            <w:r w:rsidRPr="00346825">
              <w:rPr>
                <w:rFonts w:eastAsia="Calibri"/>
                <w:sz w:val="28"/>
                <w:szCs w:val="28"/>
                <w:shd w:val="clear" w:color="auto" w:fill="FFFFFF"/>
                <w:lang w:eastAsia="en-US"/>
              </w:rPr>
              <w:t>Подготовка главы № 1, раздела № 4 Подходы</w:t>
            </w:r>
            <w:r w:rsidRPr="00346825">
              <w:rPr>
                <w:sz w:val="28"/>
                <w:szCs w:val="28"/>
              </w:rPr>
              <w:t xml:space="preserve"> </w:t>
            </w:r>
            <w:r w:rsidRPr="00346825">
              <w:rPr>
                <w:rFonts w:eastAsia="Calibri"/>
                <w:sz w:val="28"/>
                <w:szCs w:val="28"/>
                <w:shd w:val="clear" w:color="auto" w:fill="FFFFFF"/>
                <w:lang w:eastAsia="en-US"/>
              </w:rPr>
              <w:t>Субъективное экономическое благополучие: определения и содержание понятия</w:t>
            </w:r>
          </w:p>
        </w:tc>
        <w:tc>
          <w:tcPr>
            <w:tcW w:w="2295" w:type="dxa"/>
            <w:vAlign w:val="center"/>
          </w:tcPr>
          <w:p w:rsidR="00CF5785" w:rsidRPr="00346825" w:rsidRDefault="00AE61AD" w:rsidP="009A5FB2">
            <w:pPr>
              <w:jc w:val="center"/>
              <w:rPr>
                <w:sz w:val="28"/>
                <w:szCs w:val="28"/>
              </w:rPr>
            </w:pPr>
            <w:r>
              <w:rPr>
                <w:sz w:val="28"/>
                <w:szCs w:val="28"/>
              </w:rPr>
              <w:t>15.10.20-27.10.20</w:t>
            </w:r>
            <w:r w:rsidR="00CF5785" w:rsidRPr="00346825">
              <w:rPr>
                <w:sz w:val="28"/>
                <w:szCs w:val="28"/>
              </w:rPr>
              <w:t>г</w:t>
            </w:r>
          </w:p>
        </w:tc>
        <w:tc>
          <w:tcPr>
            <w:tcW w:w="2438" w:type="dxa"/>
          </w:tcPr>
          <w:p w:rsidR="00CF5785" w:rsidRPr="00346825" w:rsidRDefault="00CF5785" w:rsidP="009A5FB2">
            <w:pPr>
              <w:jc w:val="center"/>
              <w:rPr>
                <w:sz w:val="28"/>
                <w:szCs w:val="28"/>
              </w:rPr>
            </w:pPr>
          </w:p>
        </w:tc>
      </w:tr>
      <w:tr w:rsidR="00CF5785" w:rsidRPr="00346825" w:rsidTr="009A5FB2">
        <w:trPr>
          <w:trHeight w:val="263"/>
          <w:jc w:val="center"/>
        </w:trPr>
        <w:tc>
          <w:tcPr>
            <w:tcW w:w="4722" w:type="dxa"/>
          </w:tcPr>
          <w:p w:rsidR="00CF5785" w:rsidRPr="00346825" w:rsidRDefault="00CF5785" w:rsidP="00CF5785">
            <w:pPr>
              <w:jc w:val="both"/>
              <w:rPr>
                <w:sz w:val="28"/>
                <w:szCs w:val="28"/>
              </w:rPr>
            </w:pPr>
            <w:r w:rsidRPr="00346825">
              <w:rPr>
                <w:sz w:val="28"/>
                <w:szCs w:val="28"/>
              </w:rPr>
              <w:t>Подбор методик адекватных теме ВКР</w:t>
            </w:r>
          </w:p>
        </w:tc>
        <w:tc>
          <w:tcPr>
            <w:tcW w:w="2295" w:type="dxa"/>
            <w:vAlign w:val="center"/>
          </w:tcPr>
          <w:p w:rsidR="00CF5785" w:rsidRPr="00346825" w:rsidRDefault="00AE61AD" w:rsidP="00CF5785">
            <w:pPr>
              <w:jc w:val="center"/>
              <w:rPr>
                <w:sz w:val="28"/>
                <w:szCs w:val="28"/>
              </w:rPr>
            </w:pPr>
            <w:r>
              <w:rPr>
                <w:sz w:val="28"/>
                <w:szCs w:val="28"/>
              </w:rPr>
              <w:t>1.10.2020</w:t>
            </w:r>
            <w:r w:rsidR="00CF5785" w:rsidRPr="00346825">
              <w:rPr>
                <w:sz w:val="28"/>
                <w:szCs w:val="28"/>
              </w:rPr>
              <w:t>г</w:t>
            </w:r>
          </w:p>
        </w:tc>
        <w:tc>
          <w:tcPr>
            <w:tcW w:w="2438" w:type="dxa"/>
          </w:tcPr>
          <w:p w:rsidR="00CF5785" w:rsidRPr="00346825" w:rsidRDefault="00CF5785" w:rsidP="009A5FB2">
            <w:pPr>
              <w:jc w:val="center"/>
              <w:rPr>
                <w:sz w:val="28"/>
                <w:szCs w:val="28"/>
              </w:rPr>
            </w:pPr>
          </w:p>
        </w:tc>
      </w:tr>
      <w:tr w:rsidR="00D2245E" w:rsidRPr="00346825" w:rsidTr="009A5FB2">
        <w:trPr>
          <w:trHeight w:val="263"/>
          <w:jc w:val="center"/>
        </w:trPr>
        <w:tc>
          <w:tcPr>
            <w:tcW w:w="4722" w:type="dxa"/>
          </w:tcPr>
          <w:p w:rsidR="00D2245E" w:rsidRPr="00346825" w:rsidRDefault="00D2245E" w:rsidP="002C5B63">
            <w:pPr>
              <w:jc w:val="both"/>
              <w:rPr>
                <w:sz w:val="28"/>
                <w:szCs w:val="28"/>
              </w:rPr>
            </w:pPr>
            <w:r w:rsidRPr="00346825">
              <w:rPr>
                <w:sz w:val="28"/>
                <w:szCs w:val="28"/>
              </w:rPr>
              <w:t xml:space="preserve">Проведение методики для определения, типа жизненных ценностей по Ш. Шварцу (по ходу преддипломной практики), составление описания методики </w:t>
            </w:r>
          </w:p>
        </w:tc>
        <w:tc>
          <w:tcPr>
            <w:tcW w:w="2295" w:type="dxa"/>
            <w:vAlign w:val="center"/>
          </w:tcPr>
          <w:p w:rsidR="00D2245E" w:rsidRPr="00346825" w:rsidRDefault="00AE61AD" w:rsidP="002C5B63">
            <w:pPr>
              <w:jc w:val="center"/>
              <w:rPr>
                <w:sz w:val="28"/>
                <w:szCs w:val="28"/>
              </w:rPr>
            </w:pPr>
            <w:r>
              <w:rPr>
                <w:sz w:val="28"/>
                <w:szCs w:val="28"/>
              </w:rPr>
              <w:t>1.11.2020</w:t>
            </w:r>
            <w:r w:rsidR="00D2245E" w:rsidRPr="00346825">
              <w:rPr>
                <w:sz w:val="28"/>
                <w:szCs w:val="28"/>
              </w:rPr>
              <w:t>г</w:t>
            </w:r>
          </w:p>
        </w:tc>
        <w:tc>
          <w:tcPr>
            <w:tcW w:w="2438" w:type="dxa"/>
          </w:tcPr>
          <w:p w:rsidR="00D2245E" w:rsidRPr="00346825" w:rsidRDefault="00D2245E" w:rsidP="009A5FB2">
            <w:pPr>
              <w:jc w:val="center"/>
              <w:rPr>
                <w:sz w:val="28"/>
                <w:szCs w:val="28"/>
              </w:rPr>
            </w:pPr>
          </w:p>
        </w:tc>
      </w:tr>
      <w:tr w:rsidR="00D2245E" w:rsidRPr="00346825" w:rsidTr="009A5FB2">
        <w:trPr>
          <w:trHeight w:val="263"/>
          <w:jc w:val="center"/>
        </w:trPr>
        <w:tc>
          <w:tcPr>
            <w:tcW w:w="4722" w:type="dxa"/>
          </w:tcPr>
          <w:p w:rsidR="00D2245E" w:rsidRPr="00346825" w:rsidRDefault="00D2245E" w:rsidP="002C5B63">
            <w:pPr>
              <w:jc w:val="both"/>
              <w:rPr>
                <w:sz w:val="28"/>
                <w:szCs w:val="28"/>
              </w:rPr>
            </w:pPr>
            <w:r w:rsidRPr="00346825">
              <w:rPr>
                <w:rFonts w:eastAsia="Calibri"/>
                <w:sz w:val="28"/>
                <w:szCs w:val="28"/>
                <w:shd w:val="clear" w:color="auto" w:fill="FFFFFF"/>
                <w:lang w:eastAsia="en-US"/>
              </w:rPr>
              <w:t>Подготовка главы №</w:t>
            </w:r>
            <w:r w:rsidRPr="00346825">
              <w:rPr>
                <w:sz w:val="28"/>
                <w:szCs w:val="28"/>
              </w:rPr>
              <w:t xml:space="preserve"> 2.</w:t>
            </w:r>
            <w:r w:rsidRPr="00346825">
              <w:t xml:space="preserve"> </w:t>
            </w:r>
            <w:r w:rsidRPr="00346825">
              <w:rPr>
                <w:sz w:val="28"/>
                <w:szCs w:val="28"/>
              </w:rPr>
              <w:t xml:space="preserve">эмпирическое исследование </w:t>
            </w:r>
            <w:r w:rsidRPr="00346825">
              <w:rPr>
                <w:sz w:val="28"/>
                <w:szCs w:val="28"/>
              </w:rPr>
              <w:lastRenderedPageBreak/>
              <w:t>особенностей жизненных ценностей и временного фокуса у людей пожилого возраста с различным уровнем субъективного экономического благополучия, описание цели, задачи и организации исследования</w:t>
            </w:r>
          </w:p>
        </w:tc>
        <w:tc>
          <w:tcPr>
            <w:tcW w:w="2295" w:type="dxa"/>
            <w:vAlign w:val="center"/>
          </w:tcPr>
          <w:p w:rsidR="00D2245E" w:rsidRPr="00346825" w:rsidRDefault="00AE61AD" w:rsidP="002C5B63">
            <w:pPr>
              <w:jc w:val="center"/>
              <w:rPr>
                <w:sz w:val="28"/>
                <w:szCs w:val="28"/>
              </w:rPr>
            </w:pPr>
            <w:r>
              <w:rPr>
                <w:sz w:val="28"/>
                <w:szCs w:val="28"/>
              </w:rPr>
              <w:lastRenderedPageBreak/>
              <w:t>3.11.2020</w:t>
            </w:r>
            <w:r w:rsidR="00D2245E" w:rsidRPr="00346825">
              <w:rPr>
                <w:sz w:val="28"/>
                <w:szCs w:val="28"/>
              </w:rPr>
              <w:t>г</w:t>
            </w:r>
          </w:p>
        </w:tc>
        <w:tc>
          <w:tcPr>
            <w:tcW w:w="2438" w:type="dxa"/>
          </w:tcPr>
          <w:p w:rsidR="00D2245E" w:rsidRPr="00346825" w:rsidRDefault="00D2245E" w:rsidP="009A5FB2">
            <w:pPr>
              <w:jc w:val="center"/>
              <w:rPr>
                <w:sz w:val="28"/>
                <w:szCs w:val="28"/>
              </w:rPr>
            </w:pPr>
          </w:p>
        </w:tc>
      </w:tr>
      <w:tr w:rsidR="00D2245E" w:rsidRPr="00346825" w:rsidTr="009A5FB2">
        <w:trPr>
          <w:trHeight w:val="263"/>
          <w:jc w:val="center"/>
        </w:trPr>
        <w:tc>
          <w:tcPr>
            <w:tcW w:w="4722" w:type="dxa"/>
          </w:tcPr>
          <w:p w:rsidR="00D2245E" w:rsidRPr="00346825" w:rsidRDefault="00D2245E" w:rsidP="002C5B63">
            <w:pPr>
              <w:jc w:val="both"/>
              <w:rPr>
                <w:sz w:val="28"/>
                <w:szCs w:val="28"/>
              </w:rPr>
            </w:pPr>
            <w:r w:rsidRPr="00346825">
              <w:rPr>
                <w:sz w:val="28"/>
                <w:szCs w:val="28"/>
              </w:rPr>
              <w:lastRenderedPageBreak/>
              <w:t>Проведение методики на определение уровня субъективного экономического благополучие (по ходу преддипломной практики)</w:t>
            </w:r>
          </w:p>
        </w:tc>
        <w:tc>
          <w:tcPr>
            <w:tcW w:w="2295" w:type="dxa"/>
            <w:vAlign w:val="center"/>
          </w:tcPr>
          <w:p w:rsidR="00D2245E" w:rsidRPr="00346825" w:rsidRDefault="00AE61AD" w:rsidP="002C5B63">
            <w:pPr>
              <w:jc w:val="center"/>
              <w:rPr>
                <w:sz w:val="28"/>
                <w:szCs w:val="28"/>
              </w:rPr>
            </w:pPr>
            <w:r>
              <w:rPr>
                <w:sz w:val="28"/>
                <w:szCs w:val="28"/>
              </w:rPr>
              <w:t>14.11.2020</w:t>
            </w:r>
            <w:r w:rsidR="00D2245E" w:rsidRPr="00346825">
              <w:rPr>
                <w:sz w:val="28"/>
                <w:szCs w:val="28"/>
              </w:rPr>
              <w:t>г</w:t>
            </w:r>
          </w:p>
        </w:tc>
        <w:tc>
          <w:tcPr>
            <w:tcW w:w="2438" w:type="dxa"/>
          </w:tcPr>
          <w:p w:rsidR="00D2245E" w:rsidRPr="00346825" w:rsidRDefault="00D2245E" w:rsidP="009A5FB2">
            <w:pPr>
              <w:jc w:val="center"/>
              <w:rPr>
                <w:sz w:val="28"/>
                <w:szCs w:val="28"/>
              </w:rPr>
            </w:pPr>
          </w:p>
        </w:tc>
      </w:tr>
      <w:tr w:rsidR="00D2245E" w:rsidRPr="00346825" w:rsidTr="009A5FB2">
        <w:trPr>
          <w:trHeight w:val="263"/>
          <w:jc w:val="center"/>
        </w:trPr>
        <w:tc>
          <w:tcPr>
            <w:tcW w:w="4722" w:type="dxa"/>
          </w:tcPr>
          <w:p w:rsidR="00D2245E" w:rsidRPr="00346825" w:rsidRDefault="00D2245E" w:rsidP="002C5B63">
            <w:pPr>
              <w:jc w:val="both"/>
              <w:rPr>
                <w:sz w:val="28"/>
                <w:szCs w:val="28"/>
              </w:rPr>
            </w:pPr>
            <w:r w:rsidRPr="00346825">
              <w:rPr>
                <w:sz w:val="28"/>
                <w:szCs w:val="28"/>
              </w:rPr>
              <w:t>Проведение методики, направленной на восприятие своего времени (по ходу преддипломной практики)</w:t>
            </w:r>
          </w:p>
        </w:tc>
        <w:tc>
          <w:tcPr>
            <w:tcW w:w="2295" w:type="dxa"/>
            <w:vAlign w:val="center"/>
          </w:tcPr>
          <w:p w:rsidR="00D2245E" w:rsidRPr="00346825" w:rsidRDefault="00D2245E" w:rsidP="002C5B63">
            <w:pPr>
              <w:jc w:val="center"/>
              <w:rPr>
                <w:sz w:val="28"/>
                <w:szCs w:val="28"/>
              </w:rPr>
            </w:pPr>
            <w:r w:rsidRPr="00346825">
              <w:rPr>
                <w:sz w:val="28"/>
                <w:szCs w:val="28"/>
              </w:rPr>
              <w:t>21.</w:t>
            </w:r>
            <w:r w:rsidR="00AE61AD">
              <w:rPr>
                <w:sz w:val="28"/>
                <w:szCs w:val="28"/>
              </w:rPr>
              <w:t>11.2020</w:t>
            </w:r>
            <w:r w:rsidRPr="00346825">
              <w:rPr>
                <w:sz w:val="28"/>
                <w:szCs w:val="28"/>
              </w:rPr>
              <w:t>г</w:t>
            </w:r>
          </w:p>
        </w:tc>
        <w:tc>
          <w:tcPr>
            <w:tcW w:w="2438" w:type="dxa"/>
          </w:tcPr>
          <w:p w:rsidR="00D2245E" w:rsidRPr="00346825" w:rsidRDefault="00D2245E" w:rsidP="009A5FB2">
            <w:pPr>
              <w:jc w:val="center"/>
              <w:rPr>
                <w:sz w:val="28"/>
                <w:szCs w:val="28"/>
              </w:rPr>
            </w:pPr>
          </w:p>
        </w:tc>
      </w:tr>
      <w:tr w:rsidR="00D2245E" w:rsidRPr="00346825" w:rsidTr="002C5B63">
        <w:trPr>
          <w:trHeight w:val="263"/>
          <w:jc w:val="center"/>
        </w:trPr>
        <w:tc>
          <w:tcPr>
            <w:tcW w:w="4722" w:type="dxa"/>
            <w:vAlign w:val="center"/>
          </w:tcPr>
          <w:p w:rsidR="00D2245E" w:rsidRPr="00346825" w:rsidRDefault="00D2245E" w:rsidP="002C5B63">
            <w:pPr>
              <w:jc w:val="both"/>
              <w:rPr>
                <w:sz w:val="28"/>
                <w:szCs w:val="28"/>
              </w:rPr>
            </w:pPr>
            <w:r w:rsidRPr="00346825">
              <w:rPr>
                <w:sz w:val="28"/>
                <w:szCs w:val="28"/>
              </w:rPr>
              <w:t>Анализ и подсчет результатов, полученных в ходе исследования по методиккам:</w:t>
            </w:r>
          </w:p>
          <w:p w:rsidR="00D2245E" w:rsidRPr="00346825" w:rsidRDefault="00D2245E" w:rsidP="002C5B63">
            <w:pPr>
              <w:jc w:val="both"/>
              <w:rPr>
                <w:sz w:val="28"/>
                <w:szCs w:val="28"/>
              </w:rPr>
            </w:pPr>
            <w:r w:rsidRPr="00346825">
              <w:rPr>
                <w:sz w:val="28"/>
                <w:szCs w:val="28"/>
              </w:rPr>
              <w:t>1.</w:t>
            </w:r>
            <w:r w:rsidRPr="00346825">
              <w:rPr>
                <w:sz w:val="28"/>
                <w:szCs w:val="28"/>
              </w:rPr>
              <w:tab/>
              <w:t>Временной фокус (автор Шипп)</w:t>
            </w:r>
          </w:p>
          <w:p w:rsidR="00D2245E" w:rsidRPr="00346825" w:rsidRDefault="00D2245E" w:rsidP="002C5B63">
            <w:pPr>
              <w:jc w:val="both"/>
              <w:rPr>
                <w:sz w:val="28"/>
                <w:szCs w:val="28"/>
              </w:rPr>
            </w:pPr>
            <w:r w:rsidRPr="00346825">
              <w:rPr>
                <w:sz w:val="28"/>
                <w:szCs w:val="28"/>
              </w:rPr>
              <w:t>2.</w:t>
            </w:r>
            <w:r w:rsidRPr="00346825">
              <w:rPr>
                <w:sz w:val="28"/>
                <w:szCs w:val="28"/>
              </w:rPr>
              <w:tab/>
              <w:t>Субъективно-экономическое благополучие Фенема А.</w:t>
            </w:r>
          </w:p>
          <w:p w:rsidR="00D2245E" w:rsidRPr="00346825" w:rsidRDefault="00D2245E" w:rsidP="002C5B63">
            <w:pPr>
              <w:jc w:val="both"/>
              <w:rPr>
                <w:sz w:val="28"/>
                <w:szCs w:val="28"/>
              </w:rPr>
            </w:pPr>
            <w:r w:rsidRPr="00346825">
              <w:rPr>
                <w:sz w:val="28"/>
                <w:szCs w:val="28"/>
              </w:rPr>
              <w:t>3.</w:t>
            </w:r>
            <w:r w:rsidRPr="00346825">
              <w:rPr>
                <w:sz w:val="28"/>
                <w:szCs w:val="28"/>
              </w:rPr>
              <w:tab/>
              <w:t>Методика на ценностный уровень Шварца Ш.</w:t>
            </w:r>
          </w:p>
        </w:tc>
        <w:tc>
          <w:tcPr>
            <w:tcW w:w="2295" w:type="dxa"/>
            <w:vAlign w:val="center"/>
          </w:tcPr>
          <w:p w:rsidR="00D2245E" w:rsidRPr="00346825" w:rsidRDefault="00AE61AD" w:rsidP="002C5B63">
            <w:pPr>
              <w:jc w:val="center"/>
              <w:rPr>
                <w:sz w:val="28"/>
                <w:szCs w:val="28"/>
              </w:rPr>
            </w:pPr>
            <w:r>
              <w:rPr>
                <w:sz w:val="28"/>
                <w:szCs w:val="28"/>
              </w:rPr>
              <w:t>21.11.2020-26.11.2020</w:t>
            </w:r>
            <w:r w:rsidR="00D2245E" w:rsidRPr="00346825">
              <w:rPr>
                <w:sz w:val="28"/>
                <w:szCs w:val="28"/>
              </w:rPr>
              <w:t>г</w:t>
            </w:r>
          </w:p>
        </w:tc>
        <w:tc>
          <w:tcPr>
            <w:tcW w:w="2438" w:type="dxa"/>
          </w:tcPr>
          <w:p w:rsidR="00D2245E" w:rsidRPr="00346825" w:rsidRDefault="00D2245E" w:rsidP="009A5FB2">
            <w:pPr>
              <w:jc w:val="center"/>
              <w:rPr>
                <w:sz w:val="28"/>
                <w:szCs w:val="28"/>
              </w:rPr>
            </w:pPr>
          </w:p>
        </w:tc>
      </w:tr>
      <w:tr w:rsidR="00D2245E" w:rsidRPr="00346825" w:rsidTr="002C5B63">
        <w:trPr>
          <w:trHeight w:val="263"/>
          <w:jc w:val="center"/>
        </w:trPr>
        <w:tc>
          <w:tcPr>
            <w:tcW w:w="4722" w:type="dxa"/>
          </w:tcPr>
          <w:p w:rsidR="00D2245E" w:rsidRPr="00346825" w:rsidRDefault="00D2245E" w:rsidP="002C5B63">
            <w:pPr>
              <w:jc w:val="both"/>
              <w:rPr>
                <w:sz w:val="28"/>
                <w:szCs w:val="28"/>
              </w:rPr>
            </w:pPr>
            <w:r w:rsidRPr="00346825">
              <w:rPr>
                <w:sz w:val="28"/>
                <w:szCs w:val="28"/>
              </w:rPr>
              <w:t>Доработка результатов исследования, составление таблиц исправление ошибок и замечаний руководителя</w:t>
            </w:r>
          </w:p>
        </w:tc>
        <w:tc>
          <w:tcPr>
            <w:tcW w:w="2295" w:type="dxa"/>
            <w:vAlign w:val="center"/>
          </w:tcPr>
          <w:p w:rsidR="00D2245E" w:rsidRPr="00346825" w:rsidRDefault="00AE61AD" w:rsidP="002C5B63">
            <w:pPr>
              <w:jc w:val="center"/>
              <w:rPr>
                <w:sz w:val="28"/>
                <w:szCs w:val="28"/>
              </w:rPr>
            </w:pPr>
            <w:r>
              <w:rPr>
                <w:sz w:val="28"/>
                <w:szCs w:val="28"/>
              </w:rPr>
              <w:t>27.11.2020-28.11.2020</w:t>
            </w:r>
            <w:r w:rsidR="00D2245E" w:rsidRPr="00346825">
              <w:rPr>
                <w:sz w:val="28"/>
                <w:szCs w:val="28"/>
              </w:rPr>
              <w:t>г</w:t>
            </w:r>
          </w:p>
        </w:tc>
        <w:tc>
          <w:tcPr>
            <w:tcW w:w="2438" w:type="dxa"/>
          </w:tcPr>
          <w:p w:rsidR="00D2245E" w:rsidRPr="00346825" w:rsidRDefault="00D2245E" w:rsidP="009A5FB2">
            <w:pPr>
              <w:jc w:val="center"/>
              <w:rPr>
                <w:sz w:val="28"/>
                <w:szCs w:val="28"/>
              </w:rPr>
            </w:pPr>
          </w:p>
        </w:tc>
      </w:tr>
      <w:tr w:rsidR="00D2245E" w:rsidRPr="00346825" w:rsidTr="009A5FB2">
        <w:trPr>
          <w:trHeight w:val="263"/>
          <w:jc w:val="center"/>
        </w:trPr>
        <w:tc>
          <w:tcPr>
            <w:tcW w:w="4722" w:type="dxa"/>
          </w:tcPr>
          <w:p w:rsidR="00D2245E" w:rsidRPr="00346825" w:rsidRDefault="00D2245E" w:rsidP="00CF5785">
            <w:pPr>
              <w:jc w:val="both"/>
              <w:rPr>
                <w:sz w:val="28"/>
                <w:szCs w:val="28"/>
              </w:rPr>
            </w:pPr>
            <w:r w:rsidRPr="00346825">
              <w:rPr>
                <w:sz w:val="28"/>
                <w:szCs w:val="28"/>
              </w:rPr>
              <w:t>Подведение итогов всей работы и формулировка основных выводов на основании полученных результатов, составление разделов «введение» и «заключение»</w:t>
            </w:r>
          </w:p>
        </w:tc>
        <w:tc>
          <w:tcPr>
            <w:tcW w:w="2295" w:type="dxa"/>
            <w:vAlign w:val="center"/>
          </w:tcPr>
          <w:p w:rsidR="00D2245E" w:rsidRPr="00346825" w:rsidRDefault="00AE61AD" w:rsidP="009A5FB2">
            <w:pPr>
              <w:jc w:val="center"/>
              <w:rPr>
                <w:sz w:val="28"/>
                <w:szCs w:val="28"/>
              </w:rPr>
            </w:pPr>
            <w:r>
              <w:rPr>
                <w:sz w:val="28"/>
                <w:szCs w:val="28"/>
              </w:rPr>
              <w:t>28.11.2020-30.11.2020</w:t>
            </w:r>
            <w:r w:rsidR="00D2245E" w:rsidRPr="00346825">
              <w:rPr>
                <w:sz w:val="28"/>
                <w:szCs w:val="28"/>
              </w:rPr>
              <w:t>г</w:t>
            </w:r>
          </w:p>
        </w:tc>
        <w:tc>
          <w:tcPr>
            <w:tcW w:w="2438" w:type="dxa"/>
          </w:tcPr>
          <w:p w:rsidR="00D2245E" w:rsidRPr="00346825" w:rsidRDefault="00D2245E" w:rsidP="009A5FB2">
            <w:pPr>
              <w:jc w:val="center"/>
              <w:rPr>
                <w:sz w:val="28"/>
                <w:szCs w:val="28"/>
              </w:rPr>
            </w:pPr>
          </w:p>
        </w:tc>
      </w:tr>
      <w:tr w:rsidR="00D2245E" w:rsidRPr="00346825" w:rsidTr="009A5FB2">
        <w:trPr>
          <w:trHeight w:val="263"/>
          <w:jc w:val="center"/>
        </w:trPr>
        <w:tc>
          <w:tcPr>
            <w:tcW w:w="4722" w:type="dxa"/>
          </w:tcPr>
          <w:p w:rsidR="00D2245E" w:rsidRPr="00346825" w:rsidRDefault="00D2245E" w:rsidP="00CF5785">
            <w:pPr>
              <w:jc w:val="both"/>
              <w:rPr>
                <w:sz w:val="28"/>
                <w:szCs w:val="28"/>
              </w:rPr>
            </w:pPr>
            <w:r w:rsidRPr="00346825">
              <w:rPr>
                <w:sz w:val="28"/>
                <w:szCs w:val="28"/>
              </w:rPr>
              <w:t>Доработка результатов исследования, составление таблиц исправление ошибок и замечаний руководителя</w:t>
            </w:r>
          </w:p>
        </w:tc>
        <w:tc>
          <w:tcPr>
            <w:tcW w:w="2295" w:type="dxa"/>
            <w:vAlign w:val="center"/>
          </w:tcPr>
          <w:p w:rsidR="00D2245E" w:rsidRPr="00346825" w:rsidRDefault="00AE61AD" w:rsidP="009A5FB2">
            <w:pPr>
              <w:jc w:val="center"/>
              <w:rPr>
                <w:sz w:val="28"/>
                <w:szCs w:val="28"/>
              </w:rPr>
            </w:pPr>
            <w:r>
              <w:rPr>
                <w:sz w:val="28"/>
                <w:szCs w:val="28"/>
              </w:rPr>
              <w:t>28.11.2020-30.11.2020</w:t>
            </w:r>
            <w:r w:rsidR="00D2245E" w:rsidRPr="00346825">
              <w:rPr>
                <w:sz w:val="28"/>
                <w:szCs w:val="28"/>
              </w:rPr>
              <w:t>г</w:t>
            </w:r>
          </w:p>
        </w:tc>
        <w:tc>
          <w:tcPr>
            <w:tcW w:w="2438" w:type="dxa"/>
          </w:tcPr>
          <w:p w:rsidR="00D2245E" w:rsidRPr="00346825" w:rsidRDefault="00D2245E" w:rsidP="009A5FB2">
            <w:pPr>
              <w:jc w:val="center"/>
              <w:rPr>
                <w:sz w:val="28"/>
                <w:szCs w:val="28"/>
              </w:rPr>
            </w:pPr>
          </w:p>
        </w:tc>
      </w:tr>
    </w:tbl>
    <w:p w:rsidR="00094932" w:rsidRPr="00346825" w:rsidRDefault="00094932" w:rsidP="00094932">
      <w:pPr>
        <w:shd w:val="clear" w:color="auto" w:fill="FFFFFF"/>
      </w:pPr>
    </w:p>
    <w:p w:rsidR="008337CF" w:rsidRDefault="008337CF" w:rsidP="00094932">
      <w:pPr>
        <w:shd w:val="clear" w:color="auto" w:fill="FFFFFF"/>
      </w:pPr>
    </w:p>
    <w:p w:rsidR="007E48AF" w:rsidRDefault="007E48AF" w:rsidP="00094932">
      <w:pPr>
        <w:shd w:val="clear" w:color="auto" w:fill="FFFFFF"/>
      </w:pPr>
    </w:p>
    <w:p w:rsidR="00094932" w:rsidRPr="00346825" w:rsidRDefault="00094932" w:rsidP="00094932">
      <w:pPr>
        <w:shd w:val="clear" w:color="auto" w:fill="FFFFFF"/>
      </w:pPr>
      <w:r w:rsidRPr="00346825">
        <w:t>Научный руководитель____________________________________ Ф.И.О.</w:t>
      </w:r>
    </w:p>
    <w:p w:rsidR="00094932" w:rsidRPr="00346825" w:rsidRDefault="00094932" w:rsidP="00094932">
      <w:pPr>
        <w:shd w:val="clear" w:color="auto" w:fill="FFFFFF"/>
        <w:jc w:val="center"/>
        <w:rPr>
          <w:sz w:val="20"/>
          <w:szCs w:val="20"/>
        </w:rPr>
      </w:pPr>
      <w:r w:rsidRPr="00346825">
        <w:rPr>
          <w:sz w:val="20"/>
          <w:szCs w:val="20"/>
        </w:rPr>
        <w:t>(подпись)</w:t>
      </w:r>
    </w:p>
    <w:p w:rsidR="00094932" w:rsidRPr="00346825" w:rsidRDefault="00094932" w:rsidP="00094932">
      <w:pPr>
        <w:shd w:val="clear" w:color="auto" w:fill="FFFFFF"/>
        <w:jc w:val="center"/>
        <w:rPr>
          <w:sz w:val="20"/>
          <w:szCs w:val="20"/>
        </w:rPr>
      </w:pPr>
    </w:p>
    <w:p w:rsidR="00094932" w:rsidRPr="00346825" w:rsidRDefault="00094932" w:rsidP="00094932">
      <w:pPr>
        <w:shd w:val="clear" w:color="auto" w:fill="FFFFFF"/>
        <w:tabs>
          <w:tab w:val="left" w:pos="2410"/>
        </w:tabs>
        <w:jc w:val="both"/>
      </w:pPr>
      <w:r w:rsidRPr="00346825">
        <w:rPr>
          <w:sz w:val="20"/>
          <w:szCs w:val="20"/>
        </w:rPr>
        <w:t>Студент</w:t>
      </w:r>
      <w:r w:rsidRPr="00346825">
        <w:rPr>
          <w:sz w:val="20"/>
          <w:szCs w:val="20"/>
        </w:rPr>
        <w:tab/>
      </w:r>
      <w:r w:rsidRPr="00346825">
        <w:t>____________________________________ Ф.И.О.</w:t>
      </w:r>
    </w:p>
    <w:p w:rsidR="00094932" w:rsidRPr="00346825" w:rsidRDefault="00094932" w:rsidP="00094932">
      <w:pPr>
        <w:shd w:val="clear" w:color="auto" w:fill="FFFFFF"/>
        <w:jc w:val="center"/>
        <w:rPr>
          <w:sz w:val="20"/>
          <w:szCs w:val="20"/>
        </w:rPr>
      </w:pPr>
      <w:r w:rsidRPr="00346825">
        <w:rPr>
          <w:sz w:val="20"/>
          <w:szCs w:val="20"/>
        </w:rPr>
        <w:t>(подпись)</w:t>
      </w:r>
    </w:p>
    <w:p w:rsidR="00094932" w:rsidRPr="00346825" w:rsidRDefault="00094932" w:rsidP="00094932">
      <w:pPr>
        <w:shd w:val="clear" w:color="auto" w:fill="FFFFFF"/>
        <w:jc w:val="center"/>
        <w:rPr>
          <w:sz w:val="20"/>
          <w:szCs w:val="20"/>
        </w:rPr>
      </w:pPr>
    </w:p>
    <w:p w:rsidR="00094932" w:rsidRPr="00346825" w:rsidRDefault="00094932">
      <w:pPr>
        <w:spacing w:after="160" w:line="259" w:lineRule="auto"/>
        <w:rPr>
          <w:spacing w:val="-4"/>
        </w:rPr>
      </w:pPr>
      <w:r w:rsidRPr="00346825">
        <w:t>«____» ____________ 20___ г</w:t>
      </w:r>
      <w:r w:rsidRPr="00346825">
        <w:rPr>
          <w:spacing w:val="-4"/>
        </w:rPr>
        <w:t>.</w:t>
      </w:r>
      <w:r w:rsidRPr="00346825">
        <w:rPr>
          <w:spacing w:val="-4"/>
        </w:rPr>
        <w:br w:type="page"/>
      </w:r>
    </w:p>
    <w:p w:rsidR="00086371" w:rsidRPr="00346825" w:rsidRDefault="00086371" w:rsidP="00094932">
      <w:pPr>
        <w:pStyle w:val="a5"/>
        <w:spacing w:line="360" w:lineRule="auto"/>
        <w:ind w:left="0" w:right="-1"/>
        <w:jc w:val="center"/>
        <w:rPr>
          <w:spacing w:val="-4"/>
          <w:sz w:val="28"/>
          <w:szCs w:val="28"/>
        </w:rPr>
      </w:pPr>
      <w:r w:rsidRPr="00346825">
        <w:rPr>
          <w:rFonts w:eastAsia="Calibri"/>
          <w:b/>
          <w:sz w:val="28"/>
          <w:szCs w:val="28"/>
          <w:shd w:val="clear" w:color="auto" w:fill="FFFFFF"/>
          <w:lang w:eastAsia="en-US"/>
        </w:rPr>
        <w:lastRenderedPageBreak/>
        <w:t>Содержание</w:t>
      </w:r>
    </w:p>
    <w:p w:rsidR="00086371" w:rsidRPr="00346825" w:rsidRDefault="00086371" w:rsidP="00086371">
      <w:pPr>
        <w:tabs>
          <w:tab w:val="right" w:leader="dot" w:pos="9639"/>
        </w:tabs>
        <w:spacing w:line="360" w:lineRule="auto"/>
        <w:ind w:firstLine="709"/>
        <w:jc w:val="center"/>
        <w:rPr>
          <w:rFonts w:eastAsia="Calibri"/>
          <w:b/>
          <w:sz w:val="28"/>
          <w:szCs w:val="28"/>
          <w:shd w:val="clear" w:color="auto" w:fill="FFFFFF"/>
          <w:lang w:eastAsia="en-US"/>
        </w:rPr>
      </w:pPr>
    </w:p>
    <w:p w:rsidR="00086371" w:rsidRPr="00346825" w:rsidRDefault="00086371" w:rsidP="00086371">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Введение</w:t>
      </w:r>
      <w:r w:rsidR="00121CDC" w:rsidRPr="00346825">
        <w:rPr>
          <w:rFonts w:eastAsia="Calibri"/>
          <w:sz w:val="28"/>
          <w:szCs w:val="28"/>
          <w:shd w:val="clear" w:color="auto" w:fill="FFFFFF"/>
          <w:lang w:eastAsia="en-US"/>
        </w:rPr>
        <w:tab/>
        <w:t>...</w:t>
      </w:r>
      <w:r w:rsidR="002C5B63" w:rsidRPr="00346825">
        <w:rPr>
          <w:rFonts w:eastAsia="Calibri"/>
          <w:sz w:val="28"/>
          <w:szCs w:val="28"/>
          <w:shd w:val="clear" w:color="auto" w:fill="FFFFFF"/>
          <w:lang w:eastAsia="en-US"/>
        </w:rPr>
        <w:t>6</w:t>
      </w:r>
    </w:p>
    <w:p w:rsidR="00024E4F" w:rsidRPr="00346825" w:rsidRDefault="00024E4F" w:rsidP="00024E4F">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Глава 1 Теоретические основы исследования особенностей жизненных ценностей и временного фокуса у людей пожилого возраста с различным уровнем субъективного экономического благополучия</w:t>
      </w:r>
      <w:r w:rsidRPr="00346825">
        <w:rPr>
          <w:rFonts w:eastAsia="Calibri"/>
          <w:sz w:val="28"/>
          <w:szCs w:val="28"/>
          <w:shd w:val="clear" w:color="auto" w:fill="FFFFFF"/>
          <w:lang w:eastAsia="en-US"/>
        </w:rPr>
        <w:tab/>
      </w:r>
      <w:r w:rsidR="00EF4AA9">
        <w:rPr>
          <w:rFonts w:eastAsia="Calibri"/>
          <w:sz w:val="28"/>
          <w:szCs w:val="28"/>
          <w:shd w:val="clear" w:color="auto" w:fill="FFFFFF"/>
          <w:lang w:eastAsia="en-US"/>
        </w:rPr>
        <w:t>10</w:t>
      </w:r>
    </w:p>
    <w:p w:rsidR="00024E4F" w:rsidRPr="00346825" w:rsidRDefault="00121CDC" w:rsidP="00024E4F">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1.1 Периодизация</w:t>
      </w:r>
      <w:r w:rsidR="00024E4F" w:rsidRPr="00346825">
        <w:rPr>
          <w:rFonts w:eastAsia="Calibri"/>
          <w:sz w:val="28"/>
          <w:szCs w:val="28"/>
          <w:shd w:val="clear" w:color="auto" w:fill="FFFFFF"/>
          <w:lang w:eastAsia="en-US"/>
        </w:rPr>
        <w:t xml:space="preserve"> пожилого возраста и психологические особенности каждого этапа</w:t>
      </w:r>
      <w:r w:rsidR="00024E4F" w:rsidRPr="00346825">
        <w:rPr>
          <w:rFonts w:eastAsia="Calibri"/>
          <w:sz w:val="28"/>
          <w:szCs w:val="28"/>
          <w:shd w:val="clear" w:color="auto" w:fill="FFFFFF"/>
          <w:lang w:eastAsia="en-US"/>
        </w:rPr>
        <w:tab/>
      </w:r>
      <w:r w:rsidR="00EF4AA9">
        <w:rPr>
          <w:rFonts w:eastAsia="Calibri"/>
          <w:sz w:val="28"/>
          <w:szCs w:val="28"/>
          <w:shd w:val="clear" w:color="auto" w:fill="FFFFFF"/>
          <w:lang w:eastAsia="en-US"/>
        </w:rPr>
        <w:t>10</w:t>
      </w:r>
    </w:p>
    <w:p w:rsidR="00024E4F" w:rsidRPr="00346825" w:rsidRDefault="004D31FA" w:rsidP="00024E4F">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1.2 </w:t>
      </w:r>
      <w:r w:rsidR="00024E4F" w:rsidRPr="00346825">
        <w:rPr>
          <w:rFonts w:eastAsia="Calibri"/>
          <w:sz w:val="28"/>
          <w:szCs w:val="28"/>
          <w:shd w:val="clear" w:color="auto" w:fill="FFFFFF"/>
          <w:lang w:eastAsia="en-US"/>
        </w:rPr>
        <w:t>Психологическое время как предмет психологического исследования</w:t>
      </w:r>
      <w:r w:rsidR="00024E4F" w:rsidRPr="00346825">
        <w:rPr>
          <w:rFonts w:eastAsia="Calibri"/>
          <w:sz w:val="28"/>
          <w:szCs w:val="28"/>
          <w:shd w:val="clear" w:color="auto" w:fill="FFFFFF"/>
          <w:lang w:eastAsia="en-US"/>
        </w:rPr>
        <w:tab/>
      </w:r>
      <w:r w:rsidR="00EF4AA9">
        <w:rPr>
          <w:rFonts w:eastAsia="Calibri"/>
          <w:sz w:val="28"/>
          <w:szCs w:val="28"/>
          <w:shd w:val="clear" w:color="auto" w:fill="FFFFFF"/>
          <w:lang w:eastAsia="en-US"/>
        </w:rPr>
        <w:t>13</w:t>
      </w:r>
    </w:p>
    <w:p w:rsidR="00024E4F" w:rsidRPr="00346825" w:rsidRDefault="00024E4F" w:rsidP="00024E4F">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1.3 Подходы к исследованию индивидуальных ценностей</w:t>
      </w:r>
      <w:r w:rsidRPr="00346825">
        <w:rPr>
          <w:rFonts w:eastAsia="Calibri"/>
          <w:sz w:val="28"/>
          <w:szCs w:val="28"/>
          <w:shd w:val="clear" w:color="auto" w:fill="FFFFFF"/>
          <w:lang w:eastAsia="en-US"/>
        </w:rPr>
        <w:tab/>
      </w:r>
      <w:r w:rsidR="00EF4AA9">
        <w:rPr>
          <w:rFonts w:eastAsia="Calibri"/>
          <w:sz w:val="28"/>
          <w:szCs w:val="28"/>
          <w:shd w:val="clear" w:color="auto" w:fill="FFFFFF"/>
          <w:lang w:eastAsia="en-US"/>
        </w:rPr>
        <w:t>23</w:t>
      </w:r>
    </w:p>
    <w:p w:rsidR="00086371" w:rsidRDefault="00024E4F" w:rsidP="00024E4F">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1.4. Субъективное экономическое благополучие: определения и содержание понятия</w:t>
      </w:r>
      <w:r w:rsidRPr="00346825">
        <w:rPr>
          <w:rFonts w:eastAsia="Calibri"/>
          <w:sz w:val="28"/>
          <w:szCs w:val="28"/>
          <w:shd w:val="clear" w:color="auto" w:fill="FFFFFF"/>
          <w:lang w:eastAsia="en-US"/>
        </w:rPr>
        <w:tab/>
      </w:r>
      <w:r w:rsidR="00EF4AA9">
        <w:rPr>
          <w:rFonts w:eastAsia="Calibri"/>
          <w:sz w:val="28"/>
          <w:szCs w:val="28"/>
          <w:shd w:val="clear" w:color="auto" w:fill="FFFFFF"/>
          <w:lang w:eastAsia="en-US"/>
        </w:rPr>
        <w:t>29</w:t>
      </w:r>
    </w:p>
    <w:p w:rsidR="00044F61" w:rsidRPr="00346825" w:rsidRDefault="00044F61" w:rsidP="00024E4F">
      <w:pPr>
        <w:tabs>
          <w:tab w:val="right" w:leader="dot" w:pos="9639"/>
        </w:tabs>
        <w:spacing w:line="360" w:lineRule="auto"/>
        <w:ind w:firstLine="709"/>
        <w:jc w:val="both"/>
        <w:rPr>
          <w:rFonts w:eastAsia="Calibri"/>
          <w:sz w:val="28"/>
          <w:szCs w:val="28"/>
          <w:shd w:val="clear" w:color="auto" w:fill="FFFFFF"/>
          <w:lang w:eastAsia="en-US"/>
        </w:rPr>
      </w:pPr>
      <w:r w:rsidRPr="0060573B">
        <w:rPr>
          <w:rFonts w:eastAsia="Calibri"/>
          <w:sz w:val="28"/>
          <w:szCs w:val="28"/>
          <w:shd w:val="clear" w:color="auto" w:fill="FFFFFF"/>
          <w:lang w:eastAsia="en-US"/>
        </w:rPr>
        <w:t>Вывод по первой главе</w:t>
      </w:r>
      <w:r w:rsidR="0060573B">
        <w:rPr>
          <w:rFonts w:eastAsia="Calibri"/>
          <w:sz w:val="28"/>
          <w:szCs w:val="28"/>
          <w:shd w:val="clear" w:color="auto" w:fill="FFFFFF"/>
          <w:lang w:eastAsia="en-US"/>
        </w:rPr>
        <w:tab/>
      </w:r>
      <w:r w:rsidR="003E7B3A">
        <w:rPr>
          <w:rFonts w:eastAsia="Calibri"/>
          <w:sz w:val="28"/>
          <w:szCs w:val="28"/>
          <w:shd w:val="clear" w:color="auto" w:fill="FFFFFF"/>
          <w:lang w:eastAsia="en-US"/>
        </w:rPr>
        <w:t>36</w:t>
      </w:r>
    </w:p>
    <w:p w:rsidR="00086371" w:rsidRPr="00346825" w:rsidRDefault="00086371" w:rsidP="00086371">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Глава 2. Эмпирическое исследование </w:t>
      </w:r>
      <w:r w:rsidR="00044BEC" w:rsidRPr="00346825">
        <w:rPr>
          <w:rFonts w:eastAsia="Calibri"/>
          <w:sz w:val="28"/>
          <w:szCs w:val="28"/>
          <w:shd w:val="clear" w:color="auto" w:fill="FFFFFF"/>
          <w:lang w:eastAsia="en-US"/>
        </w:rPr>
        <w:t xml:space="preserve">особенностей </w:t>
      </w:r>
      <w:r w:rsidR="00044BEC" w:rsidRPr="00346825">
        <w:rPr>
          <w:spacing w:val="-4"/>
          <w:sz w:val="28"/>
          <w:szCs w:val="28"/>
        </w:rPr>
        <w:t>жизненных ценностей и временного фокуса у людей пожилого возраста с различным уровнем субъективного экономического благополучия</w:t>
      </w:r>
      <w:r w:rsidR="00044BEC" w:rsidRPr="00346825">
        <w:rPr>
          <w:spacing w:val="-4"/>
          <w:sz w:val="28"/>
          <w:szCs w:val="28"/>
        </w:rPr>
        <w:tab/>
      </w:r>
      <w:r w:rsidR="003E7B3A">
        <w:rPr>
          <w:spacing w:val="-4"/>
          <w:sz w:val="28"/>
          <w:szCs w:val="28"/>
        </w:rPr>
        <w:t>37</w:t>
      </w:r>
    </w:p>
    <w:p w:rsidR="00086371" w:rsidRPr="00346825" w:rsidRDefault="00086371" w:rsidP="00086371">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2.1 </w:t>
      </w:r>
      <w:r w:rsidR="00235B9D" w:rsidRPr="00346825">
        <w:rPr>
          <w:rFonts w:eastAsia="Calibri"/>
          <w:sz w:val="28"/>
          <w:szCs w:val="28"/>
          <w:shd w:val="clear" w:color="auto" w:fill="FFFFFF"/>
          <w:lang w:eastAsia="en-US"/>
        </w:rPr>
        <w:t>Цели, задачи и организация исследования</w:t>
      </w:r>
      <w:r w:rsidRPr="00346825">
        <w:rPr>
          <w:rFonts w:eastAsia="Calibri"/>
          <w:sz w:val="28"/>
          <w:szCs w:val="28"/>
          <w:shd w:val="clear" w:color="auto" w:fill="FFFFFF"/>
          <w:lang w:eastAsia="en-US"/>
        </w:rPr>
        <w:tab/>
      </w:r>
      <w:r w:rsidR="003E7B3A">
        <w:rPr>
          <w:rFonts w:eastAsia="Calibri"/>
          <w:sz w:val="28"/>
          <w:szCs w:val="28"/>
          <w:shd w:val="clear" w:color="auto" w:fill="FFFFFF"/>
          <w:lang w:eastAsia="en-US"/>
        </w:rPr>
        <w:t>37</w:t>
      </w:r>
    </w:p>
    <w:p w:rsidR="00086371" w:rsidRPr="00346825" w:rsidRDefault="00880DCA" w:rsidP="00086371">
      <w:pPr>
        <w:tabs>
          <w:tab w:val="right" w:leader="dot" w:pos="9639"/>
        </w:tabs>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2.2 Методики</w:t>
      </w:r>
      <w:r w:rsidR="00086371" w:rsidRPr="00346825">
        <w:rPr>
          <w:rFonts w:eastAsia="Calibri"/>
          <w:sz w:val="28"/>
          <w:szCs w:val="28"/>
          <w:shd w:val="clear" w:color="auto" w:fill="FFFFFF"/>
          <w:lang w:eastAsia="en-US"/>
        </w:rPr>
        <w:t xml:space="preserve"> исследования</w:t>
      </w:r>
      <w:r w:rsidR="00086371" w:rsidRPr="00346825">
        <w:rPr>
          <w:rFonts w:eastAsia="Calibri"/>
          <w:sz w:val="28"/>
          <w:szCs w:val="28"/>
          <w:shd w:val="clear" w:color="auto" w:fill="FFFFFF"/>
          <w:lang w:eastAsia="en-US"/>
        </w:rPr>
        <w:tab/>
      </w:r>
      <w:r w:rsidR="003E7B3A">
        <w:rPr>
          <w:rFonts w:eastAsia="Calibri"/>
          <w:sz w:val="28"/>
          <w:szCs w:val="28"/>
          <w:shd w:val="clear" w:color="auto" w:fill="FFFFFF"/>
          <w:lang w:eastAsia="en-US"/>
        </w:rPr>
        <w:t>39</w:t>
      </w:r>
    </w:p>
    <w:p w:rsidR="00086371" w:rsidRDefault="00086371" w:rsidP="00086371">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2.3 Анализ результатов исследования</w:t>
      </w:r>
      <w:r w:rsidRPr="00346825">
        <w:rPr>
          <w:rFonts w:eastAsia="Calibri"/>
          <w:sz w:val="28"/>
          <w:szCs w:val="28"/>
          <w:shd w:val="clear" w:color="auto" w:fill="FFFFFF"/>
          <w:lang w:eastAsia="en-US"/>
        </w:rPr>
        <w:tab/>
      </w:r>
      <w:r w:rsidR="003E7B3A">
        <w:rPr>
          <w:rFonts w:eastAsia="Calibri"/>
          <w:sz w:val="28"/>
          <w:szCs w:val="28"/>
          <w:shd w:val="clear" w:color="auto" w:fill="FFFFFF"/>
          <w:lang w:eastAsia="en-US"/>
        </w:rPr>
        <w:t>49</w:t>
      </w:r>
    </w:p>
    <w:p w:rsidR="00044F61" w:rsidRPr="00346825" w:rsidRDefault="00044F61" w:rsidP="00044F61">
      <w:pPr>
        <w:tabs>
          <w:tab w:val="right" w:leader="dot" w:pos="9639"/>
        </w:tabs>
        <w:spacing w:line="360" w:lineRule="auto"/>
        <w:ind w:firstLine="709"/>
        <w:jc w:val="both"/>
        <w:rPr>
          <w:rFonts w:eastAsia="Calibri"/>
          <w:sz w:val="28"/>
          <w:szCs w:val="28"/>
          <w:shd w:val="clear" w:color="auto" w:fill="FFFFFF"/>
          <w:lang w:eastAsia="en-US"/>
        </w:rPr>
      </w:pPr>
      <w:r w:rsidRPr="0060573B">
        <w:rPr>
          <w:rFonts w:eastAsia="Calibri"/>
          <w:sz w:val="28"/>
          <w:szCs w:val="28"/>
          <w:shd w:val="clear" w:color="auto" w:fill="FFFFFF"/>
          <w:lang w:eastAsia="en-US"/>
        </w:rPr>
        <w:t>Вывод по второй главе</w:t>
      </w:r>
      <w:r w:rsidR="0060573B">
        <w:rPr>
          <w:rFonts w:eastAsia="Calibri"/>
          <w:sz w:val="28"/>
          <w:szCs w:val="28"/>
          <w:shd w:val="clear" w:color="auto" w:fill="FFFFFF"/>
          <w:lang w:eastAsia="en-US"/>
        </w:rPr>
        <w:tab/>
      </w:r>
      <w:r w:rsidR="003E7B3A">
        <w:rPr>
          <w:rFonts w:eastAsia="Calibri"/>
          <w:sz w:val="28"/>
          <w:szCs w:val="28"/>
          <w:shd w:val="clear" w:color="auto" w:fill="FFFFFF"/>
          <w:lang w:eastAsia="en-US"/>
        </w:rPr>
        <w:t>51</w:t>
      </w:r>
    </w:p>
    <w:p w:rsidR="0037401B" w:rsidRDefault="00086371" w:rsidP="00086371">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Заключение</w:t>
      </w:r>
      <w:r w:rsidR="0037401B">
        <w:rPr>
          <w:rFonts w:eastAsia="Calibri"/>
          <w:sz w:val="28"/>
          <w:szCs w:val="28"/>
          <w:shd w:val="clear" w:color="auto" w:fill="FFFFFF"/>
          <w:lang w:eastAsia="en-US"/>
        </w:rPr>
        <w:tab/>
        <w:t>52</w:t>
      </w:r>
    </w:p>
    <w:p w:rsidR="00086371" w:rsidRPr="00346825" w:rsidRDefault="0037401B" w:rsidP="00086371">
      <w:pPr>
        <w:tabs>
          <w:tab w:val="right" w:leader="dot" w:pos="9639"/>
        </w:tabs>
        <w:spacing w:line="360" w:lineRule="auto"/>
        <w:ind w:firstLine="709"/>
        <w:jc w:val="both"/>
        <w:rPr>
          <w:rFonts w:eastAsia="Calibri"/>
          <w:sz w:val="28"/>
          <w:szCs w:val="28"/>
          <w:shd w:val="clear" w:color="auto" w:fill="FFFFFF"/>
          <w:lang w:eastAsia="en-US"/>
        </w:rPr>
      </w:pPr>
      <w:r w:rsidRPr="0037401B">
        <w:rPr>
          <w:rFonts w:eastAsia="Calibri"/>
          <w:sz w:val="28"/>
          <w:szCs w:val="28"/>
          <w:shd w:val="clear" w:color="auto" w:fill="FFFFFF"/>
          <w:lang w:eastAsia="en-US"/>
        </w:rPr>
        <w:t>1.1 Вывод, основанный на теоретическом и практическом материале исследования</w:t>
      </w:r>
      <w:r w:rsidR="00086371" w:rsidRPr="00346825">
        <w:rPr>
          <w:rFonts w:eastAsia="Calibri"/>
          <w:sz w:val="28"/>
          <w:szCs w:val="28"/>
          <w:shd w:val="clear" w:color="auto" w:fill="FFFFFF"/>
          <w:lang w:eastAsia="en-US"/>
        </w:rPr>
        <w:tab/>
      </w:r>
      <w:r w:rsidR="003E7B3A">
        <w:rPr>
          <w:rFonts w:eastAsia="Calibri"/>
          <w:sz w:val="28"/>
          <w:szCs w:val="28"/>
          <w:shd w:val="clear" w:color="auto" w:fill="FFFFFF"/>
          <w:lang w:eastAsia="en-US"/>
        </w:rPr>
        <w:t>52</w:t>
      </w:r>
    </w:p>
    <w:p w:rsidR="00086371" w:rsidRPr="00346825" w:rsidRDefault="00086371" w:rsidP="00086371">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Список литературы</w:t>
      </w:r>
      <w:r w:rsidRPr="00346825">
        <w:rPr>
          <w:rFonts w:eastAsia="Calibri"/>
          <w:sz w:val="28"/>
          <w:szCs w:val="28"/>
          <w:shd w:val="clear" w:color="auto" w:fill="FFFFFF"/>
          <w:lang w:eastAsia="en-US"/>
        </w:rPr>
        <w:tab/>
      </w:r>
      <w:r w:rsidR="003E7B3A">
        <w:rPr>
          <w:rFonts w:eastAsia="Calibri"/>
          <w:sz w:val="28"/>
          <w:szCs w:val="28"/>
          <w:shd w:val="clear" w:color="auto" w:fill="FFFFFF"/>
          <w:lang w:eastAsia="en-US"/>
        </w:rPr>
        <w:t>55</w:t>
      </w:r>
    </w:p>
    <w:p w:rsidR="00086371" w:rsidRPr="00346825" w:rsidRDefault="00086371" w:rsidP="00086371">
      <w:pPr>
        <w:tabs>
          <w:tab w:val="right" w:leader="dot" w:pos="9639"/>
        </w:tabs>
        <w:spacing w:line="360" w:lineRule="auto"/>
        <w:ind w:firstLine="709"/>
        <w:jc w:val="both"/>
        <w:rPr>
          <w:rFonts w:eastAsia="Calibri"/>
          <w:sz w:val="28"/>
          <w:szCs w:val="28"/>
          <w:shd w:val="clear" w:color="auto" w:fill="FFFFFF"/>
          <w:lang w:eastAsia="en-US"/>
        </w:rPr>
      </w:pPr>
    </w:p>
    <w:p w:rsidR="00086371" w:rsidRPr="00346825" w:rsidRDefault="00086371" w:rsidP="00086371">
      <w:pPr>
        <w:spacing w:line="360" w:lineRule="auto"/>
        <w:ind w:firstLine="709"/>
        <w:jc w:val="center"/>
        <w:rPr>
          <w:rFonts w:eastAsia="Calibri"/>
          <w:sz w:val="28"/>
          <w:szCs w:val="28"/>
          <w:shd w:val="clear" w:color="auto" w:fill="FFFFFF"/>
          <w:lang w:eastAsia="en-US"/>
        </w:rPr>
      </w:pPr>
    </w:p>
    <w:p w:rsidR="00086371" w:rsidRPr="00346825" w:rsidRDefault="00086371" w:rsidP="00086371">
      <w:pPr>
        <w:spacing w:after="160" w:line="259" w:lineRule="auto"/>
        <w:rPr>
          <w:b/>
          <w:spacing w:val="-4"/>
          <w:sz w:val="28"/>
          <w:szCs w:val="28"/>
        </w:rPr>
      </w:pPr>
      <w:r w:rsidRPr="00346825">
        <w:rPr>
          <w:rFonts w:eastAsia="Calibri"/>
          <w:sz w:val="28"/>
          <w:szCs w:val="28"/>
          <w:shd w:val="clear" w:color="auto" w:fill="FFFFFF"/>
          <w:lang w:eastAsia="en-US"/>
        </w:rPr>
        <w:br w:type="page"/>
      </w:r>
    </w:p>
    <w:p w:rsidR="004648C2" w:rsidRPr="00346825" w:rsidRDefault="00540091" w:rsidP="000E6F2F">
      <w:pPr>
        <w:spacing w:line="360" w:lineRule="auto"/>
        <w:jc w:val="center"/>
        <w:rPr>
          <w:rFonts w:eastAsia="Calibri"/>
          <w:b/>
          <w:sz w:val="28"/>
          <w:szCs w:val="28"/>
          <w:shd w:val="clear" w:color="auto" w:fill="FFFFFF"/>
          <w:lang w:eastAsia="en-US"/>
        </w:rPr>
      </w:pPr>
      <w:r w:rsidRPr="00346825">
        <w:rPr>
          <w:rFonts w:eastAsia="Calibri"/>
          <w:b/>
          <w:sz w:val="28"/>
          <w:szCs w:val="28"/>
          <w:shd w:val="clear" w:color="auto" w:fill="FFFFFF"/>
          <w:lang w:eastAsia="en-US"/>
        </w:rPr>
        <w:lastRenderedPageBreak/>
        <w:t>ВВЕДЕНИЕ</w:t>
      </w:r>
    </w:p>
    <w:p w:rsidR="006D7E7F" w:rsidRPr="00346825" w:rsidRDefault="006D7E7F" w:rsidP="000E6F2F">
      <w:pPr>
        <w:spacing w:line="360" w:lineRule="auto"/>
        <w:jc w:val="center"/>
        <w:rPr>
          <w:rFonts w:eastAsia="Calibri"/>
          <w:b/>
          <w:sz w:val="28"/>
          <w:szCs w:val="28"/>
          <w:shd w:val="clear" w:color="auto" w:fill="FFFFFF"/>
          <w:lang w:eastAsia="en-US"/>
        </w:rPr>
      </w:pPr>
    </w:p>
    <w:p w:rsidR="004D31FA" w:rsidRPr="00346825" w:rsidRDefault="004D31FA" w:rsidP="004D31FA">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В нашей стране в связи с повышением пенсионного возраста и невысокими размерами выплат, людям пожилого возраста необходимо адаптироваться в новых экономических условиях. Поэтому на сегодняшний день актуален вопрос экономического поведения людей пожилого возраста, а также факторов, влияющих на него.</w:t>
      </w:r>
    </w:p>
    <w:p w:rsidR="00A321AB" w:rsidRDefault="004D31FA" w:rsidP="00A321AB">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Вопрос особенностей жизненных ценностей, временного фокуса у людей в пожилом возрасте, их влияния на экономическое благополучие изуче</w:t>
      </w:r>
      <w:r w:rsidR="00F22B62">
        <w:rPr>
          <w:rFonts w:eastAsia="Calibri"/>
          <w:sz w:val="28"/>
          <w:szCs w:val="28"/>
          <w:shd w:val="clear" w:color="auto" w:fill="FFFFFF"/>
          <w:lang w:eastAsia="en-US"/>
        </w:rPr>
        <w:t xml:space="preserve">н недостаточно. Данной областью </w:t>
      </w:r>
      <w:r w:rsidRPr="00346825">
        <w:rPr>
          <w:rFonts w:eastAsia="Calibri"/>
          <w:sz w:val="28"/>
          <w:szCs w:val="28"/>
          <w:shd w:val="clear" w:color="auto" w:fill="FFFFFF"/>
          <w:lang w:eastAsia="en-US"/>
        </w:rPr>
        <w:t xml:space="preserve">исследования занимались специалисты в области социальной, организационной и экономической психологии. </w:t>
      </w:r>
      <w:r w:rsidR="00121CDC" w:rsidRPr="00346825">
        <w:rPr>
          <w:rFonts w:eastAsia="Calibri"/>
          <w:sz w:val="28"/>
          <w:szCs w:val="28"/>
          <w:shd w:val="clear" w:color="auto" w:fill="FFFFFF"/>
          <w:lang w:eastAsia="en-US"/>
        </w:rPr>
        <w:t>Так, В.А.</w:t>
      </w:r>
      <w:r w:rsidRPr="00346825">
        <w:rPr>
          <w:rFonts w:eastAsia="Calibri"/>
          <w:sz w:val="28"/>
          <w:szCs w:val="28"/>
          <w:shd w:val="clear" w:color="auto" w:fill="FFFFFF"/>
          <w:lang w:eastAsia="en-US"/>
        </w:rPr>
        <w:t xml:space="preserve"> Хащенко, изучал проблему субъективного экономического благополу</w:t>
      </w:r>
      <w:r w:rsidR="0052224F">
        <w:rPr>
          <w:rFonts w:eastAsia="Calibri"/>
          <w:sz w:val="28"/>
          <w:szCs w:val="28"/>
          <w:shd w:val="clear" w:color="auto" w:fill="FFFFFF"/>
          <w:lang w:eastAsia="en-US"/>
        </w:rPr>
        <w:t xml:space="preserve">чия и ценностные ориентации. </w:t>
      </w:r>
      <w:r w:rsidRPr="00346825">
        <w:rPr>
          <w:rFonts w:eastAsia="Calibri"/>
          <w:sz w:val="28"/>
          <w:szCs w:val="28"/>
          <w:shd w:val="clear" w:color="auto" w:fill="FFFFFF"/>
          <w:lang w:eastAsia="en-US"/>
        </w:rPr>
        <w:t xml:space="preserve">Т. В. Дробышева рассматривала экономическую социализацию с </w:t>
      </w:r>
      <w:r w:rsidR="0052224F">
        <w:rPr>
          <w:rFonts w:eastAsia="Calibri"/>
          <w:sz w:val="28"/>
          <w:szCs w:val="28"/>
          <w:shd w:val="clear" w:color="auto" w:fill="FFFFFF"/>
          <w:lang w:eastAsia="en-US"/>
        </w:rPr>
        <w:t>позиции ценностного подхода.</w:t>
      </w:r>
    </w:p>
    <w:p w:rsidR="00493C49" w:rsidRDefault="00493C49" w:rsidP="00492D43">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В российском обществе экономических отношений людей позднего возраста, которые, обусловлены обще</w:t>
      </w:r>
      <w:r>
        <w:rPr>
          <w:rFonts w:eastAsia="Calibri"/>
          <w:sz w:val="28"/>
          <w:szCs w:val="28"/>
          <w:shd w:val="clear" w:color="auto" w:fill="FFFFFF"/>
          <w:lang w:eastAsia="en-US"/>
        </w:rPr>
        <w:t xml:space="preserve">ственной системой ценностей, </w:t>
      </w:r>
      <w:r w:rsidRPr="00346825">
        <w:rPr>
          <w:rFonts w:eastAsia="Calibri"/>
          <w:sz w:val="28"/>
          <w:szCs w:val="28"/>
          <w:shd w:val="clear" w:color="auto" w:fill="FFFFFF"/>
          <w:lang w:eastAsia="en-US"/>
        </w:rPr>
        <w:t>хотелось бы выделить ценности и ценностные ориента</w:t>
      </w:r>
      <w:r>
        <w:rPr>
          <w:rFonts w:eastAsia="Calibri"/>
          <w:sz w:val="28"/>
          <w:szCs w:val="28"/>
          <w:shd w:val="clear" w:color="auto" w:fill="FFFFFF"/>
          <w:lang w:eastAsia="en-US"/>
        </w:rPr>
        <w:t>ции, одновременно выступающие</w:t>
      </w:r>
      <w:r w:rsidRPr="00346825">
        <w:rPr>
          <w:rFonts w:eastAsia="Calibri"/>
          <w:sz w:val="28"/>
          <w:szCs w:val="28"/>
          <w:shd w:val="clear" w:color="auto" w:fill="FFFFFF"/>
          <w:lang w:eastAsia="en-US"/>
        </w:rPr>
        <w:t xml:space="preserve"> ресурсами</w:t>
      </w:r>
      <w:r w:rsidRPr="00493C49">
        <w:rPr>
          <w:rFonts w:eastAsia="Calibri"/>
          <w:sz w:val="28"/>
          <w:szCs w:val="28"/>
          <w:shd w:val="clear" w:color="auto" w:fill="FFFFFF"/>
          <w:lang w:eastAsia="en-US"/>
        </w:rPr>
        <w:t xml:space="preserve"> </w:t>
      </w:r>
      <w:r w:rsidRPr="00346825">
        <w:rPr>
          <w:rFonts w:eastAsia="Calibri"/>
          <w:sz w:val="28"/>
          <w:szCs w:val="28"/>
          <w:shd w:val="clear" w:color="auto" w:fill="FFFFFF"/>
          <w:lang w:eastAsia="en-US"/>
        </w:rPr>
        <w:t xml:space="preserve">экономической социализации, </w:t>
      </w:r>
      <w:r>
        <w:rPr>
          <w:rFonts w:eastAsia="Calibri"/>
          <w:sz w:val="28"/>
          <w:szCs w:val="28"/>
          <w:shd w:val="clear" w:color="auto" w:fill="FFFFFF"/>
          <w:lang w:eastAsia="en-US"/>
        </w:rPr>
        <w:t xml:space="preserve">ее </w:t>
      </w:r>
      <w:r w:rsidRPr="00346825">
        <w:rPr>
          <w:rFonts w:eastAsia="Calibri"/>
          <w:sz w:val="28"/>
          <w:szCs w:val="28"/>
          <w:shd w:val="clear" w:color="auto" w:fill="FFFFFF"/>
          <w:lang w:eastAsia="en-US"/>
        </w:rPr>
        <w:t>факторами и критериями.</w:t>
      </w:r>
      <w:r w:rsidR="00492D43">
        <w:rPr>
          <w:rFonts w:eastAsia="Calibri"/>
          <w:sz w:val="28"/>
          <w:szCs w:val="28"/>
          <w:shd w:val="clear" w:color="auto" w:fill="FFFFFF"/>
          <w:lang w:eastAsia="en-US"/>
        </w:rPr>
        <w:t xml:space="preserve"> К такому выводу можно прийти, </w:t>
      </w:r>
      <w:r w:rsidR="00492D43" w:rsidRPr="00346825">
        <w:rPr>
          <w:rFonts w:eastAsia="Calibri"/>
          <w:sz w:val="28"/>
          <w:szCs w:val="28"/>
          <w:shd w:val="clear" w:color="auto" w:fill="FFFFFF"/>
          <w:lang w:eastAsia="en-US"/>
        </w:rPr>
        <w:t>а</w:t>
      </w:r>
      <w:r w:rsidRPr="00346825">
        <w:rPr>
          <w:rFonts w:eastAsia="Calibri"/>
          <w:sz w:val="28"/>
          <w:szCs w:val="28"/>
          <w:shd w:val="clear" w:color="auto" w:fill="FFFFFF"/>
          <w:lang w:eastAsia="en-US"/>
        </w:rPr>
        <w:t xml:space="preserve">нализируя теоретический материал, касающийся </w:t>
      </w:r>
      <w:r w:rsidR="00492D43">
        <w:rPr>
          <w:rFonts w:eastAsia="Calibri"/>
          <w:sz w:val="28"/>
          <w:szCs w:val="28"/>
          <w:shd w:val="clear" w:color="auto" w:fill="FFFFFF"/>
          <w:lang w:eastAsia="en-US"/>
        </w:rPr>
        <w:t xml:space="preserve">экономической социализации, </w:t>
      </w:r>
      <w:r w:rsidRPr="00346825">
        <w:rPr>
          <w:rFonts w:eastAsia="Calibri"/>
          <w:sz w:val="28"/>
          <w:szCs w:val="28"/>
          <w:shd w:val="clear" w:color="auto" w:fill="FFFFFF"/>
          <w:lang w:eastAsia="en-US"/>
        </w:rPr>
        <w:t>как предмета психологического исследования,</w:t>
      </w:r>
      <w:r w:rsidR="005311FB">
        <w:rPr>
          <w:rFonts w:eastAsia="Calibri"/>
          <w:sz w:val="28"/>
          <w:szCs w:val="28"/>
          <w:shd w:val="clear" w:color="auto" w:fill="FFFFFF"/>
          <w:lang w:eastAsia="en-US"/>
        </w:rPr>
        <w:t xml:space="preserve"> в рабо</w:t>
      </w:r>
      <w:r w:rsidR="00492D43">
        <w:rPr>
          <w:rFonts w:eastAsia="Calibri"/>
          <w:sz w:val="28"/>
          <w:szCs w:val="28"/>
          <w:shd w:val="clear" w:color="auto" w:fill="FFFFFF"/>
          <w:lang w:eastAsia="en-US"/>
        </w:rPr>
        <w:t>тах Вяткина А.П.</w:t>
      </w:r>
    </w:p>
    <w:p w:rsidR="00493C49" w:rsidRDefault="00493C49" w:rsidP="00493C49">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Система и динамика ценностных ориентац</w:t>
      </w:r>
      <w:r>
        <w:rPr>
          <w:rFonts w:eastAsia="Calibri"/>
          <w:sz w:val="28"/>
          <w:szCs w:val="28"/>
          <w:shd w:val="clear" w:color="auto" w:fill="FFFFFF"/>
          <w:lang w:eastAsia="en-US"/>
        </w:rPr>
        <w:t xml:space="preserve">ий личности – в числе критериев и факторов </w:t>
      </w:r>
      <w:r w:rsidRPr="00346825">
        <w:rPr>
          <w:rFonts w:eastAsia="Calibri"/>
          <w:sz w:val="28"/>
          <w:szCs w:val="28"/>
          <w:shd w:val="clear" w:color="auto" w:fill="FFFFFF"/>
          <w:lang w:eastAsia="en-US"/>
        </w:rPr>
        <w:t xml:space="preserve">экономической социализации, воспроизводство усвоенного экономического знания и опыта может быть реализовано в экономическом поведении, экономических отношений. </w:t>
      </w:r>
      <w:r>
        <w:rPr>
          <w:rFonts w:eastAsia="Calibri"/>
          <w:sz w:val="28"/>
          <w:szCs w:val="28"/>
          <w:shd w:val="clear" w:color="auto" w:fill="FFFFFF"/>
          <w:lang w:eastAsia="en-US"/>
        </w:rPr>
        <w:t>[9]</w:t>
      </w:r>
    </w:p>
    <w:p w:rsidR="00C3302A" w:rsidRDefault="00A321AB" w:rsidP="001E369F">
      <w:pPr>
        <w:tabs>
          <w:tab w:val="right" w:leader="dot" w:pos="9639"/>
        </w:tabs>
        <w:spacing w:line="360" w:lineRule="auto"/>
        <w:ind w:firstLine="709"/>
        <w:jc w:val="both"/>
        <w:rPr>
          <w:rFonts w:eastAsia="Calibri"/>
          <w:sz w:val="28"/>
          <w:szCs w:val="28"/>
          <w:shd w:val="clear" w:color="auto" w:fill="FFFFFF"/>
          <w:lang w:eastAsia="en-US"/>
        </w:rPr>
      </w:pPr>
      <w:r w:rsidRPr="00F92AB5">
        <w:rPr>
          <w:rFonts w:eastAsia="Calibri"/>
          <w:sz w:val="28"/>
          <w:szCs w:val="28"/>
          <w:shd w:val="clear" w:color="auto" w:fill="FFFFFF"/>
          <w:lang w:eastAsia="en-US"/>
        </w:rPr>
        <w:t xml:space="preserve">В данном исследовании использовалась методика определения направленности на </w:t>
      </w:r>
      <w:r w:rsidRPr="00F92AB5">
        <w:rPr>
          <w:sz w:val="28"/>
          <w:szCs w:val="28"/>
        </w:rPr>
        <w:t>прошлое, настоящее и будущее – «</w:t>
      </w:r>
      <w:r w:rsidRPr="00F92AB5">
        <w:rPr>
          <w:spacing w:val="-4"/>
          <w:sz w:val="28"/>
          <w:szCs w:val="28"/>
        </w:rPr>
        <w:t>Шкала временного фокуса»</w:t>
      </w:r>
      <w:r w:rsidRPr="00F92AB5">
        <w:rPr>
          <w:sz w:val="28"/>
          <w:szCs w:val="28"/>
        </w:rPr>
        <w:t>.</w:t>
      </w:r>
      <w:r w:rsidRPr="00F92AB5">
        <w:rPr>
          <w:rFonts w:eastAsia="Calibri"/>
          <w:sz w:val="28"/>
          <w:szCs w:val="28"/>
          <w:shd w:val="clear" w:color="auto" w:fill="FFFFFF"/>
          <w:lang w:eastAsia="en-US"/>
        </w:rPr>
        <w:t xml:space="preserve"> </w:t>
      </w:r>
      <w:r w:rsidR="001E369F">
        <w:rPr>
          <w:rFonts w:eastAsia="Calibri"/>
          <w:sz w:val="28"/>
          <w:szCs w:val="28"/>
          <w:shd w:val="clear" w:color="auto" w:fill="FFFFFF"/>
          <w:lang w:eastAsia="en-US"/>
        </w:rPr>
        <w:t>П</w:t>
      </w:r>
      <w:r w:rsidR="001E369F" w:rsidRPr="00F92AB5">
        <w:rPr>
          <w:rFonts w:eastAsia="Calibri"/>
          <w:sz w:val="28"/>
          <w:szCs w:val="28"/>
          <w:shd w:val="clear" w:color="auto" w:fill="FFFFFF"/>
          <w:lang w:eastAsia="en-US"/>
        </w:rPr>
        <w:t xml:space="preserve">онятие временного фокуса </w:t>
      </w:r>
      <w:r w:rsidR="001E369F">
        <w:rPr>
          <w:rFonts w:eastAsia="Calibri"/>
          <w:sz w:val="28"/>
          <w:szCs w:val="28"/>
          <w:shd w:val="clear" w:color="auto" w:fill="FFFFFF"/>
          <w:lang w:eastAsia="en-US"/>
        </w:rPr>
        <w:t xml:space="preserve">возникло сравнительно недавно, проблемой данной концепции занимался Шипп Э.Дж. </w:t>
      </w:r>
      <w:r w:rsidRPr="00F92AB5">
        <w:rPr>
          <w:rFonts w:eastAsia="Calibri"/>
          <w:sz w:val="28"/>
          <w:szCs w:val="28"/>
          <w:shd w:val="clear" w:color="auto" w:fill="FFFFFF"/>
          <w:lang w:eastAsia="en-US"/>
        </w:rPr>
        <w:t xml:space="preserve">Люди </w:t>
      </w:r>
      <w:r w:rsidRPr="00F92AB5">
        <w:rPr>
          <w:rFonts w:eastAsia="Calibri"/>
          <w:sz w:val="28"/>
          <w:szCs w:val="28"/>
          <w:shd w:val="clear" w:color="auto" w:fill="FFFFFF"/>
          <w:lang w:eastAsia="en-US"/>
        </w:rPr>
        <w:lastRenderedPageBreak/>
        <w:t xml:space="preserve">сосредотачивают свое внимание на прошлом, настоящем и будущем, это проясняет их реакцию на явную и неявную временную </w:t>
      </w:r>
      <w:r w:rsidR="00745D9E" w:rsidRPr="00F92AB5">
        <w:rPr>
          <w:rFonts w:eastAsia="Calibri"/>
          <w:sz w:val="28"/>
          <w:szCs w:val="28"/>
          <w:shd w:val="clear" w:color="auto" w:fill="FFFFFF"/>
          <w:lang w:eastAsia="en-US"/>
        </w:rPr>
        <w:t>информацию.</w:t>
      </w:r>
      <w:r w:rsidR="00745D9E" w:rsidRPr="001E369F">
        <w:rPr>
          <w:rFonts w:eastAsia="Calibri"/>
          <w:sz w:val="28"/>
          <w:szCs w:val="28"/>
          <w:shd w:val="clear" w:color="auto" w:fill="FFFFFF"/>
          <w:lang w:eastAsia="en-US"/>
        </w:rPr>
        <w:t xml:space="preserve"> [</w:t>
      </w:r>
      <w:r w:rsidR="001E369F" w:rsidRPr="001E369F">
        <w:rPr>
          <w:rFonts w:eastAsia="Calibri"/>
          <w:sz w:val="28"/>
          <w:szCs w:val="28"/>
          <w:shd w:val="clear" w:color="auto" w:fill="FFFFFF"/>
          <w:lang w:eastAsia="en-US"/>
        </w:rPr>
        <w:t>39]</w:t>
      </w:r>
      <w:r w:rsidRPr="00F92AB5">
        <w:rPr>
          <w:rFonts w:eastAsia="Calibri"/>
          <w:sz w:val="28"/>
          <w:szCs w:val="28"/>
          <w:shd w:val="clear" w:color="auto" w:fill="FFFFFF"/>
          <w:lang w:eastAsia="en-US"/>
        </w:rPr>
        <w:t xml:space="preserve"> Изменение реакции, в сою очередь, являетс</w:t>
      </w:r>
      <w:r w:rsidR="00396F07" w:rsidRPr="00F92AB5">
        <w:rPr>
          <w:rFonts w:eastAsia="Calibri"/>
          <w:sz w:val="28"/>
          <w:szCs w:val="28"/>
          <w:shd w:val="clear" w:color="auto" w:fill="FFFFFF"/>
          <w:lang w:eastAsia="en-US"/>
        </w:rPr>
        <w:t>я фактором влияния на пов</w:t>
      </w:r>
      <w:r w:rsidR="00F92AB5">
        <w:rPr>
          <w:rFonts w:eastAsia="Calibri"/>
          <w:sz w:val="28"/>
          <w:szCs w:val="28"/>
          <w:shd w:val="clear" w:color="auto" w:fill="FFFFFF"/>
          <w:lang w:eastAsia="en-US"/>
        </w:rPr>
        <w:t>едение.</w:t>
      </w:r>
    </w:p>
    <w:p w:rsidR="00C3302A" w:rsidRDefault="00067AB2" w:rsidP="00067AB2">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Экономическая социализация </w:t>
      </w:r>
      <w:r>
        <w:rPr>
          <w:rFonts w:eastAsia="Calibri"/>
          <w:sz w:val="28"/>
          <w:szCs w:val="28"/>
          <w:shd w:val="clear" w:color="auto" w:fill="FFFFFF"/>
          <w:lang w:eastAsia="en-US"/>
        </w:rPr>
        <w:t xml:space="preserve">также </w:t>
      </w:r>
      <w:r w:rsidRPr="00346825">
        <w:rPr>
          <w:rFonts w:eastAsia="Calibri"/>
          <w:sz w:val="28"/>
          <w:szCs w:val="28"/>
          <w:shd w:val="clear" w:color="auto" w:fill="FFFFFF"/>
          <w:lang w:eastAsia="en-US"/>
        </w:rPr>
        <w:t>является н</w:t>
      </w:r>
      <w:r>
        <w:rPr>
          <w:rFonts w:eastAsia="Calibri"/>
          <w:sz w:val="28"/>
          <w:szCs w:val="28"/>
          <w:shd w:val="clear" w:color="auto" w:fill="FFFFFF"/>
          <w:lang w:eastAsia="en-US"/>
        </w:rPr>
        <w:t xml:space="preserve">еотъемлемой частью исследования, более того, </w:t>
      </w:r>
      <w:r w:rsidRPr="00067AB2">
        <w:rPr>
          <w:rFonts w:eastAsia="Calibri"/>
          <w:sz w:val="28"/>
          <w:szCs w:val="28"/>
          <w:shd w:val="clear" w:color="auto" w:fill="FFFFFF"/>
          <w:lang w:eastAsia="en-US"/>
        </w:rPr>
        <w:t>по</w:t>
      </w:r>
      <w:r w:rsidR="00BC25A9" w:rsidRPr="00067AB2">
        <w:rPr>
          <w:rFonts w:eastAsia="Calibri"/>
          <w:sz w:val="28"/>
          <w:szCs w:val="28"/>
          <w:shd w:val="clear" w:color="auto" w:fill="FFFFFF"/>
          <w:lang w:eastAsia="en-US"/>
        </w:rPr>
        <w:t>лученные в ходе исследования данные вносят вклад в исследование поз</w:t>
      </w:r>
      <w:r>
        <w:rPr>
          <w:rFonts w:eastAsia="Calibri"/>
          <w:sz w:val="28"/>
          <w:szCs w:val="28"/>
          <w:shd w:val="clear" w:color="auto" w:fill="FFFFFF"/>
          <w:lang w:eastAsia="en-US"/>
        </w:rPr>
        <w:t xml:space="preserve">дней экономической </w:t>
      </w:r>
      <w:r w:rsidR="00745D9E">
        <w:rPr>
          <w:rFonts w:eastAsia="Calibri"/>
          <w:sz w:val="28"/>
          <w:szCs w:val="28"/>
          <w:shd w:val="clear" w:color="auto" w:fill="FFFFFF"/>
          <w:lang w:eastAsia="en-US"/>
        </w:rPr>
        <w:t>социализации.</w:t>
      </w:r>
      <w:r w:rsidR="00745D9E" w:rsidRPr="001E369F">
        <w:rPr>
          <w:rFonts w:eastAsia="Calibri"/>
          <w:sz w:val="28"/>
          <w:szCs w:val="28"/>
          <w:shd w:val="clear" w:color="auto" w:fill="FFFFFF"/>
          <w:lang w:eastAsia="en-US"/>
        </w:rPr>
        <w:t xml:space="preserve"> [</w:t>
      </w:r>
      <w:r w:rsidR="001E369F">
        <w:rPr>
          <w:rFonts w:eastAsia="Calibri"/>
          <w:sz w:val="28"/>
          <w:szCs w:val="28"/>
          <w:shd w:val="clear" w:color="auto" w:fill="FFFFFF"/>
          <w:lang w:eastAsia="en-US"/>
        </w:rPr>
        <w:t>36</w:t>
      </w:r>
      <w:r w:rsidR="001E369F" w:rsidRPr="001E369F">
        <w:rPr>
          <w:rFonts w:eastAsia="Calibri"/>
          <w:sz w:val="28"/>
          <w:szCs w:val="28"/>
          <w:shd w:val="clear" w:color="auto" w:fill="FFFFFF"/>
          <w:lang w:eastAsia="en-US"/>
        </w:rPr>
        <w:t>]</w:t>
      </w:r>
      <w:r>
        <w:rPr>
          <w:rFonts w:eastAsia="Calibri"/>
          <w:sz w:val="28"/>
          <w:szCs w:val="28"/>
          <w:shd w:val="clear" w:color="auto" w:fill="FFFFFF"/>
          <w:lang w:eastAsia="en-US"/>
        </w:rPr>
        <w:t xml:space="preserve"> </w:t>
      </w:r>
      <w:r w:rsidR="0030679D">
        <w:rPr>
          <w:rFonts w:eastAsia="Calibri"/>
          <w:sz w:val="28"/>
          <w:szCs w:val="28"/>
          <w:shd w:val="clear" w:color="auto" w:fill="FFFFFF"/>
          <w:lang w:eastAsia="en-US"/>
        </w:rPr>
        <w:t>С</w:t>
      </w:r>
      <w:r>
        <w:rPr>
          <w:rFonts w:eastAsia="Calibri"/>
          <w:sz w:val="28"/>
          <w:szCs w:val="28"/>
          <w:shd w:val="clear" w:color="auto" w:fill="FFFFFF"/>
          <w:lang w:eastAsia="en-US"/>
        </w:rPr>
        <w:t>ледует также добавить, что экономическая социализация</w:t>
      </w:r>
      <w:r w:rsidR="00BC25A9" w:rsidRPr="00067AB2">
        <w:rPr>
          <w:rFonts w:eastAsia="Calibri"/>
          <w:sz w:val="28"/>
          <w:szCs w:val="28"/>
          <w:shd w:val="clear" w:color="auto" w:fill="FFFFFF"/>
          <w:lang w:eastAsia="en-US"/>
        </w:rPr>
        <w:t xml:space="preserve"> </w:t>
      </w:r>
      <w:r w:rsidRPr="00346825">
        <w:rPr>
          <w:rFonts w:eastAsia="Calibri"/>
          <w:sz w:val="28"/>
          <w:szCs w:val="28"/>
          <w:shd w:val="clear" w:color="auto" w:fill="FFFFFF"/>
          <w:lang w:eastAsia="en-US"/>
        </w:rPr>
        <w:t>является фактором экономического поведения людей, посредствам чего может повлиять на уровень субъективного экономического благополучия.</w:t>
      </w:r>
    </w:p>
    <w:p w:rsidR="004D31FA" w:rsidRPr="00346825" w:rsidRDefault="00A34C6A" w:rsidP="00F45023">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Д</w:t>
      </w:r>
      <w:r w:rsidR="00C47E6F" w:rsidRPr="00346825">
        <w:rPr>
          <w:rFonts w:eastAsia="Calibri"/>
          <w:sz w:val="28"/>
          <w:szCs w:val="28"/>
          <w:shd w:val="clear" w:color="auto" w:fill="FFFFFF"/>
          <w:lang w:eastAsia="en-US"/>
        </w:rPr>
        <w:t>анные полученные в ходе исследования «</w:t>
      </w:r>
      <w:r w:rsidR="00C47E6F" w:rsidRPr="00346825">
        <w:rPr>
          <w:sz w:val="28"/>
          <w:szCs w:val="28"/>
        </w:rPr>
        <w:t xml:space="preserve">Теоретической модели вторичной экономической </w:t>
      </w:r>
      <w:r w:rsidR="00346825" w:rsidRPr="00346825">
        <w:rPr>
          <w:sz w:val="28"/>
          <w:szCs w:val="28"/>
        </w:rPr>
        <w:t>социализации</w:t>
      </w:r>
      <w:r w:rsidR="00C47E6F" w:rsidRPr="00346825">
        <w:rPr>
          <w:sz w:val="28"/>
          <w:szCs w:val="28"/>
        </w:rPr>
        <w:t>»</w:t>
      </w:r>
      <w:r w:rsidR="00C47E6F" w:rsidRPr="00346825">
        <w:rPr>
          <w:rFonts w:eastAsia="Calibri"/>
          <w:sz w:val="28"/>
          <w:szCs w:val="28"/>
          <w:shd w:val="clear" w:color="auto" w:fill="FFFFFF"/>
          <w:lang w:eastAsia="en-US"/>
        </w:rPr>
        <w:t xml:space="preserve"> </w:t>
      </w:r>
      <w:r w:rsidR="00346825">
        <w:rPr>
          <w:rFonts w:eastAsia="Calibri"/>
          <w:sz w:val="28"/>
          <w:szCs w:val="28"/>
          <w:shd w:val="clear" w:color="auto" w:fill="FFFFFF"/>
          <w:lang w:eastAsia="en-US"/>
        </w:rPr>
        <w:t xml:space="preserve">подтвердили, что </w:t>
      </w:r>
      <w:r w:rsidR="00346825" w:rsidRPr="00346825">
        <w:rPr>
          <w:rFonts w:eastAsia="Calibri"/>
          <w:sz w:val="28"/>
          <w:szCs w:val="28"/>
          <w:shd w:val="clear" w:color="auto" w:fill="FFFFFF"/>
          <w:lang w:eastAsia="en-US"/>
        </w:rPr>
        <w:t>суб</w:t>
      </w:r>
      <w:r w:rsidR="00C47E6F" w:rsidRPr="00346825">
        <w:rPr>
          <w:rFonts w:eastAsia="Calibri"/>
          <w:sz w:val="28"/>
          <w:szCs w:val="28"/>
          <w:shd w:val="clear" w:color="auto" w:fill="FFFFFF"/>
          <w:lang w:eastAsia="en-US"/>
        </w:rPr>
        <w:t xml:space="preserve">ъективное экономическое благополучие </w:t>
      </w:r>
      <w:r w:rsidR="00346825">
        <w:rPr>
          <w:rFonts w:eastAsia="Calibri"/>
          <w:sz w:val="28"/>
          <w:szCs w:val="28"/>
          <w:shd w:val="clear" w:color="auto" w:fill="FFFFFF"/>
          <w:lang w:eastAsia="en-US"/>
        </w:rPr>
        <w:t>тесно связано с субъективно оцениваемым уровнем</w:t>
      </w:r>
      <w:r w:rsidR="00346825" w:rsidRPr="00346825">
        <w:rPr>
          <w:rFonts w:eastAsia="Calibri"/>
          <w:sz w:val="28"/>
          <w:szCs w:val="28"/>
          <w:shd w:val="clear" w:color="auto" w:fill="FFFFFF"/>
          <w:lang w:eastAsia="en-US"/>
        </w:rPr>
        <w:t xml:space="preserve"> дохода</w:t>
      </w:r>
      <w:r w:rsidR="00346825">
        <w:rPr>
          <w:rFonts w:eastAsia="Calibri"/>
          <w:sz w:val="28"/>
          <w:szCs w:val="28"/>
          <w:shd w:val="clear" w:color="auto" w:fill="FFFFFF"/>
          <w:lang w:eastAsia="en-US"/>
        </w:rPr>
        <w:t xml:space="preserve">, последний является одним из критериев </w:t>
      </w:r>
      <w:r w:rsidR="00C47E6F" w:rsidRPr="00346825">
        <w:rPr>
          <w:rFonts w:eastAsia="Calibri"/>
          <w:sz w:val="28"/>
          <w:szCs w:val="28"/>
          <w:shd w:val="clear" w:color="auto" w:fill="FFFFFF"/>
          <w:lang w:eastAsia="en-US"/>
        </w:rPr>
        <w:t>более широкого понятия</w:t>
      </w:r>
      <w:r w:rsidR="001C7197">
        <w:rPr>
          <w:rFonts w:eastAsia="Calibri"/>
          <w:sz w:val="28"/>
          <w:szCs w:val="28"/>
          <w:shd w:val="clear" w:color="auto" w:fill="FFFFFF"/>
          <w:lang w:eastAsia="en-US"/>
        </w:rPr>
        <w:t xml:space="preserve"> –</w:t>
      </w:r>
      <w:r w:rsidR="001E369F">
        <w:rPr>
          <w:rFonts w:eastAsia="Calibri"/>
          <w:sz w:val="28"/>
          <w:szCs w:val="28"/>
          <w:shd w:val="clear" w:color="auto" w:fill="FFFFFF"/>
          <w:lang w:eastAsia="en-US"/>
        </w:rPr>
        <w:t xml:space="preserve"> экономическ</w:t>
      </w:r>
      <w:r w:rsidR="001C7197">
        <w:rPr>
          <w:rFonts w:eastAsia="Calibri"/>
          <w:sz w:val="28"/>
          <w:szCs w:val="28"/>
          <w:shd w:val="clear" w:color="auto" w:fill="FFFFFF"/>
          <w:lang w:eastAsia="en-US"/>
        </w:rPr>
        <w:t xml:space="preserve">ая </w:t>
      </w:r>
      <w:r w:rsidR="00745D9E">
        <w:rPr>
          <w:rFonts w:eastAsia="Calibri"/>
          <w:sz w:val="28"/>
          <w:szCs w:val="28"/>
          <w:shd w:val="clear" w:color="auto" w:fill="FFFFFF"/>
          <w:lang w:eastAsia="en-US"/>
        </w:rPr>
        <w:t>социализация.</w:t>
      </w:r>
      <w:r w:rsidR="00745D9E" w:rsidRPr="001E369F">
        <w:rPr>
          <w:rFonts w:eastAsia="Calibri"/>
          <w:sz w:val="28"/>
          <w:szCs w:val="28"/>
          <w:shd w:val="clear" w:color="auto" w:fill="FFFFFF"/>
          <w:lang w:eastAsia="en-US"/>
        </w:rPr>
        <w:t xml:space="preserve"> [</w:t>
      </w:r>
      <w:r w:rsidR="001E369F" w:rsidRPr="001E369F">
        <w:rPr>
          <w:rFonts w:eastAsia="Calibri"/>
          <w:sz w:val="28"/>
          <w:szCs w:val="28"/>
          <w:shd w:val="clear" w:color="auto" w:fill="FFFFFF"/>
          <w:lang w:eastAsia="en-US"/>
        </w:rPr>
        <w:t>36]</w:t>
      </w:r>
    </w:p>
    <w:p w:rsidR="004D31FA" w:rsidRPr="00426D23" w:rsidRDefault="004D31FA" w:rsidP="004D31FA">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 Экономической социализацией людей позднего возраста можно назвать </w:t>
      </w:r>
      <w:r w:rsidR="001410D3">
        <w:rPr>
          <w:rFonts w:eastAsia="Calibri"/>
          <w:sz w:val="28"/>
          <w:szCs w:val="28"/>
          <w:shd w:val="clear" w:color="auto" w:fill="FFFFFF"/>
          <w:lang w:eastAsia="en-US"/>
        </w:rPr>
        <w:t>«</w:t>
      </w:r>
      <w:r w:rsidRPr="00346825">
        <w:rPr>
          <w:rFonts w:eastAsia="Calibri"/>
          <w:sz w:val="28"/>
          <w:szCs w:val="28"/>
          <w:shd w:val="clear" w:color="auto" w:fill="FFFFFF"/>
          <w:lang w:eastAsia="en-US"/>
        </w:rPr>
        <w:t>относительно устойчивый социальный процесс установления соответствия между совокупным уровнем их актуальных социально-экономических потребностей и наличным уровнем удовлетворения данных потребностей</w:t>
      </w:r>
      <w:r w:rsidR="001410D3">
        <w:rPr>
          <w:rFonts w:eastAsia="Calibri"/>
          <w:sz w:val="28"/>
          <w:szCs w:val="28"/>
          <w:shd w:val="clear" w:color="auto" w:fill="FFFFFF"/>
          <w:lang w:eastAsia="en-US"/>
        </w:rPr>
        <w:t>»</w:t>
      </w:r>
      <w:r w:rsidRPr="00346825">
        <w:rPr>
          <w:rFonts w:eastAsia="Calibri"/>
          <w:sz w:val="28"/>
          <w:szCs w:val="28"/>
          <w:shd w:val="clear" w:color="auto" w:fill="FFFFFF"/>
          <w:lang w:eastAsia="en-US"/>
        </w:rPr>
        <w:t xml:space="preserve">. </w:t>
      </w:r>
      <w:r w:rsidR="00CB071C" w:rsidRPr="00426D23">
        <w:rPr>
          <w:rFonts w:eastAsia="Calibri"/>
          <w:sz w:val="28"/>
          <w:szCs w:val="28"/>
          <w:shd w:val="clear" w:color="auto" w:fill="FFFFFF"/>
          <w:lang w:eastAsia="en-US"/>
        </w:rPr>
        <w:t>[32]</w:t>
      </w:r>
    </w:p>
    <w:p w:rsidR="00A34C6A" w:rsidRDefault="004D31FA" w:rsidP="00C47E6F">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Ресурсом экономической социализации могут послужить жизненные ценности личности. Например, с позиции Н. Ф. Голованова влияние на экономическую социализацию субъекта оказывают семейные ценности и установки, потому что они транслируются со стороны родителей, а родители в свою очередь являются наиболее важными субъектами в жизни человека, все экономические приемы положительно или отрицательно влияющие на эко</w:t>
      </w:r>
      <w:r w:rsidR="003917B7">
        <w:rPr>
          <w:rFonts w:eastAsia="Calibri"/>
          <w:sz w:val="28"/>
          <w:szCs w:val="28"/>
          <w:shd w:val="clear" w:color="auto" w:fill="FFFFFF"/>
          <w:lang w:eastAsia="en-US"/>
        </w:rPr>
        <w:t xml:space="preserve">номическое благополучие </w:t>
      </w:r>
      <w:r w:rsidR="00745D9E" w:rsidRPr="00346825">
        <w:rPr>
          <w:rFonts w:eastAsia="Calibri"/>
          <w:sz w:val="28"/>
          <w:szCs w:val="28"/>
          <w:shd w:val="clear" w:color="auto" w:fill="FFFFFF"/>
          <w:lang w:eastAsia="en-US"/>
        </w:rPr>
        <w:t>форм</w:t>
      </w:r>
      <w:r w:rsidR="00745D9E">
        <w:rPr>
          <w:rFonts w:eastAsia="Calibri"/>
          <w:sz w:val="28"/>
          <w:szCs w:val="28"/>
          <w:shd w:val="clear" w:color="auto" w:fill="FFFFFF"/>
          <w:lang w:eastAsia="en-US"/>
        </w:rPr>
        <w:t>ируют экономические</w:t>
      </w:r>
      <w:r w:rsidR="00A34C6A">
        <w:rPr>
          <w:rFonts w:eastAsia="Calibri"/>
          <w:sz w:val="28"/>
          <w:szCs w:val="28"/>
          <w:shd w:val="clear" w:color="auto" w:fill="FFFFFF"/>
          <w:lang w:eastAsia="en-US"/>
        </w:rPr>
        <w:t xml:space="preserve"> установки.</w:t>
      </w:r>
    </w:p>
    <w:p w:rsidR="004D31FA" w:rsidRPr="00346825" w:rsidRDefault="004D31FA" w:rsidP="004D31FA">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Цель научной работы – выявить особенности </w:t>
      </w:r>
      <w:r w:rsidRPr="00346825">
        <w:rPr>
          <w:sz w:val="28"/>
          <w:szCs w:val="28"/>
        </w:rPr>
        <w:t>жизненных ценностей и временного фокуса у людей пожилого возраста с различным уровнем субъективного экономического благополучия.</w:t>
      </w:r>
    </w:p>
    <w:p w:rsidR="004D31FA" w:rsidRPr="00346825" w:rsidRDefault="004D31FA" w:rsidP="004D31FA">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lastRenderedPageBreak/>
        <w:t xml:space="preserve">Объект – </w:t>
      </w:r>
      <w:r w:rsidRPr="00346825">
        <w:rPr>
          <w:sz w:val="28"/>
          <w:szCs w:val="28"/>
        </w:rPr>
        <w:t>жизненные ценности, временной фокус, субъективное экономическое благополучие</w:t>
      </w:r>
    </w:p>
    <w:p w:rsidR="004D31FA" w:rsidRPr="00346825" w:rsidRDefault="004D31FA" w:rsidP="004D31FA">
      <w:pPr>
        <w:spacing w:line="360" w:lineRule="auto"/>
        <w:ind w:firstLine="709"/>
        <w:jc w:val="both"/>
        <w:rPr>
          <w:rFonts w:eastAsia="Calibri"/>
          <w:sz w:val="28"/>
          <w:szCs w:val="28"/>
          <w:highlight w:val="yellow"/>
          <w:shd w:val="clear" w:color="auto" w:fill="FFFFFF"/>
          <w:lang w:eastAsia="en-US"/>
        </w:rPr>
      </w:pPr>
      <w:r w:rsidRPr="00346825">
        <w:rPr>
          <w:rFonts w:eastAsia="Calibri"/>
          <w:sz w:val="28"/>
          <w:szCs w:val="28"/>
          <w:shd w:val="clear" w:color="auto" w:fill="FFFFFF"/>
          <w:lang w:eastAsia="en-US"/>
        </w:rPr>
        <w:t xml:space="preserve">Предмет – особенности </w:t>
      </w:r>
      <w:r w:rsidRPr="00346825">
        <w:rPr>
          <w:sz w:val="28"/>
          <w:szCs w:val="28"/>
        </w:rPr>
        <w:t>жизненных ценностей и временного фокуса у людей пожилого возраста с различным уровнем субъективного экономического благополучия.</w:t>
      </w:r>
    </w:p>
    <w:p w:rsidR="004D31FA" w:rsidRPr="00346825" w:rsidRDefault="004D31FA" w:rsidP="004D31FA">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Гипотеза – </w:t>
      </w:r>
      <w:r w:rsidRPr="00346825">
        <w:rPr>
          <w:sz w:val="28"/>
          <w:szCs w:val="28"/>
        </w:rPr>
        <w:t>жизненные ценности и временной фокус имеют специфику у людей пожилого возраста с различным уровнем субъективного экономического благополучия</w:t>
      </w:r>
      <w:r w:rsidRPr="00346825">
        <w:rPr>
          <w:rFonts w:eastAsia="Calibri"/>
          <w:sz w:val="28"/>
          <w:szCs w:val="28"/>
          <w:shd w:val="clear" w:color="auto" w:fill="FFFFFF"/>
          <w:lang w:eastAsia="en-US"/>
        </w:rPr>
        <w:t>.</w:t>
      </w:r>
    </w:p>
    <w:p w:rsidR="004D31FA" w:rsidRPr="00346825" w:rsidRDefault="004D31FA" w:rsidP="004D31FA">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Задачи: </w:t>
      </w:r>
    </w:p>
    <w:p w:rsidR="004D31FA" w:rsidRPr="00346825" w:rsidRDefault="004D31FA" w:rsidP="004D31FA">
      <w:pPr>
        <w:numPr>
          <w:ilvl w:val="0"/>
          <w:numId w:val="5"/>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Рассмотреть теоретический феномен экономической социализации людей позднего возраста, его факторы и критерии.</w:t>
      </w:r>
    </w:p>
    <w:p w:rsidR="004D31FA" w:rsidRPr="00346825" w:rsidRDefault="004D31FA" w:rsidP="004D31FA">
      <w:pPr>
        <w:numPr>
          <w:ilvl w:val="0"/>
          <w:numId w:val="5"/>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Выявить и объяснить роль особенностей жизненных ценностей и временного фокуса у людей пожилого возраста с различным уровнем субъективного экономического благополучия</w:t>
      </w:r>
    </w:p>
    <w:p w:rsidR="004D31FA" w:rsidRPr="00346825" w:rsidRDefault="004D31FA" w:rsidP="004D31FA">
      <w:pPr>
        <w:numPr>
          <w:ilvl w:val="0"/>
          <w:numId w:val="5"/>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Подготовка психологического инструментария, выбор методик определяющих ценностного уровня, </w:t>
      </w:r>
      <w:r w:rsidRPr="00346825">
        <w:rPr>
          <w:spacing w:val="-4"/>
          <w:sz w:val="28"/>
          <w:szCs w:val="28"/>
        </w:rPr>
        <w:t>временного фокуса,</w:t>
      </w:r>
      <w:r w:rsidRPr="00346825">
        <w:rPr>
          <w:rFonts w:eastAsia="Calibri"/>
          <w:sz w:val="28"/>
          <w:szCs w:val="28"/>
          <w:shd w:val="clear" w:color="auto" w:fill="FFFFFF"/>
          <w:lang w:eastAsia="en-US"/>
        </w:rPr>
        <w:t xml:space="preserve"> субъективного экономического благополучия</w:t>
      </w:r>
    </w:p>
    <w:p w:rsidR="004D31FA" w:rsidRPr="00346825" w:rsidRDefault="004D31FA" w:rsidP="004D31FA">
      <w:pPr>
        <w:numPr>
          <w:ilvl w:val="0"/>
          <w:numId w:val="5"/>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Формирование группы испытуемых позднего возраста с учетом периодизации экономической социализации у людей пожилого возраста </w:t>
      </w:r>
    </w:p>
    <w:p w:rsidR="00A34C6A" w:rsidRDefault="004D31FA" w:rsidP="00A34C6A">
      <w:pPr>
        <w:numPr>
          <w:ilvl w:val="0"/>
          <w:numId w:val="5"/>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Применение методик определяющих </w:t>
      </w:r>
      <w:r w:rsidRPr="00346825">
        <w:rPr>
          <w:spacing w:val="-4"/>
          <w:sz w:val="28"/>
          <w:szCs w:val="28"/>
        </w:rPr>
        <w:t>временной фокус,</w:t>
      </w:r>
      <w:r w:rsidRPr="00346825">
        <w:rPr>
          <w:rFonts w:eastAsia="Calibri"/>
          <w:sz w:val="28"/>
          <w:szCs w:val="28"/>
          <w:shd w:val="clear" w:color="auto" w:fill="FFFFFF"/>
          <w:lang w:eastAsia="en-US"/>
        </w:rPr>
        <w:t xml:space="preserve"> ценностный уровень и субъективное экономическое благополучие на группе испытуемых пожилого возраста</w:t>
      </w:r>
      <w:r w:rsidR="00A34C6A">
        <w:rPr>
          <w:rFonts w:eastAsia="Calibri"/>
          <w:sz w:val="28"/>
          <w:szCs w:val="28"/>
          <w:shd w:val="clear" w:color="auto" w:fill="FFFFFF"/>
          <w:lang w:eastAsia="en-US"/>
        </w:rPr>
        <w:t>.</w:t>
      </w:r>
    </w:p>
    <w:p w:rsidR="004D31FA" w:rsidRPr="00A34C6A" w:rsidRDefault="00D24A91" w:rsidP="00A34C6A">
      <w:pPr>
        <w:spacing w:line="360" w:lineRule="auto"/>
        <w:ind w:firstLine="709"/>
        <w:contextualSpacing/>
        <w:jc w:val="both"/>
        <w:rPr>
          <w:rFonts w:eastAsia="Calibri"/>
          <w:sz w:val="28"/>
          <w:szCs w:val="28"/>
          <w:shd w:val="clear" w:color="auto" w:fill="FFFFFF"/>
          <w:lang w:eastAsia="en-US"/>
        </w:rPr>
      </w:pPr>
      <w:r w:rsidRPr="00A34C6A">
        <w:rPr>
          <w:rFonts w:eastAsia="Calibri"/>
          <w:sz w:val="28"/>
          <w:szCs w:val="28"/>
          <w:shd w:val="clear" w:color="auto" w:fill="FFFFFF"/>
          <w:lang w:eastAsia="en-US"/>
        </w:rPr>
        <w:t xml:space="preserve">Для определения жизненных ценностей, временного фокуса и уровня субъективного экономического благополучия у людей пожилого возраста были использованы </w:t>
      </w:r>
      <w:r w:rsidR="00745D9E" w:rsidRPr="00A34C6A">
        <w:rPr>
          <w:rFonts w:eastAsia="Calibri"/>
          <w:sz w:val="28"/>
          <w:szCs w:val="28"/>
          <w:shd w:val="clear" w:color="auto" w:fill="FFFFFF"/>
          <w:lang w:eastAsia="en-US"/>
        </w:rPr>
        <w:t>следующие методы</w:t>
      </w:r>
      <w:r w:rsidRPr="00A34C6A">
        <w:rPr>
          <w:rFonts w:eastAsia="Calibri"/>
          <w:sz w:val="28"/>
          <w:szCs w:val="28"/>
          <w:shd w:val="clear" w:color="auto" w:fill="FFFFFF"/>
          <w:lang w:eastAsia="en-US"/>
        </w:rPr>
        <w:t>:</w:t>
      </w:r>
    </w:p>
    <w:p w:rsidR="004D31FA" w:rsidRPr="00346825" w:rsidRDefault="004D31FA" w:rsidP="00D24A91">
      <w:pPr>
        <w:pStyle w:val="a5"/>
        <w:numPr>
          <w:ilvl w:val="0"/>
          <w:numId w:val="8"/>
        </w:numPr>
        <w:spacing w:line="360" w:lineRule="auto"/>
        <w:ind w:left="0" w:firstLine="709"/>
        <w:jc w:val="both"/>
        <w:rPr>
          <w:rFonts w:eastAsia="Calibri"/>
          <w:sz w:val="28"/>
          <w:szCs w:val="28"/>
          <w:shd w:val="clear" w:color="auto" w:fill="FFFFFF"/>
          <w:lang w:eastAsia="en-US"/>
        </w:rPr>
      </w:pPr>
      <w:r w:rsidRPr="00346825">
        <w:rPr>
          <w:spacing w:val="-4"/>
          <w:sz w:val="28"/>
          <w:szCs w:val="28"/>
        </w:rPr>
        <w:t>Временной фокус (автор А. Шипп)</w:t>
      </w:r>
    </w:p>
    <w:p w:rsidR="004D31FA" w:rsidRPr="00346825" w:rsidRDefault="004D31FA" w:rsidP="00D24A91">
      <w:pPr>
        <w:numPr>
          <w:ilvl w:val="0"/>
          <w:numId w:val="8"/>
        </w:numPr>
        <w:spacing w:line="360" w:lineRule="auto"/>
        <w:ind w:left="0"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Шкала Субъективного экономического благополучия </w:t>
      </w:r>
      <w:r w:rsidR="00DE3F4C" w:rsidRPr="00346825">
        <w:rPr>
          <w:rFonts w:eastAsia="Calibri"/>
          <w:sz w:val="28"/>
          <w:szCs w:val="28"/>
          <w:shd w:val="clear" w:color="auto" w:fill="FFFFFF"/>
          <w:lang w:eastAsia="en-US"/>
        </w:rPr>
        <w:t>Ф</w:t>
      </w:r>
      <w:r w:rsidRPr="00346825">
        <w:rPr>
          <w:rFonts w:eastAsia="Calibri"/>
          <w:sz w:val="28"/>
          <w:szCs w:val="28"/>
          <w:shd w:val="clear" w:color="auto" w:fill="FFFFFF"/>
          <w:lang w:eastAsia="en-US"/>
        </w:rPr>
        <w:t>енема А. (адаптация О.С. Дейнека, 1999)</w:t>
      </w:r>
    </w:p>
    <w:p w:rsidR="004D31FA" w:rsidRDefault="004D31FA" w:rsidP="00D24A91">
      <w:pPr>
        <w:numPr>
          <w:ilvl w:val="0"/>
          <w:numId w:val="8"/>
        </w:numPr>
        <w:spacing w:line="360" w:lineRule="auto"/>
        <w:ind w:left="0"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Опросник жизненных ценностей Шварца Ш.</w:t>
      </w:r>
    </w:p>
    <w:p w:rsidR="001457E2" w:rsidRDefault="001457E2" w:rsidP="00912139">
      <w:pPr>
        <w:spacing w:line="360" w:lineRule="auto"/>
        <w:ind w:firstLine="709"/>
        <w:jc w:val="both"/>
        <w:rPr>
          <w:rFonts w:eastAsia="Calibri"/>
          <w:sz w:val="28"/>
          <w:szCs w:val="28"/>
          <w:shd w:val="clear" w:color="auto" w:fill="FFFFFF"/>
          <w:lang w:eastAsia="en-US"/>
        </w:rPr>
      </w:pPr>
      <w:r w:rsidRPr="001457E2">
        <w:rPr>
          <w:rFonts w:eastAsia="Calibri"/>
          <w:sz w:val="28"/>
          <w:szCs w:val="28"/>
          <w:shd w:val="clear" w:color="auto" w:fill="FFFFFF"/>
          <w:lang w:eastAsia="en-US"/>
        </w:rPr>
        <w:lastRenderedPageBreak/>
        <w:t xml:space="preserve">Исследование проводилось в отделении дневного пребывания (ОДП) Муниципального учреждения Комплексного центра социального обслуживания населения по Калининскому району города Челябинска.  </w:t>
      </w:r>
    </w:p>
    <w:p w:rsidR="00912139" w:rsidRPr="00346825" w:rsidRDefault="001A654E" w:rsidP="00912139">
      <w:pPr>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 xml:space="preserve">В </w:t>
      </w:r>
      <w:r w:rsidR="000C5ABE">
        <w:rPr>
          <w:rFonts w:eastAsia="Calibri"/>
          <w:sz w:val="28"/>
          <w:szCs w:val="28"/>
          <w:shd w:val="clear" w:color="auto" w:fill="FFFFFF"/>
          <w:lang w:eastAsia="en-US"/>
        </w:rPr>
        <w:t xml:space="preserve">качестве выборки испытуемых участвовало 100 человек возраста от </w:t>
      </w:r>
      <w:r w:rsidR="000C5ABE" w:rsidRPr="00346825">
        <w:rPr>
          <w:rFonts w:eastAsia="Calibri"/>
          <w:sz w:val="28"/>
          <w:szCs w:val="28"/>
          <w:shd w:val="clear" w:color="auto" w:fill="FFFFFF"/>
          <w:lang w:eastAsia="en-US"/>
        </w:rPr>
        <w:t>в возрасте 50 – 80 лет</w:t>
      </w:r>
      <w:r w:rsidR="00912139">
        <w:rPr>
          <w:rFonts w:eastAsia="Calibri"/>
          <w:sz w:val="28"/>
          <w:szCs w:val="28"/>
          <w:shd w:val="clear" w:color="auto" w:fill="FFFFFF"/>
          <w:lang w:eastAsia="en-US"/>
        </w:rPr>
        <w:t>, данный возрастной промежуток охватывает четыре возрастных периода</w:t>
      </w:r>
      <w:r w:rsidR="00912139" w:rsidRPr="00346825">
        <w:rPr>
          <w:rFonts w:eastAsia="Calibri"/>
          <w:sz w:val="28"/>
          <w:szCs w:val="28"/>
          <w:shd w:val="clear" w:color="auto" w:fill="FFFFFF"/>
          <w:lang w:eastAsia="en-US"/>
        </w:rPr>
        <w:t xml:space="preserve"> пожилого возраста</w:t>
      </w:r>
      <w:r w:rsidR="00912139">
        <w:rPr>
          <w:rFonts w:eastAsia="Calibri"/>
          <w:sz w:val="28"/>
          <w:szCs w:val="28"/>
          <w:shd w:val="clear" w:color="auto" w:fill="FFFFFF"/>
          <w:lang w:eastAsia="en-US"/>
        </w:rPr>
        <w:t xml:space="preserve"> </w:t>
      </w:r>
      <w:r w:rsidR="00912139" w:rsidRPr="00346825">
        <w:rPr>
          <w:rFonts w:eastAsia="Calibri"/>
          <w:sz w:val="28"/>
          <w:szCs w:val="28"/>
          <w:shd w:val="clear" w:color="auto" w:fill="FFFFFF"/>
          <w:lang w:eastAsia="en-US"/>
        </w:rPr>
        <w:t>в структуре периодизации позднего возраста Муруговой В. В. и Утеевой Э. Н:</w:t>
      </w:r>
    </w:p>
    <w:p w:rsidR="001457E2" w:rsidRPr="00343FAF" w:rsidRDefault="00912139" w:rsidP="001457E2">
      <w:pPr>
        <w:spacing w:line="360" w:lineRule="auto"/>
        <w:ind w:firstLine="709"/>
        <w:jc w:val="both"/>
        <w:rPr>
          <w:sz w:val="28"/>
          <w:szCs w:val="28"/>
          <w:lang w:val="en-US"/>
        </w:rPr>
      </w:pPr>
      <w:r w:rsidRPr="00346825">
        <w:rPr>
          <w:rFonts w:eastAsia="Calibri"/>
          <w:sz w:val="28"/>
          <w:szCs w:val="28"/>
          <w:shd w:val="clear" w:color="auto" w:fill="FFFFFF"/>
          <w:lang w:eastAsia="en-US"/>
        </w:rPr>
        <w:t>«</w:t>
      </w:r>
      <w:r>
        <w:rPr>
          <w:rFonts w:eastAsia="Calibri"/>
          <w:sz w:val="28"/>
          <w:szCs w:val="28"/>
          <w:shd w:val="clear" w:color="auto" w:fill="FFFFFF"/>
          <w:lang w:eastAsia="en-US"/>
        </w:rPr>
        <w:t>М</w:t>
      </w:r>
      <w:r w:rsidRPr="00346825">
        <w:rPr>
          <w:rFonts w:eastAsia="Calibri"/>
          <w:sz w:val="28"/>
          <w:szCs w:val="28"/>
          <w:shd w:val="clear" w:color="auto" w:fill="FFFFFF"/>
          <w:lang w:eastAsia="en-US"/>
        </w:rPr>
        <w:t>олодой», пожилой возраст 55-т</w:t>
      </w:r>
      <w:r>
        <w:rPr>
          <w:rFonts w:eastAsia="Calibri"/>
          <w:sz w:val="28"/>
          <w:szCs w:val="28"/>
          <w:shd w:val="clear" w:color="auto" w:fill="FFFFFF"/>
          <w:lang w:eastAsia="en-US"/>
        </w:rPr>
        <w:t xml:space="preserve">и до 60-ти лет, </w:t>
      </w:r>
      <w:r w:rsidRPr="00346825">
        <w:rPr>
          <w:rFonts w:eastAsia="Calibri"/>
          <w:sz w:val="28"/>
          <w:szCs w:val="28"/>
          <w:shd w:val="clear" w:color="auto" w:fill="FFFFFF"/>
          <w:lang w:eastAsia="en-US"/>
        </w:rPr>
        <w:t>период активной социально-экономической адаптации занимает восемь лет и длится от 61-го года до 69-ти</w:t>
      </w:r>
      <w:r>
        <w:rPr>
          <w:rFonts w:eastAsia="Calibri"/>
          <w:sz w:val="28"/>
          <w:szCs w:val="28"/>
          <w:shd w:val="clear" w:color="auto" w:fill="FFFFFF"/>
          <w:lang w:eastAsia="en-US"/>
        </w:rPr>
        <w:t xml:space="preserve"> лет, </w:t>
      </w:r>
      <w:r w:rsidRPr="00346825">
        <w:rPr>
          <w:rFonts w:eastAsia="Calibri"/>
          <w:sz w:val="28"/>
          <w:szCs w:val="28"/>
          <w:shd w:val="clear" w:color="auto" w:fill="FFFFFF"/>
          <w:lang w:eastAsia="en-US"/>
        </w:rPr>
        <w:t xml:space="preserve">начало «зрелой» старости </w:t>
      </w:r>
      <w:r>
        <w:rPr>
          <w:rFonts w:eastAsia="Calibri"/>
          <w:sz w:val="28"/>
          <w:szCs w:val="28"/>
          <w:shd w:val="clear" w:color="auto" w:fill="FFFFFF"/>
          <w:lang w:eastAsia="en-US"/>
        </w:rPr>
        <w:t>70–75 лет,</w:t>
      </w:r>
      <w:r w:rsidRPr="00346825">
        <w:rPr>
          <w:rFonts w:eastAsia="Calibri"/>
          <w:sz w:val="28"/>
          <w:szCs w:val="28"/>
          <w:shd w:val="clear" w:color="auto" w:fill="FFFFFF"/>
          <w:lang w:eastAsia="en-US"/>
        </w:rPr>
        <w:t xml:space="preserve"> период завершения трудовой деятельности. </w:t>
      </w:r>
      <w:r>
        <w:rPr>
          <w:rFonts w:eastAsia="Calibri"/>
          <w:sz w:val="28"/>
          <w:szCs w:val="28"/>
          <w:shd w:val="clear" w:color="auto" w:fill="FFFFFF"/>
          <w:lang w:eastAsia="en-US"/>
        </w:rPr>
        <w:t>76–80 лет.</w:t>
      </w:r>
      <w:r w:rsidR="00343FAF">
        <w:rPr>
          <w:rFonts w:eastAsia="Calibri"/>
          <w:sz w:val="28"/>
          <w:szCs w:val="28"/>
          <w:shd w:val="clear" w:color="auto" w:fill="FFFFFF"/>
          <w:lang w:eastAsia="en-US"/>
        </w:rPr>
        <w:t xml:space="preserve"> </w:t>
      </w:r>
      <w:r w:rsidR="00343FAF">
        <w:rPr>
          <w:rFonts w:eastAsia="Calibri"/>
          <w:sz w:val="28"/>
          <w:szCs w:val="28"/>
          <w:shd w:val="clear" w:color="auto" w:fill="FFFFFF"/>
          <w:lang w:val="en-US" w:eastAsia="en-US"/>
        </w:rPr>
        <w:t>[22]</w:t>
      </w:r>
    </w:p>
    <w:p w:rsidR="00121CDC" w:rsidRPr="001457E2" w:rsidRDefault="008162FB" w:rsidP="001457E2">
      <w:pPr>
        <w:spacing w:line="360" w:lineRule="auto"/>
        <w:ind w:firstLine="709"/>
        <w:jc w:val="both"/>
        <w:rPr>
          <w:rFonts w:eastAsia="Calibri"/>
          <w:b/>
          <w:sz w:val="28"/>
          <w:szCs w:val="28"/>
          <w:shd w:val="clear" w:color="auto" w:fill="FFFFFF"/>
          <w:lang w:eastAsia="en-US"/>
        </w:rPr>
      </w:pPr>
      <w:r w:rsidRPr="00346825">
        <w:rPr>
          <w:rFonts w:eastAsia="Calibri"/>
          <w:sz w:val="28"/>
          <w:szCs w:val="28"/>
          <w:shd w:val="clear" w:color="auto" w:fill="FFFFFF"/>
          <w:lang w:eastAsia="en-US"/>
        </w:rPr>
        <w:t>На данном возрастном этапе идет процесс развития поздней экономической социализации. Выборку составили пенсионеры города Челябинска. Исследование</w:t>
      </w:r>
      <w:r>
        <w:rPr>
          <w:rFonts w:eastAsia="Calibri"/>
          <w:sz w:val="28"/>
          <w:szCs w:val="28"/>
          <w:shd w:val="clear" w:color="auto" w:fill="FFFFFF"/>
          <w:lang w:eastAsia="en-US"/>
        </w:rPr>
        <w:t>, в виде опроса и тестирования</w:t>
      </w:r>
      <w:r w:rsidRPr="00346825">
        <w:rPr>
          <w:rFonts w:eastAsia="Calibri"/>
          <w:sz w:val="28"/>
          <w:szCs w:val="28"/>
          <w:shd w:val="clear" w:color="auto" w:fill="FFFFFF"/>
          <w:lang w:eastAsia="en-US"/>
        </w:rPr>
        <w:t xml:space="preserve"> проводилось, непо</w:t>
      </w:r>
      <w:r>
        <w:rPr>
          <w:rFonts w:eastAsia="Calibri"/>
          <w:sz w:val="28"/>
          <w:szCs w:val="28"/>
          <w:shd w:val="clear" w:color="auto" w:fill="FFFFFF"/>
          <w:lang w:eastAsia="en-US"/>
        </w:rPr>
        <w:t>средственно, в отделении дневного пребывания (ОДП)</w:t>
      </w:r>
      <w:r w:rsidRPr="00346825">
        <w:rPr>
          <w:rFonts w:eastAsia="Calibri"/>
          <w:sz w:val="28"/>
          <w:szCs w:val="28"/>
          <w:shd w:val="clear" w:color="auto" w:fill="FFFFFF"/>
          <w:lang w:eastAsia="en-US"/>
        </w:rPr>
        <w:t xml:space="preserve"> Комплексного Центра Социального Обслуживания Населения. </w:t>
      </w:r>
      <w:r>
        <w:rPr>
          <w:rFonts w:eastAsia="Calibri"/>
          <w:sz w:val="28"/>
          <w:szCs w:val="28"/>
          <w:shd w:val="clear" w:color="auto" w:fill="FFFFFF"/>
          <w:lang w:eastAsia="en-US"/>
        </w:rPr>
        <w:t>В нем п</w:t>
      </w:r>
      <w:r w:rsidRPr="00346825">
        <w:rPr>
          <w:rFonts w:eastAsia="Calibri"/>
          <w:sz w:val="28"/>
          <w:szCs w:val="28"/>
          <w:shd w:val="clear" w:color="auto" w:fill="FFFFFF"/>
          <w:lang w:eastAsia="en-US"/>
        </w:rPr>
        <w:t xml:space="preserve">ринимали участие: 38 мужчин и 62 женщины. </w:t>
      </w:r>
    </w:p>
    <w:p w:rsidR="00A321AB" w:rsidRPr="00346825" w:rsidRDefault="00A321AB" w:rsidP="00A321AB">
      <w:pPr>
        <w:spacing w:line="360" w:lineRule="auto"/>
        <w:ind w:firstLine="709"/>
        <w:jc w:val="both"/>
        <w:rPr>
          <w:sz w:val="28"/>
          <w:szCs w:val="28"/>
        </w:rPr>
      </w:pPr>
      <w:r w:rsidRPr="00346825">
        <w:rPr>
          <w:sz w:val="28"/>
          <w:szCs w:val="28"/>
        </w:rPr>
        <w:t>Целесообразно организовывать и психологическую работу с пенсионерами по повышению уровня их экономической активности, разрабатывать программы профессиональной адаптации для пожилых людей, проводить тренинги, психологические консультации, которые позволят людям значительно продлить активную жизнь, чувствуя свою востребованность и получая возможность профессиональной реализации.</w:t>
      </w:r>
    </w:p>
    <w:p w:rsidR="00DE682E" w:rsidRDefault="00A321AB" w:rsidP="00DE682E">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Данное исследование особенностей </w:t>
      </w:r>
      <w:r w:rsidRPr="00346825">
        <w:rPr>
          <w:sz w:val="28"/>
          <w:szCs w:val="28"/>
        </w:rPr>
        <w:t>жизненных ценностей и временного фокуса у людей пожилого возраста с различным уровнем субъективного экономического благополучия</w:t>
      </w:r>
      <w:r w:rsidRPr="00346825">
        <w:rPr>
          <w:rFonts w:eastAsia="Calibri"/>
          <w:sz w:val="28"/>
          <w:szCs w:val="28"/>
          <w:shd w:val="clear" w:color="auto" w:fill="FFFFFF"/>
          <w:lang w:eastAsia="en-US"/>
        </w:rPr>
        <w:t xml:space="preserve"> направлено на расширение и углубление знаний в области в области экономической психологии, для использования в дальнейшем на практике, и разработки способов психологического просвещения, ц</w:t>
      </w:r>
      <w:r w:rsidRPr="00346825">
        <w:rPr>
          <w:sz w:val="28"/>
          <w:szCs w:val="28"/>
        </w:rPr>
        <w:t xml:space="preserve">елью которого является повышение </w:t>
      </w:r>
      <w:r w:rsidRPr="00346825">
        <w:rPr>
          <w:sz w:val="28"/>
          <w:szCs w:val="28"/>
        </w:rPr>
        <w:lastRenderedPageBreak/>
        <w:t xml:space="preserve">финансовой грамотности старшего поколения </w:t>
      </w:r>
      <w:r w:rsidRPr="00346825">
        <w:rPr>
          <w:rFonts w:eastAsia="Calibri"/>
          <w:sz w:val="28"/>
          <w:szCs w:val="28"/>
          <w:shd w:val="clear" w:color="auto" w:fill="FFFFFF"/>
          <w:lang w:eastAsia="en-US"/>
        </w:rPr>
        <w:t>в геронтол</w:t>
      </w:r>
      <w:r w:rsidR="001E369F">
        <w:rPr>
          <w:rFonts w:eastAsia="Calibri"/>
          <w:sz w:val="28"/>
          <w:szCs w:val="28"/>
          <w:shd w:val="clear" w:color="auto" w:fill="FFFFFF"/>
          <w:lang w:eastAsia="en-US"/>
        </w:rPr>
        <w:t>огических центрах реабилитации.</w:t>
      </w:r>
    </w:p>
    <w:p w:rsidR="001E369F" w:rsidRDefault="001E369F" w:rsidP="00DE682E">
      <w:pPr>
        <w:spacing w:line="360" w:lineRule="auto"/>
        <w:ind w:firstLine="709"/>
        <w:jc w:val="both"/>
        <w:rPr>
          <w:rFonts w:eastAsia="Calibri"/>
          <w:b/>
          <w:sz w:val="28"/>
          <w:szCs w:val="28"/>
          <w:shd w:val="clear" w:color="auto" w:fill="FFFFFF"/>
          <w:lang w:eastAsia="en-US"/>
        </w:rPr>
      </w:pPr>
      <w:r>
        <w:rPr>
          <w:rFonts w:eastAsia="Calibri"/>
          <w:b/>
          <w:sz w:val="28"/>
          <w:szCs w:val="28"/>
          <w:shd w:val="clear" w:color="auto" w:fill="FFFFFF"/>
          <w:lang w:eastAsia="en-US"/>
        </w:rPr>
        <w:br w:type="page"/>
      </w:r>
    </w:p>
    <w:p w:rsidR="00BA32BC" w:rsidRPr="00DE682E" w:rsidRDefault="00BA32BC" w:rsidP="00DE682E">
      <w:pPr>
        <w:spacing w:line="360" w:lineRule="auto"/>
        <w:ind w:firstLine="709"/>
        <w:jc w:val="both"/>
        <w:rPr>
          <w:rFonts w:eastAsia="Calibri"/>
          <w:sz w:val="28"/>
          <w:szCs w:val="28"/>
          <w:shd w:val="clear" w:color="auto" w:fill="FFFFFF"/>
          <w:lang w:eastAsia="en-US"/>
        </w:rPr>
      </w:pPr>
      <w:r w:rsidRPr="00346825">
        <w:rPr>
          <w:rFonts w:eastAsia="Calibri"/>
          <w:b/>
          <w:sz w:val="28"/>
          <w:szCs w:val="28"/>
          <w:shd w:val="clear" w:color="auto" w:fill="FFFFFF"/>
          <w:lang w:eastAsia="en-US"/>
        </w:rPr>
        <w:lastRenderedPageBreak/>
        <w:t>ГЛАВА 1 ТЕОРЕТИЧЕСКИЕ ОСНОВЫ ИССЛЕДОВАНИЯ ОСОБЕННОСТЕЙ ЖИЗНЕННЫХ ЦЕННОСТЕЙ И ВРЕМЕННОГО ФОКУСА У ЛЮДЕЙ ПОЖИЛОГО ВОЗРАСТА С РАЗЛИЧНЫМ УРОВНЕМ СУБЪЕКТИВНОГО ЭКОНОМИЧЕСКОГО БЛАГОПОЛУЧИЯ</w:t>
      </w:r>
    </w:p>
    <w:p w:rsidR="00BA32BC" w:rsidRPr="00346825" w:rsidRDefault="00BA32BC" w:rsidP="00BA32BC">
      <w:pPr>
        <w:tabs>
          <w:tab w:val="right" w:leader="dot" w:pos="9639"/>
        </w:tabs>
        <w:spacing w:line="360" w:lineRule="auto"/>
        <w:ind w:firstLine="709"/>
        <w:jc w:val="both"/>
        <w:rPr>
          <w:rFonts w:eastAsia="Calibri"/>
          <w:b/>
          <w:sz w:val="28"/>
          <w:szCs w:val="28"/>
          <w:shd w:val="clear" w:color="auto" w:fill="FFFFFF"/>
          <w:lang w:eastAsia="en-US"/>
        </w:rPr>
      </w:pPr>
      <w:r w:rsidRPr="00346825">
        <w:rPr>
          <w:rFonts w:eastAsia="Calibri"/>
          <w:b/>
          <w:sz w:val="28"/>
          <w:szCs w:val="28"/>
          <w:shd w:val="clear" w:color="auto" w:fill="FFFFFF"/>
          <w:lang w:eastAsia="en-US"/>
        </w:rPr>
        <w:t>1.1 ПЕРИОДИЗАЦИЯ ПОЖИЛОГО ВОЗРАСТА И ПСИХОЛОГИЧЕСКИЕ ОСОБЕННОСТИ КАЖДОГО ЭТАПА</w:t>
      </w:r>
    </w:p>
    <w:p w:rsidR="006C6B7A" w:rsidRPr="00884321" w:rsidRDefault="00884321" w:rsidP="00BA32BC">
      <w:pPr>
        <w:tabs>
          <w:tab w:val="right" w:leader="dot" w:pos="9639"/>
        </w:tabs>
        <w:spacing w:line="360" w:lineRule="auto"/>
        <w:ind w:firstLine="709"/>
        <w:jc w:val="both"/>
        <w:rPr>
          <w:rFonts w:eastAsia="Calibri"/>
          <w:b/>
          <w:color w:val="FFFFFF" w:themeColor="background1"/>
          <w:sz w:val="28"/>
          <w:szCs w:val="28"/>
          <w:shd w:val="clear" w:color="auto" w:fill="FFFFFF"/>
          <w:lang w:eastAsia="en-US"/>
        </w:rPr>
      </w:pPr>
      <w:r>
        <w:rPr>
          <w:rFonts w:eastAsia="Calibri"/>
          <w:b/>
          <w:color w:val="FFFFFF" w:themeColor="background1"/>
          <w:sz w:val="28"/>
          <w:szCs w:val="28"/>
          <w:shd w:val="clear" w:color="auto" w:fill="FFFFFF"/>
          <w:lang w:eastAsia="en-US"/>
        </w:rPr>
        <w:t>о</w:t>
      </w:r>
    </w:p>
    <w:p w:rsidR="005619E1" w:rsidRPr="00346825" w:rsidRDefault="009768EF" w:rsidP="005619E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В различных исследованиях онтогенетического развития человека, особое внимание, в большинстве случаев отводится </w:t>
      </w:r>
      <w:r w:rsidR="00D151EC" w:rsidRPr="00346825">
        <w:rPr>
          <w:rFonts w:eastAsia="Calibri"/>
          <w:sz w:val="28"/>
          <w:szCs w:val="28"/>
          <w:shd w:val="clear" w:color="auto" w:fill="FFFFFF"/>
          <w:lang w:eastAsia="en-US"/>
        </w:rPr>
        <w:t>процесс</w:t>
      </w:r>
      <w:r w:rsidRPr="00346825">
        <w:rPr>
          <w:rFonts w:eastAsia="Calibri"/>
          <w:sz w:val="28"/>
          <w:szCs w:val="28"/>
          <w:shd w:val="clear" w:color="auto" w:fill="FFFFFF"/>
          <w:lang w:eastAsia="en-US"/>
        </w:rPr>
        <w:t>у</w:t>
      </w:r>
      <w:r w:rsidR="00BA32BC" w:rsidRPr="00346825">
        <w:rPr>
          <w:rFonts w:eastAsia="Calibri"/>
          <w:sz w:val="28"/>
          <w:szCs w:val="28"/>
          <w:shd w:val="clear" w:color="auto" w:fill="FFFFFF"/>
          <w:lang w:eastAsia="en-US"/>
        </w:rPr>
        <w:t xml:space="preserve"> прохождения </w:t>
      </w:r>
      <w:r w:rsidR="006C6B7A" w:rsidRPr="00346825">
        <w:rPr>
          <w:rFonts w:eastAsia="Calibri"/>
          <w:sz w:val="28"/>
          <w:szCs w:val="28"/>
          <w:shd w:val="clear" w:color="auto" w:fill="FFFFFF"/>
          <w:lang w:eastAsia="en-US"/>
        </w:rPr>
        <w:t>кризисных этапов</w:t>
      </w:r>
      <w:r w:rsidR="00445E2E" w:rsidRPr="00346825">
        <w:rPr>
          <w:rFonts w:eastAsia="Calibri"/>
          <w:sz w:val="28"/>
          <w:szCs w:val="28"/>
          <w:shd w:val="clear" w:color="auto" w:fill="FFFFFF"/>
          <w:lang w:eastAsia="en-US"/>
        </w:rPr>
        <w:t xml:space="preserve"> взросления детей.</w:t>
      </w:r>
      <w:r w:rsidR="005619E1" w:rsidRPr="00346825">
        <w:rPr>
          <w:rFonts w:eastAsia="Calibri"/>
          <w:sz w:val="28"/>
          <w:szCs w:val="28"/>
          <w:shd w:val="clear" w:color="auto" w:fill="FFFFFF"/>
          <w:lang w:eastAsia="en-US"/>
        </w:rPr>
        <w:t xml:space="preserve"> </w:t>
      </w:r>
      <w:r w:rsidRPr="00346825">
        <w:rPr>
          <w:rFonts w:eastAsia="Calibri"/>
          <w:sz w:val="28"/>
          <w:szCs w:val="28"/>
          <w:shd w:val="clear" w:color="auto" w:fill="FFFFFF"/>
          <w:lang w:eastAsia="en-US"/>
        </w:rPr>
        <w:t xml:space="preserve">Как </w:t>
      </w:r>
      <w:r w:rsidR="004D4EE9" w:rsidRPr="00346825">
        <w:rPr>
          <w:rFonts w:eastAsia="Calibri"/>
          <w:sz w:val="28"/>
          <w:szCs w:val="28"/>
          <w:shd w:val="clear" w:color="auto" w:fill="FFFFFF"/>
          <w:lang w:eastAsia="en-US"/>
        </w:rPr>
        <w:t xml:space="preserve">и </w:t>
      </w:r>
      <w:r w:rsidRPr="00346825">
        <w:rPr>
          <w:rFonts w:eastAsia="Calibri"/>
          <w:sz w:val="28"/>
          <w:szCs w:val="28"/>
          <w:shd w:val="clear" w:color="auto" w:fill="FFFFFF"/>
          <w:lang w:eastAsia="en-US"/>
        </w:rPr>
        <w:t xml:space="preserve">у детей, </w:t>
      </w:r>
      <w:r w:rsidR="00BA32BC" w:rsidRPr="00346825">
        <w:rPr>
          <w:rFonts w:eastAsia="Calibri"/>
          <w:sz w:val="28"/>
          <w:szCs w:val="28"/>
          <w:shd w:val="clear" w:color="auto" w:fill="FFFFFF"/>
          <w:lang w:eastAsia="en-US"/>
        </w:rPr>
        <w:t>так и</w:t>
      </w:r>
      <w:r w:rsidR="006C6B7A" w:rsidRPr="00346825">
        <w:rPr>
          <w:rFonts w:eastAsia="Calibri"/>
          <w:sz w:val="28"/>
          <w:szCs w:val="28"/>
          <w:shd w:val="clear" w:color="auto" w:fill="FFFFFF"/>
          <w:lang w:eastAsia="en-US"/>
        </w:rPr>
        <w:t xml:space="preserve"> у людей</w:t>
      </w:r>
      <w:r w:rsidR="00BA32BC" w:rsidRPr="00346825">
        <w:rPr>
          <w:rFonts w:eastAsia="Calibri"/>
          <w:sz w:val="28"/>
          <w:szCs w:val="28"/>
          <w:shd w:val="clear" w:color="auto" w:fill="FFFFFF"/>
          <w:lang w:eastAsia="en-US"/>
        </w:rPr>
        <w:t xml:space="preserve"> </w:t>
      </w:r>
      <w:r w:rsidR="004D4EE9" w:rsidRPr="00346825">
        <w:rPr>
          <w:rFonts w:eastAsia="Calibri"/>
          <w:sz w:val="28"/>
          <w:szCs w:val="28"/>
          <w:shd w:val="clear" w:color="auto" w:fill="FFFFFF"/>
          <w:lang w:eastAsia="en-US"/>
        </w:rPr>
        <w:t>более зрелого</w:t>
      </w:r>
      <w:r w:rsidR="009902C6" w:rsidRPr="00346825">
        <w:rPr>
          <w:rFonts w:eastAsia="Calibri"/>
          <w:sz w:val="28"/>
          <w:szCs w:val="28"/>
          <w:shd w:val="clear" w:color="auto" w:fill="FFFFFF"/>
          <w:lang w:eastAsia="en-US"/>
        </w:rPr>
        <w:t xml:space="preserve"> возраста, в том числе </w:t>
      </w:r>
      <w:r w:rsidR="00BA32BC" w:rsidRPr="00346825">
        <w:rPr>
          <w:rFonts w:eastAsia="Calibri"/>
          <w:sz w:val="28"/>
          <w:szCs w:val="28"/>
          <w:shd w:val="clear" w:color="auto" w:fill="FFFFFF"/>
          <w:lang w:eastAsia="en-US"/>
        </w:rPr>
        <w:t>пожилого</w:t>
      </w:r>
      <w:r w:rsidRPr="00346825">
        <w:rPr>
          <w:rFonts w:eastAsia="Calibri"/>
          <w:sz w:val="28"/>
          <w:szCs w:val="28"/>
          <w:shd w:val="clear" w:color="auto" w:fill="FFFFFF"/>
          <w:lang w:eastAsia="en-US"/>
        </w:rPr>
        <w:t>,</w:t>
      </w:r>
      <w:r w:rsidR="00BA32BC" w:rsidRPr="00346825">
        <w:rPr>
          <w:rFonts w:eastAsia="Calibri"/>
          <w:sz w:val="28"/>
          <w:szCs w:val="28"/>
          <w:shd w:val="clear" w:color="auto" w:fill="FFFFFF"/>
          <w:lang w:eastAsia="en-US"/>
        </w:rPr>
        <w:t xml:space="preserve"> </w:t>
      </w:r>
      <w:r w:rsidRPr="00346825">
        <w:rPr>
          <w:rFonts w:eastAsia="Calibri"/>
          <w:sz w:val="28"/>
          <w:szCs w:val="28"/>
          <w:shd w:val="clear" w:color="auto" w:fill="FFFFFF"/>
          <w:lang w:eastAsia="en-US"/>
        </w:rPr>
        <w:t>присутствуют</w:t>
      </w:r>
      <w:r w:rsidR="006C6B7A" w:rsidRPr="00346825">
        <w:rPr>
          <w:rFonts w:eastAsia="Calibri"/>
          <w:sz w:val="28"/>
          <w:szCs w:val="28"/>
          <w:shd w:val="clear" w:color="auto" w:fill="FFFFFF"/>
          <w:lang w:eastAsia="en-US"/>
        </w:rPr>
        <w:t xml:space="preserve"> определенны</w:t>
      </w:r>
      <w:r w:rsidR="00D151EC" w:rsidRPr="00346825">
        <w:rPr>
          <w:rFonts w:eastAsia="Calibri"/>
          <w:sz w:val="28"/>
          <w:szCs w:val="28"/>
          <w:shd w:val="clear" w:color="auto" w:fill="FFFFFF"/>
          <w:lang w:eastAsia="en-US"/>
        </w:rPr>
        <w:t>е психологические изм</w:t>
      </w:r>
      <w:r w:rsidRPr="00346825">
        <w:rPr>
          <w:rFonts w:eastAsia="Calibri"/>
          <w:sz w:val="28"/>
          <w:szCs w:val="28"/>
          <w:shd w:val="clear" w:color="auto" w:fill="FFFFFF"/>
          <w:lang w:eastAsia="en-US"/>
        </w:rPr>
        <w:t>енения</w:t>
      </w:r>
      <w:r w:rsidR="00412366" w:rsidRPr="00346825">
        <w:rPr>
          <w:rFonts w:eastAsia="Calibri"/>
          <w:sz w:val="28"/>
          <w:szCs w:val="28"/>
          <w:shd w:val="clear" w:color="auto" w:fill="FFFFFF"/>
          <w:lang w:eastAsia="en-US"/>
        </w:rPr>
        <w:t>,</w:t>
      </w:r>
      <w:r w:rsidRPr="00346825">
        <w:rPr>
          <w:rFonts w:eastAsia="Calibri"/>
          <w:sz w:val="28"/>
          <w:szCs w:val="28"/>
          <w:shd w:val="clear" w:color="auto" w:fill="FFFFFF"/>
          <w:lang w:eastAsia="en-US"/>
        </w:rPr>
        <w:t xml:space="preserve"> которые связаны с </w:t>
      </w:r>
      <w:r w:rsidR="00412366" w:rsidRPr="00346825">
        <w:rPr>
          <w:rFonts w:eastAsia="Calibri"/>
          <w:sz w:val="28"/>
          <w:szCs w:val="28"/>
          <w:shd w:val="clear" w:color="auto" w:fill="FFFFFF"/>
          <w:lang w:eastAsia="en-US"/>
        </w:rPr>
        <w:t xml:space="preserve">внешними </w:t>
      </w:r>
      <w:r w:rsidR="00745D9E" w:rsidRPr="00346825">
        <w:rPr>
          <w:rFonts w:eastAsia="Calibri"/>
          <w:sz w:val="28"/>
          <w:szCs w:val="28"/>
          <w:shd w:val="clear" w:color="auto" w:fill="FFFFFF"/>
          <w:lang w:eastAsia="en-US"/>
        </w:rPr>
        <w:t>факторами и</w:t>
      </w:r>
      <w:r w:rsidR="00412366" w:rsidRPr="00346825">
        <w:rPr>
          <w:rFonts w:eastAsia="Calibri"/>
          <w:sz w:val="28"/>
          <w:szCs w:val="28"/>
          <w:shd w:val="clear" w:color="auto" w:fill="FFFFFF"/>
          <w:lang w:eastAsia="en-US"/>
        </w:rPr>
        <w:t xml:space="preserve"> внутренними</w:t>
      </w:r>
      <w:r w:rsidR="009902C6" w:rsidRPr="00346825">
        <w:rPr>
          <w:rFonts w:eastAsia="Calibri"/>
          <w:sz w:val="28"/>
          <w:szCs w:val="28"/>
          <w:shd w:val="clear" w:color="auto" w:fill="FFFFFF"/>
          <w:lang w:eastAsia="en-US"/>
        </w:rPr>
        <w:t xml:space="preserve"> психоло</w:t>
      </w:r>
      <w:r w:rsidR="00C919CA" w:rsidRPr="00346825">
        <w:rPr>
          <w:rFonts w:eastAsia="Calibri"/>
          <w:sz w:val="28"/>
          <w:szCs w:val="28"/>
          <w:shd w:val="clear" w:color="auto" w:fill="FFFFFF"/>
          <w:lang w:eastAsia="en-US"/>
        </w:rPr>
        <w:t>гическим процессам</w:t>
      </w:r>
      <w:r w:rsidR="00412366" w:rsidRPr="00346825">
        <w:rPr>
          <w:rFonts w:eastAsia="Calibri"/>
          <w:sz w:val="28"/>
          <w:szCs w:val="28"/>
          <w:shd w:val="clear" w:color="auto" w:fill="FFFFFF"/>
          <w:lang w:eastAsia="en-US"/>
        </w:rPr>
        <w:t xml:space="preserve">. </w:t>
      </w:r>
      <w:r w:rsidR="005619E1" w:rsidRPr="00346825">
        <w:rPr>
          <w:rFonts w:eastAsia="Calibri"/>
          <w:sz w:val="28"/>
          <w:szCs w:val="28"/>
          <w:shd w:val="clear" w:color="auto" w:fill="FFFFFF"/>
          <w:lang w:eastAsia="en-US"/>
        </w:rPr>
        <w:t>Поздние</w:t>
      </w:r>
      <w:r w:rsidR="00445E2E" w:rsidRPr="00346825">
        <w:rPr>
          <w:rFonts w:eastAsia="Calibri"/>
          <w:sz w:val="28"/>
          <w:szCs w:val="28"/>
          <w:shd w:val="clear" w:color="auto" w:fill="FFFFFF"/>
          <w:lang w:eastAsia="en-US"/>
        </w:rPr>
        <w:t xml:space="preserve"> этап</w:t>
      </w:r>
      <w:r w:rsidR="005619E1" w:rsidRPr="00346825">
        <w:rPr>
          <w:rFonts w:eastAsia="Calibri"/>
          <w:sz w:val="28"/>
          <w:szCs w:val="28"/>
          <w:shd w:val="clear" w:color="auto" w:fill="FFFFFF"/>
          <w:lang w:eastAsia="en-US"/>
        </w:rPr>
        <w:t>ы</w:t>
      </w:r>
      <w:r w:rsidR="00445E2E" w:rsidRPr="00346825">
        <w:rPr>
          <w:rFonts w:eastAsia="Calibri"/>
          <w:sz w:val="28"/>
          <w:szCs w:val="28"/>
          <w:shd w:val="clear" w:color="auto" w:fill="FFFFFF"/>
          <w:lang w:eastAsia="en-US"/>
        </w:rPr>
        <w:t xml:space="preserve"> онтогенетического развития</w:t>
      </w:r>
      <w:r w:rsidR="005619E1" w:rsidRPr="00346825">
        <w:rPr>
          <w:rFonts w:eastAsia="Calibri"/>
          <w:sz w:val="28"/>
          <w:szCs w:val="28"/>
          <w:shd w:val="clear" w:color="auto" w:fill="FFFFFF"/>
          <w:lang w:eastAsia="en-US"/>
        </w:rPr>
        <w:t xml:space="preserve"> человека сопровождаются </w:t>
      </w:r>
      <w:r w:rsidR="00C919CA" w:rsidRPr="00346825">
        <w:rPr>
          <w:rFonts w:eastAsia="Calibri"/>
          <w:sz w:val="28"/>
          <w:szCs w:val="28"/>
          <w:shd w:val="clear" w:color="auto" w:fill="FFFFFF"/>
          <w:lang w:eastAsia="en-US"/>
        </w:rPr>
        <w:t xml:space="preserve">не только </w:t>
      </w:r>
      <w:r w:rsidR="005619E1" w:rsidRPr="00346825">
        <w:rPr>
          <w:rFonts w:eastAsia="Calibri"/>
          <w:sz w:val="28"/>
          <w:szCs w:val="28"/>
          <w:shd w:val="clear" w:color="auto" w:fill="FFFFFF"/>
          <w:lang w:eastAsia="en-US"/>
        </w:rPr>
        <w:t xml:space="preserve">психологическими особенностями, </w:t>
      </w:r>
      <w:r w:rsidR="00C919CA" w:rsidRPr="00346825">
        <w:rPr>
          <w:rFonts w:eastAsia="Calibri"/>
          <w:sz w:val="28"/>
          <w:szCs w:val="28"/>
          <w:shd w:val="clear" w:color="auto" w:fill="FFFFFF"/>
          <w:lang w:eastAsia="en-US"/>
        </w:rPr>
        <w:t xml:space="preserve">но </w:t>
      </w:r>
      <w:r w:rsidR="005619E1" w:rsidRPr="00346825">
        <w:rPr>
          <w:rFonts w:eastAsia="Calibri"/>
          <w:sz w:val="28"/>
          <w:szCs w:val="28"/>
          <w:shd w:val="clear" w:color="auto" w:fill="FFFFFF"/>
          <w:lang w:eastAsia="en-US"/>
        </w:rPr>
        <w:t xml:space="preserve">и кризисами, связанными с </w:t>
      </w:r>
      <w:r w:rsidR="00412366" w:rsidRPr="00346825">
        <w:rPr>
          <w:rFonts w:eastAsia="Calibri"/>
          <w:sz w:val="28"/>
          <w:szCs w:val="28"/>
          <w:shd w:val="clear" w:color="auto" w:fill="FFFFFF"/>
          <w:lang w:eastAsia="en-US"/>
        </w:rPr>
        <w:t>выход</w:t>
      </w:r>
      <w:r w:rsidR="005619E1" w:rsidRPr="00346825">
        <w:rPr>
          <w:rFonts w:eastAsia="Calibri"/>
          <w:sz w:val="28"/>
          <w:szCs w:val="28"/>
          <w:shd w:val="clear" w:color="auto" w:fill="FFFFFF"/>
          <w:lang w:eastAsia="en-US"/>
        </w:rPr>
        <w:t>ом</w:t>
      </w:r>
      <w:r w:rsidR="00412366" w:rsidRPr="00346825">
        <w:rPr>
          <w:rFonts w:eastAsia="Calibri"/>
          <w:sz w:val="28"/>
          <w:szCs w:val="28"/>
          <w:shd w:val="clear" w:color="auto" w:fill="FFFFFF"/>
          <w:lang w:eastAsia="en-US"/>
        </w:rPr>
        <w:t xml:space="preserve"> на пенсию </w:t>
      </w:r>
      <w:r w:rsidR="005619E1" w:rsidRPr="00346825">
        <w:rPr>
          <w:rFonts w:eastAsia="Calibri"/>
          <w:sz w:val="28"/>
          <w:szCs w:val="28"/>
          <w:shd w:val="clear" w:color="auto" w:fill="FFFFFF"/>
          <w:lang w:eastAsia="en-US"/>
        </w:rPr>
        <w:t>и изменением финансового состояния, со сменой рода деятельности, также сменой круга общения,</w:t>
      </w:r>
      <w:r w:rsidR="00BA32BC" w:rsidRPr="00346825">
        <w:rPr>
          <w:rFonts w:eastAsia="Calibri"/>
          <w:sz w:val="28"/>
          <w:szCs w:val="28"/>
          <w:shd w:val="clear" w:color="auto" w:fill="FFFFFF"/>
          <w:lang w:eastAsia="en-US"/>
        </w:rPr>
        <w:t xml:space="preserve"> и </w:t>
      </w:r>
      <w:r w:rsidR="00D151EC" w:rsidRPr="00346825">
        <w:rPr>
          <w:rFonts w:eastAsia="Calibri"/>
          <w:sz w:val="28"/>
          <w:szCs w:val="28"/>
          <w:shd w:val="clear" w:color="auto" w:fill="FFFFFF"/>
          <w:lang w:eastAsia="en-US"/>
        </w:rPr>
        <w:t>многими другими факторами, оказывающими влияниями на определенный</w:t>
      </w:r>
      <w:r w:rsidR="00BA32BC" w:rsidRPr="00346825">
        <w:rPr>
          <w:rFonts w:eastAsia="Calibri"/>
          <w:sz w:val="28"/>
          <w:szCs w:val="28"/>
          <w:shd w:val="clear" w:color="auto" w:fill="FFFFFF"/>
          <w:lang w:eastAsia="en-US"/>
        </w:rPr>
        <w:t xml:space="preserve">. </w:t>
      </w:r>
      <w:r w:rsidR="005619E1" w:rsidRPr="00346825">
        <w:rPr>
          <w:rFonts w:eastAsia="Calibri"/>
          <w:sz w:val="28"/>
          <w:szCs w:val="28"/>
          <w:shd w:val="clear" w:color="auto" w:fill="FFFFFF"/>
          <w:lang w:eastAsia="en-US"/>
        </w:rPr>
        <w:t xml:space="preserve">физиологическими. </w:t>
      </w:r>
    </w:p>
    <w:p w:rsidR="00BA32BC" w:rsidRPr="00346825" w:rsidRDefault="005619E1" w:rsidP="005619E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Данные процессы адаптации описываются в </w:t>
      </w:r>
      <w:r w:rsidR="00BA32BC" w:rsidRPr="00346825">
        <w:rPr>
          <w:rFonts w:eastAsia="Calibri"/>
          <w:sz w:val="28"/>
          <w:szCs w:val="28"/>
          <w:shd w:val="clear" w:color="auto" w:fill="FFFFFF"/>
          <w:lang w:eastAsia="en-US"/>
        </w:rPr>
        <w:t>структуре периодизации позднего возраста Муруговой В. В. и Утеевой Э. Н.</w:t>
      </w:r>
      <w:r w:rsidRPr="00346825">
        <w:rPr>
          <w:rFonts w:eastAsia="Calibri"/>
          <w:sz w:val="28"/>
          <w:szCs w:val="28"/>
          <w:shd w:val="clear" w:color="auto" w:fill="FFFFFF"/>
          <w:lang w:eastAsia="en-US"/>
        </w:rPr>
        <w:t>, которая включает в себя следующие периоды пожилого возраста</w:t>
      </w:r>
      <w:r w:rsidR="00BA32BC" w:rsidRPr="00346825">
        <w:rPr>
          <w:rFonts w:eastAsia="Calibri"/>
          <w:sz w:val="28"/>
          <w:szCs w:val="28"/>
          <w:shd w:val="clear" w:color="auto" w:fill="FFFFFF"/>
          <w:lang w:eastAsia="en-US"/>
        </w:rPr>
        <w:t>:</w:t>
      </w:r>
    </w:p>
    <w:p w:rsidR="005619E1"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«Молодой», пожилой возраст</w:t>
      </w:r>
      <w:r w:rsidR="005619E1" w:rsidRPr="00346825">
        <w:rPr>
          <w:rFonts w:eastAsia="Calibri"/>
          <w:sz w:val="28"/>
          <w:szCs w:val="28"/>
          <w:shd w:val="clear" w:color="auto" w:fill="FFFFFF"/>
          <w:lang w:eastAsia="en-US"/>
        </w:rPr>
        <w:t xml:space="preserve"> </w:t>
      </w:r>
      <w:r w:rsidR="00BC1296" w:rsidRPr="00346825">
        <w:rPr>
          <w:rFonts w:eastAsia="Calibri"/>
          <w:sz w:val="28"/>
          <w:szCs w:val="28"/>
          <w:shd w:val="clear" w:color="auto" w:fill="FFFFFF"/>
          <w:lang w:eastAsia="en-US"/>
        </w:rPr>
        <w:t>– э</w:t>
      </w:r>
      <w:r w:rsidRPr="00346825">
        <w:rPr>
          <w:rFonts w:eastAsia="Calibri"/>
          <w:sz w:val="28"/>
          <w:szCs w:val="28"/>
          <w:shd w:val="clear" w:color="auto" w:fill="FFFFFF"/>
          <w:lang w:eastAsia="en-US"/>
        </w:rPr>
        <w:t>то возраст,</w:t>
      </w:r>
      <w:r w:rsidR="00BC1296" w:rsidRPr="00346825">
        <w:rPr>
          <w:rFonts w:eastAsia="Calibri"/>
          <w:sz w:val="28"/>
          <w:szCs w:val="28"/>
          <w:shd w:val="clear" w:color="auto" w:fill="FFFFFF"/>
          <w:lang w:eastAsia="en-US"/>
        </w:rPr>
        <w:t xml:space="preserve"> на</w:t>
      </w:r>
      <w:r w:rsidRPr="00346825">
        <w:rPr>
          <w:rFonts w:eastAsia="Calibri"/>
          <w:sz w:val="28"/>
          <w:szCs w:val="28"/>
          <w:shd w:val="clear" w:color="auto" w:fill="FFFFFF"/>
          <w:lang w:eastAsia="en-US"/>
        </w:rPr>
        <w:t xml:space="preserve"> этапе </w:t>
      </w:r>
      <w:r w:rsidR="00BC1296" w:rsidRPr="00346825">
        <w:rPr>
          <w:rFonts w:eastAsia="Calibri"/>
          <w:sz w:val="28"/>
          <w:szCs w:val="28"/>
          <w:shd w:val="clear" w:color="auto" w:fill="FFFFFF"/>
          <w:lang w:eastAsia="en-US"/>
        </w:rPr>
        <w:t xml:space="preserve">которого </w:t>
      </w:r>
      <w:r w:rsidRPr="00346825">
        <w:rPr>
          <w:rFonts w:eastAsia="Calibri"/>
          <w:sz w:val="28"/>
          <w:szCs w:val="28"/>
          <w:shd w:val="clear" w:color="auto" w:fill="FFFFFF"/>
          <w:lang w:eastAsia="en-US"/>
        </w:rPr>
        <w:t>происходит адаптация к пенсии, изменение хозяйства, проблемы наследования. Большинство пожилых людей либо продолжают работать, либо ведут активную деятельность на каком-либо другом поприще – помогают детям воспитывать внуков, подрабатывают, занимаются дачей. Но именно в этот период, пожилые люди испытывают душевное волнение, связанное с размышлениями о том, как сложится их дальнейшая жизнь.</w:t>
      </w:r>
      <w:r w:rsidR="00FB1981" w:rsidRPr="00346825">
        <w:rPr>
          <w:rFonts w:eastAsia="Calibri"/>
          <w:sz w:val="28"/>
          <w:szCs w:val="28"/>
          <w:shd w:val="clear" w:color="auto" w:fill="FFFFFF"/>
          <w:lang w:eastAsia="en-US"/>
        </w:rPr>
        <w:t xml:space="preserve"> </w:t>
      </w:r>
      <w:r w:rsidR="005619E1" w:rsidRPr="00346825">
        <w:rPr>
          <w:rFonts w:eastAsia="Calibri"/>
          <w:sz w:val="28"/>
          <w:szCs w:val="28"/>
          <w:shd w:val="clear" w:color="auto" w:fill="FFFFFF"/>
          <w:lang w:eastAsia="en-US"/>
        </w:rPr>
        <w:lastRenderedPageBreak/>
        <w:t xml:space="preserve">Данный период </w:t>
      </w:r>
      <w:r w:rsidR="00FB1981" w:rsidRPr="00346825">
        <w:rPr>
          <w:rFonts w:eastAsia="Calibri"/>
          <w:sz w:val="28"/>
          <w:szCs w:val="28"/>
          <w:shd w:val="clear" w:color="auto" w:fill="FFFFFF"/>
          <w:lang w:eastAsia="en-US"/>
        </w:rPr>
        <w:t>длится в течение</w:t>
      </w:r>
      <w:r w:rsidR="00BC1296" w:rsidRPr="00346825">
        <w:rPr>
          <w:rFonts w:eastAsia="Calibri"/>
          <w:sz w:val="28"/>
          <w:szCs w:val="28"/>
          <w:shd w:val="clear" w:color="auto" w:fill="FFFFFF"/>
          <w:lang w:eastAsia="en-US"/>
        </w:rPr>
        <w:t xml:space="preserve"> пяти лет, и имеет возрастные границы от 55-ти до 60-ти лет, или нижняя пенсионная граница для женщин и мужчин.</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Период активной социально-экономической адаптации</w:t>
      </w:r>
      <w:r w:rsidR="00FB1981" w:rsidRPr="00346825">
        <w:rPr>
          <w:rFonts w:eastAsia="Calibri"/>
          <w:sz w:val="28"/>
          <w:szCs w:val="28"/>
          <w:shd w:val="clear" w:color="auto" w:fill="FFFFFF"/>
          <w:lang w:eastAsia="en-US"/>
        </w:rPr>
        <w:t xml:space="preserve"> занимает восемь лет и длится от </w:t>
      </w:r>
      <w:r w:rsidRPr="00346825">
        <w:rPr>
          <w:rFonts w:eastAsia="Calibri"/>
          <w:sz w:val="28"/>
          <w:szCs w:val="28"/>
          <w:shd w:val="clear" w:color="auto" w:fill="FFFFFF"/>
          <w:lang w:eastAsia="en-US"/>
        </w:rPr>
        <w:t>61</w:t>
      </w:r>
      <w:r w:rsidR="00FB1981" w:rsidRPr="00346825">
        <w:rPr>
          <w:rFonts w:eastAsia="Calibri"/>
          <w:sz w:val="28"/>
          <w:szCs w:val="28"/>
          <w:shd w:val="clear" w:color="auto" w:fill="FFFFFF"/>
          <w:lang w:eastAsia="en-US"/>
        </w:rPr>
        <w:t>-го года до 6</w:t>
      </w:r>
      <w:r w:rsidRPr="00346825">
        <w:rPr>
          <w:rFonts w:eastAsia="Calibri"/>
          <w:sz w:val="28"/>
          <w:szCs w:val="28"/>
          <w:shd w:val="clear" w:color="auto" w:fill="FFFFFF"/>
          <w:lang w:eastAsia="en-US"/>
        </w:rPr>
        <w:t>9</w:t>
      </w:r>
      <w:r w:rsidR="00FB1981" w:rsidRPr="00346825">
        <w:rPr>
          <w:rFonts w:eastAsia="Calibri"/>
          <w:sz w:val="28"/>
          <w:szCs w:val="28"/>
          <w:shd w:val="clear" w:color="auto" w:fill="FFFFFF"/>
          <w:lang w:eastAsia="en-US"/>
        </w:rPr>
        <w:t>-ти</w:t>
      </w:r>
      <w:r w:rsidRPr="00346825">
        <w:rPr>
          <w:rFonts w:eastAsia="Calibri"/>
          <w:sz w:val="28"/>
          <w:szCs w:val="28"/>
          <w:shd w:val="clear" w:color="auto" w:fill="FFFFFF"/>
          <w:lang w:eastAsia="en-US"/>
        </w:rPr>
        <w:t xml:space="preserve"> лет. Данный возрастной период </w:t>
      </w:r>
      <w:r w:rsidR="00FB1981" w:rsidRPr="00346825">
        <w:rPr>
          <w:rFonts w:eastAsia="Calibri"/>
          <w:sz w:val="28"/>
          <w:szCs w:val="28"/>
          <w:shd w:val="clear" w:color="auto" w:fill="FFFFFF"/>
          <w:lang w:eastAsia="en-US"/>
        </w:rPr>
        <w:t>–</w:t>
      </w:r>
      <w:r w:rsidRPr="00346825">
        <w:rPr>
          <w:rFonts w:eastAsia="Calibri"/>
          <w:sz w:val="28"/>
          <w:szCs w:val="28"/>
          <w:shd w:val="clear" w:color="auto" w:fill="FFFFFF"/>
          <w:lang w:eastAsia="en-US"/>
        </w:rPr>
        <w:t xml:space="preserve"> </w:t>
      </w:r>
      <w:r w:rsidR="00FB1981" w:rsidRPr="00346825">
        <w:rPr>
          <w:rFonts w:eastAsia="Calibri"/>
          <w:sz w:val="28"/>
          <w:szCs w:val="28"/>
          <w:shd w:val="clear" w:color="auto" w:fill="FFFFFF"/>
          <w:lang w:eastAsia="en-US"/>
        </w:rPr>
        <w:t>это</w:t>
      </w:r>
      <w:r w:rsidRPr="00346825">
        <w:rPr>
          <w:rFonts w:eastAsia="Calibri"/>
          <w:sz w:val="28"/>
          <w:szCs w:val="28"/>
          <w:shd w:val="clear" w:color="auto" w:fill="FFFFFF"/>
          <w:lang w:eastAsia="en-US"/>
        </w:rPr>
        <w:t xml:space="preserve"> период активной социально-экономической адаптации к своему новому положению. </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Начало «зрелой» старости</w:t>
      </w:r>
      <w:r w:rsidR="00FB1981" w:rsidRPr="00346825">
        <w:rPr>
          <w:rFonts w:eastAsia="Calibri"/>
          <w:sz w:val="28"/>
          <w:szCs w:val="28"/>
          <w:shd w:val="clear" w:color="auto" w:fill="FFFFFF"/>
          <w:lang w:eastAsia="en-US"/>
        </w:rPr>
        <w:t xml:space="preserve"> </w:t>
      </w:r>
      <w:r w:rsidRPr="00346825">
        <w:rPr>
          <w:rFonts w:eastAsia="Calibri"/>
          <w:sz w:val="28"/>
          <w:szCs w:val="28"/>
          <w:shd w:val="clear" w:color="auto" w:fill="FFFFFF"/>
          <w:lang w:eastAsia="en-US"/>
        </w:rPr>
        <w:t xml:space="preserve">70–75 лет. Это </w:t>
      </w:r>
      <w:r w:rsidR="00FB1981" w:rsidRPr="00346825">
        <w:rPr>
          <w:rFonts w:eastAsia="Calibri"/>
          <w:sz w:val="28"/>
          <w:szCs w:val="28"/>
          <w:shd w:val="clear" w:color="auto" w:fill="FFFFFF"/>
          <w:lang w:eastAsia="en-US"/>
        </w:rPr>
        <w:t>период</w:t>
      </w:r>
      <w:r w:rsidRPr="00346825">
        <w:rPr>
          <w:rFonts w:eastAsia="Calibri"/>
          <w:sz w:val="28"/>
          <w:szCs w:val="28"/>
          <w:shd w:val="clear" w:color="auto" w:fill="FFFFFF"/>
          <w:lang w:eastAsia="en-US"/>
        </w:rPr>
        <w:t xml:space="preserve"> старости, когда пожилые люди в идеале должны быть еще бодрыми, материально обеспеченными, иметь возможность заниматься любимым делом или полноценно отдыхать. </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Период за</w:t>
      </w:r>
      <w:r w:rsidR="00FB1981" w:rsidRPr="00346825">
        <w:rPr>
          <w:rFonts w:eastAsia="Calibri"/>
          <w:sz w:val="28"/>
          <w:szCs w:val="28"/>
          <w:shd w:val="clear" w:color="auto" w:fill="FFFFFF"/>
          <w:lang w:eastAsia="en-US"/>
        </w:rPr>
        <w:t xml:space="preserve">вершения трудовой деятельности. </w:t>
      </w:r>
      <w:r w:rsidRPr="00346825">
        <w:rPr>
          <w:rFonts w:eastAsia="Calibri"/>
          <w:sz w:val="28"/>
          <w:szCs w:val="28"/>
          <w:shd w:val="clear" w:color="auto" w:fill="FFFFFF"/>
          <w:lang w:eastAsia="en-US"/>
        </w:rPr>
        <w:t xml:space="preserve">76–80 лет. В этом возрасте пожилые люди завершают свою трудовую деятельность. В идеале они должны быть материально обеспеченными, бодрыми, жить в покое, достатке, в ладу со своими близкими и с самими собой. </w:t>
      </w:r>
      <w:r w:rsidR="00FB1981" w:rsidRPr="00346825">
        <w:rPr>
          <w:rFonts w:eastAsia="Calibri"/>
          <w:sz w:val="28"/>
          <w:szCs w:val="28"/>
          <w:shd w:val="clear" w:color="auto" w:fill="FFFFFF"/>
          <w:lang w:eastAsia="en-US"/>
        </w:rPr>
        <w:t xml:space="preserve">Данный раздел хотелось бы </w:t>
      </w:r>
      <w:r w:rsidR="003B143B" w:rsidRPr="00346825">
        <w:rPr>
          <w:rFonts w:eastAsia="Calibri"/>
          <w:sz w:val="28"/>
          <w:szCs w:val="28"/>
          <w:shd w:val="clear" w:color="auto" w:fill="FFFFFF"/>
          <w:lang w:eastAsia="en-US"/>
        </w:rPr>
        <w:t>дополнить следующей оговоркой: трудовую деятельность пожилые люди могут завершить и раньше, но способность к труду резко снижается именно на этом возрастном этапе, хотя все может быть сугубо индивидуально и зависеть от физических показателей, и интеллектуальных способностей субъекта, от которых напрямую зависит каждый период онтогенетического развития.</w:t>
      </w:r>
    </w:p>
    <w:p w:rsidR="00BA32BC" w:rsidRPr="00346825" w:rsidRDefault="003B143B"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«Зрелая» старость. </w:t>
      </w:r>
      <w:r w:rsidR="00BA32BC" w:rsidRPr="00346825">
        <w:rPr>
          <w:rFonts w:eastAsia="Calibri"/>
          <w:sz w:val="28"/>
          <w:szCs w:val="28"/>
          <w:shd w:val="clear" w:color="auto" w:fill="FFFFFF"/>
          <w:lang w:eastAsia="en-US"/>
        </w:rPr>
        <w:t>Возраст свыше 81 года</w:t>
      </w:r>
      <w:r w:rsidRPr="00346825">
        <w:rPr>
          <w:rFonts w:eastAsia="Calibri"/>
          <w:sz w:val="28"/>
          <w:szCs w:val="28"/>
          <w:shd w:val="clear" w:color="auto" w:fill="FFFFFF"/>
          <w:lang w:eastAsia="en-US"/>
        </w:rPr>
        <w:t>. На</w:t>
      </w:r>
      <w:r w:rsidR="00BA32BC" w:rsidRPr="00346825">
        <w:rPr>
          <w:rFonts w:eastAsia="Calibri"/>
          <w:sz w:val="28"/>
          <w:szCs w:val="28"/>
          <w:shd w:val="clear" w:color="auto" w:fill="FFFFFF"/>
          <w:lang w:eastAsia="en-US"/>
        </w:rPr>
        <w:t xml:space="preserve"> этапе</w:t>
      </w:r>
      <w:r w:rsidRPr="00346825">
        <w:rPr>
          <w:rFonts w:eastAsia="Calibri"/>
          <w:sz w:val="28"/>
          <w:szCs w:val="28"/>
          <w:shd w:val="clear" w:color="auto" w:fill="FFFFFF"/>
          <w:lang w:eastAsia="en-US"/>
        </w:rPr>
        <w:t xml:space="preserve"> «зрелой» старости</w:t>
      </w:r>
      <w:r w:rsidR="00BA32BC" w:rsidRPr="00346825">
        <w:rPr>
          <w:rFonts w:eastAsia="Calibri"/>
          <w:sz w:val="28"/>
          <w:szCs w:val="28"/>
          <w:shd w:val="clear" w:color="auto" w:fill="FFFFFF"/>
          <w:lang w:eastAsia="en-US"/>
        </w:rPr>
        <w:t>, пожилой человек не утрачивает интереса к жизни благодаря обеспеченному стабильному положению, доступности медицинской помощи, заботе близких, хорошей организации социального обслуживания.</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Долгожители</w:t>
      </w:r>
      <w:r w:rsidR="003B143B" w:rsidRPr="00346825">
        <w:rPr>
          <w:rFonts w:eastAsia="Calibri"/>
          <w:sz w:val="28"/>
          <w:szCs w:val="28"/>
          <w:shd w:val="clear" w:color="auto" w:fill="FFFFFF"/>
          <w:lang w:eastAsia="en-US"/>
        </w:rPr>
        <w:t xml:space="preserve">. </w:t>
      </w:r>
      <w:r w:rsidRPr="00346825">
        <w:rPr>
          <w:rFonts w:eastAsia="Calibri"/>
          <w:sz w:val="28"/>
          <w:szCs w:val="28"/>
          <w:shd w:val="clear" w:color="auto" w:fill="FFFFFF"/>
          <w:lang w:eastAsia="en-US"/>
        </w:rPr>
        <w:t xml:space="preserve">Свыше 90 лет – долгожители, люди данного возраста остаются в здравом рассудке, в случае занятий умственного вида деятельности. </w:t>
      </w:r>
    </w:p>
    <w:p w:rsidR="00BA32BC" w:rsidRPr="00343FAF" w:rsidRDefault="00BA32BC" w:rsidP="00BA32BC">
      <w:pPr>
        <w:spacing w:line="360" w:lineRule="auto"/>
        <w:ind w:firstLine="709"/>
        <w:jc w:val="both"/>
        <w:rPr>
          <w:rFonts w:eastAsia="Calibri"/>
          <w:sz w:val="28"/>
          <w:szCs w:val="28"/>
          <w:shd w:val="clear" w:color="auto" w:fill="FFFFFF"/>
          <w:lang w:val="en-US" w:eastAsia="en-US"/>
        </w:rPr>
      </w:pPr>
      <w:r w:rsidRPr="00346825">
        <w:rPr>
          <w:rFonts w:eastAsia="Calibri"/>
          <w:sz w:val="28"/>
          <w:szCs w:val="28"/>
          <w:shd w:val="clear" w:color="auto" w:fill="FFFFFF"/>
          <w:lang w:eastAsia="en-US"/>
        </w:rPr>
        <w:t xml:space="preserve">Социальная зрелость характеризуется развитым чувством ответственности. Развита способность предвидеть развитие разных социальных ситуаций, понимать других людей, активно участвовать в жизни </w:t>
      </w:r>
      <w:r w:rsidRPr="00346825">
        <w:rPr>
          <w:rFonts w:eastAsia="Calibri"/>
          <w:sz w:val="28"/>
          <w:szCs w:val="28"/>
          <w:shd w:val="clear" w:color="auto" w:fill="FFFFFF"/>
          <w:lang w:eastAsia="en-US"/>
        </w:rPr>
        <w:lastRenderedPageBreak/>
        <w:t>общества, проявляется потребность заботиться о других людях, максимально использовать свои способности и</w:t>
      </w:r>
      <w:r w:rsidR="0030630A">
        <w:rPr>
          <w:rFonts w:eastAsia="Calibri"/>
          <w:sz w:val="28"/>
          <w:szCs w:val="28"/>
          <w:shd w:val="clear" w:color="auto" w:fill="FFFFFF"/>
          <w:lang w:eastAsia="en-US"/>
        </w:rPr>
        <w:t xml:space="preserve"> знания в области экономики.  </w:t>
      </w:r>
      <w:r w:rsidR="00343FAF">
        <w:rPr>
          <w:rFonts w:eastAsia="Calibri"/>
          <w:sz w:val="28"/>
          <w:szCs w:val="28"/>
          <w:shd w:val="clear" w:color="auto" w:fill="FFFFFF"/>
          <w:lang w:val="en-US" w:eastAsia="en-US"/>
        </w:rPr>
        <w:t xml:space="preserve">[22 – </w:t>
      </w:r>
      <w:r w:rsidR="0030630A">
        <w:rPr>
          <w:rFonts w:eastAsia="Calibri"/>
          <w:sz w:val="28"/>
          <w:szCs w:val="28"/>
          <w:shd w:val="clear" w:color="auto" w:fill="FFFFFF"/>
          <w:lang w:eastAsia="en-US"/>
        </w:rPr>
        <w:t>См. с 96</w:t>
      </w:r>
      <w:r w:rsidR="00343FAF">
        <w:rPr>
          <w:rFonts w:eastAsia="Calibri"/>
          <w:sz w:val="28"/>
          <w:szCs w:val="28"/>
          <w:shd w:val="clear" w:color="auto" w:fill="FFFFFF"/>
          <w:lang w:val="en-US" w:eastAsia="en-US"/>
        </w:rPr>
        <w:t>]</w:t>
      </w:r>
    </w:p>
    <w:p w:rsidR="00B0015D" w:rsidRPr="00346825" w:rsidRDefault="00BA32BC" w:rsidP="00B0015D">
      <w:pPr>
        <w:tabs>
          <w:tab w:val="right" w:leader="dot" w:pos="9639"/>
        </w:tabs>
        <w:spacing w:line="360" w:lineRule="auto"/>
        <w:ind w:firstLine="709"/>
        <w:jc w:val="both"/>
        <w:rPr>
          <w:sz w:val="28"/>
          <w:szCs w:val="28"/>
        </w:rPr>
      </w:pPr>
      <w:r w:rsidRPr="00346825">
        <w:rPr>
          <w:rFonts w:eastAsia="Calibri"/>
          <w:sz w:val="28"/>
          <w:szCs w:val="28"/>
          <w:shd w:val="clear" w:color="auto" w:fill="FFFFFF"/>
          <w:lang w:eastAsia="en-US"/>
        </w:rPr>
        <w:t xml:space="preserve">В исследовании </w:t>
      </w:r>
      <w:r w:rsidRPr="00346825">
        <w:rPr>
          <w:sz w:val="28"/>
          <w:szCs w:val="28"/>
        </w:rPr>
        <w:t xml:space="preserve">жизненные ценности и временной фокус у людей пожилого возраста с различным уровнем субъективного экономического благополучия был взят период возраста испытуемых от 55-ти до 80-ти лет, который проходит через четыре этапа периодизации, а именно «молодой», пожилой возраст, период активной социально-экономической адаптации, начало «зрелой» старости, период завершения трудовой деятельности. Учитывая вышеуказанную концепцию, следует отметить, что возраст </w:t>
      </w:r>
      <w:r w:rsidR="00745D9E" w:rsidRPr="00346825">
        <w:rPr>
          <w:sz w:val="28"/>
          <w:szCs w:val="28"/>
        </w:rPr>
        <w:t>испытуемых исследования</w:t>
      </w:r>
      <w:r w:rsidRPr="00346825">
        <w:rPr>
          <w:sz w:val="28"/>
          <w:szCs w:val="28"/>
        </w:rPr>
        <w:t xml:space="preserve"> охватывает практически всю периодизацию позднего возраста.</w:t>
      </w:r>
    </w:p>
    <w:p w:rsidR="00B0015D" w:rsidRPr="00346825" w:rsidRDefault="00595CFB" w:rsidP="00B0015D">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Существует также понятие субъективного возраста:</w:t>
      </w:r>
    </w:p>
    <w:p w:rsidR="00B0015D" w:rsidRPr="00346825" w:rsidRDefault="00B0015D" w:rsidP="00B0015D">
      <w:pPr>
        <w:tabs>
          <w:tab w:val="right" w:leader="dot" w:pos="9639"/>
        </w:tabs>
        <w:spacing w:line="360" w:lineRule="auto"/>
        <w:ind w:firstLine="709"/>
        <w:jc w:val="both"/>
        <w:rPr>
          <w:rFonts w:eastAsia="Calibri"/>
          <w:b/>
          <w:sz w:val="28"/>
          <w:szCs w:val="28"/>
          <w:shd w:val="clear" w:color="auto" w:fill="FFFFFF"/>
          <w:lang w:eastAsia="en-US"/>
        </w:rPr>
      </w:pPr>
      <w:r w:rsidRPr="00346825">
        <w:rPr>
          <w:rFonts w:eastAsia="Calibri"/>
          <w:sz w:val="28"/>
          <w:szCs w:val="28"/>
          <w:shd w:val="clear" w:color="auto" w:fill="FFFFFF"/>
          <w:lang w:eastAsia="en-US"/>
        </w:rPr>
        <w:t>Субъективный возраст человека – это самовосприятие собственного возраста. Когнитивная иллюзия возраста – это разница между хронологическим и субъективным возрастом человека, которая возникает в процессе жизни человека. Хронологический возраст отражает, сколько лет прожито, а субъективный возраст свидетельствует, как субъективно себя ощущает человек. Причем, если подростки и молодые люди оценивают себя старше, то после 25 лет нарастает тенденция оценивать себя моложе своего хронологического возраста. При этом разница хронологического и субъективного возрастов нарастает и особенно значительна после 50 лет, достигая 16 лет у пожилых людей. [</w:t>
      </w:r>
      <w:r w:rsidR="00510A77">
        <w:rPr>
          <w:rFonts w:eastAsia="Calibri"/>
          <w:sz w:val="28"/>
          <w:szCs w:val="28"/>
          <w:shd w:val="clear" w:color="auto" w:fill="FFFFFF"/>
          <w:lang w:eastAsia="en-US"/>
        </w:rPr>
        <w:t>28</w:t>
      </w:r>
      <w:r w:rsidRPr="00346825">
        <w:rPr>
          <w:rFonts w:eastAsia="Calibri"/>
          <w:sz w:val="28"/>
          <w:szCs w:val="28"/>
          <w:shd w:val="clear" w:color="auto" w:fill="FFFFFF"/>
          <w:lang w:eastAsia="en-US"/>
        </w:rPr>
        <w:t>]</w:t>
      </w:r>
    </w:p>
    <w:p w:rsidR="004B65F4" w:rsidRPr="00346825" w:rsidRDefault="004B65F4">
      <w:pPr>
        <w:spacing w:after="160" w:line="259" w:lineRule="auto"/>
        <w:rPr>
          <w:rFonts w:eastAsia="Calibri"/>
          <w:b/>
          <w:sz w:val="28"/>
          <w:szCs w:val="28"/>
          <w:shd w:val="clear" w:color="auto" w:fill="FFFFFF"/>
          <w:lang w:eastAsia="en-US"/>
        </w:rPr>
      </w:pPr>
      <w:r w:rsidRPr="00346825">
        <w:rPr>
          <w:rFonts w:eastAsia="Calibri"/>
          <w:b/>
          <w:sz w:val="28"/>
          <w:szCs w:val="28"/>
          <w:shd w:val="clear" w:color="auto" w:fill="FFFFFF"/>
          <w:lang w:eastAsia="en-US"/>
        </w:rPr>
        <w:br w:type="page"/>
      </w:r>
    </w:p>
    <w:p w:rsidR="00BA32BC" w:rsidRPr="00346825" w:rsidRDefault="00BA32BC" w:rsidP="00BA32BC">
      <w:pPr>
        <w:tabs>
          <w:tab w:val="right" w:leader="dot" w:pos="9639"/>
        </w:tabs>
        <w:spacing w:line="360" w:lineRule="auto"/>
        <w:ind w:firstLine="709"/>
        <w:jc w:val="both"/>
        <w:rPr>
          <w:rFonts w:eastAsia="Calibri"/>
          <w:b/>
          <w:sz w:val="28"/>
          <w:szCs w:val="28"/>
          <w:shd w:val="clear" w:color="auto" w:fill="FFFFFF"/>
          <w:lang w:eastAsia="en-US"/>
        </w:rPr>
      </w:pPr>
      <w:r w:rsidRPr="00346825">
        <w:rPr>
          <w:rFonts w:eastAsia="Calibri"/>
          <w:b/>
          <w:sz w:val="28"/>
          <w:szCs w:val="28"/>
          <w:shd w:val="clear" w:color="auto" w:fill="FFFFFF"/>
          <w:lang w:eastAsia="en-US"/>
        </w:rPr>
        <w:lastRenderedPageBreak/>
        <w:t>1.2 ПСИХОЛОГИЧЕСКОЕ ВРЕМЯ КАК ПРЕДМЕТ ПСИХОЛОГИЧЕСКОГО ИССЛЕДОВАНИЯ</w:t>
      </w:r>
    </w:p>
    <w:p w:rsidR="00BA32BC" w:rsidRPr="00346825" w:rsidRDefault="00BA32BC" w:rsidP="00BA32BC">
      <w:pPr>
        <w:tabs>
          <w:tab w:val="right" w:leader="dot" w:pos="9639"/>
        </w:tabs>
        <w:spacing w:line="360" w:lineRule="auto"/>
        <w:ind w:firstLine="709"/>
        <w:jc w:val="both"/>
        <w:rPr>
          <w:rFonts w:eastAsia="Calibri"/>
          <w:b/>
          <w:sz w:val="28"/>
          <w:szCs w:val="28"/>
          <w:shd w:val="clear" w:color="auto" w:fill="FFFFFF"/>
          <w:lang w:eastAsia="en-US"/>
        </w:rPr>
      </w:pPr>
    </w:p>
    <w:p w:rsidR="00F50868" w:rsidRPr="00346825" w:rsidRDefault="004045F0" w:rsidP="00E07B63">
      <w:pPr>
        <w:tabs>
          <w:tab w:val="right" w:leader="dot" w:pos="9639"/>
        </w:tabs>
        <w:spacing w:line="360" w:lineRule="auto"/>
        <w:ind w:firstLine="709"/>
        <w:jc w:val="both"/>
        <w:rPr>
          <w:sz w:val="28"/>
          <w:szCs w:val="28"/>
        </w:rPr>
      </w:pPr>
      <w:r w:rsidRPr="00346825">
        <w:rPr>
          <w:rFonts w:eastAsia="Calibri"/>
          <w:sz w:val="28"/>
          <w:szCs w:val="28"/>
          <w:shd w:val="clear" w:color="auto" w:fill="FFFFFF"/>
          <w:lang w:eastAsia="en-US"/>
        </w:rPr>
        <w:t>Понятие времени достаточно широко, его</w:t>
      </w:r>
      <w:r w:rsidR="0087408C" w:rsidRPr="00346825">
        <w:rPr>
          <w:rFonts w:eastAsia="Calibri"/>
          <w:sz w:val="28"/>
          <w:szCs w:val="28"/>
          <w:shd w:val="clear" w:color="auto" w:fill="FFFFFF"/>
          <w:lang w:eastAsia="en-US"/>
        </w:rPr>
        <w:t xml:space="preserve"> можно рассматривать с разных аспектов</w:t>
      </w:r>
      <w:r w:rsidR="00515470" w:rsidRPr="00346825">
        <w:rPr>
          <w:rFonts w:eastAsia="Calibri"/>
          <w:sz w:val="28"/>
          <w:szCs w:val="28"/>
          <w:shd w:val="clear" w:color="auto" w:fill="FFFFFF"/>
          <w:lang w:eastAsia="en-US"/>
        </w:rPr>
        <w:t xml:space="preserve"> </w:t>
      </w:r>
      <w:r w:rsidR="00E07B63" w:rsidRPr="00346825">
        <w:rPr>
          <w:rFonts w:eastAsia="Calibri"/>
          <w:sz w:val="28"/>
          <w:szCs w:val="28"/>
          <w:shd w:val="clear" w:color="auto" w:fill="FFFFFF"/>
          <w:lang w:eastAsia="en-US"/>
        </w:rPr>
        <w:t>наук</w:t>
      </w:r>
      <w:r w:rsidR="000B05D3" w:rsidRPr="00346825">
        <w:rPr>
          <w:rFonts w:eastAsia="Calibri"/>
          <w:sz w:val="28"/>
          <w:szCs w:val="28"/>
          <w:shd w:val="clear" w:color="auto" w:fill="FFFFFF"/>
          <w:lang w:eastAsia="en-US"/>
        </w:rPr>
        <w:t>и</w:t>
      </w:r>
      <w:r w:rsidR="005603B7">
        <w:rPr>
          <w:rFonts w:eastAsia="Calibri"/>
          <w:sz w:val="28"/>
          <w:szCs w:val="28"/>
          <w:shd w:val="clear" w:color="auto" w:fill="FFFFFF"/>
          <w:lang w:eastAsia="en-US"/>
        </w:rPr>
        <w:t>.</w:t>
      </w:r>
      <w:r w:rsidR="000B05D3" w:rsidRPr="00346825">
        <w:rPr>
          <w:rFonts w:eastAsia="Calibri"/>
          <w:sz w:val="28"/>
          <w:szCs w:val="28"/>
          <w:shd w:val="clear" w:color="auto" w:fill="FFFFFF"/>
          <w:lang w:eastAsia="en-US"/>
        </w:rPr>
        <w:t xml:space="preserve"> Однако,</w:t>
      </w:r>
      <w:r w:rsidR="00E07B63" w:rsidRPr="00346825">
        <w:rPr>
          <w:rFonts w:eastAsia="Calibri"/>
          <w:sz w:val="28"/>
          <w:szCs w:val="28"/>
          <w:shd w:val="clear" w:color="auto" w:fill="FFFFFF"/>
          <w:lang w:eastAsia="en-US"/>
        </w:rPr>
        <w:t xml:space="preserve"> е</w:t>
      </w:r>
      <w:r w:rsidR="00B96805" w:rsidRPr="00346825">
        <w:rPr>
          <w:rFonts w:eastAsia="Calibri"/>
          <w:sz w:val="28"/>
          <w:szCs w:val="28"/>
          <w:shd w:val="clear" w:color="auto" w:fill="FFFFFF"/>
          <w:lang w:eastAsia="en-US"/>
        </w:rPr>
        <w:t xml:space="preserve">сли рассматривать понятие времени с точки зрения психологической литературы, то оно </w:t>
      </w:r>
      <w:r w:rsidR="00F50868" w:rsidRPr="00346825">
        <w:rPr>
          <w:rFonts w:eastAsia="Calibri"/>
          <w:sz w:val="28"/>
          <w:szCs w:val="28"/>
          <w:shd w:val="clear" w:color="auto" w:fill="FFFFFF"/>
          <w:lang w:eastAsia="en-US"/>
        </w:rPr>
        <w:t xml:space="preserve">может </w:t>
      </w:r>
      <w:r w:rsidR="00B96805" w:rsidRPr="00346825">
        <w:rPr>
          <w:rFonts w:eastAsia="Calibri"/>
          <w:sz w:val="28"/>
          <w:szCs w:val="28"/>
          <w:shd w:val="clear" w:color="auto" w:fill="FFFFFF"/>
          <w:lang w:eastAsia="en-US"/>
        </w:rPr>
        <w:t>существенно сужа</w:t>
      </w:r>
      <w:r w:rsidR="00F50868" w:rsidRPr="00346825">
        <w:rPr>
          <w:rFonts w:eastAsia="Calibri"/>
          <w:sz w:val="28"/>
          <w:szCs w:val="28"/>
          <w:shd w:val="clear" w:color="auto" w:fill="FFFFFF"/>
          <w:lang w:eastAsia="en-US"/>
        </w:rPr>
        <w:t>ться</w:t>
      </w:r>
      <w:r w:rsidR="00B96805" w:rsidRPr="00346825">
        <w:rPr>
          <w:rFonts w:eastAsia="Calibri"/>
          <w:sz w:val="28"/>
          <w:szCs w:val="28"/>
          <w:shd w:val="clear" w:color="auto" w:fill="FFFFFF"/>
          <w:lang w:eastAsia="en-US"/>
        </w:rPr>
        <w:t xml:space="preserve"> до границ восприятия</w:t>
      </w:r>
      <w:r w:rsidR="00F50868" w:rsidRPr="00346825">
        <w:rPr>
          <w:rFonts w:eastAsia="Calibri"/>
          <w:sz w:val="28"/>
          <w:szCs w:val="28"/>
          <w:shd w:val="clear" w:color="auto" w:fill="FFFFFF"/>
          <w:lang w:eastAsia="en-US"/>
        </w:rPr>
        <w:t xml:space="preserve"> человека</w:t>
      </w:r>
      <w:r w:rsidR="00B96805" w:rsidRPr="00346825">
        <w:rPr>
          <w:rFonts w:eastAsia="Calibri"/>
          <w:sz w:val="28"/>
          <w:szCs w:val="28"/>
          <w:shd w:val="clear" w:color="auto" w:fill="FFFFFF"/>
          <w:lang w:eastAsia="en-US"/>
        </w:rPr>
        <w:t xml:space="preserve">. </w:t>
      </w:r>
      <w:r w:rsidR="00B81390" w:rsidRPr="00346825">
        <w:rPr>
          <w:rFonts w:eastAsia="Calibri"/>
          <w:sz w:val="28"/>
          <w:szCs w:val="28"/>
          <w:shd w:val="clear" w:color="auto" w:fill="FFFFFF"/>
          <w:lang w:eastAsia="en-US"/>
        </w:rPr>
        <w:t>Например,</w:t>
      </w:r>
      <w:r w:rsidR="00F50868" w:rsidRPr="00346825">
        <w:rPr>
          <w:rFonts w:eastAsia="Calibri"/>
          <w:sz w:val="28"/>
          <w:szCs w:val="28"/>
          <w:shd w:val="clear" w:color="auto" w:fill="FFFFFF"/>
          <w:lang w:eastAsia="en-US"/>
        </w:rPr>
        <w:t xml:space="preserve"> </w:t>
      </w:r>
      <w:r w:rsidR="00F50868" w:rsidRPr="00346825">
        <w:rPr>
          <w:sz w:val="28"/>
          <w:szCs w:val="28"/>
          <w:shd w:val="clear" w:color="auto" w:fill="FFFFFF"/>
        </w:rPr>
        <w:t>субъективно воспринимаемая продолжительность времени</w:t>
      </w:r>
      <w:r w:rsidR="00B81390" w:rsidRPr="00346825">
        <w:rPr>
          <w:sz w:val="28"/>
          <w:szCs w:val="28"/>
          <w:shd w:val="clear" w:color="auto" w:fill="FFFFFF"/>
        </w:rPr>
        <w:t>, и оно</w:t>
      </w:r>
      <w:r w:rsidR="00F50868" w:rsidRPr="00346825">
        <w:rPr>
          <w:sz w:val="28"/>
          <w:szCs w:val="28"/>
          <w:shd w:val="clear" w:color="auto" w:fill="FFFFFF"/>
        </w:rPr>
        <w:t xml:space="preserve"> часто зависит от текущей деятельности, а именно – интересная и осмысленная деятельность в нашем восприятии занимает ко</w:t>
      </w:r>
      <w:r w:rsidR="0003496B">
        <w:rPr>
          <w:sz w:val="28"/>
          <w:szCs w:val="28"/>
          <w:shd w:val="clear" w:color="auto" w:fill="FFFFFF"/>
        </w:rPr>
        <w:t xml:space="preserve">роткой промежуток времени, </w:t>
      </w:r>
      <w:r w:rsidR="00E260A3">
        <w:rPr>
          <w:sz w:val="28"/>
          <w:szCs w:val="28"/>
          <w:shd w:val="clear" w:color="auto" w:fill="FFFFFF"/>
        </w:rPr>
        <w:t>что касается той деятельности,</w:t>
      </w:r>
      <w:r w:rsidR="00F50868" w:rsidRPr="00346825">
        <w:rPr>
          <w:sz w:val="28"/>
          <w:szCs w:val="28"/>
          <w:shd w:val="clear" w:color="auto" w:fill="FFFFFF"/>
        </w:rPr>
        <w:t xml:space="preserve"> </w:t>
      </w:r>
      <w:r w:rsidR="00E260A3">
        <w:rPr>
          <w:sz w:val="28"/>
          <w:szCs w:val="28"/>
          <w:shd w:val="clear" w:color="auto" w:fill="FFFFFF"/>
        </w:rPr>
        <w:t>которая</w:t>
      </w:r>
      <w:r w:rsidR="005E4094">
        <w:rPr>
          <w:sz w:val="28"/>
          <w:szCs w:val="28"/>
          <w:shd w:val="clear" w:color="auto" w:fill="FFFFFF"/>
        </w:rPr>
        <w:t>,</w:t>
      </w:r>
      <w:r w:rsidR="00E260A3">
        <w:rPr>
          <w:sz w:val="28"/>
          <w:szCs w:val="28"/>
          <w:shd w:val="clear" w:color="auto" w:fill="FFFFFF"/>
        </w:rPr>
        <w:t xml:space="preserve"> </w:t>
      </w:r>
      <w:r w:rsidR="00F50868" w:rsidRPr="00346825">
        <w:rPr>
          <w:sz w:val="28"/>
          <w:szCs w:val="28"/>
          <w:shd w:val="clear" w:color="auto" w:fill="FFFFFF"/>
        </w:rPr>
        <w:t xml:space="preserve">по мнению субъекта бессмысленна и неинтересна, занимает гораздо более длительное время. </w:t>
      </w:r>
    </w:p>
    <w:p w:rsidR="00B81390" w:rsidRPr="00346825" w:rsidRDefault="00F1606D" w:rsidP="00840828">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К</w:t>
      </w:r>
      <w:r w:rsidR="00B96805" w:rsidRPr="00346825">
        <w:rPr>
          <w:rFonts w:eastAsia="Calibri"/>
          <w:sz w:val="28"/>
          <w:szCs w:val="28"/>
          <w:shd w:val="clear" w:color="auto" w:fill="FFFFFF"/>
          <w:lang w:eastAsia="en-US"/>
        </w:rPr>
        <w:t>онцепции, касающиеся времени</w:t>
      </w:r>
      <w:r w:rsidRPr="00346825">
        <w:rPr>
          <w:rFonts w:eastAsia="Calibri"/>
          <w:sz w:val="28"/>
          <w:szCs w:val="28"/>
          <w:shd w:val="clear" w:color="auto" w:fill="FFFFFF"/>
          <w:lang w:eastAsia="en-US"/>
        </w:rPr>
        <w:t>,</w:t>
      </w:r>
      <w:r w:rsidR="00B96805" w:rsidRPr="00346825">
        <w:rPr>
          <w:rFonts w:eastAsia="Calibri"/>
          <w:sz w:val="28"/>
          <w:szCs w:val="28"/>
          <w:shd w:val="clear" w:color="auto" w:fill="FFFFFF"/>
          <w:lang w:eastAsia="en-US"/>
        </w:rPr>
        <w:t xml:space="preserve"> как предмета психологического исследования</w:t>
      </w:r>
      <w:r w:rsidRPr="00346825">
        <w:rPr>
          <w:rFonts w:eastAsia="Calibri"/>
          <w:sz w:val="28"/>
          <w:szCs w:val="28"/>
          <w:shd w:val="clear" w:color="auto" w:fill="FFFFFF"/>
          <w:lang w:eastAsia="en-US"/>
        </w:rPr>
        <w:t>, заключаются в следующем:</w:t>
      </w:r>
    </w:p>
    <w:p w:rsidR="00426D23" w:rsidRDefault="00857EE4" w:rsidP="00426D23">
      <w:pPr>
        <w:tabs>
          <w:tab w:val="right" w:leader="dot" w:pos="9639"/>
        </w:tabs>
        <w:spacing w:line="360" w:lineRule="auto"/>
        <w:ind w:firstLine="709"/>
        <w:jc w:val="both"/>
        <w:rPr>
          <w:sz w:val="28"/>
          <w:szCs w:val="28"/>
        </w:rPr>
      </w:pPr>
      <w:r w:rsidRPr="00346825">
        <w:rPr>
          <w:rFonts w:eastAsia="Calibri"/>
          <w:sz w:val="28"/>
          <w:szCs w:val="28"/>
          <w:shd w:val="clear" w:color="auto" w:fill="FFFFFF"/>
          <w:lang w:eastAsia="en-US"/>
        </w:rPr>
        <w:t xml:space="preserve">Современные философские и психологические исследования убедительно показывают, что для большинства систем, как физических, так биологических и социальных, характерно некое внутреннее время, имеющее свой закономерный ход, который определяет эволюцию или развитие этих систем и находится в неоднозначной взаимосвязи со временем физическим, которое мы привыкли измерять секундами, минутами и часами. Например, этот внутренний ритм может то ускоряться, то замедляться по сравнению с ровным и неизменным течением хронологического времени. Данные современных наук позволяют говорить, по крайней мере, о двух типах времени, присущих человеку – </w:t>
      </w:r>
      <w:r w:rsidR="00745D9E" w:rsidRPr="00346825">
        <w:rPr>
          <w:rFonts w:eastAsia="Calibri"/>
          <w:sz w:val="28"/>
          <w:szCs w:val="28"/>
          <w:shd w:val="clear" w:color="auto" w:fill="FFFFFF"/>
          <w:lang w:eastAsia="en-US"/>
        </w:rPr>
        <w:t>биологическом и</w:t>
      </w:r>
      <w:r w:rsidRPr="00346825">
        <w:rPr>
          <w:rFonts w:eastAsia="Calibri"/>
          <w:sz w:val="28"/>
          <w:szCs w:val="28"/>
          <w:shd w:val="clear" w:color="auto" w:fill="FFFFFF"/>
          <w:lang w:eastAsia="en-US"/>
        </w:rPr>
        <w:t xml:space="preserve"> психологическом, или субъективном, которые находятся в тесной взаимосвязи. </w:t>
      </w:r>
      <w:r w:rsidR="00B563B4" w:rsidRPr="00346825">
        <w:rPr>
          <w:rFonts w:eastAsia="Calibri"/>
          <w:sz w:val="28"/>
          <w:szCs w:val="28"/>
          <w:shd w:val="clear" w:color="auto" w:fill="FFFFFF"/>
          <w:lang w:eastAsia="en-US"/>
        </w:rPr>
        <w:t>Что касается</w:t>
      </w:r>
      <w:r w:rsidRPr="00346825">
        <w:rPr>
          <w:rFonts w:eastAsia="Calibri"/>
          <w:sz w:val="28"/>
          <w:szCs w:val="28"/>
          <w:shd w:val="clear" w:color="auto" w:fill="FFFFFF"/>
          <w:lang w:eastAsia="en-US"/>
        </w:rPr>
        <w:t xml:space="preserve"> биологического времени человека, </w:t>
      </w:r>
      <w:r w:rsidR="00B563B4" w:rsidRPr="00346825">
        <w:rPr>
          <w:rFonts w:eastAsia="Calibri"/>
          <w:sz w:val="28"/>
          <w:szCs w:val="28"/>
          <w:shd w:val="clear" w:color="auto" w:fill="FFFFFF"/>
          <w:lang w:eastAsia="en-US"/>
        </w:rPr>
        <w:t>то</w:t>
      </w:r>
      <w:r w:rsidRPr="00346825">
        <w:rPr>
          <w:rFonts w:eastAsia="Calibri"/>
          <w:sz w:val="28"/>
          <w:szCs w:val="28"/>
          <w:shd w:val="clear" w:color="auto" w:fill="FFFFFF"/>
          <w:lang w:eastAsia="en-US"/>
        </w:rPr>
        <w:t xml:space="preserve"> оно в гораздо меньшей степени определяет отношение современных людей ко времени, нежели субъективное восприятие времени личностью, но именно на его основе возникает</w:t>
      </w:r>
      <w:r w:rsidR="003A5A60" w:rsidRPr="00346825">
        <w:rPr>
          <w:rFonts w:eastAsia="Calibri"/>
          <w:sz w:val="28"/>
          <w:szCs w:val="28"/>
          <w:shd w:val="clear" w:color="auto" w:fill="FFFFFF"/>
          <w:lang w:eastAsia="en-US"/>
        </w:rPr>
        <w:t xml:space="preserve">, </w:t>
      </w:r>
      <w:r w:rsidRPr="00346825">
        <w:rPr>
          <w:sz w:val="28"/>
          <w:szCs w:val="28"/>
        </w:rPr>
        <w:t>последнее. В этом смысле психологическое время вторич</w:t>
      </w:r>
      <w:r w:rsidR="00304291">
        <w:rPr>
          <w:sz w:val="28"/>
          <w:szCs w:val="28"/>
        </w:rPr>
        <w:t>но по отношению к биологическому времени</w:t>
      </w:r>
      <w:r w:rsidRPr="00346825">
        <w:rPr>
          <w:sz w:val="28"/>
          <w:szCs w:val="28"/>
        </w:rPr>
        <w:t xml:space="preserve">, закономерностям которого подчинен человек как </w:t>
      </w:r>
      <w:r w:rsidRPr="00346825">
        <w:rPr>
          <w:sz w:val="28"/>
          <w:szCs w:val="28"/>
        </w:rPr>
        <w:lastRenderedPageBreak/>
        <w:t xml:space="preserve">природный организм. События внешней среды носят повторяющийся, периодический характер. </w:t>
      </w:r>
      <w:r w:rsidR="004E6749">
        <w:rPr>
          <w:sz w:val="28"/>
          <w:szCs w:val="28"/>
        </w:rPr>
        <w:t xml:space="preserve">Живые организмы по ходу эволюции приспосабливались к внешней среде, путем </w:t>
      </w:r>
      <w:r w:rsidR="00876F46">
        <w:rPr>
          <w:sz w:val="28"/>
          <w:szCs w:val="28"/>
        </w:rPr>
        <w:t>выработки</w:t>
      </w:r>
      <w:r w:rsidR="004E6749">
        <w:rPr>
          <w:sz w:val="28"/>
          <w:szCs w:val="28"/>
        </w:rPr>
        <w:t xml:space="preserve"> опре</w:t>
      </w:r>
      <w:r w:rsidR="00876F46">
        <w:rPr>
          <w:sz w:val="28"/>
          <w:szCs w:val="28"/>
        </w:rPr>
        <w:t xml:space="preserve">деленных ритмов, </w:t>
      </w:r>
      <w:r w:rsidR="00B140BE">
        <w:rPr>
          <w:sz w:val="28"/>
          <w:szCs w:val="28"/>
        </w:rPr>
        <w:t>или так называемых биологических часов</w:t>
      </w:r>
      <w:r w:rsidR="00876F46">
        <w:rPr>
          <w:sz w:val="28"/>
          <w:szCs w:val="28"/>
        </w:rPr>
        <w:t>.</w:t>
      </w:r>
      <w:r w:rsidR="00B140BE">
        <w:rPr>
          <w:sz w:val="28"/>
          <w:szCs w:val="28"/>
        </w:rPr>
        <w:t xml:space="preserve"> </w:t>
      </w:r>
      <w:r w:rsidR="00426D23">
        <w:rPr>
          <w:sz w:val="28"/>
          <w:szCs w:val="28"/>
        </w:rPr>
        <w:t xml:space="preserve"> </w:t>
      </w:r>
    </w:p>
    <w:p w:rsidR="00B00B11" w:rsidRPr="00B84245" w:rsidRDefault="00426D23" w:rsidP="00DB0CEB">
      <w:pPr>
        <w:tabs>
          <w:tab w:val="right" w:leader="dot" w:pos="9639"/>
        </w:tabs>
        <w:spacing w:line="360" w:lineRule="auto"/>
        <w:ind w:firstLine="709"/>
        <w:jc w:val="both"/>
        <w:rPr>
          <w:sz w:val="28"/>
          <w:szCs w:val="28"/>
        </w:rPr>
      </w:pPr>
      <w:r>
        <w:rPr>
          <w:sz w:val="28"/>
          <w:szCs w:val="28"/>
        </w:rPr>
        <w:t>Суточный ритм животных не нарушается даже в условиях изоляции, но что касается человека, его день может быть короче или длиннее, в зависимости от его восприятия и физиологического состояния, на которое могут повлиять внешние обстоятельства</w:t>
      </w:r>
      <w:r w:rsidR="002F1098">
        <w:rPr>
          <w:sz w:val="28"/>
          <w:szCs w:val="28"/>
        </w:rPr>
        <w:t xml:space="preserve"> (например</w:t>
      </w:r>
      <w:r w:rsidR="00FB3148">
        <w:rPr>
          <w:sz w:val="28"/>
          <w:szCs w:val="28"/>
        </w:rPr>
        <w:t>,</w:t>
      </w:r>
      <w:r w:rsidR="002F1098">
        <w:rPr>
          <w:sz w:val="28"/>
          <w:szCs w:val="28"/>
        </w:rPr>
        <w:t xml:space="preserve"> изменение температуры</w:t>
      </w:r>
      <w:r w:rsidR="0087612B">
        <w:rPr>
          <w:sz w:val="28"/>
          <w:szCs w:val="28"/>
        </w:rPr>
        <w:t xml:space="preserve"> и т. д.</w:t>
      </w:r>
      <w:r w:rsidR="002F1098">
        <w:rPr>
          <w:sz w:val="28"/>
          <w:szCs w:val="28"/>
        </w:rPr>
        <w:t>)</w:t>
      </w:r>
      <w:r>
        <w:rPr>
          <w:sz w:val="28"/>
          <w:szCs w:val="28"/>
        </w:rPr>
        <w:t>, либо внутренние (нервное напряжение, возбуждение</w:t>
      </w:r>
      <w:r w:rsidR="00666AA0">
        <w:rPr>
          <w:sz w:val="28"/>
          <w:szCs w:val="28"/>
        </w:rPr>
        <w:t xml:space="preserve">, состояние покоя), по </w:t>
      </w:r>
      <w:r w:rsidR="00666AA0" w:rsidRPr="00B84245">
        <w:rPr>
          <w:sz w:val="28"/>
          <w:szCs w:val="28"/>
        </w:rPr>
        <w:t>средствам ко</w:t>
      </w:r>
      <w:r w:rsidRPr="00B84245">
        <w:rPr>
          <w:sz w:val="28"/>
          <w:szCs w:val="28"/>
        </w:rPr>
        <w:t>т</w:t>
      </w:r>
      <w:r w:rsidR="00666AA0" w:rsidRPr="00B84245">
        <w:rPr>
          <w:sz w:val="28"/>
          <w:szCs w:val="28"/>
        </w:rPr>
        <w:t>орых происходит</w:t>
      </w:r>
      <w:r w:rsidRPr="00B84245">
        <w:rPr>
          <w:sz w:val="28"/>
          <w:szCs w:val="28"/>
        </w:rPr>
        <w:t xml:space="preserve"> </w:t>
      </w:r>
      <w:r w:rsidR="00666AA0" w:rsidRPr="00B84245">
        <w:rPr>
          <w:sz w:val="28"/>
          <w:szCs w:val="28"/>
        </w:rPr>
        <w:t>переоценка времени.</w:t>
      </w:r>
      <w:r w:rsidR="00DB0CEB" w:rsidRPr="00B84245">
        <w:rPr>
          <w:sz w:val="28"/>
          <w:szCs w:val="28"/>
        </w:rPr>
        <w:t xml:space="preserve"> Также может повлиять на субъективную оценку времени наличие веществ, возбуждающих и вызывающих ускорение протекания физиологических и психологических процессов</w:t>
      </w:r>
      <w:r w:rsidR="00B00B11" w:rsidRPr="00B84245">
        <w:rPr>
          <w:sz w:val="28"/>
          <w:szCs w:val="28"/>
        </w:rPr>
        <w:t xml:space="preserve">, что с субъективной точки зрения «растягивает» время, </w:t>
      </w:r>
      <w:r w:rsidR="00B84245" w:rsidRPr="00B84245">
        <w:rPr>
          <w:sz w:val="28"/>
          <w:szCs w:val="28"/>
        </w:rPr>
        <w:t>отнюдь, средства, оказывающие успокоительное действие создают впечатление ускоренного протекания времени.</w:t>
      </w:r>
    </w:p>
    <w:p w:rsidR="00C30879" w:rsidRPr="00B84245" w:rsidRDefault="00B00B11" w:rsidP="00DB0CEB">
      <w:pPr>
        <w:tabs>
          <w:tab w:val="right" w:leader="dot" w:pos="9639"/>
        </w:tabs>
        <w:spacing w:line="360" w:lineRule="auto"/>
        <w:ind w:firstLine="709"/>
        <w:jc w:val="both"/>
        <w:rPr>
          <w:sz w:val="28"/>
          <w:szCs w:val="28"/>
        </w:rPr>
      </w:pPr>
      <w:r w:rsidRPr="00B84245">
        <w:rPr>
          <w:sz w:val="28"/>
          <w:szCs w:val="28"/>
        </w:rPr>
        <w:t>Помимо наличествующих внешних средств, изменения протекания времени, имеются внутренние, например, высокая мотивация вызывает ускорение психологических процессов, что приводить к ускорению времени.</w:t>
      </w:r>
    </w:p>
    <w:p w:rsidR="00B84245" w:rsidRDefault="00857EE4" w:rsidP="00B00B11">
      <w:pPr>
        <w:tabs>
          <w:tab w:val="right" w:leader="dot" w:pos="9639"/>
        </w:tabs>
        <w:spacing w:line="360" w:lineRule="auto"/>
        <w:jc w:val="both"/>
        <w:rPr>
          <w:sz w:val="28"/>
          <w:szCs w:val="28"/>
        </w:rPr>
      </w:pPr>
      <w:r w:rsidRPr="00B84245">
        <w:rPr>
          <w:sz w:val="28"/>
          <w:szCs w:val="28"/>
        </w:rPr>
        <w:t xml:space="preserve">И, наоборот, </w:t>
      </w:r>
      <w:r w:rsidR="00B00B11" w:rsidRPr="00B84245">
        <w:rPr>
          <w:sz w:val="28"/>
          <w:szCs w:val="28"/>
        </w:rPr>
        <w:t>низкая мотивация приводит в состояние</w:t>
      </w:r>
      <w:r w:rsidRPr="00B84245">
        <w:rPr>
          <w:sz w:val="28"/>
          <w:szCs w:val="28"/>
        </w:rPr>
        <w:t xml:space="preserve"> покоя,</w:t>
      </w:r>
      <w:r w:rsidR="00B00B11" w:rsidRPr="00B84245">
        <w:rPr>
          <w:sz w:val="28"/>
          <w:szCs w:val="28"/>
        </w:rPr>
        <w:t xml:space="preserve"> тем самым замедляет</w:t>
      </w:r>
      <w:r w:rsidRPr="00B84245">
        <w:rPr>
          <w:sz w:val="28"/>
          <w:szCs w:val="28"/>
        </w:rPr>
        <w:t xml:space="preserve"> физиоло</w:t>
      </w:r>
      <w:r w:rsidR="00B00B11" w:rsidRPr="00B84245">
        <w:rPr>
          <w:sz w:val="28"/>
          <w:szCs w:val="28"/>
        </w:rPr>
        <w:t>гические процессы, субъективно растягивает время.</w:t>
      </w:r>
      <w:r w:rsidRPr="00B84245">
        <w:rPr>
          <w:sz w:val="28"/>
          <w:szCs w:val="28"/>
        </w:rPr>
        <w:t xml:space="preserve"> </w:t>
      </w:r>
    </w:p>
    <w:p w:rsidR="00F17FE4" w:rsidRPr="003D67DE" w:rsidRDefault="00A20268" w:rsidP="00F17FE4">
      <w:pPr>
        <w:tabs>
          <w:tab w:val="right" w:leader="dot" w:pos="9639"/>
        </w:tabs>
        <w:spacing w:line="360" w:lineRule="auto"/>
        <w:ind w:firstLine="709"/>
        <w:jc w:val="both"/>
        <w:rPr>
          <w:color w:val="00B050"/>
          <w:sz w:val="28"/>
          <w:szCs w:val="28"/>
        </w:rPr>
      </w:pPr>
      <w:r>
        <w:rPr>
          <w:sz w:val="28"/>
          <w:szCs w:val="28"/>
        </w:rPr>
        <w:t>Что касается внутренних часов организма, то не до конца изучен вопрос о наличествующих факторов физиологических механизмов воздействия на биологические ритмы, изучен недостаточно.</w:t>
      </w:r>
      <w:r w:rsidR="00F17FE4">
        <w:rPr>
          <w:sz w:val="28"/>
          <w:szCs w:val="28"/>
        </w:rPr>
        <w:t xml:space="preserve"> В исследованиях Греченко Т.Н., </w:t>
      </w:r>
      <w:r w:rsidR="00F17FE4" w:rsidRPr="003D67DE">
        <w:rPr>
          <w:sz w:val="28"/>
          <w:szCs w:val="28"/>
        </w:rPr>
        <w:t xml:space="preserve">касающихся психофизиологии организма говорится, о том, что гипоталамус регулирует околосуточные ритмы субъекта, а кора больших полушарий </w:t>
      </w:r>
      <w:r w:rsidR="003D67DE" w:rsidRPr="003D67DE">
        <w:rPr>
          <w:sz w:val="28"/>
          <w:szCs w:val="28"/>
        </w:rPr>
        <w:t>в свою очередь отвечает за восприятие прошлого и будущего, устанавливает хронологический порядок воспоминаний и обеспечивает правильное восприятие времени. [12]</w:t>
      </w:r>
    </w:p>
    <w:p w:rsidR="00F17FE4" w:rsidRDefault="00F17FE4" w:rsidP="00F17FE4">
      <w:pPr>
        <w:tabs>
          <w:tab w:val="right" w:leader="dot" w:pos="9639"/>
        </w:tabs>
        <w:spacing w:line="360" w:lineRule="auto"/>
        <w:ind w:firstLine="709"/>
        <w:jc w:val="both"/>
        <w:rPr>
          <w:sz w:val="28"/>
          <w:szCs w:val="28"/>
        </w:rPr>
      </w:pPr>
    </w:p>
    <w:p w:rsidR="009823B5" w:rsidRPr="007F7BFC" w:rsidRDefault="009823B5" w:rsidP="003A5A60">
      <w:pPr>
        <w:tabs>
          <w:tab w:val="right" w:leader="dot" w:pos="9639"/>
        </w:tabs>
        <w:spacing w:line="360" w:lineRule="auto"/>
        <w:ind w:firstLine="709"/>
        <w:jc w:val="both"/>
        <w:rPr>
          <w:sz w:val="28"/>
          <w:szCs w:val="28"/>
        </w:rPr>
      </w:pPr>
    </w:p>
    <w:p w:rsidR="009823B5" w:rsidRPr="007F7BFC" w:rsidRDefault="009823B5" w:rsidP="003A5A60">
      <w:pPr>
        <w:tabs>
          <w:tab w:val="right" w:leader="dot" w:pos="9639"/>
        </w:tabs>
        <w:spacing w:line="360" w:lineRule="auto"/>
        <w:ind w:firstLine="709"/>
        <w:jc w:val="both"/>
        <w:rPr>
          <w:sz w:val="28"/>
          <w:szCs w:val="28"/>
        </w:rPr>
      </w:pPr>
    </w:p>
    <w:p w:rsidR="00094744" w:rsidRPr="007F7BFC" w:rsidRDefault="006920EA" w:rsidP="003A5A60">
      <w:pPr>
        <w:tabs>
          <w:tab w:val="right" w:leader="dot" w:pos="9639"/>
        </w:tabs>
        <w:spacing w:line="360" w:lineRule="auto"/>
        <w:ind w:firstLine="709"/>
        <w:jc w:val="both"/>
        <w:rPr>
          <w:sz w:val="28"/>
          <w:szCs w:val="28"/>
        </w:rPr>
      </w:pPr>
      <w:r w:rsidRPr="007F7BFC">
        <w:rPr>
          <w:sz w:val="28"/>
          <w:szCs w:val="28"/>
        </w:rPr>
        <w:t xml:space="preserve">Субъективное время личности может формироваться по средствам истории, социального взаимодействия, культуры, также собственного опыта, что в сою очередь может повлиять на отношение к прошлому, настоящему и будущему, </w:t>
      </w:r>
      <w:r w:rsidR="00636453" w:rsidRPr="007F7BFC">
        <w:rPr>
          <w:sz w:val="28"/>
          <w:szCs w:val="28"/>
        </w:rPr>
        <w:t>таким образом данное обстоятельство способно определить его жизненный путь в целом, но несмотря на</w:t>
      </w:r>
      <w:r w:rsidR="00094744" w:rsidRPr="007F7BFC">
        <w:rPr>
          <w:sz w:val="28"/>
          <w:szCs w:val="28"/>
        </w:rPr>
        <w:t xml:space="preserve"> выше указывалось вышеупомянутые умозаключения данный вопрос изучен также недостаточно</w:t>
      </w:r>
    </w:p>
    <w:p w:rsidR="009823B5" w:rsidRPr="00EF1185" w:rsidRDefault="00094744" w:rsidP="005E2A88">
      <w:pPr>
        <w:tabs>
          <w:tab w:val="right" w:leader="dot" w:pos="9639"/>
        </w:tabs>
        <w:spacing w:line="360" w:lineRule="auto"/>
        <w:ind w:firstLine="709"/>
        <w:jc w:val="both"/>
        <w:rPr>
          <w:sz w:val="28"/>
          <w:szCs w:val="28"/>
        </w:rPr>
      </w:pPr>
      <w:r w:rsidRPr="007F7BFC">
        <w:rPr>
          <w:sz w:val="28"/>
          <w:szCs w:val="28"/>
        </w:rPr>
        <w:t xml:space="preserve">В концепции Рубинштейна С.Л., касающейся времени, выделяются две составляющие, а именно – чувственная основа восприятия времени и </w:t>
      </w:r>
      <w:r w:rsidR="007F7BFC" w:rsidRPr="007F7BFC">
        <w:rPr>
          <w:sz w:val="28"/>
          <w:szCs w:val="28"/>
        </w:rPr>
        <w:t>непосредственное ощущение длительности, связанное с висцеральной чувствительностью.</w:t>
      </w:r>
      <w:r w:rsidR="00E20EEF">
        <w:rPr>
          <w:sz w:val="28"/>
          <w:szCs w:val="28"/>
        </w:rPr>
        <w:t xml:space="preserve"> Рубинштейн С.Л. разделяет два понятия – понятие времени и понятие длительности. </w:t>
      </w:r>
      <w:r w:rsidR="009374E4">
        <w:rPr>
          <w:sz w:val="28"/>
          <w:szCs w:val="28"/>
        </w:rPr>
        <w:t xml:space="preserve"> </w:t>
      </w:r>
      <w:r w:rsidR="009374E4" w:rsidRPr="009374E4">
        <w:rPr>
          <w:sz w:val="28"/>
          <w:szCs w:val="28"/>
        </w:rPr>
        <w:t>[</w:t>
      </w:r>
      <w:r w:rsidR="009374E4">
        <w:rPr>
          <w:sz w:val="28"/>
          <w:szCs w:val="28"/>
        </w:rPr>
        <w:t>27</w:t>
      </w:r>
      <w:r w:rsidR="009374E4" w:rsidRPr="009374E4">
        <w:rPr>
          <w:sz w:val="28"/>
          <w:szCs w:val="28"/>
        </w:rPr>
        <w:t>]</w:t>
      </w:r>
    </w:p>
    <w:p w:rsidR="00D56BA9" w:rsidRPr="00EF1185" w:rsidRDefault="00D56BA9" w:rsidP="003A5A60">
      <w:pPr>
        <w:tabs>
          <w:tab w:val="right" w:leader="dot" w:pos="9639"/>
        </w:tabs>
        <w:spacing w:line="360" w:lineRule="auto"/>
        <w:ind w:firstLine="709"/>
        <w:jc w:val="both"/>
        <w:rPr>
          <w:sz w:val="28"/>
          <w:szCs w:val="28"/>
        </w:rPr>
      </w:pPr>
      <w:r w:rsidRPr="00EF1185">
        <w:rPr>
          <w:sz w:val="28"/>
          <w:szCs w:val="28"/>
        </w:rPr>
        <w:t>Существует связь между восприятием времени и органическими ощущениями, данную концепцию доказывают исследования,</w:t>
      </w:r>
      <w:r w:rsidR="009374E4" w:rsidRPr="00EF1185">
        <w:rPr>
          <w:sz w:val="28"/>
          <w:szCs w:val="28"/>
        </w:rPr>
        <w:t xml:space="preserve"> </w:t>
      </w:r>
      <w:r w:rsidR="002D38C1" w:rsidRPr="00EF1185">
        <w:rPr>
          <w:sz w:val="28"/>
          <w:szCs w:val="28"/>
        </w:rPr>
        <w:t xml:space="preserve">показывающие влияние температуры на </w:t>
      </w:r>
      <w:r w:rsidR="00066751" w:rsidRPr="00EF1185">
        <w:rPr>
          <w:sz w:val="28"/>
          <w:szCs w:val="28"/>
        </w:rPr>
        <w:t>восприятие времени, также имеются факты, имеющие</w:t>
      </w:r>
      <w:r w:rsidR="00035ED1" w:rsidRPr="00EF1185">
        <w:rPr>
          <w:sz w:val="28"/>
          <w:szCs w:val="28"/>
        </w:rPr>
        <w:t xml:space="preserve"> подтверждение, о том, что оценка деятельности коротких временных интервалов может зависеть от конкретной деятельности </w:t>
      </w:r>
    </w:p>
    <w:p w:rsidR="00526C13" w:rsidRPr="00A26011" w:rsidRDefault="00035ED1" w:rsidP="00526C13">
      <w:pPr>
        <w:tabs>
          <w:tab w:val="right" w:leader="dot" w:pos="9639"/>
        </w:tabs>
        <w:spacing w:line="360" w:lineRule="auto"/>
        <w:ind w:firstLine="709"/>
        <w:jc w:val="both"/>
        <w:rPr>
          <w:sz w:val="28"/>
          <w:szCs w:val="28"/>
        </w:rPr>
      </w:pPr>
      <w:r w:rsidRPr="00EF1185">
        <w:rPr>
          <w:sz w:val="28"/>
          <w:szCs w:val="28"/>
        </w:rPr>
        <w:t xml:space="preserve">Люди под воздействием анестезии способны утрачивать </w:t>
      </w:r>
      <w:r w:rsidR="00FD6205" w:rsidRPr="00EF1185">
        <w:rPr>
          <w:sz w:val="28"/>
          <w:szCs w:val="28"/>
        </w:rPr>
        <w:t>оценку времени, что я</w:t>
      </w:r>
      <w:r w:rsidR="00FD6205" w:rsidRPr="00A26011">
        <w:rPr>
          <w:sz w:val="28"/>
          <w:szCs w:val="28"/>
        </w:rPr>
        <w:t>в</w:t>
      </w:r>
      <w:r w:rsidR="00EF1185" w:rsidRPr="00A26011">
        <w:rPr>
          <w:sz w:val="28"/>
          <w:szCs w:val="28"/>
        </w:rPr>
        <w:t>ляется внешней обусловленностью.</w:t>
      </w:r>
      <w:r w:rsidR="00E20EEF" w:rsidRPr="00A26011">
        <w:rPr>
          <w:sz w:val="28"/>
          <w:szCs w:val="28"/>
        </w:rPr>
        <w:t xml:space="preserve"> Время, в его понимании – это отражение временной</w:t>
      </w:r>
      <w:r w:rsidR="00CA4BBE" w:rsidRPr="00A26011">
        <w:rPr>
          <w:sz w:val="28"/>
          <w:szCs w:val="28"/>
        </w:rPr>
        <w:t>.</w:t>
      </w:r>
      <w:r w:rsidR="00E20EEF" w:rsidRPr="00A26011">
        <w:rPr>
          <w:sz w:val="28"/>
          <w:szCs w:val="28"/>
        </w:rPr>
        <w:t xml:space="preserve"> </w:t>
      </w:r>
      <w:r w:rsidR="00857EE4" w:rsidRPr="00A26011">
        <w:rPr>
          <w:sz w:val="28"/>
          <w:szCs w:val="28"/>
        </w:rPr>
        <w:t>[</w:t>
      </w:r>
      <w:r w:rsidR="00B552A5" w:rsidRPr="00A26011">
        <w:rPr>
          <w:sz w:val="28"/>
          <w:szCs w:val="28"/>
        </w:rPr>
        <w:t>27</w:t>
      </w:r>
      <w:r w:rsidR="006E3F3B" w:rsidRPr="00A26011">
        <w:rPr>
          <w:sz w:val="28"/>
          <w:szCs w:val="28"/>
        </w:rPr>
        <w:t>]</w:t>
      </w:r>
      <w:r w:rsidR="00857EE4" w:rsidRPr="00A26011">
        <w:rPr>
          <w:sz w:val="28"/>
          <w:szCs w:val="28"/>
        </w:rPr>
        <w:t xml:space="preserve"> </w:t>
      </w:r>
    </w:p>
    <w:p w:rsidR="005E1269" w:rsidRDefault="00186FA0" w:rsidP="00EE792A">
      <w:pPr>
        <w:tabs>
          <w:tab w:val="right" w:leader="dot" w:pos="9639"/>
        </w:tabs>
        <w:spacing w:line="360" w:lineRule="auto"/>
        <w:ind w:firstLine="709"/>
        <w:jc w:val="both"/>
        <w:rPr>
          <w:sz w:val="28"/>
          <w:szCs w:val="28"/>
        </w:rPr>
      </w:pPr>
      <w:r w:rsidRPr="00A26011">
        <w:rPr>
          <w:sz w:val="28"/>
          <w:szCs w:val="28"/>
        </w:rPr>
        <w:t xml:space="preserve">Восприятие времен является отражением временной длительности. С.Л. </w:t>
      </w:r>
      <w:r w:rsidRPr="00346825">
        <w:rPr>
          <w:sz w:val="28"/>
          <w:szCs w:val="28"/>
        </w:rPr>
        <w:t>Рубинштейн</w:t>
      </w:r>
      <w:r>
        <w:rPr>
          <w:sz w:val="28"/>
          <w:szCs w:val="28"/>
        </w:rPr>
        <w:t xml:space="preserve"> ввел закон заполненного временного отрезка</w:t>
      </w:r>
      <w:r w:rsidR="00CA4BBE">
        <w:rPr>
          <w:sz w:val="28"/>
          <w:szCs w:val="28"/>
        </w:rPr>
        <w:t xml:space="preserve">. Чем наиболее заполнен отрезок времени различными делами, тем стремительней проходит время, чем меньше на данный период поставлено </w:t>
      </w:r>
      <w:r w:rsidR="00D63C89">
        <w:rPr>
          <w:sz w:val="28"/>
          <w:szCs w:val="28"/>
        </w:rPr>
        <w:t>задач, тем медленнее он тянется, поэтому субъективно-воспринимаемое время может отличаться от реального времени.</w:t>
      </w:r>
    </w:p>
    <w:p w:rsidR="000526AF" w:rsidRDefault="00D63C89" w:rsidP="005E1269">
      <w:pPr>
        <w:tabs>
          <w:tab w:val="right" w:leader="dot" w:pos="9639"/>
        </w:tabs>
        <w:spacing w:line="360" w:lineRule="auto"/>
        <w:ind w:firstLine="709"/>
        <w:jc w:val="both"/>
        <w:rPr>
          <w:sz w:val="28"/>
          <w:szCs w:val="28"/>
        </w:rPr>
      </w:pPr>
      <w:r>
        <w:rPr>
          <w:sz w:val="28"/>
          <w:szCs w:val="28"/>
        </w:rPr>
        <w:t xml:space="preserve"> </w:t>
      </w:r>
      <w:r w:rsidR="00EE792A">
        <w:rPr>
          <w:sz w:val="28"/>
          <w:szCs w:val="28"/>
        </w:rPr>
        <w:t xml:space="preserve">Несмотря на это </w:t>
      </w:r>
      <w:r w:rsidR="00857EE4" w:rsidRPr="00346825">
        <w:rPr>
          <w:sz w:val="28"/>
          <w:szCs w:val="28"/>
        </w:rPr>
        <w:t xml:space="preserve">субъективное восприятие времени </w:t>
      </w:r>
      <w:r w:rsidR="005E1269">
        <w:rPr>
          <w:sz w:val="28"/>
          <w:szCs w:val="28"/>
        </w:rPr>
        <w:t>также имеет свои закономерности. Например,</w:t>
      </w:r>
      <w:r w:rsidR="00857EE4" w:rsidRPr="00346825">
        <w:rPr>
          <w:sz w:val="28"/>
          <w:szCs w:val="28"/>
        </w:rPr>
        <w:t xml:space="preserve"> </w:t>
      </w:r>
      <w:r w:rsidR="005E1269">
        <w:rPr>
          <w:sz w:val="28"/>
          <w:szCs w:val="28"/>
        </w:rPr>
        <w:t>когда человек находится в ожидании желанного для него</w:t>
      </w:r>
      <w:r w:rsidR="00857EE4" w:rsidRPr="00346825">
        <w:rPr>
          <w:sz w:val="28"/>
          <w:szCs w:val="28"/>
        </w:rPr>
        <w:t xml:space="preserve"> события</w:t>
      </w:r>
      <w:r w:rsidR="005E1269">
        <w:rPr>
          <w:sz w:val="28"/>
          <w:szCs w:val="28"/>
        </w:rPr>
        <w:t>, то данное</w:t>
      </w:r>
      <w:r w:rsidR="00857EE4" w:rsidRPr="00346825">
        <w:rPr>
          <w:sz w:val="28"/>
          <w:szCs w:val="28"/>
        </w:rPr>
        <w:t xml:space="preserve"> </w:t>
      </w:r>
      <w:r w:rsidR="005E1269">
        <w:rPr>
          <w:sz w:val="28"/>
          <w:szCs w:val="28"/>
        </w:rPr>
        <w:t>переживание длительно для во</w:t>
      </w:r>
      <w:r w:rsidR="00514C1A">
        <w:rPr>
          <w:sz w:val="28"/>
          <w:szCs w:val="28"/>
        </w:rPr>
        <w:t>сприятия</w:t>
      </w:r>
      <w:r w:rsidR="00857EE4" w:rsidRPr="00346825">
        <w:rPr>
          <w:sz w:val="28"/>
          <w:szCs w:val="28"/>
        </w:rPr>
        <w:t>,</w:t>
      </w:r>
      <w:r w:rsidR="00514C1A">
        <w:rPr>
          <w:sz w:val="28"/>
          <w:szCs w:val="28"/>
        </w:rPr>
        <w:t xml:space="preserve"> </w:t>
      </w:r>
      <w:r w:rsidR="000526AF">
        <w:rPr>
          <w:sz w:val="28"/>
          <w:szCs w:val="28"/>
        </w:rPr>
        <w:t>однако ожидание нежелательного</w:t>
      </w:r>
      <w:r w:rsidR="00857EE4" w:rsidRPr="00346825">
        <w:rPr>
          <w:sz w:val="28"/>
          <w:szCs w:val="28"/>
        </w:rPr>
        <w:t xml:space="preserve"> кажется короче. </w:t>
      </w:r>
    </w:p>
    <w:p w:rsidR="00442894" w:rsidRPr="006C0765" w:rsidRDefault="000526AF" w:rsidP="005E1269">
      <w:pPr>
        <w:tabs>
          <w:tab w:val="right" w:leader="dot" w:pos="9639"/>
        </w:tabs>
        <w:spacing w:line="360" w:lineRule="auto"/>
        <w:ind w:firstLine="709"/>
        <w:jc w:val="both"/>
        <w:rPr>
          <w:sz w:val="28"/>
          <w:szCs w:val="28"/>
        </w:rPr>
      </w:pPr>
      <w:r w:rsidRPr="006C0765">
        <w:rPr>
          <w:sz w:val="28"/>
          <w:szCs w:val="28"/>
        </w:rPr>
        <w:lastRenderedPageBreak/>
        <w:t>В данном конкретном случае может играть роль</w:t>
      </w:r>
      <w:r w:rsidR="00857EE4" w:rsidRPr="006C0765">
        <w:rPr>
          <w:sz w:val="28"/>
          <w:szCs w:val="28"/>
        </w:rPr>
        <w:t xml:space="preserve"> закон эмоционально детерминированной оценки вре</w:t>
      </w:r>
      <w:r w:rsidR="006C0765" w:rsidRPr="006C0765">
        <w:rPr>
          <w:sz w:val="28"/>
          <w:szCs w:val="28"/>
        </w:rPr>
        <w:t>мени, который из себя представляет следующее: время, насыщенное благо</w:t>
      </w:r>
      <w:r w:rsidR="00857EE4" w:rsidRPr="006C0765">
        <w:rPr>
          <w:sz w:val="28"/>
          <w:szCs w:val="28"/>
        </w:rPr>
        <w:t xml:space="preserve">приятными </w:t>
      </w:r>
      <w:r w:rsidR="006C0765" w:rsidRPr="006C0765">
        <w:rPr>
          <w:sz w:val="28"/>
          <w:szCs w:val="28"/>
        </w:rPr>
        <w:t>для субъекта делами, проходит</w:t>
      </w:r>
      <w:r w:rsidR="00857EE4" w:rsidRPr="006C0765">
        <w:rPr>
          <w:sz w:val="28"/>
          <w:szCs w:val="28"/>
        </w:rPr>
        <w:t xml:space="preserve"> для </w:t>
      </w:r>
      <w:r w:rsidR="006C0765" w:rsidRPr="006C0765">
        <w:rPr>
          <w:sz w:val="28"/>
          <w:szCs w:val="28"/>
        </w:rPr>
        <w:t>него</w:t>
      </w:r>
      <w:r w:rsidR="00857EE4" w:rsidRPr="006C0765">
        <w:rPr>
          <w:sz w:val="28"/>
          <w:szCs w:val="28"/>
        </w:rPr>
        <w:t xml:space="preserve"> </w:t>
      </w:r>
      <w:r w:rsidR="006C0765" w:rsidRPr="006C0765">
        <w:rPr>
          <w:sz w:val="28"/>
          <w:szCs w:val="28"/>
        </w:rPr>
        <w:t>быстрее</w:t>
      </w:r>
      <w:r w:rsidR="00857EE4" w:rsidRPr="006C0765">
        <w:rPr>
          <w:sz w:val="28"/>
          <w:szCs w:val="28"/>
        </w:rPr>
        <w:t>,</w:t>
      </w:r>
      <w:r w:rsidR="006C0765" w:rsidRPr="006C0765">
        <w:rPr>
          <w:sz w:val="28"/>
          <w:szCs w:val="28"/>
        </w:rPr>
        <w:t xml:space="preserve"> чем</w:t>
      </w:r>
      <w:r w:rsidR="00857EE4" w:rsidRPr="006C0765">
        <w:rPr>
          <w:sz w:val="28"/>
          <w:szCs w:val="28"/>
        </w:rPr>
        <w:t xml:space="preserve"> заполненное негати</w:t>
      </w:r>
      <w:r w:rsidR="006C0765" w:rsidRPr="006C0765">
        <w:rPr>
          <w:sz w:val="28"/>
          <w:szCs w:val="28"/>
        </w:rPr>
        <w:t>вными событиями.</w:t>
      </w:r>
      <w:r w:rsidR="00857EE4" w:rsidRPr="006C0765">
        <w:rPr>
          <w:sz w:val="28"/>
          <w:szCs w:val="28"/>
        </w:rPr>
        <w:t xml:space="preserve"> [</w:t>
      </w:r>
      <w:r w:rsidR="00B552A5" w:rsidRPr="006C0765">
        <w:rPr>
          <w:sz w:val="28"/>
          <w:szCs w:val="28"/>
        </w:rPr>
        <w:t>27</w:t>
      </w:r>
      <w:r w:rsidR="00857EE4" w:rsidRPr="006C0765">
        <w:rPr>
          <w:sz w:val="28"/>
          <w:szCs w:val="28"/>
        </w:rPr>
        <w:t xml:space="preserve">]. </w:t>
      </w:r>
    </w:p>
    <w:p w:rsidR="006C0765" w:rsidRPr="006C0765" w:rsidRDefault="006C0765" w:rsidP="006C0765">
      <w:pPr>
        <w:tabs>
          <w:tab w:val="right" w:leader="dot" w:pos="9639"/>
        </w:tabs>
        <w:spacing w:line="360" w:lineRule="auto"/>
        <w:ind w:firstLine="709"/>
        <w:jc w:val="both"/>
        <w:rPr>
          <w:sz w:val="28"/>
          <w:szCs w:val="28"/>
        </w:rPr>
      </w:pPr>
      <w:r w:rsidRPr="006C0765">
        <w:rPr>
          <w:sz w:val="28"/>
          <w:szCs w:val="28"/>
        </w:rPr>
        <w:t xml:space="preserve">Более того </w:t>
      </w:r>
      <w:r w:rsidR="00F30412" w:rsidRPr="006C0765">
        <w:rPr>
          <w:sz w:val="28"/>
          <w:szCs w:val="28"/>
        </w:rPr>
        <w:t>С.Л. Рубинштейн</w:t>
      </w:r>
      <w:r w:rsidRPr="006C0765">
        <w:rPr>
          <w:sz w:val="28"/>
          <w:szCs w:val="28"/>
        </w:rPr>
        <w:t xml:space="preserve"> рассматривает прямую корреляцию</w:t>
      </w:r>
      <w:r w:rsidR="00F30412" w:rsidRPr="006C0765">
        <w:rPr>
          <w:sz w:val="28"/>
          <w:szCs w:val="28"/>
        </w:rPr>
        <w:t xml:space="preserve"> между восприятием </w:t>
      </w:r>
      <w:r>
        <w:rPr>
          <w:sz w:val="28"/>
          <w:szCs w:val="28"/>
        </w:rPr>
        <w:t>пространства и времени.</w:t>
      </w:r>
    </w:p>
    <w:p w:rsidR="00156BE8" w:rsidRPr="00023C86" w:rsidRDefault="006C0765" w:rsidP="00156BE8">
      <w:pPr>
        <w:tabs>
          <w:tab w:val="right" w:leader="dot" w:pos="9639"/>
        </w:tabs>
        <w:spacing w:line="360" w:lineRule="auto"/>
        <w:ind w:firstLine="709"/>
        <w:jc w:val="both"/>
        <w:rPr>
          <w:sz w:val="28"/>
          <w:szCs w:val="28"/>
        </w:rPr>
      </w:pPr>
      <w:r w:rsidRPr="00023C86">
        <w:rPr>
          <w:sz w:val="28"/>
          <w:szCs w:val="28"/>
        </w:rPr>
        <w:t>По его мнению, может, существовать</w:t>
      </w:r>
      <w:r w:rsidR="00F30412" w:rsidRPr="00023C86">
        <w:rPr>
          <w:sz w:val="28"/>
          <w:szCs w:val="28"/>
        </w:rPr>
        <w:t xml:space="preserve"> </w:t>
      </w:r>
      <w:r w:rsidRPr="00023C86">
        <w:rPr>
          <w:sz w:val="28"/>
          <w:szCs w:val="28"/>
        </w:rPr>
        <w:t>взаимосвязь</w:t>
      </w:r>
      <w:r w:rsidR="00F30412" w:rsidRPr="00023C86">
        <w:rPr>
          <w:sz w:val="28"/>
          <w:szCs w:val="28"/>
        </w:rPr>
        <w:t xml:space="preserve"> между скоростью объекта и величиной проделанного им пути</w:t>
      </w:r>
      <w:r w:rsidR="00156BE8" w:rsidRPr="00023C86">
        <w:rPr>
          <w:sz w:val="28"/>
          <w:szCs w:val="28"/>
        </w:rPr>
        <w:t>.</w:t>
      </w:r>
      <w:r w:rsidR="00F30412" w:rsidRPr="00023C86">
        <w:rPr>
          <w:sz w:val="28"/>
          <w:szCs w:val="28"/>
        </w:rPr>
        <w:t xml:space="preserve"> </w:t>
      </w:r>
    </w:p>
    <w:p w:rsidR="00D36973" w:rsidRDefault="00156BE8" w:rsidP="00D36973">
      <w:pPr>
        <w:tabs>
          <w:tab w:val="right" w:leader="dot" w:pos="9639"/>
        </w:tabs>
        <w:spacing w:line="360" w:lineRule="auto"/>
        <w:ind w:firstLine="709"/>
        <w:jc w:val="both"/>
        <w:rPr>
          <w:color w:val="00B050"/>
          <w:sz w:val="28"/>
          <w:szCs w:val="28"/>
        </w:rPr>
      </w:pPr>
      <w:r w:rsidRPr="00023C86">
        <w:rPr>
          <w:sz w:val="28"/>
          <w:szCs w:val="28"/>
        </w:rPr>
        <w:t>существуют прямые доказательства</w:t>
      </w:r>
      <w:r w:rsidR="00F30412" w:rsidRPr="00023C86">
        <w:rPr>
          <w:sz w:val="28"/>
          <w:szCs w:val="28"/>
        </w:rPr>
        <w:t xml:space="preserve"> </w:t>
      </w:r>
      <w:r w:rsidR="00023C86" w:rsidRPr="00023C86">
        <w:rPr>
          <w:sz w:val="28"/>
          <w:szCs w:val="28"/>
        </w:rPr>
        <w:t>на примере которых выяснилось, что при перемещении на большой скорости, близкой к световой – время замедляется. Но пространственное восприятие, на взгляд Рубинштейна С.Л., остается без изменения, то есть не искажается, в отличии от восприятия време</w:t>
      </w:r>
      <w:r w:rsidR="00D90A66">
        <w:rPr>
          <w:sz w:val="28"/>
          <w:szCs w:val="28"/>
        </w:rPr>
        <w:t>ни,</w:t>
      </w:r>
      <w:r w:rsidR="00023C86">
        <w:rPr>
          <w:sz w:val="28"/>
          <w:szCs w:val="28"/>
        </w:rPr>
        <w:t xml:space="preserve"> </w:t>
      </w:r>
      <w:r w:rsidR="00EA6686">
        <w:rPr>
          <w:sz w:val="28"/>
          <w:szCs w:val="28"/>
        </w:rPr>
        <w:t>по-видимому</w:t>
      </w:r>
      <w:r w:rsidR="00D90A66">
        <w:rPr>
          <w:sz w:val="28"/>
          <w:szCs w:val="28"/>
        </w:rPr>
        <w:t>,</w:t>
      </w:r>
      <w:r w:rsidR="00EA6686">
        <w:rPr>
          <w:sz w:val="28"/>
          <w:szCs w:val="28"/>
        </w:rPr>
        <w:t xml:space="preserve"> </w:t>
      </w:r>
      <w:r w:rsidR="00D90A66" w:rsidRPr="00D36973">
        <w:rPr>
          <w:sz w:val="28"/>
          <w:szCs w:val="28"/>
        </w:rPr>
        <w:t>данная концепция может послужить</w:t>
      </w:r>
      <w:r w:rsidR="00F30412" w:rsidRPr="00D36973">
        <w:rPr>
          <w:sz w:val="28"/>
          <w:szCs w:val="28"/>
        </w:rPr>
        <w:t xml:space="preserve"> основой для восприятия временной последовательности. Временная локализация </w:t>
      </w:r>
      <w:r w:rsidR="00D90A66" w:rsidRPr="00D36973">
        <w:rPr>
          <w:sz w:val="28"/>
          <w:szCs w:val="28"/>
        </w:rPr>
        <w:t>идентифицируется</w:t>
      </w:r>
      <w:r w:rsidR="00F30412" w:rsidRPr="00D36973">
        <w:rPr>
          <w:sz w:val="28"/>
          <w:szCs w:val="28"/>
        </w:rPr>
        <w:t xml:space="preserve"> </w:t>
      </w:r>
      <w:r w:rsidR="00D90A66" w:rsidRPr="00D36973">
        <w:rPr>
          <w:sz w:val="28"/>
          <w:szCs w:val="28"/>
        </w:rPr>
        <w:t>ощущением</w:t>
      </w:r>
      <w:r w:rsidR="00F30412" w:rsidRPr="00D36973">
        <w:rPr>
          <w:sz w:val="28"/>
          <w:szCs w:val="28"/>
        </w:rPr>
        <w:t xml:space="preserve"> того, что событие близко или отдалено, </w:t>
      </w:r>
      <w:r w:rsidR="00D36973" w:rsidRPr="00D36973">
        <w:rPr>
          <w:sz w:val="28"/>
          <w:szCs w:val="28"/>
        </w:rPr>
        <w:t>более того</w:t>
      </w:r>
      <w:r w:rsidR="00F30412" w:rsidRPr="00D36973">
        <w:rPr>
          <w:sz w:val="28"/>
          <w:szCs w:val="28"/>
        </w:rPr>
        <w:t xml:space="preserve"> </w:t>
      </w:r>
      <w:r w:rsidR="00D36973" w:rsidRPr="00D36973">
        <w:rPr>
          <w:sz w:val="28"/>
          <w:szCs w:val="28"/>
        </w:rPr>
        <w:t>способность</w:t>
      </w:r>
      <w:r w:rsidR="00F30412" w:rsidRPr="00D36973">
        <w:rPr>
          <w:sz w:val="28"/>
          <w:szCs w:val="28"/>
        </w:rPr>
        <w:t xml:space="preserve"> оперировать</w:t>
      </w:r>
      <w:r w:rsidR="00D36973" w:rsidRPr="00D36973">
        <w:rPr>
          <w:sz w:val="28"/>
          <w:szCs w:val="28"/>
        </w:rPr>
        <w:t>ся в соотношении</w:t>
      </w:r>
      <w:r w:rsidR="00F30412" w:rsidRPr="00D36973">
        <w:rPr>
          <w:sz w:val="28"/>
          <w:szCs w:val="28"/>
        </w:rPr>
        <w:t xml:space="preserve"> временных величин</w:t>
      </w:r>
      <w:r w:rsidR="00D36973" w:rsidRPr="00D36973">
        <w:rPr>
          <w:sz w:val="28"/>
          <w:szCs w:val="28"/>
        </w:rPr>
        <w:t xml:space="preserve"> гарантирует</w:t>
      </w:r>
      <w:r w:rsidR="00F30412" w:rsidRPr="00D36973">
        <w:rPr>
          <w:sz w:val="28"/>
          <w:szCs w:val="28"/>
        </w:rPr>
        <w:t xml:space="preserve"> </w:t>
      </w:r>
      <w:r w:rsidR="00D36973" w:rsidRPr="00D36973">
        <w:rPr>
          <w:sz w:val="28"/>
          <w:szCs w:val="28"/>
        </w:rPr>
        <w:t>однозна</w:t>
      </w:r>
      <w:r w:rsidR="00F30412" w:rsidRPr="00D36973">
        <w:rPr>
          <w:sz w:val="28"/>
          <w:szCs w:val="28"/>
        </w:rPr>
        <w:t xml:space="preserve">чность </w:t>
      </w:r>
      <w:r w:rsidR="00D36973">
        <w:rPr>
          <w:sz w:val="28"/>
          <w:szCs w:val="28"/>
        </w:rPr>
        <w:t>вышеупомянутого</w:t>
      </w:r>
      <w:r w:rsidR="00F30412" w:rsidRPr="00D36973">
        <w:rPr>
          <w:sz w:val="28"/>
          <w:szCs w:val="28"/>
        </w:rPr>
        <w:t xml:space="preserve"> определения. </w:t>
      </w:r>
    </w:p>
    <w:p w:rsidR="00AD3551" w:rsidRPr="00CA6DC3" w:rsidRDefault="00F30412" w:rsidP="00504E30">
      <w:pPr>
        <w:tabs>
          <w:tab w:val="right" w:leader="dot" w:pos="9639"/>
        </w:tabs>
        <w:spacing w:line="360" w:lineRule="auto"/>
        <w:ind w:firstLine="709"/>
        <w:jc w:val="both"/>
        <w:rPr>
          <w:sz w:val="28"/>
          <w:szCs w:val="28"/>
        </w:rPr>
      </w:pPr>
      <w:r w:rsidRPr="00504E30">
        <w:rPr>
          <w:sz w:val="28"/>
          <w:szCs w:val="28"/>
        </w:rPr>
        <w:t xml:space="preserve">Время направленно, </w:t>
      </w:r>
      <w:r w:rsidR="00AE08BD" w:rsidRPr="00504E30">
        <w:rPr>
          <w:sz w:val="28"/>
          <w:szCs w:val="28"/>
        </w:rPr>
        <w:t>что указывает на наличествующую систему</w:t>
      </w:r>
      <w:r w:rsidRPr="00504E30">
        <w:rPr>
          <w:sz w:val="28"/>
          <w:szCs w:val="28"/>
        </w:rPr>
        <w:t xml:space="preserve"> единиц измере</w:t>
      </w:r>
      <w:r w:rsidR="00AE08BD" w:rsidRPr="00504E30">
        <w:rPr>
          <w:sz w:val="28"/>
          <w:szCs w:val="28"/>
        </w:rPr>
        <w:t>ния, постоянную ведущую точку от</w:t>
      </w:r>
      <w:r w:rsidR="00504E30">
        <w:rPr>
          <w:sz w:val="28"/>
          <w:szCs w:val="28"/>
        </w:rPr>
        <w:t>с</w:t>
      </w:r>
      <w:r w:rsidR="00AE08BD" w:rsidRPr="00504E30">
        <w:rPr>
          <w:sz w:val="28"/>
          <w:szCs w:val="28"/>
        </w:rPr>
        <w:t>чета, и этой точкой служит</w:t>
      </w:r>
      <w:r w:rsidRPr="00504E30">
        <w:rPr>
          <w:sz w:val="28"/>
          <w:szCs w:val="28"/>
        </w:rPr>
        <w:t xml:space="preserve"> </w:t>
      </w:r>
      <w:r w:rsidR="00AE08BD" w:rsidRPr="00504E30">
        <w:rPr>
          <w:sz w:val="28"/>
          <w:szCs w:val="28"/>
        </w:rPr>
        <w:t>настоящий момент времени, который</w:t>
      </w:r>
      <w:r w:rsidRPr="00504E30">
        <w:rPr>
          <w:sz w:val="28"/>
          <w:szCs w:val="28"/>
        </w:rPr>
        <w:t xml:space="preserve"> </w:t>
      </w:r>
      <w:r w:rsidR="00AE08BD" w:rsidRPr="00504E30">
        <w:rPr>
          <w:sz w:val="28"/>
          <w:szCs w:val="28"/>
        </w:rPr>
        <w:t>разделяет прошлое и будущее.</w:t>
      </w:r>
      <w:r w:rsidR="00504E30">
        <w:rPr>
          <w:sz w:val="28"/>
          <w:szCs w:val="28"/>
        </w:rPr>
        <w:t xml:space="preserve"> От т</w:t>
      </w:r>
      <w:r w:rsidR="00AE08BD" w:rsidRPr="00504E30">
        <w:rPr>
          <w:sz w:val="28"/>
          <w:szCs w:val="28"/>
        </w:rPr>
        <w:t>очк</w:t>
      </w:r>
      <w:r w:rsidR="00504E30">
        <w:rPr>
          <w:sz w:val="28"/>
          <w:szCs w:val="28"/>
        </w:rPr>
        <w:t>и</w:t>
      </w:r>
      <w:r w:rsidR="00504E30">
        <w:rPr>
          <w:color w:val="00B050"/>
          <w:sz w:val="28"/>
          <w:szCs w:val="28"/>
        </w:rPr>
        <w:t xml:space="preserve">, </w:t>
      </w:r>
      <w:r w:rsidR="00504E30" w:rsidRPr="00CA6DC3">
        <w:rPr>
          <w:sz w:val="28"/>
          <w:szCs w:val="28"/>
        </w:rPr>
        <w:t>как правило ведется отсчет, по</w:t>
      </w:r>
      <w:r w:rsidRPr="00CA6DC3">
        <w:rPr>
          <w:sz w:val="28"/>
          <w:szCs w:val="28"/>
        </w:rPr>
        <w:t>средством по</w:t>
      </w:r>
      <w:r w:rsidR="0002354B" w:rsidRPr="00CA6DC3">
        <w:rPr>
          <w:sz w:val="28"/>
          <w:szCs w:val="28"/>
        </w:rPr>
        <w:t xml:space="preserve">стоянных общих единиц </w:t>
      </w:r>
      <w:r w:rsidR="00A660F0" w:rsidRPr="00CA6DC3">
        <w:rPr>
          <w:sz w:val="28"/>
          <w:szCs w:val="28"/>
        </w:rPr>
        <w:t>счисления. [</w:t>
      </w:r>
      <w:r w:rsidR="00B552A5" w:rsidRPr="00CA6DC3">
        <w:rPr>
          <w:sz w:val="28"/>
          <w:szCs w:val="28"/>
        </w:rPr>
        <w:t>27</w:t>
      </w:r>
      <w:r w:rsidR="0002354B" w:rsidRPr="00CA6DC3">
        <w:rPr>
          <w:sz w:val="28"/>
          <w:szCs w:val="28"/>
        </w:rPr>
        <w:t>]</w:t>
      </w:r>
    </w:p>
    <w:p w:rsidR="00CB233D" w:rsidRPr="00CA6DC3" w:rsidRDefault="00F30412" w:rsidP="00CB233D">
      <w:pPr>
        <w:tabs>
          <w:tab w:val="right" w:leader="dot" w:pos="9639"/>
        </w:tabs>
        <w:spacing w:line="360" w:lineRule="auto"/>
        <w:ind w:firstLine="709"/>
        <w:jc w:val="both"/>
        <w:rPr>
          <w:sz w:val="28"/>
          <w:szCs w:val="28"/>
        </w:rPr>
      </w:pPr>
      <w:r w:rsidRPr="00CA6DC3">
        <w:rPr>
          <w:sz w:val="28"/>
          <w:szCs w:val="28"/>
        </w:rPr>
        <w:t xml:space="preserve"> </w:t>
      </w:r>
      <w:r w:rsidR="00CB233D" w:rsidRPr="00CA6DC3">
        <w:rPr>
          <w:sz w:val="28"/>
          <w:szCs w:val="28"/>
        </w:rPr>
        <w:t>По мнению К. Левина события прошлого и будущего про</w:t>
      </w:r>
      <w:r w:rsidR="001D2F3E" w:rsidRPr="00CA6DC3">
        <w:rPr>
          <w:sz w:val="28"/>
          <w:szCs w:val="28"/>
        </w:rPr>
        <w:t>текают одновременно, вне зависимости</w:t>
      </w:r>
      <w:r w:rsidR="00CB233D" w:rsidRPr="00CA6DC3">
        <w:rPr>
          <w:sz w:val="28"/>
          <w:szCs w:val="28"/>
        </w:rPr>
        <w:t xml:space="preserve"> от временной последовательности. </w:t>
      </w:r>
      <w:r w:rsidRPr="00CA6DC3">
        <w:rPr>
          <w:sz w:val="28"/>
          <w:szCs w:val="28"/>
        </w:rPr>
        <w:t>[</w:t>
      </w:r>
      <w:r w:rsidR="00B552A5" w:rsidRPr="00CA6DC3">
        <w:rPr>
          <w:sz w:val="28"/>
          <w:szCs w:val="28"/>
        </w:rPr>
        <w:t>11</w:t>
      </w:r>
      <w:r w:rsidR="00CB233D" w:rsidRPr="00CA6DC3">
        <w:rPr>
          <w:sz w:val="28"/>
          <w:szCs w:val="28"/>
        </w:rPr>
        <w:t>]</w:t>
      </w:r>
    </w:p>
    <w:p w:rsidR="00B40012" w:rsidRDefault="0013485B" w:rsidP="0087297B">
      <w:pPr>
        <w:tabs>
          <w:tab w:val="right" w:leader="dot" w:pos="9639"/>
        </w:tabs>
        <w:spacing w:line="360" w:lineRule="auto"/>
        <w:ind w:firstLine="709"/>
        <w:jc w:val="both"/>
        <w:rPr>
          <w:sz w:val="28"/>
          <w:szCs w:val="28"/>
        </w:rPr>
      </w:pPr>
      <w:r>
        <w:rPr>
          <w:sz w:val="28"/>
          <w:szCs w:val="28"/>
        </w:rPr>
        <w:t>П</w:t>
      </w:r>
      <w:r w:rsidR="00A6675D">
        <w:rPr>
          <w:sz w:val="28"/>
          <w:szCs w:val="28"/>
        </w:rPr>
        <w:t>ы</w:t>
      </w:r>
      <w:r>
        <w:rPr>
          <w:sz w:val="28"/>
          <w:szCs w:val="28"/>
        </w:rPr>
        <w:t xml:space="preserve">тались раскрыть особенности </w:t>
      </w:r>
      <w:r w:rsidR="00F30412" w:rsidRPr="00346825">
        <w:rPr>
          <w:sz w:val="28"/>
          <w:szCs w:val="28"/>
        </w:rPr>
        <w:t xml:space="preserve">Головаха Е.И. и Кроник А.А </w:t>
      </w:r>
      <w:r>
        <w:rPr>
          <w:sz w:val="28"/>
          <w:szCs w:val="28"/>
        </w:rPr>
        <w:t>корреляции</w:t>
      </w:r>
      <w:r w:rsidR="00F30412" w:rsidRPr="00346825">
        <w:rPr>
          <w:sz w:val="28"/>
          <w:szCs w:val="28"/>
        </w:rPr>
        <w:t xml:space="preserve"> прошлого, настоящего и будущего в сознании личности, </w:t>
      </w:r>
      <w:r w:rsidR="00B40012">
        <w:rPr>
          <w:sz w:val="28"/>
          <w:szCs w:val="28"/>
        </w:rPr>
        <w:t>они являются авторами причинно-целевой концепции времени, в которой за единицу</w:t>
      </w:r>
      <w:r w:rsidR="00F30412" w:rsidRPr="00346825">
        <w:rPr>
          <w:sz w:val="28"/>
          <w:szCs w:val="28"/>
        </w:rPr>
        <w:t xml:space="preserve"> психологического времени </w:t>
      </w:r>
      <w:r w:rsidR="00B40012">
        <w:rPr>
          <w:sz w:val="28"/>
          <w:szCs w:val="28"/>
        </w:rPr>
        <w:t>принято считать связь</w:t>
      </w:r>
      <w:r w:rsidR="0087297B">
        <w:rPr>
          <w:sz w:val="28"/>
          <w:szCs w:val="28"/>
        </w:rPr>
        <w:t xml:space="preserve"> между событиями</w:t>
      </w:r>
      <w:r w:rsidR="00B40012">
        <w:rPr>
          <w:sz w:val="28"/>
          <w:szCs w:val="28"/>
        </w:rPr>
        <w:t xml:space="preserve">. </w:t>
      </w:r>
    </w:p>
    <w:p w:rsidR="0087297B" w:rsidRPr="0087297B" w:rsidRDefault="005B4B4E" w:rsidP="0087297B">
      <w:pPr>
        <w:tabs>
          <w:tab w:val="right" w:leader="dot" w:pos="9639"/>
        </w:tabs>
        <w:spacing w:line="360" w:lineRule="auto"/>
        <w:ind w:firstLine="709"/>
        <w:jc w:val="both"/>
        <w:rPr>
          <w:sz w:val="28"/>
          <w:szCs w:val="28"/>
        </w:rPr>
      </w:pPr>
      <w:r w:rsidRPr="0087297B">
        <w:rPr>
          <w:sz w:val="28"/>
          <w:szCs w:val="28"/>
        </w:rPr>
        <w:t xml:space="preserve">В исследования Теда Джеймса выявили наличие у каждого человека </w:t>
      </w:r>
      <w:r w:rsidR="008F58D8" w:rsidRPr="0087297B">
        <w:rPr>
          <w:sz w:val="28"/>
          <w:szCs w:val="28"/>
        </w:rPr>
        <w:t xml:space="preserve">есть </w:t>
      </w:r>
      <w:r w:rsidRPr="0087297B">
        <w:rPr>
          <w:sz w:val="28"/>
          <w:szCs w:val="28"/>
        </w:rPr>
        <w:t>от</w:t>
      </w:r>
      <w:r w:rsidR="008F58D8" w:rsidRPr="0087297B">
        <w:rPr>
          <w:sz w:val="28"/>
          <w:szCs w:val="28"/>
        </w:rPr>
        <w:t>личный</w:t>
      </w:r>
      <w:r w:rsidRPr="0087297B">
        <w:rPr>
          <w:sz w:val="28"/>
          <w:szCs w:val="28"/>
        </w:rPr>
        <w:t xml:space="preserve"> от других</w:t>
      </w:r>
      <w:r w:rsidR="008F58D8" w:rsidRPr="0087297B">
        <w:rPr>
          <w:sz w:val="28"/>
          <w:szCs w:val="28"/>
        </w:rPr>
        <w:t xml:space="preserve"> собственный способ кодировки времени</w:t>
      </w:r>
      <w:r w:rsidR="0087297B" w:rsidRPr="0087297B">
        <w:rPr>
          <w:sz w:val="28"/>
          <w:szCs w:val="28"/>
        </w:rPr>
        <w:t>.</w:t>
      </w:r>
      <w:r w:rsidR="008F58D8" w:rsidRPr="0087297B">
        <w:rPr>
          <w:sz w:val="28"/>
          <w:szCs w:val="28"/>
        </w:rPr>
        <w:t xml:space="preserve"> </w:t>
      </w:r>
      <w:r w:rsidR="009F12CD" w:rsidRPr="0087297B">
        <w:rPr>
          <w:sz w:val="28"/>
          <w:szCs w:val="28"/>
        </w:rPr>
        <w:t xml:space="preserve">Данный </w:t>
      </w:r>
      <w:r w:rsidR="008F58D8" w:rsidRPr="0087297B">
        <w:rPr>
          <w:sz w:val="28"/>
          <w:szCs w:val="28"/>
        </w:rPr>
        <w:lastRenderedPageBreak/>
        <w:t xml:space="preserve">способ помогает </w:t>
      </w:r>
      <w:r w:rsidR="009F12CD" w:rsidRPr="0087297B">
        <w:rPr>
          <w:sz w:val="28"/>
          <w:szCs w:val="28"/>
        </w:rPr>
        <w:t xml:space="preserve">ему в ориентировке прошлого, настоящего и будущего. Данное явление по сути находится на бессознательном уровне, и благодаря ему люди имеют возможность различать что было вчера, что </w:t>
      </w:r>
      <w:r w:rsidR="0087297B" w:rsidRPr="0087297B">
        <w:rPr>
          <w:sz w:val="28"/>
          <w:szCs w:val="28"/>
        </w:rPr>
        <w:t>сегодня и что будет завтра, иными словами время представлено в психике человека определённым образом, и по-разному для каждого человека.</w:t>
      </w:r>
      <w:r w:rsidR="00605748" w:rsidRPr="0087297B">
        <w:rPr>
          <w:sz w:val="28"/>
          <w:szCs w:val="28"/>
        </w:rPr>
        <w:t xml:space="preserve"> [</w:t>
      </w:r>
      <w:r w:rsidR="00B552A5" w:rsidRPr="0087297B">
        <w:rPr>
          <w:sz w:val="28"/>
          <w:szCs w:val="28"/>
        </w:rPr>
        <w:t>20</w:t>
      </w:r>
      <w:r w:rsidR="0087297B" w:rsidRPr="0087297B">
        <w:rPr>
          <w:sz w:val="28"/>
          <w:szCs w:val="28"/>
        </w:rPr>
        <w:t>]</w:t>
      </w:r>
    </w:p>
    <w:p w:rsidR="0087297B" w:rsidRPr="000E6918" w:rsidRDefault="00C447CC" w:rsidP="0087297B">
      <w:pPr>
        <w:tabs>
          <w:tab w:val="right" w:leader="dot" w:pos="9639"/>
        </w:tabs>
        <w:spacing w:line="360" w:lineRule="auto"/>
        <w:ind w:firstLine="709"/>
        <w:jc w:val="both"/>
        <w:rPr>
          <w:sz w:val="28"/>
          <w:szCs w:val="28"/>
        </w:rPr>
      </w:pPr>
      <w:r w:rsidRPr="000E6918">
        <w:rPr>
          <w:sz w:val="28"/>
          <w:szCs w:val="28"/>
        </w:rPr>
        <w:t xml:space="preserve">Что качается жестах, используемых в коммуникации, то они также проявляются по-разному, в зависимости от того какое время упоминается в разговоре, </w:t>
      </w:r>
      <w:r w:rsidR="000E6918">
        <w:rPr>
          <w:sz w:val="28"/>
          <w:szCs w:val="28"/>
        </w:rPr>
        <w:t>прошлое, настоящее или будущее, данный феномен объясняется тем, что прошлое, настоящее и будущее находится в разных областях мозга.</w:t>
      </w:r>
    </w:p>
    <w:p w:rsidR="000E6918" w:rsidRPr="009F6A85" w:rsidRDefault="000E6918" w:rsidP="000E6918">
      <w:pPr>
        <w:tabs>
          <w:tab w:val="right" w:leader="dot" w:pos="9639"/>
        </w:tabs>
        <w:spacing w:line="360" w:lineRule="auto"/>
        <w:ind w:firstLine="709"/>
        <w:jc w:val="both"/>
        <w:rPr>
          <w:sz w:val="28"/>
          <w:szCs w:val="28"/>
        </w:rPr>
      </w:pPr>
      <w:r w:rsidRPr="009F6A85">
        <w:rPr>
          <w:sz w:val="28"/>
          <w:szCs w:val="28"/>
        </w:rPr>
        <w:t>В большинстве случаев у людей события прошлого хранятся слева, а будущего – справа, но для некоторых прошлое находится прошлое находится сзади, а будущее впереди.</w:t>
      </w:r>
    </w:p>
    <w:p w:rsidR="005C2ED1" w:rsidRPr="005C2ED1" w:rsidRDefault="005C2ED1" w:rsidP="0087297B">
      <w:pPr>
        <w:tabs>
          <w:tab w:val="right" w:leader="dot" w:pos="9639"/>
        </w:tabs>
        <w:spacing w:line="360" w:lineRule="auto"/>
        <w:ind w:firstLine="709"/>
        <w:jc w:val="both"/>
        <w:rPr>
          <w:sz w:val="28"/>
          <w:szCs w:val="28"/>
        </w:rPr>
      </w:pPr>
      <w:r w:rsidRPr="005C2ED1">
        <w:rPr>
          <w:sz w:val="28"/>
          <w:szCs w:val="28"/>
        </w:rPr>
        <w:t>В качестве актуального способа можно привести внутрипсихологическую организацию</w:t>
      </w:r>
      <w:r w:rsidR="00631EE6" w:rsidRPr="005C2ED1">
        <w:rPr>
          <w:sz w:val="28"/>
          <w:szCs w:val="28"/>
        </w:rPr>
        <w:t xml:space="preserve"> времени</w:t>
      </w:r>
      <w:r w:rsidR="00A237FE" w:rsidRPr="005C2ED1">
        <w:rPr>
          <w:sz w:val="28"/>
          <w:szCs w:val="28"/>
        </w:rPr>
        <w:t>,</w:t>
      </w:r>
      <w:r w:rsidRPr="005C2ED1">
        <w:rPr>
          <w:sz w:val="28"/>
          <w:szCs w:val="28"/>
        </w:rPr>
        <w:t xml:space="preserve"> которая иными словами</w:t>
      </w:r>
      <w:r w:rsidR="00A237FE" w:rsidRPr="005C2ED1">
        <w:rPr>
          <w:sz w:val="28"/>
          <w:szCs w:val="28"/>
        </w:rPr>
        <w:t xml:space="preserve"> </w:t>
      </w:r>
      <w:r w:rsidRPr="005C2ED1">
        <w:rPr>
          <w:sz w:val="28"/>
          <w:szCs w:val="28"/>
        </w:rPr>
        <w:t>может именоваться включенным временем</w:t>
      </w:r>
      <w:r w:rsidR="00631EE6" w:rsidRPr="005C2ED1">
        <w:rPr>
          <w:sz w:val="28"/>
          <w:szCs w:val="28"/>
        </w:rPr>
        <w:t xml:space="preserve">, </w:t>
      </w:r>
      <w:r w:rsidR="00F40F6C" w:rsidRPr="005C2ED1">
        <w:rPr>
          <w:sz w:val="28"/>
          <w:szCs w:val="28"/>
        </w:rPr>
        <w:t xml:space="preserve">или </w:t>
      </w:r>
      <w:r w:rsidRPr="005C2ED1">
        <w:rPr>
          <w:sz w:val="28"/>
          <w:szCs w:val="28"/>
        </w:rPr>
        <w:t>нахождением</w:t>
      </w:r>
      <w:r w:rsidR="00631EE6" w:rsidRPr="005C2ED1">
        <w:rPr>
          <w:sz w:val="28"/>
          <w:szCs w:val="28"/>
        </w:rPr>
        <w:t xml:space="preserve"> непосредственно в</w:t>
      </w:r>
      <w:r w:rsidRPr="005C2ED1">
        <w:rPr>
          <w:sz w:val="28"/>
          <w:szCs w:val="28"/>
        </w:rPr>
        <w:t xml:space="preserve"> настоящем</w:t>
      </w:r>
      <w:r w:rsidR="00F40F6C" w:rsidRPr="005C2ED1">
        <w:rPr>
          <w:sz w:val="28"/>
          <w:szCs w:val="28"/>
        </w:rPr>
        <w:t xml:space="preserve"> момент</w:t>
      </w:r>
      <w:r w:rsidRPr="005C2ED1">
        <w:rPr>
          <w:sz w:val="28"/>
          <w:szCs w:val="28"/>
        </w:rPr>
        <w:t>е</w:t>
      </w:r>
      <w:r w:rsidR="00F40F6C" w:rsidRPr="005C2ED1">
        <w:rPr>
          <w:sz w:val="28"/>
          <w:szCs w:val="28"/>
        </w:rPr>
        <w:t xml:space="preserve"> времени.</w:t>
      </w:r>
      <w:r w:rsidR="00631EE6" w:rsidRPr="005C2ED1">
        <w:rPr>
          <w:sz w:val="28"/>
          <w:szCs w:val="28"/>
        </w:rPr>
        <w:t xml:space="preserve"> </w:t>
      </w:r>
      <w:r w:rsidR="00B10338">
        <w:rPr>
          <w:sz w:val="28"/>
          <w:szCs w:val="28"/>
        </w:rPr>
        <w:t>например Фриц Перлз говорил о том, что необходимо находиться здесь и теперь, и не забегать необоснованно вперед, вызывая тем самым излишние переживания.</w:t>
      </w:r>
    </w:p>
    <w:p w:rsidR="00485CD3" w:rsidRDefault="00B10338" w:rsidP="00485CD3">
      <w:pPr>
        <w:tabs>
          <w:tab w:val="right" w:leader="dot" w:pos="9639"/>
        </w:tabs>
        <w:spacing w:line="360" w:lineRule="auto"/>
        <w:ind w:firstLine="709"/>
        <w:jc w:val="both"/>
        <w:rPr>
          <w:sz w:val="28"/>
          <w:szCs w:val="28"/>
        </w:rPr>
      </w:pPr>
      <w:r w:rsidRPr="00981F9D">
        <w:rPr>
          <w:sz w:val="28"/>
          <w:szCs w:val="28"/>
        </w:rPr>
        <w:t xml:space="preserve">Однако в исследованиях субъективного времени </w:t>
      </w:r>
      <w:r w:rsidRPr="00981F9D">
        <w:rPr>
          <w:rFonts w:eastAsia="Calibri"/>
          <w:sz w:val="28"/>
          <w:szCs w:val="28"/>
          <w:lang w:eastAsia="en-US"/>
        </w:rPr>
        <w:t>Прокопьевой Е.В. и Бережнёвой</w:t>
      </w:r>
      <w:r w:rsidRPr="00981F9D">
        <w:rPr>
          <w:sz w:val="28"/>
          <w:szCs w:val="28"/>
        </w:rPr>
        <w:t xml:space="preserve"> </w:t>
      </w:r>
      <w:r w:rsidRPr="0021445C">
        <w:rPr>
          <w:sz w:val="28"/>
          <w:szCs w:val="28"/>
        </w:rPr>
        <w:t xml:space="preserve">приводились следующие результаты, доказывающие, что </w:t>
      </w:r>
      <w:r w:rsidR="0021445C" w:rsidRPr="0021445C">
        <w:rPr>
          <w:sz w:val="28"/>
          <w:szCs w:val="28"/>
        </w:rPr>
        <w:t>тем</w:t>
      </w:r>
      <w:r w:rsidR="00F40F6C" w:rsidRPr="0021445C">
        <w:rPr>
          <w:sz w:val="28"/>
          <w:szCs w:val="28"/>
        </w:rPr>
        <w:t>,</w:t>
      </w:r>
      <w:r w:rsidR="0021445C" w:rsidRPr="0021445C">
        <w:rPr>
          <w:sz w:val="28"/>
          <w:szCs w:val="28"/>
        </w:rPr>
        <w:t xml:space="preserve"> кто</w:t>
      </w:r>
      <w:r w:rsidR="0021445C">
        <w:rPr>
          <w:sz w:val="28"/>
          <w:szCs w:val="28"/>
        </w:rPr>
        <w:t>,</w:t>
      </w:r>
      <w:r w:rsidR="0021445C" w:rsidRPr="0021445C">
        <w:rPr>
          <w:sz w:val="28"/>
          <w:szCs w:val="28"/>
        </w:rPr>
        <w:t xml:space="preserve"> ценит</w:t>
      </w:r>
      <w:r w:rsidR="00631EE6" w:rsidRPr="0021445C">
        <w:rPr>
          <w:sz w:val="28"/>
          <w:szCs w:val="28"/>
        </w:rPr>
        <w:t xml:space="preserve"> настоящий момент, </w:t>
      </w:r>
      <w:r w:rsidR="0021445C" w:rsidRPr="0021445C">
        <w:rPr>
          <w:sz w:val="28"/>
          <w:szCs w:val="28"/>
        </w:rPr>
        <w:t>довольно нелегко правильно планировать</w:t>
      </w:r>
      <w:r w:rsidR="00631EE6" w:rsidRPr="0021445C">
        <w:rPr>
          <w:sz w:val="28"/>
          <w:szCs w:val="28"/>
        </w:rPr>
        <w:t xml:space="preserve"> свою деятельность</w:t>
      </w:r>
      <w:r w:rsidR="0021445C" w:rsidRPr="0021445C">
        <w:rPr>
          <w:sz w:val="28"/>
          <w:szCs w:val="28"/>
        </w:rPr>
        <w:t xml:space="preserve"> и распределять свое время. </w:t>
      </w:r>
      <w:r w:rsidR="00981F9D">
        <w:rPr>
          <w:sz w:val="28"/>
          <w:szCs w:val="28"/>
        </w:rPr>
        <w:t xml:space="preserve">Они не укладываются в собственные </w:t>
      </w:r>
      <w:r w:rsidR="00981F9D" w:rsidRPr="00026631">
        <w:rPr>
          <w:sz w:val="28"/>
          <w:szCs w:val="28"/>
        </w:rPr>
        <w:t>рамки, приходят не вовремя, опаздывают и оставляют незакончен</w:t>
      </w:r>
      <w:r w:rsidR="00485CD3" w:rsidRPr="00026631">
        <w:rPr>
          <w:sz w:val="28"/>
          <w:szCs w:val="28"/>
        </w:rPr>
        <w:t>ные дела. Считается, что подобный способ поведения по большей части свойственен детям</w:t>
      </w:r>
      <w:r w:rsidR="00310CD0" w:rsidRPr="00026631">
        <w:rPr>
          <w:sz w:val="28"/>
          <w:szCs w:val="28"/>
        </w:rPr>
        <w:t>.</w:t>
      </w:r>
      <w:r w:rsidR="00026631">
        <w:rPr>
          <w:sz w:val="28"/>
          <w:szCs w:val="28"/>
        </w:rPr>
        <w:t xml:space="preserve"> </w:t>
      </w:r>
      <w:r w:rsidR="00026631" w:rsidRPr="00026631">
        <w:rPr>
          <w:sz w:val="28"/>
          <w:szCs w:val="28"/>
        </w:rPr>
        <w:t>[</w:t>
      </w:r>
      <w:r w:rsidR="00026631">
        <w:rPr>
          <w:sz w:val="28"/>
          <w:szCs w:val="28"/>
        </w:rPr>
        <w:t>24</w:t>
      </w:r>
      <w:r w:rsidR="00026631" w:rsidRPr="00026631">
        <w:rPr>
          <w:sz w:val="28"/>
          <w:szCs w:val="28"/>
        </w:rPr>
        <w:t>]</w:t>
      </w:r>
    </w:p>
    <w:p w:rsidR="00270940" w:rsidRDefault="002A70FE" w:rsidP="00270940">
      <w:pPr>
        <w:tabs>
          <w:tab w:val="right" w:leader="dot" w:pos="9639"/>
        </w:tabs>
        <w:spacing w:line="360" w:lineRule="auto"/>
        <w:ind w:firstLine="709"/>
        <w:jc w:val="both"/>
        <w:rPr>
          <w:rFonts w:eastAsia="Calibri"/>
          <w:sz w:val="28"/>
          <w:szCs w:val="28"/>
          <w:shd w:val="clear" w:color="auto" w:fill="FFFFFF"/>
          <w:lang w:eastAsia="en-US"/>
        </w:rPr>
      </w:pPr>
      <w:r>
        <w:rPr>
          <w:sz w:val="28"/>
          <w:szCs w:val="28"/>
        </w:rPr>
        <w:t>Что касается пожилых людей, то для них более свойственно поведение</w:t>
      </w:r>
      <w:r w:rsidR="00270940">
        <w:rPr>
          <w:sz w:val="28"/>
          <w:szCs w:val="28"/>
        </w:rPr>
        <w:t>,</w:t>
      </w:r>
      <w:r>
        <w:rPr>
          <w:sz w:val="28"/>
          <w:szCs w:val="28"/>
        </w:rPr>
        <w:t xml:space="preserve"> в котором прослеживается акцент на прошлое, нежели на настоящее или будущее.</w:t>
      </w:r>
      <w:r w:rsidR="00270940" w:rsidRPr="00270940">
        <w:rPr>
          <w:rFonts w:eastAsia="Calibri"/>
          <w:sz w:val="28"/>
          <w:szCs w:val="28"/>
          <w:shd w:val="clear" w:color="auto" w:fill="FFFFFF"/>
          <w:lang w:eastAsia="en-US"/>
        </w:rPr>
        <w:t xml:space="preserve"> </w:t>
      </w:r>
      <w:r w:rsidR="00270940" w:rsidRPr="00346825">
        <w:rPr>
          <w:rFonts w:eastAsia="Calibri"/>
          <w:sz w:val="28"/>
          <w:szCs w:val="28"/>
          <w:shd w:val="clear" w:color="auto" w:fill="FFFFFF"/>
          <w:lang w:eastAsia="en-US"/>
        </w:rPr>
        <w:t xml:space="preserve">Они постоянно думают о прошлом, анализируют, мысленно возвращаются к давно минувшим дням, все самое лучшее в прошлом и на будущее в их понимании никаких перспектив, в данном случае есть </w:t>
      </w:r>
      <w:r w:rsidR="00270940" w:rsidRPr="00346825">
        <w:rPr>
          <w:rFonts w:eastAsia="Calibri"/>
          <w:sz w:val="28"/>
          <w:szCs w:val="28"/>
          <w:shd w:val="clear" w:color="auto" w:fill="FFFFFF"/>
          <w:lang w:eastAsia="en-US"/>
        </w:rPr>
        <w:lastRenderedPageBreak/>
        <w:t>необходимость в принятии себя, своего тела, физического состояния, адаптироваться и выбрать ряд действий, полезных на данный момент.</w:t>
      </w:r>
    </w:p>
    <w:p w:rsidR="002A70FE" w:rsidRPr="00F41BD2" w:rsidRDefault="00F41BD2" w:rsidP="00F41BD2">
      <w:pPr>
        <w:tabs>
          <w:tab w:val="right" w:leader="dot" w:pos="9639"/>
        </w:tabs>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Когда пожилые люди, увлеченно занимаются социально-значимой</w:t>
      </w:r>
      <w:r w:rsidRPr="00346825">
        <w:rPr>
          <w:rFonts w:eastAsia="Calibri"/>
          <w:sz w:val="28"/>
          <w:szCs w:val="28"/>
          <w:shd w:val="clear" w:color="auto" w:fill="FFFFFF"/>
          <w:lang w:eastAsia="en-US"/>
        </w:rPr>
        <w:t xml:space="preserve"> деятельность</w:t>
      </w:r>
      <w:r>
        <w:rPr>
          <w:rFonts w:eastAsia="Calibri"/>
          <w:sz w:val="28"/>
          <w:szCs w:val="28"/>
          <w:shd w:val="clear" w:color="auto" w:fill="FFFFFF"/>
          <w:lang w:eastAsia="en-US"/>
        </w:rPr>
        <w:t>ю</w:t>
      </w:r>
      <w:r w:rsidRPr="00346825">
        <w:rPr>
          <w:rFonts w:eastAsia="Calibri"/>
          <w:sz w:val="28"/>
          <w:szCs w:val="28"/>
          <w:shd w:val="clear" w:color="auto" w:fill="FFFFFF"/>
          <w:lang w:eastAsia="en-US"/>
        </w:rPr>
        <w:t xml:space="preserve">, </w:t>
      </w:r>
      <w:r>
        <w:rPr>
          <w:rFonts w:eastAsia="Calibri"/>
          <w:sz w:val="28"/>
          <w:szCs w:val="28"/>
          <w:shd w:val="clear" w:color="auto" w:fill="FFFFFF"/>
          <w:lang w:eastAsia="en-US"/>
        </w:rPr>
        <w:t>их воспоминания запечатлеются наиболее интенсивно</w:t>
      </w:r>
      <w:r w:rsidRPr="00346825">
        <w:rPr>
          <w:rFonts w:eastAsia="Calibri"/>
          <w:sz w:val="28"/>
          <w:szCs w:val="28"/>
          <w:shd w:val="clear" w:color="auto" w:fill="FFFFFF"/>
          <w:lang w:eastAsia="en-US"/>
        </w:rPr>
        <w:t>,</w:t>
      </w:r>
      <w:r>
        <w:rPr>
          <w:rFonts w:eastAsia="Calibri"/>
          <w:sz w:val="28"/>
          <w:szCs w:val="28"/>
          <w:shd w:val="clear" w:color="auto" w:fill="FFFFFF"/>
          <w:lang w:eastAsia="en-US"/>
        </w:rPr>
        <w:t xml:space="preserve"> </w:t>
      </w:r>
      <w:r w:rsidRPr="00560969">
        <w:rPr>
          <w:rFonts w:eastAsia="Calibri"/>
          <w:sz w:val="28"/>
          <w:szCs w:val="28"/>
          <w:shd w:val="clear" w:color="auto" w:fill="FFFFFF"/>
          <w:lang w:eastAsia="en-US"/>
        </w:rPr>
        <w:t>следовательно</w:t>
      </w:r>
      <w:r>
        <w:rPr>
          <w:rFonts w:eastAsia="Calibri"/>
          <w:sz w:val="28"/>
          <w:szCs w:val="28"/>
          <w:shd w:val="clear" w:color="auto" w:fill="FFFFFF"/>
          <w:lang w:eastAsia="en-US"/>
        </w:rPr>
        <w:t>, субъективная временная шкала будет</w:t>
      </w:r>
      <w:r w:rsidRPr="00346825">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по большому счету </w:t>
      </w:r>
      <w:r w:rsidRPr="00346825">
        <w:rPr>
          <w:rFonts w:eastAsia="Calibri"/>
          <w:sz w:val="28"/>
          <w:szCs w:val="28"/>
          <w:shd w:val="clear" w:color="auto" w:fill="FFFFFF"/>
          <w:lang w:eastAsia="en-US"/>
        </w:rPr>
        <w:t>соот</w:t>
      </w:r>
      <w:r>
        <w:rPr>
          <w:rFonts w:eastAsia="Calibri"/>
          <w:sz w:val="28"/>
          <w:szCs w:val="28"/>
          <w:shd w:val="clear" w:color="auto" w:fill="FFFFFF"/>
          <w:lang w:eastAsia="en-US"/>
        </w:rPr>
        <w:t>носиться с</w:t>
      </w:r>
      <w:r w:rsidRPr="00346825">
        <w:rPr>
          <w:rFonts w:eastAsia="Calibri"/>
          <w:sz w:val="28"/>
          <w:szCs w:val="28"/>
          <w:shd w:val="clear" w:color="auto" w:fill="FFFFFF"/>
          <w:lang w:eastAsia="en-US"/>
        </w:rPr>
        <w:t xml:space="preserve"> физичес</w:t>
      </w:r>
      <w:r>
        <w:rPr>
          <w:rFonts w:eastAsia="Calibri"/>
          <w:sz w:val="28"/>
          <w:szCs w:val="28"/>
          <w:shd w:val="clear" w:color="auto" w:fill="FFFFFF"/>
          <w:lang w:eastAsia="en-US"/>
        </w:rPr>
        <w:t>кой шкалой.</w:t>
      </w:r>
    </w:p>
    <w:p w:rsidR="00AD28A2" w:rsidRPr="00346825" w:rsidRDefault="00AD28A2" w:rsidP="00AD28A2">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Существует понятие временного фокуса:</w:t>
      </w:r>
      <w:r w:rsidR="00B0015D" w:rsidRPr="00346825">
        <w:rPr>
          <w:rFonts w:eastAsia="Calibri"/>
          <w:sz w:val="28"/>
          <w:szCs w:val="28"/>
          <w:shd w:val="clear" w:color="auto" w:fill="FFFFFF"/>
          <w:lang w:eastAsia="en-US"/>
        </w:rPr>
        <w:t xml:space="preserve"> </w:t>
      </w:r>
      <w:r w:rsidRPr="00346825">
        <w:rPr>
          <w:rFonts w:eastAsia="Calibri"/>
          <w:sz w:val="28"/>
          <w:szCs w:val="28"/>
          <w:shd w:val="clear" w:color="auto" w:fill="FFFFFF"/>
          <w:lang w:eastAsia="en-US"/>
        </w:rPr>
        <w:t xml:space="preserve">Временной фокус </w:t>
      </w:r>
      <w:r w:rsidR="00580402" w:rsidRPr="00346825">
        <w:rPr>
          <w:rFonts w:eastAsia="Calibri"/>
          <w:sz w:val="28"/>
          <w:szCs w:val="28"/>
          <w:shd w:val="clear" w:color="auto" w:fill="FFFFFF"/>
          <w:lang w:eastAsia="en-US"/>
        </w:rPr>
        <w:t>–</w:t>
      </w:r>
      <w:r w:rsidRPr="00346825">
        <w:rPr>
          <w:rFonts w:eastAsia="Calibri"/>
          <w:sz w:val="28"/>
          <w:szCs w:val="28"/>
          <w:shd w:val="clear" w:color="auto" w:fill="FFFFFF"/>
          <w:lang w:eastAsia="en-US"/>
        </w:rPr>
        <w:t xml:space="preserve"> это внимание, которое люди уделяют размышлениям о прошлом, настоящем и будущем, и эта концепция важна, потому что она влияет на то, как люди включают восприятие прошлого опыта, текущих ситуаций и будущих ожиданий в свои отношения, познания и поведение. </w:t>
      </w:r>
      <w:r w:rsidR="00580402" w:rsidRPr="00BF0408">
        <w:rPr>
          <w:rFonts w:eastAsia="Calibri"/>
          <w:sz w:val="28"/>
          <w:szCs w:val="28"/>
          <w:shd w:val="clear" w:color="auto" w:fill="FFFFFF"/>
          <w:lang w:eastAsia="en-US"/>
        </w:rPr>
        <w:t>[</w:t>
      </w:r>
      <w:r w:rsidR="00453880">
        <w:rPr>
          <w:rFonts w:eastAsia="Calibri"/>
          <w:sz w:val="28"/>
          <w:szCs w:val="28"/>
          <w:shd w:val="clear" w:color="auto" w:fill="FFFFFF"/>
          <w:lang w:eastAsia="en-US"/>
        </w:rPr>
        <w:t>39</w:t>
      </w:r>
      <w:r w:rsidR="00580402" w:rsidRPr="00346825">
        <w:rPr>
          <w:rFonts w:eastAsia="Calibri"/>
          <w:sz w:val="28"/>
          <w:szCs w:val="28"/>
          <w:shd w:val="clear" w:color="auto" w:fill="FFFFFF"/>
          <w:lang w:eastAsia="en-US"/>
        </w:rPr>
        <w:t>]</w:t>
      </w:r>
    </w:p>
    <w:p w:rsidR="002A70FE" w:rsidRDefault="00AD28A2" w:rsidP="00CB6A68">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В </w:t>
      </w:r>
      <w:r w:rsidR="00A712FA" w:rsidRPr="00346825">
        <w:rPr>
          <w:rFonts w:eastAsia="Calibri"/>
          <w:sz w:val="28"/>
          <w:szCs w:val="28"/>
          <w:shd w:val="clear" w:color="auto" w:fill="FFFFFF"/>
          <w:lang w:eastAsia="en-US"/>
        </w:rPr>
        <w:t>данном исследовании</w:t>
      </w:r>
      <w:r w:rsidRPr="00346825">
        <w:rPr>
          <w:rFonts w:eastAsia="Calibri"/>
          <w:sz w:val="28"/>
          <w:szCs w:val="28"/>
          <w:shd w:val="clear" w:color="auto" w:fill="FFFFFF"/>
          <w:lang w:eastAsia="en-US"/>
        </w:rPr>
        <w:t xml:space="preserve"> использовалась методика определения направленности на </w:t>
      </w:r>
      <w:r w:rsidRPr="00346825">
        <w:rPr>
          <w:sz w:val="28"/>
          <w:szCs w:val="28"/>
        </w:rPr>
        <w:t>прошлое, настоящее и будущее – «</w:t>
      </w:r>
      <w:r w:rsidRPr="00346825">
        <w:rPr>
          <w:spacing w:val="-4"/>
          <w:sz w:val="28"/>
          <w:szCs w:val="28"/>
        </w:rPr>
        <w:t>Шкала временного фокуса»</w:t>
      </w:r>
      <w:r w:rsidRPr="00346825">
        <w:rPr>
          <w:sz w:val="28"/>
          <w:szCs w:val="28"/>
        </w:rPr>
        <w:t>.</w:t>
      </w:r>
      <w:r w:rsidRPr="00346825">
        <w:rPr>
          <w:rFonts w:eastAsia="Calibri"/>
          <w:sz w:val="28"/>
          <w:szCs w:val="28"/>
          <w:shd w:val="clear" w:color="auto" w:fill="FFFFFF"/>
          <w:lang w:eastAsia="en-US"/>
        </w:rPr>
        <w:t xml:space="preserve"> Люди сосредотачивают свое внимание на прошлом, настоящем и будущем, это проясняет их реакцию на явную и неявную временную информацию. Изменение реакции, в сою очередь, являетс</w:t>
      </w:r>
      <w:r w:rsidR="002A70FE">
        <w:rPr>
          <w:rFonts w:eastAsia="Calibri"/>
          <w:sz w:val="28"/>
          <w:szCs w:val="28"/>
          <w:shd w:val="clear" w:color="auto" w:fill="FFFFFF"/>
          <w:lang w:eastAsia="en-US"/>
        </w:rPr>
        <w:t>я фактором влияния на поведение.</w:t>
      </w:r>
    </w:p>
    <w:p w:rsidR="00BA32BC" w:rsidRPr="00346825" w:rsidRDefault="00BA32BC" w:rsidP="00BA32BC">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Поскольку функция восприятия времени обнаруживает зависимость от возраста, разработанные и адаптированные методики в перспективе могут быть включены в батарею тестов и функциональных проб для определения биологического возраста. Анализ тонких возрастных изменений временных шкал и стратегий позволяет по-новому подойти к проблеме периодизации старения, вычленить периоды относительной стабильности сенсорно-перцептивных процессов и их прогрессирующей инволюции.</w:t>
      </w:r>
    </w:p>
    <w:p w:rsidR="00347ABE" w:rsidRPr="00346825" w:rsidRDefault="00BA32BC" w:rsidP="00A712FA">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В позднем возрасте наблюдается огрубление временного восприятия, выражающееся в изменении дифференциальной чувствительности по длительности, деформации субъективных временных эталонов, сужении</w:t>
      </w:r>
      <w:r w:rsidR="00A712FA" w:rsidRPr="00346825">
        <w:rPr>
          <w:rFonts w:eastAsia="Calibri"/>
          <w:sz w:val="28"/>
          <w:szCs w:val="28"/>
          <w:shd w:val="clear" w:color="auto" w:fill="FFFFFF"/>
          <w:lang w:eastAsia="en-US"/>
        </w:rPr>
        <w:t xml:space="preserve"> диапазона субъективных оценок.</w:t>
      </w:r>
    </w:p>
    <w:p w:rsidR="00347ABE" w:rsidRPr="00044F61" w:rsidRDefault="00270491" w:rsidP="00A712FA">
      <w:pPr>
        <w:tabs>
          <w:tab w:val="right" w:leader="dot" w:pos="9639"/>
        </w:tabs>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Когда люди приступают</w:t>
      </w:r>
      <w:r w:rsidR="00347ABE" w:rsidRPr="00346825">
        <w:rPr>
          <w:rFonts w:eastAsia="Calibri"/>
          <w:sz w:val="28"/>
          <w:szCs w:val="28"/>
          <w:shd w:val="clear" w:color="auto" w:fill="FFFFFF"/>
          <w:lang w:eastAsia="en-US"/>
        </w:rPr>
        <w:t xml:space="preserve"> к решению пробл</w:t>
      </w:r>
      <w:r>
        <w:rPr>
          <w:rFonts w:eastAsia="Calibri"/>
          <w:sz w:val="28"/>
          <w:szCs w:val="28"/>
          <w:shd w:val="clear" w:color="auto" w:fill="FFFFFF"/>
          <w:lang w:eastAsia="en-US"/>
        </w:rPr>
        <w:t>емы структурирования времени, то они в каком-то смысле занимаются</w:t>
      </w:r>
      <w:r w:rsidR="00347ABE" w:rsidRPr="00346825">
        <w:rPr>
          <w:rFonts w:eastAsia="Calibri"/>
          <w:sz w:val="28"/>
          <w:szCs w:val="28"/>
          <w:shd w:val="clear" w:color="auto" w:fill="FFFFFF"/>
          <w:lang w:eastAsia="en-US"/>
        </w:rPr>
        <w:t xml:space="preserve"> программированием. </w:t>
      </w:r>
      <w:r w:rsidR="00347ABE" w:rsidRPr="00346825">
        <w:rPr>
          <w:rFonts w:eastAsia="Calibri"/>
          <w:sz w:val="28"/>
          <w:szCs w:val="28"/>
          <w:shd w:val="clear" w:color="auto" w:fill="FFFFFF"/>
          <w:lang w:eastAsia="en-US"/>
        </w:rPr>
        <w:lastRenderedPageBreak/>
        <w:t>Имеются три основных вида программ: материальные, социальные и индивидуальные. Наиболее простой, привычный, распространенный и удобный способ структурирования времени – заняться каким-нибудь реальным делом, попросту говоря – работой. В данном случае нам, правда, придется употреблять термин "деятельность", поскольку в общей теории социальной психологии любое социальное взаимодействие приня</w:t>
      </w:r>
      <w:r w:rsidR="00A712FA" w:rsidRPr="00346825">
        <w:rPr>
          <w:rFonts w:eastAsia="Calibri"/>
          <w:sz w:val="28"/>
          <w:szCs w:val="28"/>
          <w:shd w:val="clear" w:color="auto" w:fill="FFFFFF"/>
          <w:lang w:eastAsia="en-US"/>
        </w:rPr>
        <w:t>то считать формой деятельности.</w:t>
      </w:r>
      <w:r w:rsidR="00D46F83">
        <w:rPr>
          <w:rFonts w:eastAsia="Calibri"/>
          <w:sz w:val="28"/>
          <w:szCs w:val="28"/>
          <w:shd w:val="clear" w:color="auto" w:fill="FFFFFF"/>
          <w:lang w:eastAsia="en-US"/>
        </w:rPr>
        <w:t xml:space="preserve"> </w:t>
      </w:r>
      <w:r w:rsidR="00D46F83" w:rsidRPr="00044F61">
        <w:rPr>
          <w:rFonts w:eastAsia="Calibri"/>
          <w:sz w:val="28"/>
          <w:szCs w:val="28"/>
          <w:shd w:val="clear" w:color="auto" w:fill="FFFFFF"/>
          <w:lang w:eastAsia="en-US"/>
        </w:rPr>
        <w:t>[32]</w:t>
      </w:r>
    </w:p>
    <w:p w:rsidR="00580402" w:rsidRPr="00346825" w:rsidRDefault="00FC1A2E" w:rsidP="00A712FA">
      <w:pPr>
        <w:tabs>
          <w:tab w:val="right" w:leader="dot" w:pos="9639"/>
        </w:tabs>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Наряду с понятием временного фокуса, существует такое понятие как временная</w:t>
      </w:r>
      <w:r w:rsidR="00DE3F4C" w:rsidRPr="00346825">
        <w:rPr>
          <w:rFonts w:eastAsia="Calibri"/>
          <w:sz w:val="28"/>
          <w:szCs w:val="28"/>
          <w:shd w:val="clear" w:color="auto" w:fill="FFFFFF"/>
          <w:lang w:eastAsia="en-US"/>
        </w:rPr>
        <w:t xml:space="preserve"> перспектива:</w:t>
      </w:r>
    </w:p>
    <w:p w:rsidR="002C1C72" w:rsidRDefault="00580402" w:rsidP="002C1C72">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По мнению Ф. Зимбардо у любого человека существует индивидуальная временная перспектива, формирование которой происходит под влиянием множеств факторов, таких как: культурные ценности, присущие той или иной стране, региону, где проживает непосредственно человек; тип образования – базовое, специальное, высшее, гуманитарное, техническое; социально-экономический статус человека и его положение в обществе.</w:t>
      </w:r>
      <w:r w:rsidR="002C1C72" w:rsidRPr="00346825">
        <w:rPr>
          <w:rFonts w:eastAsia="Calibri"/>
          <w:sz w:val="28"/>
          <w:szCs w:val="28"/>
          <w:shd w:val="clear" w:color="auto" w:fill="FFFFFF"/>
          <w:lang w:eastAsia="en-US"/>
        </w:rPr>
        <w:t xml:space="preserve"> [</w:t>
      </w:r>
      <w:r w:rsidR="00F332B5">
        <w:rPr>
          <w:rFonts w:eastAsia="Calibri"/>
          <w:sz w:val="28"/>
          <w:szCs w:val="28"/>
          <w:shd w:val="clear" w:color="auto" w:fill="FFFFFF"/>
          <w:lang w:eastAsia="en-US"/>
        </w:rPr>
        <w:t>17</w:t>
      </w:r>
      <w:r w:rsidR="00F332B5" w:rsidRPr="00CB071C">
        <w:rPr>
          <w:rFonts w:eastAsia="Calibri"/>
          <w:sz w:val="28"/>
          <w:szCs w:val="28"/>
          <w:shd w:val="clear" w:color="auto" w:fill="FFFFFF"/>
          <w:lang w:eastAsia="en-US"/>
        </w:rPr>
        <w:t>]</w:t>
      </w:r>
    </w:p>
    <w:p w:rsidR="00D069FD" w:rsidRPr="00CB071C" w:rsidRDefault="00D069FD" w:rsidP="002C1C72">
      <w:pPr>
        <w:tabs>
          <w:tab w:val="right" w:leader="dot" w:pos="9639"/>
        </w:tabs>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Также на временной фокус могут повлиять временная ориентация и временная перспектива.</w:t>
      </w:r>
    </w:p>
    <w:p w:rsidR="002C1C72" w:rsidRPr="00346825" w:rsidRDefault="002C1C72" w:rsidP="002C1C72">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«Временная установка – это позитивная и негативная настроенность</w:t>
      </w:r>
    </w:p>
    <w:p w:rsidR="002C1C72" w:rsidRPr="00346825" w:rsidRDefault="002C1C72" w:rsidP="002C1C72">
      <w:pPr>
        <w:tabs>
          <w:tab w:val="right" w:leader="dot" w:pos="9639"/>
        </w:tabs>
        <w:spacing w:line="360" w:lineRule="auto"/>
        <w:jc w:val="both"/>
        <w:rPr>
          <w:rFonts w:eastAsia="Calibri"/>
          <w:sz w:val="28"/>
          <w:szCs w:val="28"/>
          <w:shd w:val="clear" w:color="auto" w:fill="FFFFFF"/>
          <w:lang w:eastAsia="en-US"/>
        </w:rPr>
      </w:pPr>
      <w:r w:rsidRPr="00346825">
        <w:rPr>
          <w:rFonts w:eastAsia="Calibri"/>
          <w:sz w:val="28"/>
          <w:szCs w:val="28"/>
          <w:shd w:val="clear" w:color="auto" w:fill="FFFFFF"/>
          <w:lang w:eastAsia="en-US"/>
        </w:rPr>
        <w:t>субъекта по отношению к своему прошлому, настоящему и будущему». [</w:t>
      </w:r>
      <w:r w:rsidR="00A926EF">
        <w:rPr>
          <w:rFonts w:eastAsia="Calibri"/>
          <w:sz w:val="28"/>
          <w:szCs w:val="28"/>
          <w:shd w:val="clear" w:color="auto" w:fill="FFFFFF"/>
          <w:lang w:eastAsia="en-US"/>
        </w:rPr>
        <w:t>23</w:t>
      </w:r>
      <w:r w:rsidR="00F332B5">
        <w:rPr>
          <w:rFonts w:eastAsia="Calibri"/>
          <w:sz w:val="28"/>
          <w:szCs w:val="28"/>
          <w:shd w:val="clear" w:color="auto" w:fill="FFFFFF"/>
          <w:lang w:eastAsia="en-US"/>
        </w:rPr>
        <w:t>]</w:t>
      </w:r>
    </w:p>
    <w:p w:rsidR="002C1C72" w:rsidRPr="00346825" w:rsidRDefault="002C1C72" w:rsidP="002C1C72">
      <w:pPr>
        <w:tabs>
          <w:tab w:val="right" w:leader="dot" w:pos="9639"/>
        </w:tabs>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«Временная ориентация – доминирующая направленность поведения</w:t>
      </w:r>
    </w:p>
    <w:p w:rsidR="002C1C72" w:rsidRDefault="002C1C72" w:rsidP="002C1C72">
      <w:pPr>
        <w:tabs>
          <w:tab w:val="right" w:leader="dot" w:pos="9639"/>
        </w:tabs>
        <w:spacing w:line="360" w:lineRule="auto"/>
        <w:jc w:val="both"/>
        <w:rPr>
          <w:rFonts w:eastAsia="Calibri"/>
          <w:sz w:val="28"/>
          <w:szCs w:val="28"/>
          <w:shd w:val="clear" w:color="auto" w:fill="FFFFFF"/>
          <w:lang w:eastAsia="en-US"/>
        </w:rPr>
      </w:pPr>
      <w:r w:rsidRPr="00346825">
        <w:rPr>
          <w:rFonts w:eastAsia="Calibri"/>
          <w:sz w:val="28"/>
          <w:szCs w:val="28"/>
          <w:shd w:val="clear" w:color="auto" w:fill="FFFFFF"/>
          <w:lang w:eastAsia="en-US"/>
        </w:rPr>
        <w:t>на объекты и события прошлого, настоящего или будущего». [</w:t>
      </w:r>
      <w:r w:rsidR="00A926EF">
        <w:rPr>
          <w:sz w:val="28"/>
          <w:szCs w:val="28"/>
        </w:rPr>
        <w:t>23</w:t>
      </w:r>
      <w:r w:rsidR="00F332B5">
        <w:rPr>
          <w:rFonts w:eastAsia="Calibri"/>
          <w:sz w:val="28"/>
          <w:szCs w:val="28"/>
          <w:shd w:val="clear" w:color="auto" w:fill="FFFFFF"/>
          <w:lang w:eastAsia="en-US"/>
        </w:rPr>
        <w:t>]</w:t>
      </w:r>
    </w:p>
    <w:p w:rsidR="007C5324" w:rsidRPr="00346825" w:rsidRDefault="007C5324" w:rsidP="007C5324">
      <w:pPr>
        <w:tabs>
          <w:tab w:val="right" w:leader="dot" w:pos="9639"/>
        </w:tabs>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 xml:space="preserve">Учитывая все вышеперечисленные факторы временного фокуса, хотелось бы привести культурные факторы, в числе которых могут быть жизненные ценности субъекта, и экономические факторы, включающие уровень субъективного благополучия. </w:t>
      </w:r>
      <w:r w:rsidR="00545FCA">
        <w:rPr>
          <w:rFonts w:eastAsia="Calibri"/>
          <w:sz w:val="28"/>
          <w:szCs w:val="28"/>
          <w:shd w:val="clear" w:color="auto" w:fill="FFFFFF"/>
          <w:lang w:eastAsia="en-US"/>
        </w:rPr>
        <w:t xml:space="preserve">На базе теоретических данных можно предположить, что у людей пожилого возраста с разным уровнем субъективного благополучия, также различается и временной фокус и различаются жизненные ценности, именно различия могут проявляться следующим образом: пожилые люди, ставящие в приоритет свои жизненные </w:t>
      </w:r>
      <w:r w:rsidR="00545FCA">
        <w:rPr>
          <w:rFonts w:eastAsia="Calibri"/>
          <w:sz w:val="28"/>
          <w:szCs w:val="28"/>
          <w:shd w:val="clear" w:color="auto" w:fill="FFFFFF"/>
          <w:lang w:eastAsia="en-US"/>
        </w:rPr>
        <w:lastRenderedPageBreak/>
        <w:t xml:space="preserve">ценности, имеют достаточно высокий уровень субъективного благополучия и направляют свое внимание к своим целям, а это говорит о наличествующей направленности на будущее, и на настоящее, в то </w:t>
      </w:r>
      <w:r w:rsidR="00431ABC">
        <w:rPr>
          <w:rFonts w:eastAsia="Calibri"/>
          <w:sz w:val="28"/>
          <w:szCs w:val="28"/>
          <w:shd w:val="clear" w:color="auto" w:fill="FFFFFF"/>
          <w:lang w:eastAsia="en-US"/>
        </w:rPr>
        <w:t>время как пожилые люди, имеющие, на их взгляд субъективно низкий доход, напротив скорее могут ориентироваться на свое прошлое, так как с физиологической точки зрения, воспоминания всегда представлены в лучшем виде, и это обусловлено стремлением подсознания приукрашивать прошлое, дабы предотвратить негативные последствия, иными словами организм до последнего борется за самосохранение, тем самым запуская различные защитные механизмы, и идеализация своего прошлого и своих воспоминаний находится в их числе.</w:t>
      </w:r>
    </w:p>
    <w:p w:rsidR="00BA32BC" w:rsidRPr="00346825" w:rsidRDefault="00BA32BC" w:rsidP="00D069FD">
      <w:pPr>
        <w:tabs>
          <w:tab w:val="right" w:leader="dot" w:pos="9639"/>
        </w:tabs>
        <w:spacing w:line="360" w:lineRule="auto"/>
        <w:jc w:val="both"/>
        <w:rPr>
          <w:rFonts w:eastAsia="Calibri"/>
          <w:sz w:val="28"/>
          <w:szCs w:val="28"/>
          <w:shd w:val="clear" w:color="auto" w:fill="FFFFFF"/>
          <w:lang w:eastAsia="en-US"/>
        </w:rPr>
      </w:pPr>
    </w:p>
    <w:p w:rsidR="00BA32BC" w:rsidRPr="00346825" w:rsidRDefault="00BA32BC" w:rsidP="00BA32BC">
      <w:pPr>
        <w:tabs>
          <w:tab w:val="right" w:leader="dot" w:pos="9639"/>
        </w:tabs>
        <w:spacing w:line="360" w:lineRule="auto"/>
        <w:ind w:firstLine="709"/>
        <w:jc w:val="both"/>
        <w:rPr>
          <w:rFonts w:eastAsia="Calibri"/>
          <w:b/>
          <w:sz w:val="28"/>
          <w:szCs w:val="28"/>
          <w:shd w:val="clear" w:color="auto" w:fill="FFFFFF"/>
          <w:lang w:eastAsia="en-US"/>
        </w:rPr>
      </w:pPr>
      <w:r w:rsidRPr="00346825">
        <w:rPr>
          <w:rFonts w:eastAsia="Calibri"/>
          <w:b/>
          <w:sz w:val="28"/>
          <w:szCs w:val="28"/>
          <w:shd w:val="clear" w:color="auto" w:fill="FFFFFF"/>
          <w:lang w:eastAsia="en-US"/>
        </w:rPr>
        <w:br w:type="page"/>
      </w:r>
    </w:p>
    <w:p w:rsidR="00BA32BC" w:rsidRPr="00346825" w:rsidRDefault="00BA32BC" w:rsidP="00BA32BC">
      <w:pPr>
        <w:tabs>
          <w:tab w:val="right" w:leader="dot" w:pos="9639"/>
        </w:tabs>
        <w:spacing w:line="360" w:lineRule="auto"/>
        <w:ind w:firstLine="709"/>
        <w:jc w:val="both"/>
        <w:rPr>
          <w:rFonts w:eastAsia="Calibri"/>
          <w:b/>
          <w:sz w:val="28"/>
          <w:szCs w:val="28"/>
          <w:shd w:val="clear" w:color="auto" w:fill="FFFFFF"/>
          <w:lang w:eastAsia="en-US"/>
        </w:rPr>
      </w:pPr>
      <w:r w:rsidRPr="00346825">
        <w:rPr>
          <w:rFonts w:eastAsia="Calibri"/>
          <w:b/>
          <w:sz w:val="28"/>
          <w:szCs w:val="28"/>
          <w:shd w:val="clear" w:color="auto" w:fill="FFFFFF"/>
          <w:lang w:eastAsia="en-US"/>
        </w:rPr>
        <w:lastRenderedPageBreak/>
        <w:t>1.3 ПОДХОДЫ К ИССЛЕДОВАНИЮ ИНДИВИДУАЛЬНЫХ ЦЕННОСТЕЙ</w:t>
      </w:r>
    </w:p>
    <w:p w:rsidR="00BA32BC" w:rsidRPr="00346825" w:rsidRDefault="00BA32BC" w:rsidP="00BA32BC">
      <w:pPr>
        <w:tabs>
          <w:tab w:val="right" w:leader="dot" w:pos="9639"/>
        </w:tabs>
        <w:spacing w:line="360" w:lineRule="auto"/>
        <w:ind w:firstLine="709"/>
        <w:jc w:val="both"/>
        <w:rPr>
          <w:rFonts w:eastAsia="Calibri"/>
          <w:b/>
          <w:sz w:val="28"/>
          <w:szCs w:val="28"/>
          <w:shd w:val="clear" w:color="auto" w:fill="FFFFFF"/>
          <w:lang w:eastAsia="en-US"/>
        </w:rPr>
      </w:pPr>
    </w:p>
    <w:p w:rsidR="00BA32BC" w:rsidRPr="00346825" w:rsidRDefault="00BA32BC" w:rsidP="00BA32BC">
      <w:pPr>
        <w:spacing w:line="360" w:lineRule="auto"/>
        <w:ind w:firstLine="709"/>
        <w:jc w:val="both"/>
        <w:rPr>
          <w:rFonts w:eastAsia="Calibri"/>
          <w:b/>
          <w:sz w:val="28"/>
          <w:szCs w:val="28"/>
          <w:shd w:val="clear" w:color="auto" w:fill="FFFFFF"/>
          <w:lang w:eastAsia="en-US"/>
        </w:rPr>
      </w:pPr>
      <w:r w:rsidRPr="00346825">
        <w:rPr>
          <w:rFonts w:eastAsia="Calibri"/>
          <w:sz w:val="28"/>
          <w:szCs w:val="28"/>
          <w:shd w:val="clear" w:color="auto" w:fill="FFFFFF"/>
          <w:lang w:eastAsia="en-US"/>
        </w:rPr>
        <w:t>Ценность в широком понимании – это значимость определенных объектов, явлений, также это лично окрашенные отношения к миру.</w:t>
      </w:r>
      <w:r w:rsidRPr="00346825">
        <w:rPr>
          <w:rFonts w:eastAsia="Calibri"/>
          <w:b/>
          <w:sz w:val="28"/>
          <w:szCs w:val="28"/>
          <w:shd w:val="clear" w:color="auto" w:fill="FFFFFF"/>
          <w:lang w:eastAsia="en-US"/>
        </w:rPr>
        <w:t xml:space="preserve"> </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Если подходить к понятию более детально и в рамках определенного мнения или конкретного научного направления, то хотелось бы упомянуть трактовку термина в понимании А. М. Коршунова, которая звучит следующим образом: «Ценность – это не всякая значимость, а лишь та, которая играет положительную роль в развитии общества: она, в конечном счете, связана с социальным прогрессом</w:t>
      </w:r>
      <w:r w:rsidR="004F6CC5">
        <w:rPr>
          <w:rFonts w:eastAsia="Calibri"/>
          <w:sz w:val="28"/>
          <w:szCs w:val="28"/>
          <w:shd w:val="clear" w:color="auto" w:fill="FFFFFF"/>
          <w:lang w:eastAsia="en-US"/>
        </w:rPr>
        <w:t>»</w:t>
      </w:r>
      <w:r w:rsidRPr="00346825">
        <w:rPr>
          <w:rFonts w:eastAsia="Calibri"/>
          <w:sz w:val="28"/>
          <w:szCs w:val="28"/>
          <w:shd w:val="clear" w:color="auto" w:fill="FFFFFF"/>
          <w:lang w:eastAsia="en-US"/>
        </w:rPr>
        <w:t>. [34]</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Немого иное определение ценностям дал Лапин Н.И.: «Ценности – это обобщенные цели и средства их достижения, играющие роль фундаментальных норм. Они обеспечивают интеграцию общества, помогая индивидам осуществлять социально одобряемый выбор своего поведения в жизненно значимых ситуациях» [19].</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lang w:eastAsia="en-US"/>
        </w:rPr>
        <w:t>Зотова О. М. и Бобнева М. И.</w:t>
      </w:r>
      <w:r w:rsidRPr="00346825">
        <w:rPr>
          <w:rFonts w:eastAsia="Calibri"/>
          <w:sz w:val="28"/>
          <w:szCs w:val="28"/>
          <w:shd w:val="clear" w:color="auto" w:fill="FFFFFF"/>
          <w:lang w:eastAsia="en-US"/>
        </w:rPr>
        <w:t xml:space="preserve"> в своей работе описывают ценность как нечто социальное «Проводником действия ценностей на поведение является межличностное общение, а групповая активность является «катализатором», усиливающим воздействие ценностей» [18 стр. 272–273]</w:t>
      </w:r>
    </w:p>
    <w:p w:rsidR="00BA32BC" w:rsidRPr="00346825" w:rsidRDefault="00D256EC" w:rsidP="00BA32BC">
      <w:pPr>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 xml:space="preserve">Однако </w:t>
      </w:r>
      <w:r w:rsidR="00BA32BC" w:rsidRPr="00346825">
        <w:rPr>
          <w:rFonts w:eastAsia="Calibri"/>
          <w:sz w:val="28"/>
          <w:szCs w:val="28"/>
          <w:shd w:val="clear" w:color="auto" w:fill="FFFFFF"/>
          <w:lang w:eastAsia="en-US"/>
        </w:rPr>
        <w:t xml:space="preserve">А.С. Макаренко </w:t>
      </w:r>
      <w:r>
        <w:rPr>
          <w:rFonts w:eastAsia="Calibri"/>
          <w:sz w:val="28"/>
          <w:szCs w:val="28"/>
          <w:shd w:val="clear" w:color="auto" w:fill="FFFFFF"/>
          <w:lang w:eastAsia="en-US"/>
        </w:rPr>
        <w:t xml:space="preserve">в </w:t>
      </w:r>
      <w:r w:rsidR="00E97BE5">
        <w:rPr>
          <w:rFonts w:eastAsia="Calibri"/>
          <w:sz w:val="28"/>
          <w:szCs w:val="28"/>
          <w:shd w:val="clear" w:color="auto" w:fill="FFFFFF"/>
          <w:lang w:eastAsia="en-US"/>
        </w:rPr>
        <w:t xml:space="preserve">исследованиях </w:t>
      </w:r>
      <w:r>
        <w:rPr>
          <w:rFonts w:eastAsia="Calibri"/>
          <w:sz w:val="28"/>
          <w:szCs w:val="28"/>
          <w:shd w:val="clear" w:color="auto" w:fill="FFFFFF"/>
          <w:lang w:eastAsia="en-US"/>
        </w:rPr>
        <w:t xml:space="preserve">мотивационной сферы личности отнес </w:t>
      </w:r>
      <w:r w:rsidR="00BA32BC" w:rsidRPr="00346825">
        <w:rPr>
          <w:rFonts w:eastAsia="Calibri"/>
          <w:sz w:val="28"/>
          <w:szCs w:val="28"/>
          <w:shd w:val="clear" w:color="auto" w:fill="FFFFFF"/>
          <w:lang w:eastAsia="en-US"/>
        </w:rPr>
        <w:t>ценности к со</w:t>
      </w:r>
      <w:r>
        <w:rPr>
          <w:rFonts w:eastAsia="Calibri"/>
          <w:sz w:val="28"/>
          <w:szCs w:val="28"/>
          <w:shd w:val="clear" w:color="auto" w:fill="FFFFFF"/>
          <w:lang w:eastAsia="en-US"/>
        </w:rPr>
        <w:t>знательно-обоснованным мотивам, и ведущую</w:t>
      </w:r>
      <w:r w:rsidR="00BA32BC" w:rsidRPr="00346825">
        <w:rPr>
          <w:rFonts w:eastAsia="Calibri"/>
          <w:sz w:val="28"/>
          <w:szCs w:val="28"/>
          <w:shd w:val="clear" w:color="auto" w:fill="FFFFFF"/>
          <w:lang w:eastAsia="en-US"/>
        </w:rPr>
        <w:t xml:space="preserve"> роль </w:t>
      </w:r>
      <w:r>
        <w:rPr>
          <w:rFonts w:eastAsia="Calibri"/>
          <w:sz w:val="28"/>
          <w:szCs w:val="28"/>
          <w:shd w:val="clear" w:color="auto" w:fill="FFFFFF"/>
          <w:lang w:eastAsia="en-US"/>
        </w:rPr>
        <w:t>отвел</w:t>
      </w:r>
      <w:r w:rsidR="00BA32BC" w:rsidRPr="00346825">
        <w:rPr>
          <w:rFonts w:eastAsia="Calibri"/>
          <w:sz w:val="28"/>
          <w:szCs w:val="28"/>
          <w:shd w:val="clear" w:color="auto" w:fill="FFFFFF"/>
          <w:lang w:eastAsia="en-US"/>
        </w:rPr>
        <w:t xml:space="preserve"> моральным потребностям: «Нравственно-оправданная потребность – это потребность коллективиста, то есть человека, связанного со своим коллективом единой целью движения, единством борьбы, живым и несомненным ощущением своего долга перед обществом»</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Современное состояние теории ценностей, как в зарубежной, так и отечественной литературе позволяет сделать вывод о том, что разноречивость попыток философов в определении содержания понятия «ценность» и границ ценностного отношения приводит не только к </w:t>
      </w:r>
      <w:r w:rsidRPr="00346825">
        <w:rPr>
          <w:rFonts w:eastAsia="Calibri"/>
          <w:sz w:val="28"/>
          <w:szCs w:val="28"/>
          <w:shd w:val="clear" w:color="auto" w:fill="FFFFFF"/>
          <w:lang w:eastAsia="en-US"/>
        </w:rPr>
        <w:lastRenderedPageBreak/>
        <w:t>многообразию ценностных теорий, но и к многообразию способов классификации ценностей. Отсутствует единый критерий типологии видов ценностей. Это связано в зависимости с тем, в каком контексте будут упоминаться те, или иные ценности. По мнению Н. Гартмана, «классы ценностей, с которыми мы привыкли иметь дело, установлены без систематизирующего принципа, чисто эмпирически». [25]</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При рассмотрении теорий классификаций ценностей, хотелось бы обратить внимание на концепцию Ш. Шварца, в которой существует 19 ценностей, 10 из которых являются базовыми, так как 10 ценностей Шварц выделил изначально, после проведения эмпирического исследования число </w:t>
      </w:r>
      <w:r w:rsidR="008C724F">
        <w:rPr>
          <w:rFonts w:eastAsia="Calibri"/>
          <w:sz w:val="28"/>
          <w:szCs w:val="28"/>
          <w:shd w:val="clear" w:color="auto" w:fill="FFFFFF"/>
          <w:lang w:eastAsia="en-US"/>
        </w:rPr>
        <w:t xml:space="preserve">ценностей увеличилось до 19-ти </w:t>
      </w:r>
      <w:r w:rsidRPr="00346825">
        <w:rPr>
          <w:rFonts w:eastAsia="Calibri"/>
          <w:sz w:val="28"/>
          <w:szCs w:val="28"/>
          <w:shd w:val="clear" w:color="auto" w:fill="FFFFFF"/>
          <w:lang w:eastAsia="en-US"/>
        </w:rPr>
        <w:t>с потенциально различным мотивационным смыслом.</w:t>
      </w:r>
    </w:p>
    <w:p w:rsidR="00BA32BC" w:rsidRPr="00346825" w:rsidRDefault="00BA32BC" w:rsidP="00BA32BC">
      <w:pPr>
        <w:spacing w:line="360" w:lineRule="auto"/>
        <w:ind w:firstLine="709"/>
        <w:rPr>
          <w:rFonts w:eastAsia="Calibri"/>
          <w:b/>
          <w:sz w:val="28"/>
          <w:szCs w:val="28"/>
          <w:shd w:val="clear" w:color="auto" w:fill="FFFFFF"/>
          <w:lang w:eastAsia="en-US"/>
        </w:rPr>
      </w:pPr>
      <w:r w:rsidRPr="00346825">
        <w:rPr>
          <w:rFonts w:eastAsia="Calibri"/>
          <w:b/>
          <w:sz w:val="28"/>
          <w:szCs w:val="28"/>
          <w:shd w:val="clear" w:color="auto" w:fill="FFFFFF"/>
          <w:lang w:eastAsia="en-US"/>
        </w:rPr>
        <w:t>19 ценностей уточненной теории Ш. Шварца, каждая из которых определена в терминах своей мотивационной цели</w:t>
      </w:r>
    </w:p>
    <w:p w:rsidR="00BA32BC" w:rsidRPr="00346825" w:rsidRDefault="00BA32BC" w:rsidP="00BA32BC">
      <w:pPr>
        <w:spacing w:line="360" w:lineRule="auto"/>
        <w:ind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Ценность и концептуальное определение с точки зрения мотивационной цели:</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Самостоятельность как мысль – это свобода развивать собственные идеи и способности</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Самостоятельность как поступок – это свобода определять собственные действия</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Стимуляция – это стремление к возбуждению, новизне и переменам</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Гедонизм – это стремление к удовольствию и </w:t>
      </w:r>
      <w:r w:rsidR="00A22BD8" w:rsidRPr="00346825">
        <w:rPr>
          <w:rFonts w:eastAsia="Calibri"/>
          <w:sz w:val="28"/>
          <w:szCs w:val="28"/>
          <w:shd w:val="clear" w:color="auto" w:fill="FFFFFF"/>
          <w:lang w:eastAsia="en-US"/>
        </w:rPr>
        <w:t>чувственному удовлетворению</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Достижение – это достижение успеха в соответствии с социальными</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Стандартами или нормами</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Власть как доминирование – это влияние посредством осуществления контроля над людьми</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lastRenderedPageBreak/>
        <w:t>Власть как ресурсы – это влияние посредством контролирования материальных и социальных ресурсов</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Репутация – это защита и влияние посредством поддержания публичного имиджа и избегания унижения</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Безопасность личная – это безопасность непосредственного окружения</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Безопасность общественная – это безопасность и стабильность общества в целом</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Традиция – это поддержание и сохранение культурных, семейных или религиозных традиций</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Конформизм как правило – это соблюдение правил, законов и формальных обязательств</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Конформизм межличностный – это избегание причинения вреда или огорчения другим людям скромность признание незначительности существования одного человека в круговороте жизни</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Универсализм как забота о других – </w:t>
      </w:r>
      <w:r w:rsidR="00A22BD8" w:rsidRPr="00346825">
        <w:rPr>
          <w:rFonts w:eastAsia="Calibri"/>
          <w:sz w:val="28"/>
          <w:szCs w:val="28"/>
          <w:shd w:val="clear" w:color="auto" w:fill="FFFFFF"/>
          <w:lang w:eastAsia="en-US"/>
        </w:rPr>
        <w:t>это стремление</w:t>
      </w:r>
      <w:r w:rsidRPr="00346825">
        <w:rPr>
          <w:rFonts w:eastAsia="Calibri"/>
          <w:sz w:val="28"/>
          <w:szCs w:val="28"/>
          <w:shd w:val="clear" w:color="auto" w:fill="FFFFFF"/>
          <w:lang w:eastAsia="en-US"/>
        </w:rPr>
        <w:t xml:space="preserve"> к равенству, справедливости и защите всех людей</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Универсализм как забота о природе – это сохранение природной среды</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Универсализм как толерантность – это принятие и понимание тех, кто отличается от тебя</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Благожелательность как забота – это преданность группе и благополучие ее членов</w:t>
      </w:r>
    </w:p>
    <w:p w:rsidR="00BA32BC" w:rsidRPr="00346825" w:rsidRDefault="00BA32BC" w:rsidP="00BA32BC">
      <w:pPr>
        <w:numPr>
          <w:ilvl w:val="0"/>
          <w:numId w:val="3"/>
        </w:numPr>
        <w:spacing w:line="360" w:lineRule="auto"/>
        <w:ind w:left="0"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Благожелательность как чувство долга – это стремление быть надежным и заслуживающим доверия членов группы [40]</w:t>
      </w:r>
    </w:p>
    <w:p w:rsidR="00BA32BC" w:rsidRPr="00346825" w:rsidRDefault="00BA32BC" w:rsidP="00BA32BC">
      <w:pPr>
        <w:spacing w:line="360" w:lineRule="auto"/>
        <w:ind w:firstLine="709"/>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У Виктора Франкла, также имелся свой ранг ценностей, который, по его мнению, переживается вместе с самой ценностью. Иными словами, переживание определенной ценности включает переживание того, что она выше какой-то другой. Противоречия ценностей отражаются в душе человека в форме ценностных конфликтов, тем самым вызывая невроз.</w:t>
      </w:r>
    </w:p>
    <w:p w:rsidR="00AF1CA6"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lastRenderedPageBreak/>
        <w:t xml:space="preserve">Более того – бытуют мнения о том, что ценности представлены в виде </w:t>
      </w:r>
      <w:r w:rsidR="00AF1CA6">
        <w:rPr>
          <w:rFonts w:eastAsia="Calibri"/>
          <w:sz w:val="28"/>
          <w:szCs w:val="28"/>
          <w:shd w:val="clear" w:color="auto" w:fill="FFFFFF"/>
          <w:lang w:eastAsia="en-US"/>
        </w:rPr>
        <w:t>иерархии</w:t>
      </w:r>
      <w:r w:rsidRPr="00346825">
        <w:rPr>
          <w:rFonts w:eastAsia="Calibri"/>
          <w:sz w:val="28"/>
          <w:szCs w:val="28"/>
          <w:shd w:val="clear" w:color="auto" w:fill="FFFFFF"/>
          <w:lang w:eastAsia="en-US"/>
        </w:rPr>
        <w:t xml:space="preserve"> </w:t>
      </w:r>
      <w:r w:rsidR="00AF1CA6">
        <w:rPr>
          <w:rFonts w:eastAsia="Calibri"/>
          <w:sz w:val="28"/>
          <w:szCs w:val="28"/>
          <w:shd w:val="clear" w:color="auto" w:fill="FFFFFF"/>
          <w:lang w:eastAsia="en-US"/>
        </w:rPr>
        <w:t>и на вершине находятся следующие ценности: служение обществу, интересы города, страны и т.д.</w:t>
      </w:r>
      <w:r w:rsidR="000A190C">
        <w:rPr>
          <w:rFonts w:eastAsia="Calibri"/>
          <w:sz w:val="28"/>
          <w:szCs w:val="28"/>
          <w:shd w:val="clear" w:color="auto" w:fill="FFFFFF"/>
          <w:lang w:eastAsia="en-US"/>
        </w:rPr>
        <w:t xml:space="preserve"> то есть ценности, связанные с взаимодействием с другими людьми.</w:t>
      </w:r>
      <w:r w:rsidR="00AF1CA6">
        <w:rPr>
          <w:rFonts w:eastAsia="Calibri"/>
          <w:sz w:val="28"/>
          <w:szCs w:val="28"/>
          <w:shd w:val="clear" w:color="auto" w:fill="FFFFFF"/>
          <w:lang w:eastAsia="en-US"/>
        </w:rPr>
        <w:t xml:space="preserve"> В основании пирамиды: управляемость, качество, развитие и т.д.</w:t>
      </w:r>
      <w:r w:rsidRPr="00346825">
        <w:rPr>
          <w:rFonts w:eastAsia="Calibri"/>
          <w:sz w:val="28"/>
          <w:szCs w:val="28"/>
          <w:shd w:val="clear" w:color="auto" w:fill="FFFFFF"/>
          <w:lang w:eastAsia="en-US"/>
        </w:rPr>
        <w:t xml:space="preserve"> </w:t>
      </w:r>
      <w:r w:rsidR="00AF1CA6">
        <w:rPr>
          <w:rFonts w:eastAsia="Calibri"/>
          <w:sz w:val="28"/>
          <w:szCs w:val="28"/>
          <w:shd w:val="clear" w:color="auto" w:fill="FFFFFF"/>
          <w:lang w:eastAsia="en-US"/>
        </w:rPr>
        <w:t xml:space="preserve"> то есть в основании те ценности, которые касаются выживания и не связаны с взаимодействием с другими людьми.</w:t>
      </w:r>
    </w:p>
    <w:p w:rsidR="00BA32BC" w:rsidRPr="00AF1CA6"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Данная концепция возвращается снова к </w:t>
      </w:r>
      <w:r w:rsidRPr="00346825">
        <w:rPr>
          <w:rFonts w:eastAsia="Calibri"/>
          <w:sz w:val="28"/>
          <w:szCs w:val="28"/>
          <w:lang w:eastAsia="en-US"/>
        </w:rPr>
        <w:t xml:space="preserve">Зотовой О. М. и Бобневой М. И. теории ценностей социально обусловленных. </w:t>
      </w:r>
      <w:r w:rsidR="00F15171" w:rsidRPr="00AF1CA6">
        <w:rPr>
          <w:rFonts w:eastAsia="Calibri"/>
          <w:sz w:val="28"/>
          <w:szCs w:val="28"/>
          <w:lang w:eastAsia="en-US"/>
        </w:rPr>
        <w:t>[18]</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 Но при взгляде на жизненные ценности не с теоретической, а практической стороны, тогда ценности выступают более стабильными факторами для человека, нежели его цели или мечты. Также ценности считаются так называемыми усилителями поведения.</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Ценности личности образуют систему её ценностных ориентаций, или </w:t>
      </w:r>
      <w:r w:rsidR="00A22BD8" w:rsidRPr="00346825">
        <w:rPr>
          <w:rFonts w:eastAsia="Calibri"/>
          <w:sz w:val="28"/>
          <w:szCs w:val="28"/>
          <w:shd w:val="clear" w:color="auto" w:fill="FFFFFF"/>
          <w:lang w:eastAsia="en-US"/>
        </w:rPr>
        <w:t>элементов внутренней структуры личности,</w:t>
      </w:r>
      <w:r w:rsidRPr="00346825">
        <w:rPr>
          <w:rFonts w:eastAsia="Calibri"/>
          <w:sz w:val="28"/>
          <w:szCs w:val="28"/>
          <w:shd w:val="clear" w:color="auto" w:fill="FFFFFF"/>
          <w:lang w:eastAsia="en-US"/>
        </w:rPr>
        <w:t xml:space="preserve"> которые являются наиболее важными. Ценностные ориентации составляют основу сознания и деятельности субъекта, образуют высший уровень иерархии предрасположенностей к определенному восприятию условий жизни и деятельности.</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Проблема ценностных ориентаций появилась в социально-психологической и социологической литературе и стала предметом эмпирических исследований на стыке социально-философской концепции ценностей и психологической теории установок. Термин «ценностные ориентации» впервые применил Т. Парсонс.</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Ценности на каждом возрастном этапе меняются в зависимости от мотивационной сферы личности человека. Что касается ценностей пожилых людей, то в отличие от более ранних возрастных категорий, ценностные ориентации уже сформированы и достаточно устойчивы. Дробышева Т.В. с позиции ценностного подхода отмечает тенденцию снижения динамики и повышения стабильности в структуре ценностных ориентаций личности в зависимости от взросления. [13]</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lastRenderedPageBreak/>
        <w:t>В деятельности человека ценностные ориентации тесно связаны с познавательными и волевыми сторонами личности. Система ценностных ориентаций образует содержательную сторону направленности личности и выражает внутреннюю основу ее отношений к действительности и адекватных этим отношениям оценок. В процессе совместной деятельности, определяющей отношения людей в группах, складываются групповые ценностные ориентации.</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Ценностные ориентации могут быть идеологические, политические, моральные, эстетические, а также другие установки субъекта и способ дифференциации им объектов по их значимости. Ценностные ориентации формируются в процессе образования и познания субъекта при усвоении социального опыта и обнаруживаются в целях, идеалах, убеждениях, интересах и других проявлениях личности. Как интегральный психосоциальный феномен ценностные ориентации являются компонентом системы отношений личности, определяющим общий подход человека к миру, себе и придающим смысл личностным позициям и поведению. В ценностных ориентациях отражается направленность и содержание активности личности. [13]</w:t>
      </w:r>
    </w:p>
    <w:p w:rsidR="00BA32BC" w:rsidRPr="00346825" w:rsidRDefault="00BA32BC" w:rsidP="00BA32BC">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Проанализировав ряд исследований, Дробышева Т.В. пришла к мнению, что система ценностных ориентаций человека влияет на экономические представления, экономические мотивы и интересы, отношение к экономическим объектам, и в том числе на экономическую социализацию личности.</w:t>
      </w:r>
    </w:p>
    <w:p w:rsidR="00BA32BC" w:rsidRDefault="00BA32BC" w:rsidP="00F45023">
      <w:pPr>
        <w:spacing w:line="360" w:lineRule="auto"/>
        <w:ind w:firstLine="709"/>
        <w:jc w:val="both"/>
        <w:rPr>
          <w:rFonts w:eastAsia="Calibri"/>
          <w:sz w:val="28"/>
          <w:szCs w:val="28"/>
          <w:lang w:eastAsia="en-US"/>
        </w:rPr>
      </w:pPr>
      <w:r w:rsidRPr="00346825">
        <w:rPr>
          <w:rFonts w:eastAsia="Calibri"/>
          <w:sz w:val="28"/>
          <w:szCs w:val="28"/>
          <w:shd w:val="clear" w:color="auto" w:fill="FFFFFF"/>
          <w:lang w:eastAsia="en-US"/>
        </w:rPr>
        <w:t>Ценностные ориентации влияют как на экономические аспекты сознания, так и на субъективное экономическое благополучие. В целом, изучение влияния ценностей на субъективное благополучие является еще одной большой группой работ, исследующих связь культуры и уровня счастья. [</w:t>
      </w:r>
      <w:r w:rsidR="00362C63">
        <w:rPr>
          <w:sz w:val="28"/>
          <w:szCs w:val="28"/>
          <w:shd w:val="clear" w:color="auto" w:fill="FFFFFF"/>
        </w:rPr>
        <w:t>34</w:t>
      </w:r>
      <w:r w:rsidRPr="00346825">
        <w:rPr>
          <w:rFonts w:eastAsia="Calibri"/>
          <w:sz w:val="28"/>
          <w:szCs w:val="28"/>
          <w:shd w:val="clear" w:color="auto" w:fill="FFFFFF"/>
          <w:lang w:eastAsia="en-US"/>
        </w:rPr>
        <w:t>]</w:t>
      </w:r>
      <w:r w:rsidR="00F45023">
        <w:rPr>
          <w:rFonts w:eastAsia="Calibri"/>
          <w:sz w:val="28"/>
          <w:szCs w:val="28"/>
          <w:shd w:val="clear" w:color="auto" w:fill="FFFFFF"/>
          <w:lang w:eastAsia="en-US"/>
        </w:rPr>
        <w:t xml:space="preserve"> </w:t>
      </w:r>
      <w:r w:rsidR="00F45023" w:rsidRPr="00346825">
        <w:rPr>
          <w:rFonts w:eastAsia="Calibri"/>
          <w:sz w:val="28"/>
          <w:szCs w:val="28"/>
          <w:shd w:val="clear" w:color="auto" w:fill="FFFFFF"/>
          <w:lang w:eastAsia="en-US"/>
        </w:rPr>
        <w:t xml:space="preserve">Кроме того система и динамика ценностных ориентаций личности </w:t>
      </w:r>
      <w:r w:rsidR="00F45023">
        <w:rPr>
          <w:rFonts w:eastAsia="Calibri"/>
          <w:sz w:val="28"/>
          <w:szCs w:val="28"/>
          <w:shd w:val="clear" w:color="auto" w:fill="FFFFFF"/>
          <w:lang w:eastAsia="en-US"/>
        </w:rPr>
        <w:t>также</w:t>
      </w:r>
      <w:r w:rsidR="00F45023" w:rsidRPr="00346825">
        <w:rPr>
          <w:rFonts w:eastAsia="Calibri"/>
          <w:sz w:val="28"/>
          <w:szCs w:val="28"/>
          <w:shd w:val="clear" w:color="auto" w:fill="FFFFFF"/>
          <w:lang w:eastAsia="en-US"/>
        </w:rPr>
        <w:t xml:space="preserve"> в числе критериев экономической социализации, воспроизводство усвоенного экономического знания и опыта может быть </w:t>
      </w:r>
      <w:r w:rsidR="00F45023" w:rsidRPr="00346825">
        <w:rPr>
          <w:rFonts w:eastAsia="Calibri"/>
          <w:sz w:val="28"/>
          <w:szCs w:val="28"/>
          <w:shd w:val="clear" w:color="auto" w:fill="FFFFFF"/>
          <w:lang w:eastAsia="en-US"/>
        </w:rPr>
        <w:lastRenderedPageBreak/>
        <w:t xml:space="preserve">реализовано в экономическом поведении, экономических отношений. В российском обществе экономических отношений людей позднего возраста, которые, обусловлены общественной системой ценностей. </w:t>
      </w:r>
      <w:r w:rsidR="00F45023" w:rsidRPr="00346825">
        <w:rPr>
          <w:rFonts w:eastAsia="Calibri"/>
          <w:sz w:val="28"/>
          <w:szCs w:val="28"/>
          <w:lang w:eastAsia="en-US"/>
        </w:rPr>
        <w:t>[</w:t>
      </w:r>
      <w:r w:rsidR="00F45023">
        <w:rPr>
          <w:rFonts w:eastAsia="Calibri"/>
          <w:sz w:val="28"/>
          <w:szCs w:val="28"/>
          <w:lang w:eastAsia="en-US"/>
        </w:rPr>
        <w:t>9</w:t>
      </w:r>
      <w:r w:rsidR="00F45023" w:rsidRPr="00346825">
        <w:rPr>
          <w:rFonts w:eastAsia="Calibri"/>
          <w:sz w:val="28"/>
          <w:szCs w:val="28"/>
          <w:lang w:eastAsia="en-US"/>
        </w:rPr>
        <w:t>]</w:t>
      </w:r>
    </w:p>
    <w:p w:rsidR="00154F31" w:rsidRDefault="00154F31" w:rsidP="00CE5E41">
      <w:pPr>
        <w:spacing w:line="360" w:lineRule="auto"/>
        <w:ind w:firstLine="709"/>
        <w:jc w:val="both"/>
        <w:rPr>
          <w:rFonts w:eastAsia="Calibri"/>
          <w:sz w:val="28"/>
          <w:szCs w:val="28"/>
          <w:lang w:eastAsia="en-US"/>
        </w:rPr>
      </w:pPr>
      <w:r>
        <w:rPr>
          <w:rFonts w:eastAsia="Calibri"/>
          <w:sz w:val="28"/>
          <w:szCs w:val="28"/>
          <w:lang w:eastAsia="en-US"/>
        </w:rPr>
        <w:t>Проанализировав и подытожив все выше</w:t>
      </w:r>
      <w:r w:rsidR="00CE5E41">
        <w:rPr>
          <w:rFonts w:eastAsia="Calibri"/>
          <w:sz w:val="28"/>
          <w:szCs w:val="28"/>
          <w:lang w:eastAsia="en-US"/>
        </w:rPr>
        <w:t>упомянутое, м</w:t>
      </w:r>
      <w:r>
        <w:rPr>
          <w:rFonts w:eastAsia="Calibri"/>
          <w:sz w:val="28"/>
          <w:szCs w:val="28"/>
          <w:lang w:eastAsia="en-US"/>
        </w:rPr>
        <w:t xml:space="preserve">ожно </w:t>
      </w:r>
      <w:r w:rsidR="00A42242">
        <w:rPr>
          <w:rFonts w:eastAsia="Calibri"/>
          <w:sz w:val="28"/>
          <w:szCs w:val="28"/>
          <w:lang w:eastAsia="en-US"/>
        </w:rPr>
        <w:t>предположить</w:t>
      </w:r>
      <w:r w:rsidR="00CE5E41">
        <w:rPr>
          <w:rFonts w:eastAsia="Calibri"/>
          <w:sz w:val="28"/>
          <w:szCs w:val="28"/>
          <w:lang w:eastAsia="en-US"/>
        </w:rPr>
        <w:t>,</w:t>
      </w:r>
      <w:r w:rsidR="00CE5E41" w:rsidRPr="00CE5E41">
        <w:rPr>
          <w:rFonts w:eastAsia="Calibri"/>
          <w:sz w:val="28"/>
          <w:szCs w:val="28"/>
          <w:lang w:eastAsia="en-US"/>
        </w:rPr>
        <w:t xml:space="preserve"> </w:t>
      </w:r>
      <w:r w:rsidR="00CE5E41">
        <w:rPr>
          <w:rFonts w:eastAsia="Calibri"/>
          <w:sz w:val="28"/>
          <w:szCs w:val="28"/>
          <w:lang w:eastAsia="en-US"/>
        </w:rPr>
        <w:t>что</w:t>
      </w:r>
      <w:r>
        <w:rPr>
          <w:rFonts w:eastAsia="Calibri"/>
          <w:sz w:val="28"/>
          <w:szCs w:val="28"/>
          <w:lang w:eastAsia="en-US"/>
        </w:rPr>
        <w:t xml:space="preserve"> </w:t>
      </w:r>
      <w:r w:rsidR="00CE5E41">
        <w:rPr>
          <w:rFonts w:eastAsia="Calibri"/>
          <w:sz w:val="28"/>
          <w:szCs w:val="28"/>
          <w:lang w:eastAsia="en-US"/>
        </w:rPr>
        <w:t>наличие жизненных ценностей</w:t>
      </w:r>
      <w:r w:rsidR="00CF6ED5">
        <w:rPr>
          <w:rFonts w:eastAsia="Calibri"/>
          <w:sz w:val="28"/>
          <w:szCs w:val="28"/>
          <w:lang w:eastAsia="en-US"/>
        </w:rPr>
        <w:t xml:space="preserve"> у людей пожилого возраста</w:t>
      </w:r>
      <w:r w:rsidR="00CE5E41">
        <w:rPr>
          <w:rFonts w:eastAsia="Calibri"/>
          <w:sz w:val="28"/>
          <w:szCs w:val="28"/>
          <w:lang w:eastAsia="en-US"/>
        </w:rPr>
        <w:t>, их принятие в качестве фактора экономической социализации, способствует</w:t>
      </w:r>
      <w:r>
        <w:rPr>
          <w:rFonts w:eastAsia="Calibri"/>
          <w:sz w:val="28"/>
          <w:szCs w:val="28"/>
          <w:lang w:eastAsia="en-US"/>
        </w:rPr>
        <w:t xml:space="preserve"> </w:t>
      </w:r>
      <w:r w:rsidR="00CE5E41">
        <w:rPr>
          <w:rFonts w:eastAsia="Calibri"/>
          <w:sz w:val="28"/>
          <w:szCs w:val="28"/>
          <w:lang w:eastAsia="en-US"/>
        </w:rPr>
        <w:t>влиянию</w:t>
      </w:r>
      <w:r>
        <w:rPr>
          <w:rFonts w:eastAsia="Calibri"/>
          <w:sz w:val="28"/>
          <w:szCs w:val="28"/>
          <w:lang w:eastAsia="en-US"/>
        </w:rPr>
        <w:t xml:space="preserve"> на </w:t>
      </w:r>
      <w:r w:rsidR="00CE5E41">
        <w:rPr>
          <w:rFonts w:eastAsia="Calibri"/>
          <w:sz w:val="28"/>
          <w:szCs w:val="28"/>
          <w:lang w:eastAsia="en-US"/>
        </w:rPr>
        <w:t>уровень субъективного благополучия</w:t>
      </w:r>
      <w:r w:rsidR="00A42242">
        <w:rPr>
          <w:rFonts w:eastAsia="Calibri"/>
          <w:sz w:val="28"/>
          <w:szCs w:val="28"/>
          <w:lang w:eastAsia="en-US"/>
        </w:rPr>
        <w:t>, что в свою очередь с</w:t>
      </w:r>
      <w:r w:rsidR="0034405C">
        <w:rPr>
          <w:rFonts w:eastAsia="Calibri"/>
          <w:sz w:val="28"/>
          <w:szCs w:val="28"/>
          <w:lang w:eastAsia="en-US"/>
        </w:rPr>
        <w:t>пособно повлиять на направление</w:t>
      </w:r>
      <w:r w:rsidR="00A42242">
        <w:rPr>
          <w:rFonts w:eastAsia="Calibri"/>
          <w:sz w:val="28"/>
          <w:szCs w:val="28"/>
          <w:lang w:eastAsia="en-US"/>
        </w:rPr>
        <w:t xml:space="preserve"> отношение к временному фокусу</w:t>
      </w:r>
      <w:r w:rsidR="00CF6ED5">
        <w:rPr>
          <w:rFonts w:eastAsia="Calibri"/>
          <w:sz w:val="28"/>
          <w:szCs w:val="28"/>
          <w:lang w:eastAsia="en-US"/>
        </w:rPr>
        <w:t>.</w:t>
      </w:r>
    </w:p>
    <w:p w:rsidR="00884321" w:rsidRDefault="00884321" w:rsidP="00F45023">
      <w:pPr>
        <w:spacing w:line="360" w:lineRule="auto"/>
        <w:ind w:firstLine="709"/>
        <w:jc w:val="both"/>
        <w:rPr>
          <w:rFonts w:eastAsia="Calibri"/>
          <w:sz w:val="28"/>
          <w:szCs w:val="28"/>
          <w:lang w:eastAsia="en-US"/>
        </w:rPr>
      </w:pPr>
    </w:p>
    <w:p w:rsidR="00884321" w:rsidRDefault="00884321" w:rsidP="00F45023">
      <w:pPr>
        <w:spacing w:line="360" w:lineRule="auto"/>
        <w:ind w:firstLine="709"/>
        <w:jc w:val="both"/>
        <w:rPr>
          <w:rFonts w:eastAsia="Calibri"/>
          <w:sz w:val="28"/>
          <w:szCs w:val="28"/>
          <w:lang w:eastAsia="en-US"/>
        </w:rPr>
      </w:pPr>
    </w:p>
    <w:p w:rsidR="00884321" w:rsidRPr="00884321" w:rsidRDefault="00884321" w:rsidP="00F45023">
      <w:pPr>
        <w:spacing w:line="360" w:lineRule="auto"/>
        <w:ind w:firstLine="709"/>
        <w:jc w:val="both"/>
        <w:rPr>
          <w:rFonts w:eastAsia="Calibri"/>
          <w:color w:val="FFFFFF" w:themeColor="background1"/>
          <w:sz w:val="28"/>
          <w:szCs w:val="28"/>
          <w:shd w:val="clear" w:color="auto" w:fill="FFFFFF"/>
          <w:lang w:eastAsia="en-US"/>
        </w:rPr>
      </w:pPr>
      <w:r>
        <w:rPr>
          <w:rFonts w:eastAsia="Calibri"/>
          <w:color w:val="FFFFFF" w:themeColor="background1"/>
          <w:sz w:val="28"/>
          <w:szCs w:val="28"/>
          <w:lang w:eastAsia="en-US"/>
        </w:rPr>
        <w:t>оооооооооооооооооооооооооооооооооооооооооооооооооооооооооооооооооооооооооооооооооооооооооооооо</w:t>
      </w:r>
      <w:r w:rsidR="00EE4FF9">
        <w:rPr>
          <w:rFonts w:eastAsia="Calibri"/>
          <w:color w:val="FFFFFF" w:themeColor="background1"/>
          <w:sz w:val="28"/>
          <w:szCs w:val="28"/>
          <w:lang w:eastAsia="en-US"/>
        </w:rPr>
        <w:t>оооооооооооооооооооо</w:t>
      </w:r>
      <w:r>
        <w:rPr>
          <w:rFonts w:eastAsia="Calibri"/>
          <w:color w:val="FFFFFF" w:themeColor="background1"/>
          <w:sz w:val="28"/>
          <w:szCs w:val="28"/>
          <w:lang w:eastAsia="en-US"/>
        </w:rPr>
        <w:t>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w:t>
      </w:r>
    </w:p>
    <w:p w:rsidR="009F06AF" w:rsidRDefault="009F06AF" w:rsidP="00BA32BC">
      <w:pPr>
        <w:tabs>
          <w:tab w:val="right" w:leader="dot" w:pos="9639"/>
        </w:tabs>
        <w:spacing w:line="360" w:lineRule="auto"/>
        <w:ind w:firstLine="709"/>
        <w:jc w:val="both"/>
        <w:rPr>
          <w:rFonts w:eastAsia="Calibri"/>
          <w:b/>
          <w:sz w:val="28"/>
          <w:szCs w:val="28"/>
          <w:shd w:val="clear" w:color="auto" w:fill="FFFFFF"/>
          <w:lang w:eastAsia="en-US"/>
        </w:rPr>
      </w:pPr>
      <w:r>
        <w:rPr>
          <w:rFonts w:eastAsia="Calibri"/>
          <w:b/>
          <w:sz w:val="28"/>
          <w:szCs w:val="28"/>
          <w:shd w:val="clear" w:color="auto" w:fill="FFFFFF"/>
          <w:lang w:eastAsia="en-US"/>
        </w:rPr>
        <w:br w:type="page"/>
      </w:r>
    </w:p>
    <w:p w:rsidR="00BA32BC" w:rsidRPr="00346825" w:rsidRDefault="00BA32BC" w:rsidP="00BA32BC">
      <w:pPr>
        <w:tabs>
          <w:tab w:val="right" w:leader="dot" w:pos="9639"/>
        </w:tabs>
        <w:spacing w:line="360" w:lineRule="auto"/>
        <w:ind w:firstLine="709"/>
        <w:jc w:val="both"/>
        <w:rPr>
          <w:rFonts w:eastAsia="Calibri"/>
          <w:b/>
          <w:sz w:val="28"/>
          <w:szCs w:val="28"/>
          <w:shd w:val="clear" w:color="auto" w:fill="FFFFFF"/>
          <w:lang w:eastAsia="en-US"/>
        </w:rPr>
      </w:pPr>
      <w:r w:rsidRPr="00346825">
        <w:rPr>
          <w:rFonts w:eastAsia="Calibri"/>
          <w:b/>
          <w:sz w:val="28"/>
          <w:szCs w:val="28"/>
          <w:shd w:val="clear" w:color="auto" w:fill="FFFFFF"/>
          <w:lang w:eastAsia="en-US"/>
        </w:rPr>
        <w:lastRenderedPageBreak/>
        <w:t>1.4. СУБЪЕКТИВНОЕ ЭКОНОМИЧЕСКОЕ БЛАГОПОЛУЧИЕ: ОПРЕДЕЛЕНИЯ И СОДЕРЖАНИЕ ПОНЯТИЯ</w:t>
      </w:r>
    </w:p>
    <w:p w:rsidR="00E22F11" w:rsidRPr="00346825" w:rsidRDefault="00E22F11" w:rsidP="00E22F11">
      <w:pPr>
        <w:tabs>
          <w:tab w:val="right" w:leader="dot" w:pos="9639"/>
        </w:tabs>
        <w:spacing w:line="360" w:lineRule="auto"/>
        <w:rPr>
          <w:rFonts w:eastAsia="Calibri"/>
          <w:b/>
          <w:sz w:val="28"/>
          <w:szCs w:val="28"/>
          <w:shd w:val="clear" w:color="auto" w:fill="FFFFFF"/>
          <w:lang w:eastAsia="en-US"/>
        </w:rPr>
      </w:pP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Главным показателем степени цивилизованности государства является такое состояние общества, в котором каждый человек удовлетворяет свои основные духовные и материальные потребности и имеет равные возможности для реализации своего потенциала. Благополучность людей старшего возраста характеризуется активным участием людей преклонного возраста не только в сохранении и развитии личности и ее здоровья, но и в социально-экономических, политических, культурных процессах современного общества. </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Субъективное экономическое благополучие является широким понятием, в котором выделяют такие составляющие экономического благополучия, как жизненный стандарт, семейный доход, сбережения, работа, жилье. Следует также разграничивать понятия «объективный экономический статус» и «субъективный экономический статус». Объективный экономический статус выражается доходом и собственностью и может слабо коррелировать с субъективным. При этом субъективная адекватность бюджета объясняет больше различий в удовлетворенности жизнью, чем объективная адекватность – отношение дохода семьи к среднему прожиточному уровню или средней зарп</w:t>
      </w:r>
      <w:r w:rsidR="00D0588D">
        <w:rPr>
          <w:rFonts w:eastAsia="Calibri"/>
          <w:sz w:val="28"/>
          <w:szCs w:val="28"/>
          <w:shd w:val="clear" w:color="auto" w:fill="FFFFFF"/>
          <w:lang w:eastAsia="en-US"/>
        </w:rPr>
        <w:t>лате. Можно выделить некоторые</w:t>
      </w:r>
      <w:r w:rsidR="00D0588D" w:rsidRPr="00CB071C">
        <w:rPr>
          <w:rFonts w:eastAsia="Calibri"/>
          <w:sz w:val="28"/>
          <w:szCs w:val="28"/>
          <w:shd w:val="clear" w:color="auto" w:fill="FFFFFF"/>
          <w:lang w:eastAsia="en-US"/>
        </w:rPr>
        <w:t xml:space="preserve"> </w:t>
      </w:r>
      <w:r w:rsidRPr="00346825">
        <w:rPr>
          <w:rFonts w:eastAsia="Calibri"/>
          <w:sz w:val="28"/>
          <w:szCs w:val="28"/>
          <w:shd w:val="clear" w:color="auto" w:fill="FFFFFF"/>
          <w:lang w:eastAsia="en-US"/>
        </w:rPr>
        <w:t>компоненты субъективного экономического благополучия такие как:</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 удовлетворенность стандартом жизни, то есть степень, в которой доход воспринимается как обеспечивающий «комфортную» жизнь; </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 справедливость денежных распределений в процессе труда; </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 ожидания относительно изменения своего дохода. </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Субъективное экономическое благополучие зависит от актуального статуса личности в сравнении с желаниями, потребностями и с тем, что человек, по его мнению, заслуживает. Оно влияет не только на </w:t>
      </w:r>
      <w:r w:rsidRPr="00346825">
        <w:rPr>
          <w:rFonts w:eastAsia="Calibri"/>
          <w:sz w:val="28"/>
          <w:szCs w:val="28"/>
          <w:shd w:val="clear" w:color="auto" w:fill="FFFFFF"/>
          <w:lang w:eastAsia="en-US"/>
        </w:rPr>
        <w:lastRenderedPageBreak/>
        <w:t>экономическое поведение личности, но и на социальную интегрированность личности в обществе.  [</w:t>
      </w:r>
      <w:r w:rsidR="00545B34">
        <w:rPr>
          <w:rFonts w:eastAsia="Calibri"/>
          <w:sz w:val="28"/>
          <w:szCs w:val="28"/>
          <w:shd w:val="clear" w:color="auto" w:fill="FFFFFF"/>
          <w:lang w:eastAsia="en-US"/>
        </w:rPr>
        <w:t>31</w:t>
      </w:r>
      <w:r w:rsidRPr="00346825">
        <w:rPr>
          <w:rFonts w:eastAsia="Calibri"/>
          <w:sz w:val="28"/>
          <w:szCs w:val="28"/>
          <w:shd w:val="clear" w:color="auto" w:fill="FFFFFF"/>
          <w:lang w:eastAsia="en-US"/>
        </w:rPr>
        <w:t>]</w:t>
      </w:r>
    </w:p>
    <w:p w:rsidR="008E7B51" w:rsidRPr="00346825" w:rsidRDefault="008E7B5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Субъективное экономическое благополучие определяется как </w:t>
      </w:r>
      <w:r w:rsidR="001D794F">
        <w:rPr>
          <w:rFonts w:eastAsia="Calibri"/>
          <w:sz w:val="28"/>
          <w:szCs w:val="28"/>
          <w:shd w:val="clear" w:color="auto" w:fill="FFFFFF"/>
          <w:lang w:eastAsia="en-US"/>
        </w:rPr>
        <w:t>«</w:t>
      </w:r>
      <w:r w:rsidRPr="00346825">
        <w:rPr>
          <w:rFonts w:eastAsia="Calibri"/>
          <w:sz w:val="28"/>
          <w:szCs w:val="28"/>
          <w:shd w:val="clear" w:color="auto" w:fill="FFFFFF"/>
          <w:lang w:eastAsia="en-US"/>
        </w:rPr>
        <w:t>результат социального сравнения фактического статуса человека с его притязаниями, потребностями и восприятием собственного положени</w:t>
      </w:r>
      <w:r w:rsidRPr="00EF26C4">
        <w:rPr>
          <w:rFonts w:eastAsia="Calibri"/>
          <w:sz w:val="28"/>
          <w:szCs w:val="28"/>
          <w:shd w:val="clear" w:color="auto" w:fill="FFFFFF"/>
          <w:lang w:eastAsia="en-US"/>
        </w:rPr>
        <w:t>я</w:t>
      </w:r>
      <w:r w:rsidR="001D794F">
        <w:rPr>
          <w:rFonts w:eastAsia="Calibri"/>
          <w:sz w:val="28"/>
          <w:szCs w:val="28"/>
          <w:shd w:val="clear" w:color="auto" w:fill="FFFFFF"/>
          <w:lang w:eastAsia="en-US"/>
        </w:rPr>
        <w:t>»</w:t>
      </w:r>
      <w:r w:rsidRPr="00EF26C4">
        <w:rPr>
          <w:rFonts w:eastAsia="Calibri"/>
          <w:sz w:val="28"/>
          <w:szCs w:val="28"/>
          <w:shd w:val="clear" w:color="auto" w:fill="FFFFFF"/>
          <w:lang w:eastAsia="en-US"/>
        </w:rPr>
        <w:t>. [</w:t>
      </w:r>
      <w:r w:rsidR="00A5599B">
        <w:rPr>
          <w:sz w:val="28"/>
          <w:szCs w:val="28"/>
        </w:rPr>
        <w:t xml:space="preserve">34 </w:t>
      </w:r>
      <w:r w:rsidRPr="00EF26C4">
        <w:rPr>
          <w:sz w:val="28"/>
          <w:szCs w:val="28"/>
        </w:rPr>
        <w:t>с. 106–127</w:t>
      </w:r>
      <w:r w:rsidRPr="00EF26C4">
        <w:rPr>
          <w:rFonts w:eastAsia="Calibri"/>
          <w:sz w:val="28"/>
          <w:szCs w:val="28"/>
          <w:shd w:val="clear" w:color="auto" w:fill="FFFFFF"/>
          <w:lang w:eastAsia="en-US"/>
        </w:rPr>
        <w:t>]</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В. Хащенко предлагает модель эмпирическую модель субъективного экономического благополучия, в которой выделяют группы социально-</w:t>
      </w:r>
      <w:r w:rsidR="00D421EA" w:rsidRPr="00346825">
        <w:rPr>
          <w:rFonts w:eastAsia="Calibri"/>
          <w:sz w:val="28"/>
          <w:szCs w:val="28"/>
          <w:shd w:val="clear" w:color="auto" w:fill="FFFFFF"/>
          <w:lang w:eastAsia="en-US"/>
        </w:rPr>
        <w:t>благополучных и</w:t>
      </w:r>
      <w:r w:rsidRPr="00346825">
        <w:rPr>
          <w:rFonts w:eastAsia="Calibri"/>
          <w:sz w:val="28"/>
          <w:szCs w:val="28"/>
          <w:shd w:val="clear" w:color="auto" w:fill="FFFFFF"/>
          <w:lang w:eastAsia="en-US"/>
        </w:rPr>
        <w:t xml:space="preserve"> социально-неблагополучных граждан пожилого </w:t>
      </w:r>
      <w:r w:rsidR="00D421EA" w:rsidRPr="00346825">
        <w:rPr>
          <w:rFonts w:eastAsia="Calibri"/>
          <w:sz w:val="28"/>
          <w:szCs w:val="28"/>
          <w:shd w:val="clear" w:color="auto" w:fill="FFFFFF"/>
          <w:lang w:eastAsia="en-US"/>
        </w:rPr>
        <w:t>возраста, проживающих</w:t>
      </w:r>
      <w:r w:rsidRPr="00346825">
        <w:rPr>
          <w:rFonts w:eastAsia="Calibri"/>
          <w:sz w:val="28"/>
          <w:szCs w:val="28"/>
          <w:shd w:val="clear" w:color="auto" w:fill="FFFFFF"/>
          <w:lang w:eastAsia="en-US"/>
        </w:rPr>
        <w:t xml:space="preserve"> в России.</w:t>
      </w:r>
      <w:r w:rsidR="00545B34">
        <w:rPr>
          <w:rFonts w:eastAsia="Calibri"/>
          <w:sz w:val="28"/>
          <w:szCs w:val="28"/>
          <w:lang w:eastAsia="en-US"/>
        </w:rPr>
        <w:t xml:space="preserve"> [34</w:t>
      </w:r>
      <w:r w:rsidRPr="00346825">
        <w:rPr>
          <w:rFonts w:eastAsia="Calibri"/>
          <w:sz w:val="28"/>
          <w:szCs w:val="28"/>
          <w:lang w:eastAsia="en-US"/>
        </w:rPr>
        <w:t>]</w:t>
      </w:r>
      <w:r w:rsidRPr="00346825">
        <w:rPr>
          <w:rFonts w:eastAsia="Calibri"/>
          <w:sz w:val="28"/>
          <w:szCs w:val="28"/>
          <w:shd w:val="clear" w:color="auto" w:fill="FFFFFF"/>
          <w:lang w:eastAsia="en-US"/>
        </w:rPr>
        <w:t xml:space="preserve"> </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Первая группа – социально-благополучные пожилые люди. Эта группа неоднородна. Она может включать в себя подгруппы. К первой подгруппе можно отнести пожилые люди, которые живут относительно обеспеченно, кроме пенсии они еще получают помощь от своей семьи. Они живут со своими взрослыми детьми, они сумели сохранить с ними нормальные, теплые отношения, общаются с внуками. Они все еще работают и получают от этого не только прибавку к пенсии, но и моральное удовлетворение. Они относительно здоровы и бодры. </w:t>
      </w:r>
      <w:r w:rsidR="00545B34">
        <w:rPr>
          <w:rFonts w:eastAsia="Calibri"/>
          <w:sz w:val="28"/>
          <w:szCs w:val="28"/>
          <w:lang w:eastAsia="en-US"/>
        </w:rPr>
        <w:t>[34</w:t>
      </w:r>
      <w:r w:rsidRPr="00346825">
        <w:rPr>
          <w:rFonts w:eastAsia="Calibri"/>
          <w:sz w:val="28"/>
          <w:szCs w:val="28"/>
          <w:lang w:eastAsia="en-US"/>
        </w:rPr>
        <w:t>]</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Другая подгруппа – это пожилые люди супруги или одинокие, которые также достаточно обеспечены, живут отдельно от детей, но поддерживают с ними, а также с внуками дружеские отношения. Они все еще работают либо ради собственной материальной поддержки, либо ради морального удовлетворения. Следующая подгруппа – это одинокие супружеские пары или пенсионеры-одиночки, достаточно бодрые, чтобы обслуживать себя самостоятельно. Они обеспечены либо за счет пенсий и льгот, либо за счет того, что кто-то из супругов еще работает. Они деятельны, общаются с друзьями, соседями, ведут определенную светскую жизнь (периодически ходят в театры, консерватории, музеи). </w:t>
      </w:r>
      <w:r w:rsidR="00545B34">
        <w:rPr>
          <w:rFonts w:eastAsia="Calibri"/>
          <w:sz w:val="28"/>
          <w:szCs w:val="28"/>
          <w:lang w:eastAsia="en-US"/>
        </w:rPr>
        <w:t>[34</w:t>
      </w:r>
      <w:r w:rsidRPr="00346825">
        <w:rPr>
          <w:rFonts w:eastAsia="Calibri"/>
          <w:sz w:val="28"/>
          <w:szCs w:val="28"/>
          <w:lang w:eastAsia="en-US"/>
        </w:rPr>
        <w:t>]</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Третья группа включает в себя одинокие супружеские пары или пенсионеры-одиночки, которые относительно здоровы, чтобы обслуживать </w:t>
      </w:r>
      <w:r w:rsidRPr="00346825">
        <w:rPr>
          <w:rFonts w:eastAsia="Calibri"/>
          <w:sz w:val="28"/>
          <w:szCs w:val="28"/>
          <w:shd w:val="clear" w:color="auto" w:fill="FFFFFF"/>
          <w:lang w:eastAsia="en-US"/>
        </w:rPr>
        <w:lastRenderedPageBreak/>
        <w:t xml:space="preserve">себя. Они не работают, живут на пенсию, но не нищенствуют. Они общаются с соседями, друзьями, но их ограниченные материальные средства не дают возможности посещать какие-либо интересные мероприятия, свое время они могут проводить за телевизором, книгами, могут посвятить себя религии. </w:t>
      </w:r>
      <w:r w:rsidRPr="00346825">
        <w:rPr>
          <w:rFonts w:eastAsia="Calibri"/>
          <w:sz w:val="28"/>
          <w:szCs w:val="28"/>
          <w:lang w:eastAsia="en-US"/>
        </w:rPr>
        <w:t>[36]</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Социально-неблагополучные группы пенсионеров. Их тоже можно разделить на определенные подгруппы. Это пожилые люди (супруги или одинокие), получающие небольшую пенсию, они живут вместе с детьми, которые также нуждаются в материальных средствах и поэтому не могут помогать своим пожилым родителям. Но самое главное, что делает жизнь данной группы неблагополучной – это отсутствие моральных регуляторов, с помощью которых можно было бы наладить взаимоприемлемое совместное существование. Возможно, это происходит в силу недостатка культуры и морального воспитания. Пожилые люди в такой семье – обуза, дополнительный фактор раздражения. Естественно, это не прибавляет здоровья и благополучия ни пожилым людям, ни их взрослым детям. Другая подгруппа – это пожилые люди (супруги или одинокие), которые живут отдельно от взрослых детей, нуждаются материально, но помощи от детей не получают. Более того, их отношения с детьми носят эпизодический характер, они по существу заброшены. При этом здоровье может позволять им обслуживать себя, но перспектива их дальнейшего существования весьма проблематична.</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 Следующая подгруппа – одинокие старики, не имеющие детей, не работающие, проживающие в неблагоприятных условиях. Они накопили множество болезней, считают каждую копейку, но все еще борются с тяжелыми обстоятельствами. Их участь наиболее незавидна.</w:t>
      </w:r>
    </w:p>
    <w:p w:rsidR="00E22F11" w:rsidRPr="00346825" w:rsidRDefault="0057269F" w:rsidP="00E22F11">
      <w:pPr>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w:t>
      </w:r>
      <w:r w:rsidR="00E22F11" w:rsidRPr="00346825">
        <w:rPr>
          <w:rFonts w:eastAsia="Calibri"/>
          <w:sz w:val="28"/>
          <w:szCs w:val="28"/>
          <w:shd w:val="clear" w:color="auto" w:fill="FFFFFF"/>
          <w:lang w:eastAsia="en-US"/>
        </w:rPr>
        <w:t>Социальное самочувствие – это интегральная характеристика удовлетворенности или неудовлетворенности человека своим социальным положением</w:t>
      </w:r>
      <w:r>
        <w:rPr>
          <w:rFonts w:eastAsia="Calibri"/>
          <w:sz w:val="28"/>
          <w:szCs w:val="28"/>
          <w:shd w:val="clear" w:color="auto" w:fill="FFFFFF"/>
          <w:lang w:eastAsia="en-US"/>
        </w:rPr>
        <w:t>.</w:t>
      </w:r>
      <w:r w:rsidR="00E22F11" w:rsidRPr="00346825">
        <w:rPr>
          <w:rFonts w:eastAsia="Calibri"/>
          <w:sz w:val="28"/>
          <w:szCs w:val="28"/>
          <w:shd w:val="clear" w:color="auto" w:fill="FFFFFF"/>
          <w:lang w:eastAsia="en-US"/>
        </w:rPr>
        <w:t xml:space="preserve"> Социальное самочувствие проявляется как целостная, относительно устойчивая эмоциональная реакция субъекта на воздействие </w:t>
      </w:r>
      <w:r w:rsidR="00E22F11" w:rsidRPr="00346825">
        <w:rPr>
          <w:rFonts w:eastAsia="Calibri"/>
          <w:sz w:val="28"/>
          <w:szCs w:val="28"/>
          <w:shd w:val="clear" w:color="auto" w:fill="FFFFFF"/>
          <w:lang w:eastAsia="en-US"/>
        </w:rPr>
        <w:lastRenderedPageBreak/>
        <w:t>социальной среды и условий его жизнедеятельности. Оно выступает результатом осознания и переживания человеком значимости различных сторон его жизни, вырастает из непосредственных условий бытия человека, определяющих степень удовлетворения его потребностей, самоутверждения и самореализации</w:t>
      </w:r>
      <w:r>
        <w:rPr>
          <w:rFonts w:eastAsia="Calibri"/>
          <w:sz w:val="28"/>
          <w:szCs w:val="28"/>
          <w:shd w:val="clear" w:color="auto" w:fill="FFFFFF"/>
          <w:lang w:eastAsia="en-US"/>
        </w:rPr>
        <w:t>»</w:t>
      </w:r>
      <w:r w:rsidR="00E22F11" w:rsidRPr="00346825">
        <w:rPr>
          <w:rFonts w:eastAsia="Calibri"/>
          <w:sz w:val="28"/>
          <w:szCs w:val="28"/>
          <w:shd w:val="clear" w:color="auto" w:fill="FFFFFF"/>
          <w:lang w:eastAsia="en-US"/>
        </w:rPr>
        <w:t>. [34]</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На улучшение социального самочувствия успешного процесса экономической социализации граждан пожилого возраста на российский социум влияют такие объективные и субъективные факторы их существования, как материальное положение, здоровье, наличие возможности работать за материальное вознаграждение, хорошие отношения с детьми.</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Современная европейская цивилизация, проблемами старения. На всемирной ассамблее по проблемам старения была задекларирована необходимость создания условий для полноправного и эффективного участия пожилых людей в экономической, политической и социальной жизни общества в долговременном программном </w:t>
      </w:r>
      <w:r w:rsidR="00545B34" w:rsidRPr="00346825">
        <w:rPr>
          <w:rFonts w:eastAsia="Calibri"/>
          <w:sz w:val="28"/>
          <w:szCs w:val="28"/>
          <w:shd w:val="clear" w:color="auto" w:fill="FFFFFF"/>
          <w:lang w:eastAsia="en-US"/>
        </w:rPr>
        <w:t>документе, также</w:t>
      </w:r>
      <w:r w:rsidRPr="00346825">
        <w:rPr>
          <w:rFonts w:eastAsia="Calibri"/>
          <w:sz w:val="28"/>
          <w:szCs w:val="28"/>
          <w:shd w:val="clear" w:color="auto" w:fill="FFFFFF"/>
          <w:lang w:eastAsia="en-US"/>
        </w:rPr>
        <w:t xml:space="preserve"> были обеспечены возможности для развития индивидуальных способностей старшего поколения, и реализации их творческого потенциала, обеспечения благосостояния на протяжении всей жизни. Глобальный процесс старения в развитых странах вызвал необходимость пересмотреть традиционные подходы к системе образования в целом и выделить специфические направления социального образования в отношении старшего пок</w:t>
      </w:r>
      <w:r w:rsidR="00545B34">
        <w:rPr>
          <w:rFonts w:eastAsia="Calibri"/>
          <w:sz w:val="28"/>
          <w:szCs w:val="28"/>
          <w:shd w:val="clear" w:color="auto" w:fill="FFFFFF"/>
          <w:lang w:eastAsia="en-US"/>
        </w:rPr>
        <w:t>оления в российском обществе. [38</w:t>
      </w:r>
      <w:r w:rsidRPr="00346825">
        <w:rPr>
          <w:rFonts w:eastAsia="Calibri"/>
          <w:sz w:val="28"/>
          <w:szCs w:val="28"/>
          <w:shd w:val="clear" w:color="auto" w:fill="FFFFFF"/>
          <w:lang w:eastAsia="en-US"/>
        </w:rPr>
        <w:t>]</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В нашей стране в условиях кризиса остро стоит вопрос экономической адаптации пожилых граждан к </w:t>
      </w:r>
      <w:r w:rsidR="00545B34" w:rsidRPr="00346825">
        <w:rPr>
          <w:rFonts w:eastAsia="Calibri"/>
          <w:sz w:val="28"/>
          <w:szCs w:val="28"/>
          <w:shd w:val="clear" w:color="auto" w:fill="FFFFFF"/>
          <w:lang w:eastAsia="en-US"/>
        </w:rPr>
        <w:t>подобным реформам</w:t>
      </w:r>
      <w:r w:rsidRPr="00346825">
        <w:rPr>
          <w:rFonts w:eastAsia="Calibri"/>
          <w:sz w:val="28"/>
          <w:szCs w:val="28"/>
          <w:shd w:val="clear" w:color="auto" w:fill="FFFFFF"/>
          <w:lang w:eastAsia="en-US"/>
        </w:rPr>
        <w:t xml:space="preserve"> и различным поискам направлений и включения их в активную жизнедеятельность общества. </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Высокая численность пожилых людей в составе российского населения означает усиление их роли в процессах жизнедеятельности общества и сопровождается повышением их ожиданий в части обеспечения государством социальных гарантий. Несмотря на это желание пенсионеров </w:t>
      </w:r>
      <w:r w:rsidRPr="00346825">
        <w:rPr>
          <w:rFonts w:eastAsia="Calibri"/>
          <w:sz w:val="28"/>
          <w:szCs w:val="28"/>
          <w:shd w:val="clear" w:color="auto" w:fill="FFFFFF"/>
          <w:lang w:eastAsia="en-US"/>
        </w:rPr>
        <w:lastRenderedPageBreak/>
        <w:t xml:space="preserve">трудиться не всегда согласуется с условиями российской действительности, которая не может ответить адекватным предложением рабочих мест для незанятых пенсионеров. Содержание и приоритетность мер государственной социальной политики в отношении граждан старшего поколения находится в прямой связи со стратегией социально-экономического развития страны и определяются на основе научно обоснованной оценки остроты и значимости социальных проблем, исходя из финансовых и других ресурсных возможностей государства. </w:t>
      </w:r>
    </w:p>
    <w:p w:rsidR="00E22F11" w:rsidRPr="00346825" w:rsidRDefault="00E22F11" w:rsidP="00E22F1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Теоретически можно выделить некоторые группы социально-</w:t>
      </w:r>
      <w:r w:rsidR="00545B34" w:rsidRPr="00346825">
        <w:rPr>
          <w:rFonts w:eastAsia="Calibri"/>
          <w:sz w:val="28"/>
          <w:szCs w:val="28"/>
          <w:shd w:val="clear" w:color="auto" w:fill="FFFFFF"/>
          <w:lang w:eastAsia="en-US"/>
        </w:rPr>
        <w:t>благополучных и</w:t>
      </w:r>
      <w:r w:rsidRPr="00346825">
        <w:rPr>
          <w:rFonts w:eastAsia="Calibri"/>
          <w:sz w:val="28"/>
          <w:szCs w:val="28"/>
          <w:shd w:val="clear" w:color="auto" w:fill="FFFFFF"/>
          <w:lang w:eastAsia="en-US"/>
        </w:rPr>
        <w:t xml:space="preserve"> социально-неблагополучных граждан пожилого </w:t>
      </w:r>
      <w:r w:rsidR="00545B34" w:rsidRPr="00346825">
        <w:rPr>
          <w:rFonts w:eastAsia="Calibri"/>
          <w:sz w:val="28"/>
          <w:szCs w:val="28"/>
          <w:shd w:val="clear" w:color="auto" w:fill="FFFFFF"/>
          <w:lang w:eastAsia="en-US"/>
        </w:rPr>
        <w:t>возраста, проживающих</w:t>
      </w:r>
      <w:r w:rsidRPr="00346825">
        <w:rPr>
          <w:rFonts w:eastAsia="Calibri"/>
          <w:sz w:val="28"/>
          <w:szCs w:val="28"/>
          <w:shd w:val="clear" w:color="auto" w:fill="FFFFFF"/>
          <w:lang w:eastAsia="en-US"/>
        </w:rPr>
        <w:t xml:space="preserve"> в России.</w:t>
      </w:r>
      <w:r w:rsidRPr="00346825">
        <w:rPr>
          <w:rFonts w:eastAsia="Calibri"/>
          <w:sz w:val="28"/>
          <w:szCs w:val="28"/>
          <w:lang w:eastAsia="en-US"/>
        </w:rPr>
        <w:t xml:space="preserve"> [31]</w:t>
      </w:r>
      <w:r w:rsidRPr="00346825">
        <w:rPr>
          <w:rFonts w:eastAsia="Calibri"/>
          <w:sz w:val="28"/>
          <w:szCs w:val="28"/>
          <w:shd w:val="clear" w:color="auto" w:fill="FFFFFF"/>
          <w:lang w:eastAsia="en-US"/>
        </w:rPr>
        <w:t xml:space="preserve"> </w:t>
      </w:r>
    </w:p>
    <w:p w:rsidR="00052906" w:rsidRPr="00346825" w:rsidRDefault="00E22F11" w:rsidP="00052906">
      <w:pPr>
        <w:spacing w:line="360" w:lineRule="auto"/>
        <w:ind w:firstLine="709"/>
        <w:jc w:val="both"/>
        <w:rPr>
          <w:rFonts w:eastAsia="Calibri"/>
          <w:sz w:val="28"/>
          <w:szCs w:val="28"/>
          <w:shd w:val="clear" w:color="auto" w:fill="FFFFFF"/>
          <w:lang w:eastAsia="en-US"/>
        </w:rPr>
      </w:pPr>
      <w:r w:rsidRPr="00346825">
        <w:rPr>
          <w:sz w:val="28"/>
          <w:szCs w:val="28"/>
          <w:shd w:val="clear" w:color="auto" w:fill="FFFFFF"/>
          <w:lang w:eastAsia="en-US"/>
        </w:rPr>
        <w:t xml:space="preserve">В настоящее время в нашей стране сложилось несколько встречно направленных тенденций в изменении положения лиц старших возрастов. Например, тенденция увеличения их количества и доли в общей численности населения страны. Или имеющее место массовое ухудшение социально-экономического положения этой группы населения. Также существует выраженная дискриминация населения старших возрастов в различных сферах деятельности. В это проявляется частности, в сферах труда, доступа к образованию, получению ряда услуг, особенно это касается предложений на коммерческой основе. Нарастание и закрепление в </w:t>
      </w:r>
      <w:r w:rsidR="00545B34" w:rsidRPr="00346825">
        <w:rPr>
          <w:sz w:val="28"/>
          <w:szCs w:val="28"/>
          <w:shd w:val="clear" w:color="auto" w:fill="FFFFFF"/>
          <w:lang w:eastAsia="en-US"/>
        </w:rPr>
        <w:t>обществе стереотипов</w:t>
      </w:r>
      <w:r w:rsidRPr="00346825">
        <w:rPr>
          <w:sz w:val="28"/>
          <w:szCs w:val="28"/>
          <w:shd w:val="clear" w:color="auto" w:fill="FFFFFF"/>
          <w:lang w:eastAsia="en-US"/>
        </w:rPr>
        <w:t xml:space="preserve"> в отношении населения старших возрастов, имеющий негативный характер по отношению к ним. Важную роль играет исключение населения старших возрастных групп из активной политической, культурной, гражданской и прочих сфер жизни российского общества. Проблемы пенсионеров нашей страны снижают уровень благополучия и вместе с ним связанный уровень экономического сознания, экономической социализации. Но кроме негативных аспектов общества есть также позитивные моменты, откуда имеется возможность черпать силы, на улучшение </w:t>
      </w:r>
      <w:r w:rsidRPr="00346825">
        <w:rPr>
          <w:rFonts w:eastAsia="Calibri"/>
          <w:sz w:val="28"/>
          <w:szCs w:val="28"/>
          <w:shd w:val="clear" w:color="auto" w:fill="FFFFFF"/>
          <w:lang w:eastAsia="en-US"/>
        </w:rPr>
        <w:t xml:space="preserve">социального самочувствия. Различные тренинги, социальные дома отдыха, профилактории, в которых присутствуют разного рода занятия с пожилыми </w:t>
      </w:r>
      <w:r w:rsidRPr="00346825">
        <w:rPr>
          <w:rFonts w:eastAsia="Calibri"/>
          <w:sz w:val="28"/>
          <w:szCs w:val="28"/>
          <w:shd w:val="clear" w:color="auto" w:fill="FFFFFF"/>
          <w:lang w:eastAsia="en-US"/>
        </w:rPr>
        <w:lastRenderedPageBreak/>
        <w:t xml:space="preserve">людьми, и создается благоприятная и спокойная атмосфера, в которой у любого человека появится желание отвлечься, переосмыслить текущее положение дел </w:t>
      </w:r>
      <w:r w:rsidR="00545B34" w:rsidRPr="00346825">
        <w:rPr>
          <w:rFonts w:eastAsia="Calibri"/>
          <w:sz w:val="28"/>
          <w:szCs w:val="28"/>
          <w:shd w:val="clear" w:color="auto" w:fill="FFFFFF"/>
          <w:lang w:eastAsia="en-US"/>
        </w:rPr>
        <w:t>совей</w:t>
      </w:r>
      <w:r w:rsidRPr="00346825">
        <w:rPr>
          <w:rFonts w:eastAsia="Calibri"/>
          <w:sz w:val="28"/>
          <w:szCs w:val="28"/>
          <w:shd w:val="clear" w:color="auto" w:fill="FFFFFF"/>
          <w:lang w:eastAsia="en-US"/>
        </w:rPr>
        <w:t xml:space="preserve"> жизни, заняться собой.</w:t>
      </w:r>
    </w:p>
    <w:p w:rsidR="00052906" w:rsidRDefault="00052906" w:rsidP="00052906">
      <w:pPr>
        <w:spacing w:line="360" w:lineRule="auto"/>
        <w:ind w:firstLine="709"/>
        <w:jc w:val="both"/>
        <w:rPr>
          <w:sz w:val="28"/>
          <w:szCs w:val="28"/>
          <w:shd w:val="clear" w:color="auto" w:fill="FFFFFF"/>
          <w:lang w:eastAsia="en-US"/>
        </w:rPr>
      </w:pPr>
      <w:r w:rsidRPr="00346825">
        <w:rPr>
          <w:sz w:val="28"/>
          <w:szCs w:val="28"/>
          <w:shd w:val="clear" w:color="auto" w:fill="FFFFFF"/>
          <w:lang w:eastAsia="en-US"/>
        </w:rPr>
        <w:t>Социально-благополучные пожилые люди имеют хорошее здоровье, хорошее настроение, относительное материальное благополучие, наличие семьи и детей, возможность заниматься трудовой деятельностью, которая приносит материальное и моральное удовлетворение, что несомненно благоприятно способствует развитию экономичес</w:t>
      </w:r>
      <w:r>
        <w:rPr>
          <w:sz w:val="28"/>
          <w:szCs w:val="28"/>
          <w:shd w:val="clear" w:color="auto" w:fill="FFFFFF"/>
          <w:lang w:eastAsia="en-US"/>
        </w:rPr>
        <w:t>кой социализации пожилых людей.</w:t>
      </w:r>
    </w:p>
    <w:p w:rsidR="009F2ED7" w:rsidRDefault="009F2ED7" w:rsidP="00052906">
      <w:pPr>
        <w:spacing w:line="360" w:lineRule="auto"/>
        <w:ind w:firstLine="709"/>
        <w:jc w:val="both"/>
        <w:rPr>
          <w:sz w:val="28"/>
          <w:szCs w:val="28"/>
          <w:shd w:val="clear" w:color="auto" w:fill="FFFFFF"/>
          <w:lang w:eastAsia="en-US"/>
        </w:rPr>
      </w:pPr>
      <w:r w:rsidRPr="002C3095">
        <w:rPr>
          <w:rFonts w:eastAsia="Calibri"/>
          <w:sz w:val="28"/>
          <w:szCs w:val="28"/>
          <w:shd w:val="clear" w:color="auto" w:fill="FFFFFF"/>
          <w:lang w:eastAsia="en-US"/>
        </w:rPr>
        <w:t xml:space="preserve">Понятие «экономическая социализация» сравнительно недавно вошло в научный оборот экономической психологии. По </w:t>
      </w:r>
      <w:r w:rsidR="00545B34" w:rsidRPr="002C3095">
        <w:rPr>
          <w:rFonts w:eastAsia="Calibri"/>
          <w:sz w:val="28"/>
          <w:szCs w:val="28"/>
          <w:shd w:val="clear" w:color="auto" w:fill="FFFFFF"/>
          <w:lang w:eastAsia="en-US"/>
        </w:rPr>
        <w:t>мнению А.</w:t>
      </w:r>
      <w:r w:rsidRPr="002C3095">
        <w:rPr>
          <w:rFonts w:eastAsia="Calibri"/>
          <w:sz w:val="28"/>
          <w:szCs w:val="28"/>
          <w:shd w:val="clear" w:color="auto" w:fill="FFFFFF"/>
          <w:lang w:eastAsia="en-US"/>
        </w:rPr>
        <w:t xml:space="preserve"> П. Вяткина первый раз оно использовалось Б. Стаси.</w:t>
      </w:r>
      <w:r w:rsidRPr="002C3095">
        <w:rPr>
          <w:rFonts w:eastAsia="Calibri"/>
          <w:color w:val="2E74B5"/>
          <w:sz w:val="28"/>
          <w:szCs w:val="28"/>
          <w:shd w:val="clear" w:color="auto" w:fill="FFFFFF"/>
          <w:lang w:eastAsia="en-US"/>
        </w:rPr>
        <w:t xml:space="preserve"> </w:t>
      </w:r>
      <w:r w:rsidRPr="002C3095">
        <w:rPr>
          <w:rFonts w:eastAsia="Calibri"/>
          <w:sz w:val="28"/>
          <w:szCs w:val="28"/>
          <w:shd w:val="clear" w:color="auto" w:fill="FFFFFF"/>
          <w:lang w:eastAsia="en-US"/>
        </w:rPr>
        <w:t xml:space="preserve">Экономическая социализация по Б. Стаси – не что иное, как усвоение и активное воспроизводство индивидуумом социального опыта в общественной сфере жизни. Однако </w:t>
      </w:r>
      <w:r w:rsidRPr="002C3095">
        <w:rPr>
          <w:rFonts w:eastAsia="Calibri"/>
          <w:sz w:val="28"/>
          <w:szCs w:val="28"/>
          <w:lang w:eastAsia="en-US"/>
        </w:rPr>
        <w:t>Анкудинова Е.В.</w:t>
      </w:r>
      <w:r w:rsidRPr="002C3095">
        <w:rPr>
          <w:rFonts w:eastAsia="Calibri"/>
          <w:sz w:val="28"/>
          <w:szCs w:val="28"/>
          <w:shd w:val="clear" w:color="auto" w:fill="FFFFFF"/>
          <w:lang w:eastAsia="en-US"/>
        </w:rPr>
        <w:t xml:space="preserve"> утверждает, что впервые термин «экономическая социализация» был введен в исследованиях С. Камингса, Д. Тибла</w:t>
      </w:r>
      <w:r>
        <w:rPr>
          <w:rFonts w:eastAsia="Calibri"/>
          <w:sz w:val="28"/>
          <w:szCs w:val="28"/>
          <w:shd w:val="clear" w:color="auto" w:fill="FFFFFF"/>
          <w:lang w:eastAsia="en-US"/>
        </w:rPr>
        <w:t xml:space="preserve"> в 1978 году. [9</w:t>
      </w:r>
      <w:r w:rsidRPr="002C3095">
        <w:rPr>
          <w:rFonts w:eastAsia="Calibri"/>
          <w:sz w:val="28"/>
          <w:szCs w:val="28"/>
          <w:shd w:val="clear" w:color="auto" w:fill="FFFFFF"/>
          <w:lang w:eastAsia="en-US"/>
        </w:rPr>
        <w:t>–стр.6]. На сегодняшний день формулировок термину «экономическая социализация» приведено превеликое множество</w:t>
      </w:r>
      <w:r>
        <w:rPr>
          <w:sz w:val="28"/>
          <w:szCs w:val="28"/>
          <w:shd w:val="clear" w:color="auto" w:fill="FFFFFF"/>
          <w:lang w:eastAsia="en-US"/>
        </w:rPr>
        <w:t>.</w:t>
      </w:r>
    </w:p>
    <w:p w:rsidR="00052906" w:rsidRPr="009F2ED7" w:rsidRDefault="00052906" w:rsidP="009F2ED7">
      <w:pPr>
        <w:spacing w:line="360" w:lineRule="auto"/>
        <w:ind w:firstLine="709"/>
        <w:jc w:val="both"/>
        <w:rPr>
          <w:sz w:val="28"/>
          <w:szCs w:val="28"/>
          <w:shd w:val="clear" w:color="auto" w:fill="FFFFFF"/>
          <w:lang w:eastAsia="en-US"/>
        </w:rPr>
      </w:pPr>
      <w:r>
        <w:rPr>
          <w:sz w:val="28"/>
          <w:szCs w:val="28"/>
          <w:shd w:val="clear" w:color="auto" w:fill="FFFFFF"/>
          <w:lang w:eastAsia="en-US"/>
        </w:rPr>
        <w:t>Субъективное экономическое благополучие находится в числе критериев экономической социализации</w:t>
      </w:r>
      <w:r w:rsidR="009F2ED7">
        <w:rPr>
          <w:sz w:val="28"/>
          <w:szCs w:val="28"/>
          <w:shd w:val="clear" w:color="auto" w:fill="FFFFFF"/>
          <w:lang w:eastAsia="en-US"/>
        </w:rPr>
        <w:t>,</w:t>
      </w:r>
      <w:r>
        <w:rPr>
          <w:sz w:val="28"/>
          <w:szCs w:val="28"/>
          <w:shd w:val="clear" w:color="auto" w:fill="FFFFFF"/>
          <w:lang w:eastAsia="en-US"/>
        </w:rPr>
        <w:t xml:space="preserve"> и это неоднократно упоминается </w:t>
      </w:r>
      <w:r w:rsidR="00F846AA">
        <w:rPr>
          <w:sz w:val="28"/>
          <w:szCs w:val="28"/>
          <w:shd w:val="clear" w:color="auto" w:fill="FFFFFF"/>
          <w:lang w:eastAsia="en-US"/>
        </w:rPr>
        <w:t>в ряде</w:t>
      </w:r>
      <w:r>
        <w:rPr>
          <w:sz w:val="28"/>
          <w:szCs w:val="28"/>
          <w:shd w:val="clear" w:color="auto" w:fill="FFFFFF"/>
          <w:lang w:eastAsia="en-US"/>
        </w:rPr>
        <w:t xml:space="preserve"> литературных источников, </w:t>
      </w:r>
      <w:r w:rsidR="00F846AA">
        <w:rPr>
          <w:sz w:val="28"/>
          <w:szCs w:val="28"/>
          <w:shd w:val="clear" w:color="auto" w:fill="FFFFFF"/>
          <w:lang w:eastAsia="en-US"/>
        </w:rPr>
        <w:t>например,</w:t>
      </w:r>
      <w:r>
        <w:rPr>
          <w:sz w:val="28"/>
          <w:szCs w:val="28"/>
          <w:shd w:val="clear" w:color="auto" w:fill="FFFFFF"/>
          <w:lang w:eastAsia="en-US"/>
        </w:rPr>
        <w:t xml:space="preserve"> в модели</w:t>
      </w:r>
      <w:r w:rsidRPr="003917B7">
        <w:rPr>
          <w:sz w:val="28"/>
          <w:szCs w:val="28"/>
          <w:shd w:val="clear" w:color="auto" w:fill="FFFFFF"/>
          <w:lang w:eastAsia="en-US"/>
        </w:rPr>
        <w:t xml:space="preserve"> вторичной экономической социализации</w:t>
      </w:r>
      <w:r>
        <w:rPr>
          <w:sz w:val="28"/>
          <w:szCs w:val="28"/>
          <w:shd w:val="clear" w:color="auto" w:fill="FFFFFF"/>
          <w:lang w:eastAsia="en-US"/>
        </w:rPr>
        <w:t xml:space="preserve"> Честюниной Ю.</w:t>
      </w:r>
      <w:r w:rsidRPr="00052906">
        <w:rPr>
          <w:sz w:val="28"/>
          <w:szCs w:val="28"/>
          <w:shd w:val="clear" w:color="auto" w:fill="FFFFFF"/>
          <w:lang w:eastAsia="en-US"/>
        </w:rPr>
        <w:t xml:space="preserve"> В</w:t>
      </w:r>
      <w:r>
        <w:rPr>
          <w:sz w:val="28"/>
          <w:szCs w:val="28"/>
          <w:shd w:val="clear" w:color="auto" w:fill="FFFFFF"/>
          <w:lang w:eastAsia="en-US"/>
        </w:rPr>
        <w:t>. и Забелиной</w:t>
      </w:r>
      <w:r w:rsidRPr="00052906">
        <w:rPr>
          <w:sz w:val="28"/>
          <w:szCs w:val="28"/>
          <w:shd w:val="clear" w:color="auto" w:fill="FFFFFF"/>
          <w:lang w:eastAsia="en-US"/>
        </w:rPr>
        <w:t xml:space="preserve"> Е</w:t>
      </w:r>
      <w:r>
        <w:rPr>
          <w:sz w:val="28"/>
          <w:szCs w:val="28"/>
          <w:shd w:val="clear" w:color="auto" w:fill="FFFFFF"/>
          <w:lang w:eastAsia="en-US"/>
        </w:rPr>
        <w:t>. В.</w:t>
      </w:r>
      <w:r w:rsidR="009F2ED7">
        <w:rPr>
          <w:sz w:val="28"/>
          <w:szCs w:val="28"/>
          <w:shd w:val="clear" w:color="auto" w:fill="FFFFFF"/>
          <w:lang w:eastAsia="en-US"/>
        </w:rPr>
        <w:t>, в роботах Дробышевой Т.В. и Вяткина А.П.</w:t>
      </w:r>
    </w:p>
    <w:p w:rsidR="00E22F11" w:rsidRPr="00346825" w:rsidRDefault="009D7B19" w:rsidP="00E22F11">
      <w:pPr>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С</w:t>
      </w:r>
      <w:r>
        <w:rPr>
          <w:sz w:val="28"/>
          <w:szCs w:val="28"/>
          <w:shd w:val="clear" w:color="auto" w:fill="FFFFFF"/>
          <w:lang w:eastAsia="en-US"/>
        </w:rPr>
        <w:t>оциально-экономическое благополучие</w:t>
      </w:r>
      <w:r w:rsidR="00D72B93">
        <w:rPr>
          <w:sz w:val="28"/>
          <w:szCs w:val="28"/>
          <w:shd w:val="clear" w:color="auto" w:fill="FFFFFF"/>
          <w:lang w:eastAsia="en-US"/>
        </w:rPr>
        <w:t xml:space="preserve"> или</w:t>
      </w:r>
      <w:r w:rsidR="00CC03F2">
        <w:rPr>
          <w:sz w:val="28"/>
          <w:szCs w:val="28"/>
          <w:shd w:val="clear" w:color="auto" w:fill="FFFFFF"/>
          <w:lang w:eastAsia="en-US"/>
        </w:rPr>
        <w:t xml:space="preserve"> неблагополучие</w:t>
      </w:r>
      <w:r w:rsidR="00F336D9">
        <w:rPr>
          <w:sz w:val="28"/>
          <w:szCs w:val="28"/>
          <w:shd w:val="clear" w:color="auto" w:fill="FFFFFF"/>
          <w:lang w:eastAsia="en-US"/>
        </w:rPr>
        <w:t xml:space="preserve">, </w:t>
      </w:r>
      <w:r w:rsidR="003917B7">
        <w:rPr>
          <w:sz w:val="28"/>
          <w:szCs w:val="28"/>
          <w:shd w:val="clear" w:color="auto" w:fill="FFFFFF"/>
          <w:lang w:eastAsia="en-US"/>
        </w:rPr>
        <w:t xml:space="preserve">может </w:t>
      </w:r>
      <w:r w:rsidR="00CC03F2">
        <w:rPr>
          <w:sz w:val="28"/>
          <w:szCs w:val="28"/>
          <w:shd w:val="clear" w:color="auto" w:fill="FFFFFF"/>
          <w:lang w:eastAsia="en-US"/>
        </w:rPr>
        <w:t>повлиять на субъективное экономическое благополучие</w:t>
      </w:r>
      <w:r w:rsidR="002D10BE">
        <w:rPr>
          <w:sz w:val="28"/>
          <w:szCs w:val="28"/>
          <w:shd w:val="clear" w:color="auto" w:fill="FFFFFF"/>
          <w:lang w:eastAsia="en-US"/>
        </w:rPr>
        <w:t>,</w:t>
      </w:r>
      <w:r w:rsidR="003917B7">
        <w:rPr>
          <w:sz w:val="28"/>
          <w:szCs w:val="28"/>
          <w:shd w:val="clear" w:color="auto" w:fill="FFFFFF"/>
          <w:lang w:eastAsia="en-US"/>
        </w:rPr>
        <w:t xml:space="preserve"> так как</w:t>
      </w:r>
      <w:r w:rsidR="002D10BE">
        <w:rPr>
          <w:sz w:val="28"/>
          <w:szCs w:val="28"/>
          <w:shd w:val="clear" w:color="auto" w:fill="FFFFFF"/>
          <w:lang w:eastAsia="en-US"/>
        </w:rPr>
        <w:t xml:space="preserve"> эти </w:t>
      </w:r>
      <w:r w:rsidR="00D72B93">
        <w:rPr>
          <w:sz w:val="28"/>
          <w:szCs w:val="28"/>
          <w:shd w:val="clear" w:color="auto" w:fill="FFFFFF"/>
          <w:lang w:eastAsia="en-US"/>
        </w:rPr>
        <w:t xml:space="preserve">два </w:t>
      </w:r>
      <w:r w:rsidR="002D10BE">
        <w:rPr>
          <w:sz w:val="28"/>
          <w:szCs w:val="28"/>
          <w:shd w:val="clear" w:color="auto" w:fill="FFFFFF"/>
          <w:lang w:eastAsia="en-US"/>
        </w:rPr>
        <w:t>психологически</w:t>
      </w:r>
      <w:r w:rsidR="00D72B93">
        <w:rPr>
          <w:sz w:val="28"/>
          <w:szCs w:val="28"/>
          <w:shd w:val="clear" w:color="auto" w:fill="FFFFFF"/>
          <w:lang w:eastAsia="en-US"/>
        </w:rPr>
        <w:t>х</w:t>
      </w:r>
      <w:r w:rsidR="002D10BE">
        <w:rPr>
          <w:sz w:val="28"/>
          <w:szCs w:val="28"/>
          <w:shd w:val="clear" w:color="auto" w:fill="FFFFFF"/>
          <w:lang w:eastAsia="en-US"/>
        </w:rPr>
        <w:t xml:space="preserve"> показател</w:t>
      </w:r>
      <w:r w:rsidR="00D72B93">
        <w:rPr>
          <w:sz w:val="28"/>
          <w:szCs w:val="28"/>
          <w:shd w:val="clear" w:color="auto" w:fill="FFFFFF"/>
          <w:lang w:eastAsia="en-US"/>
        </w:rPr>
        <w:t>я</w:t>
      </w:r>
      <w:r w:rsidR="002D10BE">
        <w:rPr>
          <w:sz w:val="28"/>
          <w:szCs w:val="28"/>
          <w:shd w:val="clear" w:color="auto" w:fill="FFFFFF"/>
          <w:lang w:eastAsia="en-US"/>
        </w:rPr>
        <w:t xml:space="preserve"> взаимосвязаны</w:t>
      </w:r>
      <w:r w:rsidR="00D72B93">
        <w:rPr>
          <w:sz w:val="28"/>
          <w:szCs w:val="28"/>
          <w:shd w:val="clear" w:color="auto" w:fill="FFFFFF"/>
          <w:lang w:eastAsia="en-US"/>
        </w:rPr>
        <w:t>, способствуют</w:t>
      </w:r>
      <w:r w:rsidR="00D72B93" w:rsidRPr="00346825">
        <w:rPr>
          <w:sz w:val="28"/>
          <w:szCs w:val="28"/>
          <w:shd w:val="clear" w:color="auto" w:fill="FFFFFF"/>
          <w:lang w:eastAsia="en-US"/>
        </w:rPr>
        <w:t xml:space="preserve"> </w:t>
      </w:r>
      <w:r w:rsidR="00D72B93">
        <w:rPr>
          <w:sz w:val="28"/>
          <w:szCs w:val="28"/>
          <w:shd w:val="clear" w:color="auto" w:fill="FFFFFF"/>
          <w:lang w:eastAsia="en-US"/>
        </w:rPr>
        <w:t xml:space="preserve">или препятствуют процессу </w:t>
      </w:r>
      <w:r w:rsidR="00D72B93" w:rsidRPr="00346825">
        <w:rPr>
          <w:sz w:val="28"/>
          <w:szCs w:val="28"/>
          <w:shd w:val="clear" w:color="auto" w:fill="FFFFFF"/>
          <w:lang w:eastAsia="en-US"/>
        </w:rPr>
        <w:t>экономичес</w:t>
      </w:r>
      <w:r w:rsidR="00D72B93">
        <w:rPr>
          <w:sz w:val="28"/>
          <w:szCs w:val="28"/>
          <w:shd w:val="clear" w:color="auto" w:fill="FFFFFF"/>
          <w:lang w:eastAsia="en-US"/>
        </w:rPr>
        <w:t>кой социализации</w:t>
      </w:r>
      <w:r w:rsidR="00E22F11" w:rsidRPr="00346825">
        <w:rPr>
          <w:sz w:val="28"/>
          <w:szCs w:val="28"/>
          <w:shd w:val="clear" w:color="auto" w:fill="FFFFFF"/>
          <w:lang w:eastAsia="en-US"/>
        </w:rPr>
        <w:t xml:space="preserve">: </w:t>
      </w:r>
    </w:p>
    <w:p w:rsidR="005651D0" w:rsidRPr="00346825" w:rsidRDefault="00E22F11" w:rsidP="005651D0">
      <w:pPr>
        <w:spacing w:line="360" w:lineRule="auto"/>
        <w:ind w:firstLine="709"/>
        <w:jc w:val="both"/>
        <w:rPr>
          <w:sz w:val="28"/>
          <w:szCs w:val="28"/>
          <w:shd w:val="clear" w:color="auto" w:fill="FFFFFF"/>
          <w:lang w:eastAsia="en-US"/>
        </w:rPr>
      </w:pPr>
      <w:r w:rsidRPr="00346825">
        <w:rPr>
          <w:sz w:val="28"/>
          <w:szCs w:val="28"/>
          <w:shd w:val="clear" w:color="auto" w:fill="FFFFFF"/>
          <w:lang w:eastAsia="en-US"/>
        </w:rPr>
        <w:t xml:space="preserve">Социально-благополучные пожилые люди имеют хорошее здоровье, хорошее настроение, относительное материальное благополучие, наличие семьи и детей, возможность заниматься трудовой деятельностью, которая </w:t>
      </w:r>
      <w:r w:rsidRPr="00346825">
        <w:rPr>
          <w:sz w:val="28"/>
          <w:szCs w:val="28"/>
          <w:shd w:val="clear" w:color="auto" w:fill="FFFFFF"/>
          <w:lang w:eastAsia="en-US"/>
        </w:rPr>
        <w:lastRenderedPageBreak/>
        <w:t>приносит материальное и моральное удовлетворение, что несомненно благоприятно способствует развитию экономической социализации пожилых людей.</w:t>
      </w:r>
    </w:p>
    <w:p w:rsidR="00E73641" w:rsidRDefault="00E22F11" w:rsidP="009F2ED7">
      <w:pPr>
        <w:spacing w:line="360" w:lineRule="auto"/>
        <w:ind w:firstLine="709"/>
        <w:jc w:val="both"/>
        <w:rPr>
          <w:sz w:val="28"/>
          <w:szCs w:val="28"/>
          <w:shd w:val="clear" w:color="auto" w:fill="FFFFFF"/>
          <w:lang w:eastAsia="en-US"/>
        </w:rPr>
      </w:pPr>
      <w:r w:rsidRPr="00346825">
        <w:rPr>
          <w:sz w:val="28"/>
          <w:szCs w:val="28"/>
          <w:shd w:val="clear" w:color="auto" w:fill="FFFFFF"/>
          <w:lang w:eastAsia="en-US"/>
        </w:rPr>
        <w:t>Социально-неблагополучные пожилые люди</w:t>
      </w:r>
      <w:r w:rsidR="00162FAE">
        <w:rPr>
          <w:sz w:val="28"/>
          <w:szCs w:val="28"/>
          <w:shd w:val="clear" w:color="auto" w:fill="FFFFFF"/>
          <w:lang w:eastAsia="en-US"/>
        </w:rPr>
        <w:t>.</w:t>
      </w:r>
      <w:r w:rsidRPr="00346825">
        <w:rPr>
          <w:sz w:val="28"/>
          <w:szCs w:val="28"/>
          <w:shd w:val="clear" w:color="auto" w:fill="FFFFFF"/>
          <w:lang w:eastAsia="en-US"/>
        </w:rPr>
        <w:t xml:space="preserve"> Объективные факторы социального благополучия и неблагополучия: Слабое здоровье, плохое материальное положение, невостребованность со стороны детей и внуков, либо отсутствие близких, грусть, депрессия, апатия, отсутствие взаимопонимания с окружающими людьми, отсутствие оплачиваемой работы все данные факторы негативно сказывается на развитии экономической социализации пожилых людей и </w:t>
      </w:r>
      <w:r w:rsidR="00D421EA">
        <w:rPr>
          <w:sz w:val="28"/>
          <w:szCs w:val="28"/>
          <w:shd w:val="clear" w:color="auto" w:fill="FFFFFF"/>
          <w:lang w:eastAsia="en-US"/>
        </w:rPr>
        <w:t xml:space="preserve">проявляется у категории граждан, </w:t>
      </w:r>
      <w:r w:rsidRPr="00346825">
        <w:rPr>
          <w:sz w:val="28"/>
          <w:szCs w:val="28"/>
          <w:shd w:val="clear" w:color="auto" w:fill="FFFFFF"/>
          <w:lang w:eastAsia="en-US"/>
        </w:rPr>
        <w:t>находящихся в социально-неблагополучном положении.</w:t>
      </w:r>
    </w:p>
    <w:p w:rsidR="00B87DB2" w:rsidRDefault="00B87DB2" w:rsidP="009F2ED7">
      <w:pPr>
        <w:spacing w:line="360" w:lineRule="auto"/>
        <w:ind w:firstLine="709"/>
        <w:jc w:val="both"/>
        <w:rPr>
          <w:sz w:val="28"/>
          <w:szCs w:val="28"/>
          <w:shd w:val="clear" w:color="auto" w:fill="FFFFFF"/>
          <w:lang w:eastAsia="en-US"/>
        </w:rPr>
      </w:pPr>
      <w:r>
        <w:rPr>
          <w:sz w:val="28"/>
          <w:szCs w:val="28"/>
          <w:shd w:val="clear" w:color="auto" w:fill="FFFFFF"/>
          <w:lang w:eastAsia="en-US"/>
        </w:rPr>
        <w:t xml:space="preserve">В заключении хотелось бы еще раз упомянуть, что субъективное экономическое является фактором экономической социализации, отталкиваясь от данного обстоятельства можно предположить, что если ценности, в свою очередь определяются фактором и критерием экономической социализации, то их наличие и отношение к ним связано с влиянием на субъективное экономическое благополучие. </w:t>
      </w:r>
    </w:p>
    <w:p w:rsidR="00E943C7" w:rsidRDefault="00E943C7" w:rsidP="009F2ED7">
      <w:pPr>
        <w:spacing w:line="360" w:lineRule="auto"/>
        <w:ind w:firstLine="709"/>
        <w:jc w:val="both"/>
        <w:rPr>
          <w:sz w:val="28"/>
          <w:szCs w:val="28"/>
          <w:shd w:val="clear" w:color="auto" w:fill="FFFFFF"/>
          <w:lang w:eastAsia="en-US"/>
        </w:rPr>
      </w:pPr>
    </w:p>
    <w:p w:rsidR="00E943C7" w:rsidRPr="00E943C7" w:rsidRDefault="00E943C7" w:rsidP="009F2ED7">
      <w:pPr>
        <w:spacing w:line="360" w:lineRule="auto"/>
        <w:ind w:firstLine="709"/>
        <w:jc w:val="both"/>
        <w:rPr>
          <w:color w:val="FFFFFF" w:themeColor="background1"/>
          <w:sz w:val="28"/>
          <w:szCs w:val="28"/>
          <w:shd w:val="clear" w:color="auto" w:fill="FFFFFF"/>
          <w:lang w:eastAsia="en-US"/>
        </w:rPr>
      </w:pPr>
      <w:r>
        <w:rPr>
          <w:color w:val="FFFFFF" w:themeColor="background1"/>
          <w:sz w:val="28"/>
          <w:szCs w:val="28"/>
          <w:shd w:val="clear" w:color="auto" w:fill="FFFFFF"/>
          <w:lang w:eastAsia="en-US"/>
        </w:rPr>
        <w:t>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ояооооооооооооооооооооооооооооооооооооооооооооооооооооооооооооооооооооооооооооооооооооооо</w:t>
      </w:r>
    </w:p>
    <w:p w:rsidR="00424919" w:rsidRDefault="00424919" w:rsidP="00E73641">
      <w:pPr>
        <w:spacing w:line="360" w:lineRule="auto"/>
        <w:ind w:firstLine="709"/>
        <w:jc w:val="center"/>
        <w:rPr>
          <w:rFonts w:eastAsia="Calibri"/>
          <w:b/>
          <w:sz w:val="28"/>
          <w:szCs w:val="28"/>
          <w:shd w:val="clear" w:color="auto" w:fill="FFFFFF"/>
          <w:lang w:eastAsia="en-US"/>
        </w:rPr>
      </w:pPr>
      <w:r>
        <w:rPr>
          <w:rFonts w:eastAsia="Calibri"/>
          <w:b/>
          <w:sz w:val="28"/>
          <w:szCs w:val="28"/>
          <w:shd w:val="clear" w:color="auto" w:fill="FFFFFF"/>
          <w:lang w:eastAsia="en-US"/>
        </w:rPr>
        <w:br w:type="page"/>
      </w:r>
    </w:p>
    <w:p w:rsidR="00E22F11" w:rsidRDefault="00E73641" w:rsidP="00E73641">
      <w:pPr>
        <w:spacing w:line="360" w:lineRule="auto"/>
        <w:ind w:firstLine="709"/>
        <w:jc w:val="center"/>
        <w:rPr>
          <w:b/>
          <w:sz w:val="28"/>
          <w:szCs w:val="28"/>
          <w:shd w:val="clear" w:color="auto" w:fill="FFFFFF"/>
          <w:lang w:eastAsia="en-US"/>
        </w:rPr>
      </w:pPr>
      <w:r w:rsidRPr="00E73641">
        <w:rPr>
          <w:rFonts w:eastAsia="Calibri"/>
          <w:b/>
          <w:sz w:val="28"/>
          <w:szCs w:val="28"/>
          <w:shd w:val="clear" w:color="auto" w:fill="FFFFFF"/>
          <w:lang w:eastAsia="en-US"/>
        </w:rPr>
        <w:lastRenderedPageBreak/>
        <w:t>ВЫВОД ПО ПЕРВОЙ ГЛАВЕ</w:t>
      </w:r>
    </w:p>
    <w:p w:rsidR="00E73641" w:rsidRDefault="00E73641" w:rsidP="00C311B3">
      <w:pPr>
        <w:spacing w:line="360" w:lineRule="auto"/>
        <w:jc w:val="both"/>
        <w:rPr>
          <w:sz w:val="28"/>
          <w:szCs w:val="28"/>
          <w:shd w:val="clear" w:color="auto" w:fill="FFFFFF"/>
          <w:lang w:eastAsia="en-US"/>
        </w:rPr>
      </w:pPr>
    </w:p>
    <w:p w:rsidR="00A4573F" w:rsidRDefault="00C311B3" w:rsidP="006E4FD6">
      <w:pPr>
        <w:spacing w:line="360" w:lineRule="auto"/>
        <w:ind w:firstLine="709"/>
        <w:jc w:val="both"/>
        <w:rPr>
          <w:sz w:val="28"/>
          <w:szCs w:val="28"/>
          <w:shd w:val="clear" w:color="auto" w:fill="FFFFFF"/>
          <w:lang w:eastAsia="en-US"/>
        </w:rPr>
      </w:pPr>
      <w:r>
        <w:rPr>
          <w:sz w:val="28"/>
          <w:szCs w:val="28"/>
          <w:shd w:val="clear" w:color="auto" w:fill="FFFFFF"/>
          <w:lang w:eastAsia="en-US"/>
        </w:rPr>
        <w:t>В</w:t>
      </w:r>
      <w:r w:rsidR="00E73641">
        <w:rPr>
          <w:sz w:val="28"/>
          <w:szCs w:val="28"/>
          <w:shd w:val="clear" w:color="auto" w:fill="FFFFFF"/>
          <w:lang w:eastAsia="en-US"/>
        </w:rPr>
        <w:t xml:space="preserve"> данной главе </w:t>
      </w:r>
      <w:r w:rsidR="005E13D2">
        <w:rPr>
          <w:sz w:val="28"/>
          <w:szCs w:val="28"/>
          <w:shd w:val="clear" w:color="auto" w:fill="FFFFFF"/>
          <w:lang w:eastAsia="en-US"/>
        </w:rPr>
        <w:t xml:space="preserve">были рассмотрены </w:t>
      </w:r>
      <w:r w:rsidR="005B0BA1">
        <w:rPr>
          <w:sz w:val="28"/>
          <w:szCs w:val="28"/>
          <w:shd w:val="clear" w:color="auto" w:fill="FFFFFF"/>
          <w:lang w:eastAsia="en-US"/>
        </w:rPr>
        <w:t>индивидуальные ценност</w:t>
      </w:r>
      <w:r w:rsidR="00090C46">
        <w:rPr>
          <w:sz w:val="28"/>
          <w:szCs w:val="28"/>
          <w:shd w:val="clear" w:color="auto" w:fill="FFFFFF"/>
          <w:lang w:eastAsia="en-US"/>
        </w:rPr>
        <w:t xml:space="preserve">и, </w:t>
      </w:r>
      <w:r w:rsidR="00A4573F">
        <w:rPr>
          <w:sz w:val="28"/>
          <w:szCs w:val="28"/>
          <w:shd w:val="clear" w:color="auto" w:fill="FFFFFF"/>
          <w:lang w:eastAsia="en-US"/>
        </w:rPr>
        <w:t xml:space="preserve">как </w:t>
      </w:r>
      <w:r w:rsidR="00A4573F">
        <w:rPr>
          <w:rFonts w:eastAsia="Calibri"/>
          <w:sz w:val="28"/>
          <w:szCs w:val="28"/>
          <w:shd w:val="clear" w:color="auto" w:fill="FFFFFF"/>
          <w:lang w:eastAsia="en-US"/>
        </w:rPr>
        <w:t>значимость, играющая</w:t>
      </w:r>
      <w:r w:rsidR="00A4573F" w:rsidRPr="00346825">
        <w:rPr>
          <w:rFonts w:eastAsia="Calibri"/>
          <w:sz w:val="28"/>
          <w:szCs w:val="28"/>
          <w:shd w:val="clear" w:color="auto" w:fill="FFFFFF"/>
          <w:lang w:eastAsia="en-US"/>
        </w:rPr>
        <w:t xml:space="preserve"> положительную роль в развитии обществ</w:t>
      </w:r>
      <w:r w:rsidR="00A4573F">
        <w:rPr>
          <w:rFonts w:eastAsia="Calibri"/>
          <w:sz w:val="28"/>
          <w:szCs w:val="28"/>
          <w:shd w:val="clear" w:color="auto" w:fill="FFFFFF"/>
          <w:lang w:eastAsia="en-US"/>
        </w:rPr>
        <w:t xml:space="preserve">а, либо как </w:t>
      </w:r>
      <w:r w:rsidR="00A4573F" w:rsidRPr="00346825">
        <w:rPr>
          <w:rFonts w:eastAsia="Calibri"/>
          <w:sz w:val="28"/>
          <w:szCs w:val="28"/>
          <w:shd w:val="clear" w:color="auto" w:fill="FFFFFF"/>
          <w:lang w:eastAsia="en-US"/>
        </w:rPr>
        <w:t>обобщенные цели и средства их достижения</w:t>
      </w:r>
      <w:r w:rsidR="006E4FD6">
        <w:rPr>
          <w:rFonts w:eastAsia="Calibri"/>
          <w:sz w:val="28"/>
          <w:szCs w:val="28"/>
          <w:shd w:val="clear" w:color="auto" w:fill="FFFFFF"/>
          <w:lang w:eastAsia="en-US"/>
        </w:rPr>
        <w:t xml:space="preserve">. </w:t>
      </w:r>
      <w:r w:rsidR="00A4573F">
        <w:rPr>
          <w:rFonts w:eastAsia="Calibri"/>
          <w:sz w:val="28"/>
          <w:szCs w:val="28"/>
          <w:shd w:val="clear" w:color="auto" w:fill="FFFFFF"/>
          <w:lang w:eastAsia="en-US"/>
        </w:rPr>
        <w:t xml:space="preserve"> </w:t>
      </w:r>
      <w:r w:rsidR="006E4FD6">
        <w:rPr>
          <w:sz w:val="28"/>
          <w:szCs w:val="28"/>
          <w:shd w:val="clear" w:color="auto" w:fill="FFFFFF"/>
          <w:lang w:eastAsia="en-US"/>
        </w:rPr>
        <w:t xml:space="preserve">Индивидуальные ценности далее </w:t>
      </w:r>
      <w:r w:rsidR="00090C46">
        <w:rPr>
          <w:sz w:val="28"/>
          <w:szCs w:val="28"/>
          <w:shd w:val="clear" w:color="auto" w:fill="FFFFFF"/>
          <w:lang w:eastAsia="en-US"/>
        </w:rPr>
        <w:t>объе</w:t>
      </w:r>
      <w:r w:rsidR="00A4573F">
        <w:rPr>
          <w:sz w:val="28"/>
          <w:szCs w:val="28"/>
          <w:shd w:val="clear" w:color="auto" w:fill="FFFFFF"/>
          <w:lang w:eastAsia="en-US"/>
        </w:rPr>
        <w:t>диняются в ценностные ориентации, которые в сою очередь</w:t>
      </w:r>
      <w:r w:rsidR="006E4FD6">
        <w:rPr>
          <w:sz w:val="28"/>
          <w:szCs w:val="28"/>
          <w:shd w:val="clear" w:color="auto" w:fill="FFFFFF"/>
          <w:lang w:eastAsia="en-US"/>
        </w:rPr>
        <w:t>,</w:t>
      </w:r>
      <w:r w:rsidR="00A4573F">
        <w:rPr>
          <w:sz w:val="28"/>
          <w:szCs w:val="28"/>
          <w:shd w:val="clear" w:color="auto" w:fill="FFFFFF"/>
          <w:lang w:eastAsia="en-US"/>
        </w:rPr>
        <w:t xml:space="preserve"> определяют направленность личности</w:t>
      </w:r>
      <w:r w:rsidR="006E4FD6">
        <w:rPr>
          <w:sz w:val="28"/>
          <w:szCs w:val="28"/>
          <w:shd w:val="clear" w:color="auto" w:fill="FFFFFF"/>
          <w:lang w:eastAsia="en-US"/>
        </w:rPr>
        <w:t>. Ценн</w:t>
      </w:r>
      <w:r w:rsidR="00A4573F">
        <w:rPr>
          <w:sz w:val="28"/>
          <w:szCs w:val="28"/>
          <w:shd w:val="clear" w:color="auto" w:fill="FFFFFF"/>
          <w:lang w:eastAsia="en-US"/>
        </w:rPr>
        <w:t xml:space="preserve">остные ориентации </w:t>
      </w:r>
      <w:r w:rsidR="006E4FD6">
        <w:rPr>
          <w:sz w:val="28"/>
          <w:szCs w:val="28"/>
          <w:shd w:val="clear" w:color="auto" w:fill="FFFFFF"/>
          <w:lang w:eastAsia="en-US"/>
        </w:rPr>
        <w:t xml:space="preserve">как ранее было упомянуто, </w:t>
      </w:r>
      <w:r w:rsidR="00A4573F">
        <w:rPr>
          <w:sz w:val="28"/>
          <w:szCs w:val="28"/>
          <w:shd w:val="clear" w:color="auto" w:fill="FFFFFF"/>
          <w:lang w:eastAsia="en-US"/>
        </w:rPr>
        <w:t xml:space="preserve">являются одновременно фактором и критерием экономической социализации. </w:t>
      </w:r>
      <w:r w:rsidR="005E5054">
        <w:rPr>
          <w:sz w:val="28"/>
          <w:szCs w:val="28"/>
          <w:shd w:val="clear" w:color="auto" w:fill="FFFFFF"/>
          <w:lang w:eastAsia="en-US"/>
        </w:rPr>
        <w:t xml:space="preserve">Такой психологический </w:t>
      </w:r>
      <w:r w:rsidR="006E4FD6">
        <w:rPr>
          <w:sz w:val="28"/>
          <w:szCs w:val="28"/>
          <w:shd w:val="clear" w:color="auto" w:fill="FFFFFF"/>
          <w:lang w:eastAsia="en-US"/>
        </w:rPr>
        <w:t xml:space="preserve">показатель, как </w:t>
      </w:r>
      <w:r w:rsidR="005E5054">
        <w:rPr>
          <w:sz w:val="28"/>
          <w:szCs w:val="28"/>
          <w:shd w:val="clear" w:color="auto" w:fill="FFFFFF"/>
          <w:lang w:eastAsia="en-US"/>
        </w:rPr>
        <w:t>субъективное экономическое благополучие,</w:t>
      </w:r>
      <w:r w:rsidR="00FA2B3F">
        <w:rPr>
          <w:sz w:val="28"/>
          <w:szCs w:val="28"/>
          <w:shd w:val="clear" w:color="auto" w:fill="FFFFFF"/>
          <w:lang w:eastAsia="en-US"/>
        </w:rPr>
        <w:t xml:space="preserve"> как ранее упоминалось, является критерием экономической социализации, поэтому, как и ценностные ориентации могут повлиять на процесс экономической адаптации людей пожилого возраста, который на сегодняшний день играет немаловажную роль в их жизни. </w:t>
      </w:r>
    </w:p>
    <w:p w:rsidR="0093350D" w:rsidRDefault="00FA2B3F" w:rsidP="004944BD">
      <w:pPr>
        <w:spacing w:line="360" w:lineRule="auto"/>
        <w:ind w:firstLine="709"/>
        <w:jc w:val="both"/>
        <w:rPr>
          <w:sz w:val="28"/>
          <w:szCs w:val="28"/>
          <w:shd w:val="clear" w:color="auto" w:fill="FFFFFF"/>
          <w:lang w:eastAsia="en-US"/>
        </w:rPr>
      </w:pPr>
      <w:r w:rsidRPr="00FA2B3F">
        <w:rPr>
          <w:sz w:val="28"/>
          <w:szCs w:val="28"/>
          <w:shd w:val="clear" w:color="auto" w:fill="FFFFFF"/>
          <w:lang w:eastAsia="en-US"/>
        </w:rPr>
        <w:t>Психологическое время</w:t>
      </w:r>
      <w:r w:rsidR="000F35E9">
        <w:rPr>
          <w:sz w:val="28"/>
          <w:szCs w:val="28"/>
          <w:shd w:val="clear" w:color="auto" w:fill="FFFFFF"/>
          <w:lang w:eastAsia="en-US"/>
        </w:rPr>
        <w:t>,</w:t>
      </w:r>
      <w:r w:rsidRPr="00FA2B3F">
        <w:rPr>
          <w:sz w:val="28"/>
          <w:szCs w:val="28"/>
          <w:shd w:val="clear" w:color="auto" w:fill="FFFFFF"/>
          <w:lang w:eastAsia="en-US"/>
        </w:rPr>
        <w:t xml:space="preserve"> как предмет психологического исследования</w:t>
      </w:r>
      <w:r w:rsidR="000F35E9">
        <w:rPr>
          <w:sz w:val="28"/>
          <w:szCs w:val="28"/>
          <w:shd w:val="clear" w:color="auto" w:fill="FFFFFF"/>
          <w:lang w:eastAsia="en-US"/>
        </w:rPr>
        <w:t>,</w:t>
      </w:r>
      <w:r>
        <w:rPr>
          <w:sz w:val="28"/>
          <w:szCs w:val="28"/>
          <w:shd w:val="clear" w:color="auto" w:fill="FFFFFF"/>
          <w:lang w:eastAsia="en-US"/>
        </w:rPr>
        <w:t xml:space="preserve"> был</w:t>
      </w:r>
      <w:r w:rsidR="004944BD">
        <w:rPr>
          <w:sz w:val="28"/>
          <w:szCs w:val="28"/>
          <w:shd w:val="clear" w:color="auto" w:fill="FFFFFF"/>
          <w:lang w:eastAsia="en-US"/>
        </w:rPr>
        <w:t>о</w:t>
      </w:r>
      <w:r>
        <w:rPr>
          <w:sz w:val="28"/>
          <w:szCs w:val="28"/>
          <w:shd w:val="clear" w:color="auto" w:fill="FFFFFF"/>
          <w:lang w:eastAsia="en-US"/>
        </w:rPr>
        <w:t xml:space="preserve"> по</w:t>
      </w:r>
      <w:r w:rsidR="005B13DA">
        <w:rPr>
          <w:sz w:val="28"/>
          <w:szCs w:val="28"/>
          <w:shd w:val="clear" w:color="auto" w:fill="FFFFFF"/>
          <w:lang w:eastAsia="en-US"/>
        </w:rPr>
        <w:t>дробно рассмотрено</w:t>
      </w:r>
      <w:r w:rsidR="0003496B">
        <w:rPr>
          <w:sz w:val="28"/>
          <w:szCs w:val="28"/>
          <w:shd w:val="clear" w:color="auto" w:fill="FFFFFF"/>
          <w:lang w:eastAsia="en-US"/>
        </w:rPr>
        <w:t xml:space="preserve"> с точки зрения </w:t>
      </w:r>
      <w:r w:rsidR="000F35E9">
        <w:rPr>
          <w:sz w:val="28"/>
          <w:szCs w:val="28"/>
          <w:shd w:val="clear" w:color="auto" w:fill="FFFFFF"/>
          <w:lang w:eastAsia="en-US"/>
        </w:rPr>
        <w:t>психофизиологии</w:t>
      </w:r>
      <w:r w:rsidR="0003496B">
        <w:rPr>
          <w:sz w:val="28"/>
          <w:szCs w:val="28"/>
          <w:shd w:val="clear" w:color="auto" w:fill="FFFFFF"/>
          <w:lang w:eastAsia="en-US"/>
        </w:rPr>
        <w:t>,</w:t>
      </w:r>
      <w:r w:rsidR="000F35E9">
        <w:rPr>
          <w:sz w:val="28"/>
          <w:szCs w:val="28"/>
          <w:shd w:val="clear" w:color="auto" w:fill="FFFFFF"/>
          <w:lang w:eastAsia="en-US"/>
        </w:rPr>
        <w:t xml:space="preserve"> </w:t>
      </w:r>
      <w:r w:rsidR="004944BD">
        <w:rPr>
          <w:sz w:val="28"/>
          <w:szCs w:val="28"/>
          <w:shd w:val="clear" w:color="auto" w:fill="FFFFFF"/>
          <w:lang w:eastAsia="en-US"/>
        </w:rPr>
        <w:t>и если ценностные ориентации были рассмотрены</w:t>
      </w:r>
      <w:r w:rsidR="000F35E9">
        <w:rPr>
          <w:sz w:val="28"/>
          <w:szCs w:val="28"/>
          <w:shd w:val="clear" w:color="auto" w:fill="FFFFFF"/>
          <w:lang w:eastAsia="en-US"/>
        </w:rPr>
        <w:t xml:space="preserve"> </w:t>
      </w:r>
      <w:r w:rsidR="004944BD">
        <w:rPr>
          <w:sz w:val="28"/>
          <w:szCs w:val="28"/>
          <w:shd w:val="clear" w:color="auto" w:fill="FFFFFF"/>
          <w:lang w:eastAsia="en-US"/>
        </w:rPr>
        <w:t xml:space="preserve">как один из факторов </w:t>
      </w:r>
      <w:r w:rsidR="004944BD" w:rsidRPr="00BE6363">
        <w:rPr>
          <w:sz w:val="28"/>
          <w:szCs w:val="28"/>
          <w:shd w:val="clear" w:color="auto" w:fill="FFFFFF"/>
          <w:lang w:eastAsia="en-US"/>
        </w:rPr>
        <w:t xml:space="preserve">направленности личности, то временной фокус также </w:t>
      </w:r>
      <w:r w:rsidR="00FC54BF" w:rsidRPr="00BE6363">
        <w:rPr>
          <w:sz w:val="28"/>
          <w:szCs w:val="28"/>
          <w:shd w:val="clear" w:color="auto" w:fill="FFFFFF"/>
          <w:lang w:eastAsia="en-US"/>
        </w:rPr>
        <w:t>может определяться в качестве направленности.</w:t>
      </w:r>
      <w:r w:rsidR="004944BD" w:rsidRPr="00BE6363">
        <w:rPr>
          <w:sz w:val="28"/>
          <w:szCs w:val="28"/>
          <w:shd w:val="clear" w:color="auto" w:fill="FFFFFF"/>
          <w:lang w:eastAsia="en-US"/>
        </w:rPr>
        <w:t xml:space="preserve"> </w:t>
      </w:r>
      <w:r w:rsidR="009C1047" w:rsidRPr="00BE6363">
        <w:rPr>
          <w:sz w:val="28"/>
          <w:szCs w:val="28"/>
          <w:shd w:val="clear" w:color="auto" w:fill="FFFFFF"/>
          <w:lang w:eastAsia="en-US"/>
        </w:rPr>
        <w:t>Концентраци</w:t>
      </w:r>
      <w:r w:rsidR="00DF6E56" w:rsidRPr="00BE6363">
        <w:rPr>
          <w:sz w:val="28"/>
          <w:szCs w:val="28"/>
          <w:shd w:val="clear" w:color="auto" w:fill="FFFFFF"/>
          <w:lang w:eastAsia="en-US"/>
        </w:rPr>
        <w:t>ю</w:t>
      </w:r>
      <w:r w:rsidR="00FC54BF" w:rsidRPr="00BE6363">
        <w:rPr>
          <w:sz w:val="28"/>
          <w:szCs w:val="28"/>
          <w:shd w:val="clear" w:color="auto" w:fill="FFFFFF"/>
          <w:lang w:eastAsia="en-US"/>
        </w:rPr>
        <w:t xml:space="preserve"> </w:t>
      </w:r>
      <w:r w:rsidR="004944BD" w:rsidRPr="00BE6363">
        <w:rPr>
          <w:sz w:val="28"/>
          <w:szCs w:val="28"/>
          <w:shd w:val="clear" w:color="auto" w:fill="FFFFFF"/>
          <w:lang w:eastAsia="en-US"/>
        </w:rPr>
        <w:t xml:space="preserve">внимания </w:t>
      </w:r>
      <w:r w:rsidR="0093350D" w:rsidRPr="00BE6363">
        <w:rPr>
          <w:rFonts w:eastAsia="Calibri"/>
          <w:sz w:val="28"/>
          <w:szCs w:val="28"/>
          <w:shd w:val="clear" w:color="auto" w:fill="FFFFFF"/>
          <w:lang w:eastAsia="en-US"/>
        </w:rPr>
        <w:t xml:space="preserve">на </w:t>
      </w:r>
      <w:r w:rsidR="00FC54BF" w:rsidRPr="00BE6363">
        <w:rPr>
          <w:sz w:val="28"/>
          <w:szCs w:val="28"/>
        </w:rPr>
        <w:t>прошлом, настоящем или будущем</w:t>
      </w:r>
      <w:r w:rsidR="0093350D" w:rsidRPr="00BE6363">
        <w:rPr>
          <w:sz w:val="28"/>
          <w:szCs w:val="28"/>
        </w:rPr>
        <w:t xml:space="preserve"> </w:t>
      </w:r>
      <w:r w:rsidR="00FC54BF" w:rsidRPr="00BE6363">
        <w:rPr>
          <w:sz w:val="28"/>
          <w:szCs w:val="28"/>
        </w:rPr>
        <w:t>способна измерить в количественном эквиваленте</w:t>
      </w:r>
      <w:r w:rsidR="0093350D" w:rsidRPr="00BE6363">
        <w:rPr>
          <w:sz w:val="28"/>
          <w:szCs w:val="28"/>
        </w:rPr>
        <w:t xml:space="preserve"> «</w:t>
      </w:r>
      <w:r w:rsidR="0093350D" w:rsidRPr="00BE6363">
        <w:rPr>
          <w:spacing w:val="-4"/>
          <w:sz w:val="28"/>
          <w:szCs w:val="28"/>
        </w:rPr>
        <w:t>Шкала временного фокуса»</w:t>
      </w:r>
      <w:r w:rsidR="0093350D" w:rsidRPr="00BE6363">
        <w:rPr>
          <w:sz w:val="28"/>
          <w:szCs w:val="28"/>
        </w:rPr>
        <w:t>.</w:t>
      </w:r>
      <w:r w:rsidR="0093350D" w:rsidRPr="00BE6363">
        <w:rPr>
          <w:rFonts w:eastAsia="Calibri"/>
          <w:sz w:val="28"/>
          <w:szCs w:val="28"/>
          <w:shd w:val="clear" w:color="auto" w:fill="FFFFFF"/>
          <w:lang w:eastAsia="en-US"/>
        </w:rPr>
        <w:t xml:space="preserve"> </w:t>
      </w:r>
      <w:r w:rsidR="00424919" w:rsidRPr="00BE6363">
        <w:rPr>
          <w:rFonts w:eastAsia="Calibri"/>
          <w:sz w:val="28"/>
          <w:szCs w:val="28"/>
          <w:shd w:val="clear" w:color="auto" w:fill="FFFFFF"/>
          <w:lang w:eastAsia="en-US"/>
        </w:rPr>
        <w:t xml:space="preserve">Люди </w:t>
      </w:r>
      <w:r w:rsidR="00BE6363">
        <w:rPr>
          <w:rFonts w:eastAsia="Calibri"/>
          <w:sz w:val="28"/>
          <w:szCs w:val="28"/>
          <w:shd w:val="clear" w:color="auto" w:fill="FFFFFF"/>
          <w:lang w:eastAsia="en-US"/>
        </w:rPr>
        <w:t>способны концентрировать</w:t>
      </w:r>
      <w:r w:rsidR="00424919" w:rsidRPr="00BE6363">
        <w:rPr>
          <w:rFonts w:eastAsia="Calibri"/>
          <w:sz w:val="28"/>
          <w:szCs w:val="28"/>
          <w:shd w:val="clear" w:color="auto" w:fill="FFFFFF"/>
          <w:lang w:eastAsia="en-US"/>
        </w:rPr>
        <w:t xml:space="preserve"> свое внимание на прошлом, настоящем и будущем, это проясняет их реакцию на явную и неявную временную информацию. Изменение реакции, в сою очередь, является фактором влияния на поведение, более того, </w:t>
      </w:r>
      <w:r w:rsidR="00424919" w:rsidRPr="00BE6363">
        <w:rPr>
          <w:sz w:val="28"/>
          <w:szCs w:val="28"/>
          <w:shd w:val="clear" w:color="auto" w:fill="FFFFFF"/>
          <w:lang w:eastAsia="en-US"/>
        </w:rPr>
        <w:t>временной способен повлиять на любой психологический процесс, и в том числе на экономическую социализацию, не только с теоретической точки зрения, но также имеются подтверждения на практике.</w:t>
      </w:r>
    </w:p>
    <w:p w:rsidR="00A30814" w:rsidRPr="00BE6363" w:rsidRDefault="00A30814" w:rsidP="00A30814">
      <w:pPr>
        <w:spacing w:line="360" w:lineRule="auto"/>
        <w:ind w:firstLine="709"/>
        <w:jc w:val="both"/>
        <w:rPr>
          <w:rFonts w:eastAsia="Calibri"/>
          <w:sz w:val="28"/>
          <w:szCs w:val="28"/>
          <w:shd w:val="clear" w:color="auto" w:fill="FFFFFF"/>
          <w:lang w:eastAsia="en-US"/>
        </w:rPr>
      </w:pPr>
      <w:r>
        <w:rPr>
          <w:sz w:val="28"/>
          <w:szCs w:val="28"/>
          <w:shd w:val="clear" w:color="auto" w:fill="FFFFFF"/>
          <w:lang w:eastAsia="en-US"/>
        </w:rPr>
        <w:t xml:space="preserve">Что касается пожилых людей, то для большинства из них наиболее свойственно фокусировать свое внимание на прошлом. Но в том или ином случае восприятие времени может зависеть от многих факторов и от самого </w:t>
      </w:r>
      <w:r>
        <w:rPr>
          <w:sz w:val="28"/>
          <w:szCs w:val="28"/>
          <w:shd w:val="clear" w:color="auto" w:fill="FFFFFF"/>
          <w:lang w:eastAsia="en-US"/>
        </w:rPr>
        <w:lastRenderedPageBreak/>
        <w:t>субъекта в том числе. В данном исследовании рассмотрены различия между людьми пожилого возраста с высоким и низким уровнем субъективного благополучия, а именно а именно это касается их временного фокуса и жизненных ценностей.</w:t>
      </w:r>
    </w:p>
    <w:p w:rsidR="00A30814" w:rsidRDefault="00A30814" w:rsidP="004944BD">
      <w:pPr>
        <w:spacing w:line="360" w:lineRule="auto"/>
        <w:ind w:firstLine="709"/>
        <w:jc w:val="both"/>
        <w:rPr>
          <w:sz w:val="28"/>
          <w:szCs w:val="28"/>
          <w:shd w:val="clear" w:color="auto" w:fill="FFFFFF"/>
          <w:lang w:eastAsia="en-US"/>
        </w:rPr>
      </w:pPr>
    </w:p>
    <w:p w:rsidR="00FA2B3F" w:rsidRPr="00E73641" w:rsidRDefault="00FA2B3F" w:rsidP="005B13DA">
      <w:pPr>
        <w:spacing w:line="360" w:lineRule="auto"/>
        <w:ind w:firstLine="709"/>
        <w:jc w:val="both"/>
        <w:rPr>
          <w:sz w:val="28"/>
          <w:szCs w:val="28"/>
          <w:shd w:val="clear" w:color="auto" w:fill="FFFFFF"/>
          <w:lang w:eastAsia="en-US"/>
        </w:rPr>
      </w:pPr>
    </w:p>
    <w:p w:rsidR="00733EB6" w:rsidRPr="00346825" w:rsidRDefault="00733EB6" w:rsidP="008A0C8F">
      <w:pPr>
        <w:tabs>
          <w:tab w:val="right" w:leader="dot" w:pos="9639"/>
        </w:tabs>
        <w:spacing w:line="360" w:lineRule="auto"/>
        <w:jc w:val="both"/>
        <w:rPr>
          <w:rFonts w:eastAsia="Calibri"/>
          <w:sz w:val="28"/>
          <w:szCs w:val="28"/>
          <w:shd w:val="clear" w:color="auto" w:fill="FFFFFF"/>
          <w:lang w:eastAsia="en-US"/>
        </w:rPr>
      </w:pPr>
    </w:p>
    <w:p w:rsidR="005F5DDF" w:rsidRDefault="005F5DDF">
      <w:pPr>
        <w:spacing w:after="160" w:line="259" w:lineRule="auto"/>
        <w:rPr>
          <w:rFonts w:eastAsia="Calibri"/>
          <w:b/>
          <w:sz w:val="28"/>
          <w:szCs w:val="28"/>
          <w:shd w:val="clear" w:color="auto" w:fill="FFFFFF"/>
          <w:lang w:eastAsia="en-US"/>
        </w:rPr>
      </w:pPr>
      <w:r>
        <w:rPr>
          <w:rFonts w:eastAsia="Calibri"/>
          <w:b/>
          <w:sz w:val="28"/>
          <w:szCs w:val="28"/>
          <w:shd w:val="clear" w:color="auto" w:fill="FFFFFF"/>
          <w:lang w:eastAsia="en-US"/>
        </w:rPr>
        <w:br w:type="page"/>
      </w:r>
    </w:p>
    <w:p w:rsidR="00AC55BF" w:rsidRPr="00346825" w:rsidRDefault="003A56E8" w:rsidP="00AC55BF">
      <w:pPr>
        <w:tabs>
          <w:tab w:val="right" w:leader="dot" w:pos="9639"/>
        </w:tabs>
        <w:spacing w:line="360" w:lineRule="auto"/>
        <w:ind w:firstLine="709"/>
        <w:jc w:val="both"/>
        <w:rPr>
          <w:b/>
          <w:spacing w:val="-4"/>
          <w:sz w:val="28"/>
          <w:szCs w:val="28"/>
        </w:rPr>
      </w:pPr>
      <w:r w:rsidRPr="00346825">
        <w:rPr>
          <w:rFonts w:eastAsia="Calibri"/>
          <w:b/>
          <w:sz w:val="28"/>
          <w:szCs w:val="28"/>
          <w:shd w:val="clear" w:color="auto" w:fill="FFFFFF"/>
          <w:lang w:eastAsia="en-US"/>
        </w:rPr>
        <w:lastRenderedPageBreak/>
        <w:t xml:space="preserve">ГЛАВА 2. ЭМПИРИЧЕСКОЕ ИССЛЕДОВАНИЕ ОСОБЕННОСТЕЙ </w:t>
      </w:r>
      <w:r w:rsidRPr="00346825">
        <w:rPr>
          <w:b/>
          <w:spacing w:val="-4"/>
          <w:sz w:val="28"/>
          <w:szCs w:val="28"/>
        </w:rPr>
        <w:t>ЖИЗНЕННЫХ ЦЕННОСТЕЙ И ВРЕМЕННОГО ФОКУСА У ЛЮДЕЙ ПОЖИЛОГО ВОЗРАСТА С РАЗЛИЧНЫМ УРОВНЕМ СУБЪЕКТИВНОГО ЭКОНОМИЧЕСКОГО БЛАГОПОЛУЧИЯ</w:t>
      </w:r>
    </w:p>
    <w:p w:rsidR="00AC55BF" w:rsidRPr="00346825" w:rsidRDefault="00AC55BF" w:rsidP="00AC55BF">
      <w:pPr>
        <w:tabs>
          <w:tab w:val="right" w:leader="dot" w:pos="9639"/>
        </w:tabs>
        <w:spacing w:line="360" w:lineRule="auto"/>
        <w:ind w:firstLine="709"/>
        <w:jc w:val="both"/>
        <w:rPr>
          <w:rFonts w:eastAsia="Calibri"/>
          <w:b/>
          <w:sz w:val="28"/>
          <w:szCs w:val="28"/>
          <w:shd w:val="clear" w:color="auto" w:fill="FFFFFF"/>
          <w:lang w:eastAsia="en-US"/>
        </w:rPr>
      </w:pPr>
    </w:p>
    <w:p w:rsidR="003A137B" w:rsidRPr="00346825" w:rsidRDefault="003A56E8" w:rsidP="003A56E8">
      <w:pPr>
        <w:spacing w:line="360" w:lineRule="auto"/>
        <w:ind w:firstLine="709"/>
        <w:jc w:val="both"/>
        <w:rPr>
          <w:rFonts w:eastAsia="Calibri"/>
          <w:b/>
          <w:sz w:val="28"/>
          <w:szCs w:val="28"/>
          <w:shd w:val="clear" w:color="auto" w:fill="FFFFFF"/>
          <w:lang w:eastAsia="en-US"/>
        </w:rPr>
      </w:pPr>
      <w:r w:rsidRPr="00346825">
        <w:rPr>
          <w:rFonts w:eastAsia="Calibri"/>
          <w:b/>
          <w:sz w:val="28"/>
          <w:szCs w:val="28"/>
          <w:shd w:val="clear" w:color="auto" w:fill="FFFFFF"/>
          <w:lang w:eastAsia="en-US"/>
        </w:rPr>
        <w:t xml:space="preserve">2.1 ЦЕЛИ, </w:t>
      </w:r>
      <w:r w:rsidR="00F43116" w:rsidRPr="00346825">
        <w:rPr>
          <w:rFonts w:eastAsia="Calibri"/>
          <w:b/>
          <w:sz w:val="28"/>
          <w:szCs w:val="28"/>
          <w:shd w:val="clear" w:color="auto" w:fill="FFFFFF"/>
          <w:lang w:eastAsia="en-US"/>
        </w:rPr>
        <w:t>ЗАДАЧИ И ОРГАНИЗАЦИЯ ИССЛЕДОВАН</w:t>
      </w:r>
      <w:r w:rsidR="00235B9D" w:rsidRPr="00346825">
        <w:rPr>
          <w:rFonts w:eastAsia="Calibri"/>
          <w:b/>
          <w:sz w:val="28"/>
          <w:szCs w:val="28"/>
          <w:shd w:val="clear" w:color="auto" w:fill="FFFFFF"/>
          <w:lang w:eastAsia="en-US"/>
        </w:rPr>
        <w:t>И</w:t>
      </w:r>
      <w:r w:rsidR="00F43116" w:rsidRPr="00346825">
        <w:rPr>
          <w:rFonts w:eastAsia="Calibri"/>
          <w:b/>
          <w:sz w:val="28"/>
          <w:szCs w:val="28"/>
          <w:shd w:val="clear" w:color="auto" w:fill="FFFFFF"/>
          <w:lang w:eastAsia="en-US"/>
        </w:rPr>
        <w:t>Я</w:t>
      </w:r>
    </w:p>
    <w:p w:rsidR="003A56E8" w:rsidRPr="00346825" w:rsidRDefault="003A56E8" w:rsidP="003A56E8">
      <w:pPr>
        <w:spacing w:line="360" w:lineRule="auto"/>
        <w:ind w:firstLine="709"/>
        <w:jc w:val="both"/>
        <w:rPr>
          <w:rFonts w:eastAsia="Calibri"/>
          <w:b/>
          <w:sz w:val="28"/>
          <w:szCs w:val="28"/>
          <w:shd w:val="clear" w:color="auto" w:fill="FFFFFF"/>
          <w:lang w:eastAsia="en-US"/>
        </w:rPr>
      </w:pPr>
    </w:p>
    <w:p w:rsidR="003A56E8" w:rsidRPr="00346825" w:rsidRDefault="003A56E8" w:rsidP="003A56E8">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Цель научной работы – выявить особенности </w:t>
      </w:r>
      <w:r w:rsidRPr="00346825">
        <w:rPr>
          <w:sz w:val="28"/>
          <w:szCs w:val="28"/>
        </w:rPr>
        <w:t>жизненных ценностей и временного фокуса у людей пожилого возраста с различным уровнем субъективного экономического благополучия.</w:t>
      </w:r>
    </w:p>
    <w:p w:rsidR="003A56E8" w:rsidRPr="00346825" w:rsidRDefault="003A56E8" w:rsidP="003A56E8">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Объект – </w:t>
      </w:r>
      <w:r w:rsidRPr="00346825">
        <w:rPr>
          <w:sz w:val="28"/>
          <w:szCs w:val="28"/>
        </w:rPr>
        <w:t>жизненные ценности, временной фокус, субъективное экономическое благополучие</w:t>
      </w:r>
    </w:p>
    <w:p w:rsidR="003A56E8" w:rsidRPr="00346825" w:rsidRDefault="003A56E8" w:rsidP="003A56E8">
      <w:pPr>
        <w:spacing w:line="360" w:lineRule="auto"/>
        <w:ind w:firstLine="709"/>
        <w:jc w:val="both"/>
        <w:rPr>
          <w:rFonts w:eastAsia="Calibri"/>
          <w:sz w:val="28"/>
          <w:szCs w:val="28"/>
          <w:highlight w:val="yellow"/>
          <w:shd w:val="clear" w:color="auto" w:fill="FFFFFF"/>
          <w:lang w:eastAsia="en-US"/>
        </w:rPr>
      </w:pPr>
      <w:r w:rsidRPr="00346825">
        <w:rPr>
          <w:rFonts w:eastAsia="Calibri"/>
          <w:sz w:val="28"/>
          <w:szCs w:val="28"/>
          <w:shd w:val="clear" w:color="auto" w:fill="FFFFFF"/>
          <w:lang w:eastAsia="en-US"/>
        </w:rPr>
        <w:t xml:space="preserve">Предмет – особенности </w:t>
      </w:r>
      <w:r w:rsidRPr="00346825">
        <w:rPr>
          <w:sz w:val="28"/>
          <w:szCs w:val="28"/>
        </w:rPr>
        <w:t>жизненных ценностей и временного фокуса у людей пожилого возраста с различным уровнем субъективного экономического благополучия.</w:t>
      </w:r>
    </w:p>
    <w:p w:rsidR="006A35D9" w:rsidRPr="00346825" w:rsidRDefault="003A56E8" w:rsidP="003A56E8">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Гипотеза – </w:t>
      </w:r>
      <w:r w:rsidRPr="00346825">
        <w:rPr>
          <w:sz w:val="28"/>
          <w:szCs w:val="28"/>
        </w:rPr>
        <w:t>жизненные ценности и временной фокус имеют специфику у людей пожилого возраста с различным уровнем субъективного экономического благополучия</w:t>
      </w:r>
      <w:r w:rsidRPr="00346825">
        <w:rPr>
          <w:rFonts w:eastAsia="Calibri"/>
          <w:sz w:val="28"/>
          <w:szCs w:val="28"/>
          <w:shd w:val="clear" w:color="auto" w:fill="FFFFFF"/>
          <w:lang w:eastAsia="en-US"/>
        </w:rPr>
        <w:t>.</w:t>
      </w:r>
    </w:p>
    <w:p w:rsidR="00B077A5" w:rsidRPr="00346825" w:rsidRDefault="00B077A5" w:rsidP="00B077A5">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Задачи: </w:t>
      </w:r>
    </w:p>
    <w:p w:rsidR="00B077A5" w:rsidRPr="00786FF0" w:rsidRDefault="00786FF0" w:rsidP="00786FF0">
      <w:pPr>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B077A5" w:rsidRPr="00786FF0">
        <w:rPr>
          <w:rFonts w:eastAsia="Calibri"/>
          <w:sz w:val="28"/>
          <w:szCs w:val="28"/>
          <w:shd w:val="clear" w:color="auto" w:fill="FFFFFF"/>
          <w:lang w:eastAsia="en-US"/>
        </w:rPr>
        <w:t>Рассмотреть теоретический феномен экономической социализации людей позднего возраста, его факторы и критерии.</w:t>
      </w:r>
    </w:p>
    <w:p w:rsidR="00B077A5" w:rsidRPr="00786FF0" w:rsidRDefault="00786FF0" w:rsidP="00786FF0">
      <w:pPr>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r w:rsidR="00B077A5" w:rsidRPr="00786FF0">
        <w:rPr>
          <w:rFonts w:eastAsia="Calibri"/>
          <w:sz w:val="28"/>
          <w:szCs w:val="28"/>
          <w:shd w:val="clear" w:color="auto" w:fill="FFFFFF"/>
          <w:lang w:eastAsia="en-US"/>
        </w:rPr>
        <w:t>Выявить и объяснить роль особенностей жизненных ценностей и временного фокуса у людей пожилого возраста с различным уровнем субъективного экономического благополучия</w:t>
      </w:r>
    </w:p>
    <w:p w:rsidR="00B077A5" w:rsidRPr="00786FF0" w:rsidRDefault="00786FF0" w:rsidP="00786FF0">
      <w:pPr>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 Подготовить психологический инструментарий, выб</w:t>
      </w:r>
      <w:r w:rsidR="00B077A5" w:rsidRPr="00786FF0">
        <w:rPr>
          <w:rFonts w:eastAsia="Calibri"/>
          <w:sz w:val="28"/>
          <w:szCs w:val="28"/>
          <w:shd w:val="clear" w:color="auto" w:fill="FFFFFF"/>
          <w:lang w:eastAsia="en-US"/>
        </w:rPr>
        <w:t>р</w:t>
      </w:r>
      <w:r>
        <w:rPr>
          <w:rFonts w:eastAsia="Calibri"/>
          <w:sz w:val="28"/>
          <w:szCs w:val="28"/>
          <w:shd w:val="clear" w:color="auto" w:fill="FFFFFF"/>
          <w:lang w:eastAsia="en-US"/>
        </w:rPr>
        <w:t>ать</w:t>
      </w:r>
      <w:r w:rsidR="00B077A5" w:rsidRPr="00786FF0">
        <w:rPr>
          <w:rFonts w:eastAsia="Calibri"/>
          <w:sz w:val="28"/>
          <w:szCs w:val="28"/>
          <w:shd w:val="clear" w:color="auto" w:fill="FFFFFF"/>
          <w:lang w:eastAsia="en-US"/>
        </w:rPr>
        <w:t xml:space="preserve"> методик</w:t>
      </w:r>
      <w:r>
        <w:rPr>
          <w:rFonts w:eastAsia="Calibri"/>
          <w:sz w:val="28"/>
          <w:szCs w:val="28"/>
          <w:shd w:val="clear" w:color="auto" w:fill="FFFFFF"/>
          <w:lang w:eastAsia="en-US"/>
        </w:rPr>
        <w:t>и</w:t>
      </w:r>
      <w:r w:rsidR="00A4448C">
        <w:rPr>
          <w:rFonts w:eastAsia="Calibri"/>
          <w:sz w:val="28"/>
          <w:szCs w:val="28"/>
          <w:shd w:val="clear" w:color="auto" w:fill="FFFFFF"/>
          <w:lang w:eastAsia="en-US"/>
        </w:rPr>
        <w:t>,</w:t>
      </w:r>
      <w:r>
        <w:rPr>
          <w:rFonts w:eastAsia="Calibri"/>
          <w:sz w:val="28"/>
          <w:szCs w:val="28"/>
          <w:shd w:val="clear" w:color="auto" w:fill="FFFFFF"/>
          <w:lang w:eastAsia="en-US"/>
        </w:rPr>
        <w:t xml:space="preserve"> определяющие ценностный уровень</w:t>
      </w:r>
      <w:r w:rsidR="00B077A5" w:rsidRPr="00786FF0">
        <w:rPr>
          <w:rFonts w:eastAsia="Calibri"/>
          <w:sz w:val="28"/>
          <w:szCs w:val="28"/>
          <w:shd w:val="clear" w:color="auto" w:fill="FFFFFF"/>
          <w:lang w:eastAsia="en-US"/>
        </w:rPr>
        <w:t xml:space="preserve">, </w:t>
      </w:r>
      <w:r>
        <w:rPr>
          <w:spacing w:val="-4"/>
          <w:sz w:val="28"/>
          <w:szCs w:val="28"/>
        </w:rPr>
        <w:t>временной</w:t>
      </w:r>
      <w:r w:rsidR="00A4448C">
        <w:rPr>
          <w:spacing w:val="-4"/>
          <w:sz w:val="28"/>
          <w:szCs w:val="28"/>
        </w:rPr>
        <w:t xml:space="preserve"> фокус</w:t>
      </w:r>
      <w:r w:rsidR="00B077A5" w:rsidRPr="00786FF0">
        <w:rPr>
          <w:spacing w:val="-4"/>
          <w:sz w:val="28"/>
          <w:szCs w:val="28"/>
        </w:rPr>
        <w:t>,</w:t>
      </w:r>
      <w:r w:rsidR="00A4448C">
        <w:rPr>
          <w:rFonts w:eastAsia="Calibri"/>
          <w:sz w:val="28"/>
          <w:szCs w:val="28"/>
          <w:shd w:val="clear" w:color="auto" w:fill="FFFFFF"/>
          <w:lang w:eastAsia="en-US"/>
        </w:rPr>
        <w:t xml:space="preserve"> субъективное экономическое благополучие</w:t>
      </w:r>
    </w:p>
    <w:p w:rsidR="00B077A5" w:rsidRPr="00786FF0" w:rsidRDefault="00A4448C" w:rsidP="00786FF0">
      <w:pPr>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 Сф</w:t>
      </w:r>
      <w:r w:rsidR="00B077A5" w:rsidRPr="00786FF0">
        <w:rPr>
          <w:rFonts w:eastAsia="Calibri"/>
          <w:sz w:val="28"/>
          <w:szCs w:val="28"/>
          <w:shd w:val="clear" w:color="auto" w:fill="FFFFFF"/>
          <w:lang w:eastAsia="en-US"/>
        </w:rPr>
        <w:t>ормиров</w:t>
      </w:r>
      <w:r>
        <w:rPr>
          <w:rFonts w:eastAsia="Calibri"/>
          <w:sz w:val="28"/>
          <w:szCs w:val="28"/>
          <w:shd w:val="clear" w:color="auto" w:fill="FFFFFF"/>
          <w:lang w:eastAsia="en-US"/>
        </w:rPr>
        <w:t>ать</w:t>
      </w:r>
      <w:r w:rsidR="00B077A5" w:rsidRPr="00786FF0">
        <w:rPr>
          <w:rFonts w:eastAsia="Calibri"/>
          <w:sz w:val="28"/>
          <w:szCs w:val="28"/>
          <w:shd w:val="clear" w:color="auto" w:fill="FFFFFF"/>
          <w:lang w:eastAsia="en-US"/>
        </w:rPr>
        <w:t xml:space="preserve"> группы испытуемых позднего возраста с учетом периодизации экономической социализации у людей пожилого возраста </w:t>
      </w:r>
    </w:p>
    <w:p w:rsidR="00B077A5" w:rsidRPr="00346825" w:rsidRDefault="00A4448C" w:rsidP="00B077A5">
      <w:pPr>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lastRenderedPageBreak/>
        <w:t>- Применить</w:t>
      </w:r>
      <w:r w:rsidR="00B077A5" w:rsidRPr="00346825">
        <w:rPr>
          <w:rFonts w:eastAsia="Calibri"/>
          <w:sz w:val="28"/>
          <w:szCs w:val="28"/>
          <w:shd w:val="clear" w:color="auto" w:fill="FFFFFF"/>
          <w:lang w:eastAsia="en-US"/>
        </w:rPr>
        <w:t xml:space="preserve"> методик</w:t>
      </w:r>
      <w:r>
        <w:rPr>
          <w:rFonts w:eastAsia="Calibri"/>
          <w:sz w:val="28"/>
          <w:szCs w:val="28"/>
          <w:shd w:val="clear" w:color="auto" w:fill="FFFFFF"/>
          <w:lang w:eastAsia="en-US"/>
        </w:rPr>
        <w:t>и, определяющие</w:t>
      </w:r>
      <w:r w:rsidR="00B077A5" w:rsidRPr="00346825">
        <w:rPr>
          <w:rFonts w:eastAsia="Calibri"/>
          <w:sz w:val="28"/>
          <w:szCs w:val="28"/>
          <w:shd w:val="clear" w:color="auto" w:fill="FFFFFF"/>
          <w:lang w:eastAsia="en-US"/>
        </w:rPr>
        <w:t xml:space="preserve"> </w:t>
      </w:r>
      <w:r w:rsidR="00B077A5" w:rsidRPr="00346825">
        <w:rPr>
          <w:spacing w:val="-4"/>
          <w:sz w:val="28"/>
          <w:szCs w:val="28"/>
        </w:rPr>
        <w:t>временной фокус,</w:t>
      </w:r>
      <w:r w:rsidR="00B077A5" w:rsidRPr="00346825">
        <w:rPr>
          <w:rFonts w:eastAsia="Calibri"/>
          <w:sz w:val="28"/>
          <w:szCs w:val="28"/>
          <w:shd w:val="clear" w:color="auto" w:fill="FFFFFF"/>
          <w:lang w:eastAsia="en-US"/>
        </w:rPr>
        <w:t xml:space="preserve"> ценностный уровень и субъективное экономическое благополучие на группе испытуемых пожилого возраста</w:t>
      </w:r>
    </w:p>
    <w:p w:rsidR="00B077A5" w:rsidRPr="00346825" w:rsidRDefault="00B077A5" w:rsidP="00B077A5">
      <w:pPr>
        <w:spacing w:line="360" w:lineRule="auto"/>
        <w:ind w:firstLine="709"/>
        <w:jc w:val="both"/>
        <w:rPr>
          <w:rFonts w:eastAsia="Calibri"/>
          <w:sz w:val="28"/>
          <w:szCs w:val="28"/>
          <w:shd w:val="clear" w:color="auto" w:fill="FFFFFF"/>
          <w:lang w:eastAsia="en-US"/>
        </w:rPr>
      </w:pPr>
    </w:p>
    <w:p w:rsidR="00A63774" w:rsidRPr="00346825" w:rsidRDefault="00173C66" w:rsidP="00A63774">
      <w:pPr>
        <w:spacing w:line="360" w:lineRule="auto"/>
        <w:ind w:firstLine="709"/>
        <w:jc w:val="center"/>
        <w:rPr>
          <w:rFonts w:eastAsia="Calibri"/>
          <w:sz w:val="28"/>
          <w:szCs w:val="28"/>
          <w:shd w:val="clear" w:color="auto" w:fill="FFFFFF"/>
          <w:lang w:eastAsia="en-US"/>
        </w:rPr>
      </w:pPr>
      <w:r w:rsidRPr="00346825">
        <w:rPr>
          <w:rFonts w:eastAsia="Calibri"/>
          <w:b/>
          <w:sz w:val="28"/>
          <w:szCs w:val="28"/>
          <w:shd w:val="clear" w:color="auto" w:fill="FFFFFF"/>
          <w:lang w:eastAsia="en-US"/>
        </w:rPr>
        <w:t>Характеристика выборки</w:t>
      </w:r>
    </w:p>
    <w:p w:rsidR="00B077A5" w:rsidRPr="00346825" w:rsidRDefault="00B077A5" w:rsidP="00A63774">
      <w:pPr>
        <w:spacing w:line="360" w:lineRule="auto"/>
        <w:ind w:firstLine="709"/>
        <w:jc w:val="center"/>
        <w:rPr>
          <w:rFonts w:eastAsia="Calibri"/>
          <w:sz w:val="28"/>
          <w:szCs w:val="28"/>
          <w:shd w:val="clear" w:color="auto" w:fill="FFFFFF"/>
          <w:lang w:eastAsia="en-US"/>
        </w:rPr>
      </w:pPr>
    </w:p>
    <w:p w:rsidR="00454D06" w:rsidRPr="00346825" w:rsidRDefault="00B077A5" w:rsidP="00B077A5">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Исследование проводилось в отделении дневного пребывания (ОДП) </w:t>
      </w:r>
      <w:r w:rsidRPr="00346825">
        <w:rPr>
          <w:sz w:val="28"/>
          <w:szCs w:val="28"/>
        </w:rPr>
        <w:t xml:space="preserve">Муниципального учреждения Комплексного центра социального обслуживания населения по Калининскому </w:t>
      </w:r>
      <w:r w:rsidR="00880DCA" w:rsidRPr="00346825">
        <w:rPr>
          <w:sz w:val="28"/>
          <w:szCs w:val="28"/>
        </w:rPr>
        <w:t>району города</w:t>
      </w:r>
      <w:r w:rsidRPr="00346825">
        <w:rPr>
          <w:sz w:val="28"/>
          <w:szCs w:val="28"/>
        </w:rPr>
        <w:t xml:space="preserve"> Челябинска.</w:t>
      </w:r>
      <w:r w:rsidR="005525E6" w:rsidRPr="00346825">
        <w:rPr>
          <w:rFonts w:eastAsia="Calibri"/>
          <w:sz w:val="28"/>
          <w:szCs w:val="28"/>
          <w:shd w:val="clear" w:color="auto" w:fill="FFFFFF"/>
          <w:lang w:eastAsia="en-US"/>
        </w:rPr>
        <w:t xml:space="preserve"> </w:t>
      </w:r>
      <w:r w:rsidRPr="00346825">
        <w:rPr>
          <w:rFonts w:eastAsia="Calibri"/>
          <w:sz w:val="28"/>
          <w:szCs w:val="28"/>
          <w:shd w:val="clear" w:color="auto" w:fill="FFFFFF"/>
          <w:lang w:eastAsia="en-US"/>
        </w:rPr>
        <w:t xml:space="preserve"> В нем принимало участие </w:t>
      </w:r>
      <w:r w:rsidR="00880DCA" w:rsidRPr="00346825">
        <w:rPr>
          <w:rFonts w:eastAsia="Calibri"/>
          <w:sz w:val="28"/>
          <w:szCs w:val="28"/>
          <w:shd w:val="clear" w:color="auto" w:fill="FFFFFF"/>
          <w:lang w:eastAsia="en-US"/>
        </w:rPr>
        <w:t>100 человек</w:t>
      </w:r>
      <w:r w:rsidRPr="00346825">
        <w:rPr>
          <w:rFonts w:eastAsia="Calibri"/>
          <w:sz w:val="28"/>
          <w:szCs w:val="28"/>
          <w:shd w:val="clear" w:color="auto" w:fill="FFFFFF"/>
          <w:lang w:eastAsia="en-US"/>
        </w:rPr>
        <w:t xml:space="preserve"> в возрасте 50 – 80 лет. </w:t>
      </w:r>
      <w:r w:rsidR="008162FB">
        <w:rPr>
          <w:rFonts w:eastAsia="Calibri"/>
          <w:sz w:val="28"/>
          <w:szCs w:val="28"/>
          <w:shd w:val="clear" w:color="auto" w:fill="FFFFFF"/>
          <w:lang w:eastAsia="en-US"/>
        </w:rPr>
        <w:t xml:space="preserve"> </w:t>
      </w:r>
    </w:p>
    <w:p w:rsidR="00B077A5" w:rsidRPr="00346825" w:rsidRDefault="00A63774" w:rsidP="00B077A5">
      <w:pPr>
        <w:spacing w:line="360" w:lineRule="auto"/>
        <w:ind w:firstLine="709"/>
        <w:jc w:val="both"/>
        <w:rPr>
          <w:rFonts w:eastAsia="Calibri"/>
          <w:b/>
          <w:sz w:val="28"/>
          <w:szCs w:val="28"/>
          <w:shd w:val="clear" w:color="auto" w:fill="FFFFFF"/>
          <w:lang w:eastAsia="en-US"/>
        </w:rPr>
      </w:pPr>
      <w:r w:rsidRPr="00346825">
        <w:rPr>
          <w:rFonts w:eastAsia="Calibri"/>
          <w:sz w:val="28"/>
          <w:szCs w:val="28"/>
          <w:shd w:val="clear" w:color="auto" w:fill="FFFFFF"/>
          <w:lang w:eastAsia="en-US"/>
        </w:rPr>
        <w:t xml:space="preserve">На </w:t>
      </w:r>
      <w:r w:rsidR="00880DCA" w:rsidRPr="00346825">
        <w:rPr>
          <w:rFonts w:eastAsia="Calibri"/>
          <w:sz w:val="28"/>
          <w:szCs w:val="28"/>
          <w:shd w:val="clear" w:color="auto" w:fill="FFFFFF"/>
          <w:lang w:eastAsia="en-US"/>
        </w:rPr>
        <w:t>данном возрастном</w:t>
      </w:r>
      <w:r w:rsidRPr="00346825">
        <w:rPr>
          <w:rFonts w:eastAsia="Calibri"/>
          <w:sz w:val="28"/>
          <w:szCs w:val="28"/>
          <w:shd w:val="clear" w:color="auto" w:fill="FFFFFF"/>
          <w:lang w:eastAsia="en-US"/>
        </w:rPr>
        <w:t xml:space="preserve"> этапе идет процесс развития поздней экономической социализации. Выборку составили пенсионеры города Челябинска. Исследование</w:t>
      </w:r>
      <w:r w:rsidR="009666A8">
        <w:rPr>
          <w:rFonts w:eastAsia="Calibri"/>
          <w:sz w:val="28"/>
          <w:szCs w:val="28"/>
          <w:shd w:val="clear" w:color="auto" w:fill="FFFFFF"/>
          <w:lang w:eastAsia="en-US"/>
        </w:rPr>
        <w:t>, в виде опроса и тестирования</w:t>
      </w:r>
      <w:r w:rsidRPr="00346825">
        <w:rPr>
          <w:rFonts w:eastAsia="Calibri"/>
          <w:sz w:val="28"/>
          <w:szCs w:val="28"/>
          <w:shd w:val="clear" w:color="auto" w:fill="FFFFFF"/>
          <w:lang w:eastAsia="en-US"/>
        </w:rPr>
        <w:t xml:space="preserve"> проводилось, непо</w:t>
      </w:r>
      <w:r w:rsidR="009666A8">
        <w:rPr>
          <w:rFonts w:eastAsia="Calibri"/>
          <w:sz w:val="28"/>
          <w:szCs w:val="28"/>
          <w:shd w:val="clear" w:color="auto" w:fill="FFFFFF"/>
          <w:lang w:eastAsia="en-US"/>
        </w:rPr>
        <w:t>средственно, в отделении дневного пребывания</w:t>
      </w:r>
      <w:r w:rsidR="00D32094">
        <w:rPr>
          <w:rFonts w:eastAsia="Calibri"/>
          <w:sz w:val="28"/>
          <w:szCs w:val="28"/>
          <w:shd w:val="clear" w:color="auto" w:fill="FFFFFF"/>
          <w:lang w:eastAsia="en-US"/>
        </w:rPr>
        <w:t xml:space="preserve"> (ОДП)</w:t>
      </w:r>
      <w:r w:rsidRPr="00346825">
        <w:rPr>
          <w:rFonts w:eastAsia="Calibri"/>
          <w:sz w:val="28"/>
          <w:szCs w:val="28"/>
          <w:shd w:val="clear" w:color="auto" w:fill="FFFFFF"/>
          <w:lang w:eastAsia="en-US"/>
        </w:rPr>
        <w:t xml:space="preserve"> Комплексного</w:t>
      </w:r>
      <w:r w:rsidR="009666A8" w:rsidRPr="00346825">
        <w:rPr>
          <w:rFonts w:eastAsia="Calibri"/>
          <w:sz w:val="28"/>
          <w:szCs w:val="28"/>
          <w:shd w:val="clear" w:color="auto" w:fill="FFFFFF"/>
          <w:lang w:eastAsia="en-US"/>
        </w:rPr>
        <w:t xml:space="preserve"> Центра Социального Обслуживания Населения</w:t>
      </w:r>
      <w:r w:rsidRPr="00346825">
        <w:rPr>
          <w:rFonts w:eastAsia="Calibri"/>
          <w:sz w:val="28"/>
          <w:szCs w:val="28"/>
          <w:shd w:val="clear" w:color="auto" w:fill="FFFFFF"/>
          <w:lang w:eastAsia="en-US"/>
        </w:rPr>
        <w:t xml:space="preserve">. </w:t>
      </w:r>
      <w:r w:rsidR="00D32094">
        <w:rPr>
          <w:rFonts w:eastAsia="Calibri"/>
          <w:sz w:val="28"/>
          <w:szCs w:val="28"/>
          <w:shd w:val="clear" w:color="auto" w:fill="FFFFFF"/>
          <w:lang w:eastAsia="en-US"/>
        </w:rPr>
        <w:t>В нем п</w:t>
      </w:r>
      <w:r w:rsidRPr="00346825">
        <w:rPr>
          <w:rFonts w:eastAsia="Calibri"/>
          <w:sz w:val="28"/>
          <w:szCs w:val="28"/>
          <w:shd w:val="clear" w:color="auto" w:fill="FFFFFF"/>
          <w:lang w:eastAsia="en-US"/>
        </w:rPr>
        <w:t xml:space="preserve">ринимали участие: 38 мужчин и 62 женщины. </w:t>
      </w:r>
    </w:p>
    <w:p w:rsidR="00B077A5" w:rsidRPr="00346825" w:rsidRDefault="00B077A5" w:rsidP="00B077A5">
      <w:pPr>
        <w:spacing w:line="360" w:lineRule="auto"/>
        <w:ind w:firstLine="709"/>
        <w:jc w:val="both"/>
        <w:rPr>
          <w:rFonts w:eastAsia="Calibri"/>
          <w:b/>
          <w:sz w:val="28"/>
          <w:szCs w:val="28"/>
          <w:shd w:val="clear" w:color="auto" w:fill="FFFFFF"/>
          <w:lang w:eastAsia="en-US"/>
        </w:rPr>
      </w:pPr>
    </w:p>
    <w:p w:rsidR="00A63774" w:rsidRPr="00346825" w:rsidRDefault="00173C66" w:rsidP="00B077A5">
      <w:pPr>
        <w:spacing w:line="360" w:lineRule="auto"/>
        <w:ind w:firstLine="709"/>
        <w:jc w:val="center"/>
        <w:rPr>
          <w:rFonts w:eastAsia="Calibri"/>
          <w:sz w:val="28"/>
          <w:szCs w:val="28"/>
          <w:shd w:val="clear" w:color="auto" w:fill="FFFFFF"/>
          <w:lang w:eastAsia="en-US"/>
        </w:rPr>
      </w:pPr>
      <w:r w:rsidRPr="00346825">
        <w:rPr>
          <w:rFonts w:eastAsia="Calibri"/>
          <w:b/>
          <w:sz w:val="28"/>
          <w:szCs w:val="28"/>
          <w:shd w:val="clear" w:color="auto" w:fill="FFFFFF"/>
          <w:lang w:eastAsia="en-US"/>
        </w:rPr>
        <w:t>Этапы исследования</w:t>
      </w:r>
    </w:p>
    <w:p w:rsidR="0013029F" w:rsidRPr="00346825" w:rsidRDefault="0013029F" w:rsidP="00A63774">
      <w:pPr>
        <w:tabs>
          <w:tab w:val="left" w:leader="dot" w:pos="9072"/>
        </w:tabs>
        <w:spacing w:line="360" w:lineRule="auto"/>
        <w:ind w:firstLine="709"/>
        <w:jc w:val="center"/>
        <w:rPr>
          <w:rFonts w:eastAsia="Calibri"/>
          <w:sz w:val="28"/>
          <w:szCs w:val="28"/>
          <w:shd w:val="clear" w:color="auto" w:fill="FFFFFF"/>
          <w:lang w:eastAsia="en-US"/>
        </w:rPr>
      </w:pPr>
    </w:p>
    <w:p w:rsidR="00A63774" w:rsidRPr="00346825" w:rsidRDefault="00A63774" w:rsidP="00A63774">
      <w:pPr>
        <w:spacing w:line="360" w:lineRule="auto"/>
        <w:ind w:firstLine="709"/>
        <w:jc w:val="both"/>
        <w:outlineLvl w:val="0"/>
        <w:rPr>
          <w:rFonts w:eastAsia="Calibri"/>
          <w:sz w:val="28"/>
          <w:szCs w:val="28"/>
          <w:shd w:val="clear" w:color="auto" w:fill="FFFFFF"/>
          <w:lang w:eastAsia="en-US"/>
        </w:rPr>
      </w:pPr>
      <w:r w:rsidRPr="00346825">
        <w:rPr>
          <w:rFonts w:eastAsia="Calibri"/>
          <w:sz w:val="28"/>
          <w:szCs w:val="28"/>
          <w:shd w:val="clear" w:color="auto" w:fill="FFFFFF"/>
          <w:lang w:eastAsia="en-US"/>
        </w:rPr>
        <w:t>1 этап – формирование выборки людей пожилого возраста для участия в эмпирическом исследовании;</w:t>
      </w:r>
    </w:p>
    <w:p w:rsidR="00A63774" w:rsidRPr="00346825" w:rsidRDefault="00A63774" w:rsidP="00A63774">
      <w:pPr>
        <w:spacing w:line="360" w:lineRule="auto"/>
        <w:ind w:firstLine="709"/>
        <w:jc w:val="both"/>
        <w:outlineLvl w:val="0"/>
        <w:rPr>
          <w:rFonts w:eastAsia="Calibri"/>
          <w:sz w:val="28"/>
          <w:szCs w:val="28"/>
          <w:shd w:val="clear" w:color="auto" w:fill="FFFFFF"/>
          <w:lang w:eastAsia="en-US"/>
        </w:rPr>
      </w:pPr>
      <w:r w:rsidRPr="00346825">
        <w:rPr>
          <w:rFonts w:eastAsia="Calibri"/>
          <w:sz w:val="28"/>
          <w:szCs w:val="28"/>
          <w:shd w:val="clear" w:color="auto" w:fill="FFFFFF"/>
          <w:lang w:eastAsia="en-US"/>
        </w:rPr>
        <w:t>2 этап – выбор методик адекватных теме исследования;</w:t>
      </w:r>
    </w:p>
    <w:p w:rsidR="00A63774" w:rsidRPr="00346825" w:rsidRDefault="00A63774" w:rsidP="00A63774">
      <w:pPr>
        <w:spacing w:line="360" w:lineRule="auto"/>
        <w:ind w:firstLine="709"/>
        <w:jc w:val="both"/>
        <w:outlineLvl w:val="0"/>
        <w:rPr>
          <w:rFonts w:eastAsia="Calibri"/>
          <w:sz w:val="28"/>
          <w:szCs w:val="28"/>
          <w:shd w:val="clear" w:color="auto" w:fill="FFFFFF"/>
          <w:lang w:eastAsia="en-US"/>
        </w:rPr>
      </w:pPr>
      <w:r w:rsidRPr="00346825">
        <w:rPr>
          <w:rFonts w:eastAsia="Calibri"/>
          <w:sz w:val="28"/>
          <w:szCs w:val="28"/>
          <w:shd w:val="clear" w:color="auto" w:fill="FFFFFF"/>
          <w:lang w:eastAsia="en-US"/>
        </w:rPr>
        <w:t>3 этап – подготовка психологического инструментария;</w:t>
      </w:r>
    </w:p>
    <w:p w:rsidR="00A63774" w:rsidRPr="00346825" w:rsidRDefault="00A63774" w:rsidP="00A63774">
      <w:pPr>
        <w:spacing w:line="360" w:lineRule="auto"/>
        <w:ind w:firstLine="709"/>
        <w:jc w:val="both"/>
        <w:outlineLvl w:val="0"/>
        <w:rPr>
          <w:bCs/>
          <w:kern w:val="36"/>
          <w:sz w:val="28"/>
          <w:szCs w:val="28"/>
          <w:shd w:val="clear" w:color="auto" w:fill="FFFFFF"/>
        </w:rPr>
      </w:pPr>
      <w:r w:rsidRPr="00346825">
        <w:rPr>
          <w:rFonts w:eastAsia="Calibri"/>
          <w:sz w:val="28"/>
          <w:szCs w:val="28"/>
          <w:shd w:val="clear" w:color="auto" w:fill="FFFFFF"/>
          <w:lang w:eastAsia="en-US"/>
        </w:rPr>
        <w:t>4 этап – проведение тестирования;</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5 этап – анализ результатов;</w:t>
      </w:r>
    </w:p>
    <w:p w:rsidR="00A63774" w:rsidRPr="00346825" w:rsidRDefault="00A63774" w:rsidP="00A63774">
      <w:pPr>
        <w:spacing w:line="360" w:lineRule="auto"/>
        <w:ind w:left="720"/>
        <w:contextualSpacing/>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6 этап – составление заключения на основании выводов по проведенному исследованию </w:t>
      </w:r>
      <w:r w:rsidRPr="00346825">
        <w:rPr>
          <w:rFonts w:eastAsia="Calibri"/>
          <w:b/>
          <w:sz w:val="28"/>
          <w:szCs w:val="28"/>
          <w:shd w:val="clear" w:color="auto" w:fill="FFFFFF"/>
          <w:lang w:eastAsia="en-US"/>
        </w:rPr>
        <w:br w:type="page"/>
      </w:r>
    </w:p>
    <w:p w:rsidR="00F66134" w:rsidRPr="00346825" w:rsidRDefault="00880DCA" w:rsidP="001311E0">
      <w:pPr>
        <w:spacing w:line="360" w:lineRule="auto"/>
        <w:ind w:firstLine="709"/>
        <w:jc w:val="center"/>
        <w:rPr>
          <w:rFonts w:eastAsia="Calibri"/>
          <w:b/>
          <w:sz w:val="28"/>
          <w:szCs w:val="28"/>
          <w:shd w:val="clear" w:color="auto" w:fill="FFFFFF"/>
          <w:lang w:eastAsia="en-US"/>
        </w:rPr>
      </w:pPr>
      <w:r>
        <w:rPr>
          <w:rFonts w:eastAsia="Calibri"/>
          <w:b/>
          <w:sz w:val="28"/>
          <w:szCs w:val="28"/>
          <w:shd w:val="clear" w:color="auto" w:fill="FFFFFF"/>
          <w:lang w:eastAsia="en-US"/>
        </w:rPr>
        <w:lastRenderedPageBreak/>
        <w:t>2.2 МЕТОДИКИ</w:t>
      </w:r>
      <w:r w:rsidR="0013029F" w:rsidRPr="00346825">
        <w:rPr>
          <w:rFonts w:eastAsia="Calibri"/>
          <w:b/>
          <w:sz w:val="28"/>
          <w:szCs w:val="28"/>
          <w:shd w:val="clear" w:color="auto" w:fill="FFFFFF"/>
          <w:lang w:eastAsia="en-US"/>
        </w:rPr>
        <w:t xml:space="preserve"> ИССЛЕДОВАНИЯ</w:t>
      </w:r>
    </w:p>
    <w:p w:rsidR="001311E0" w:rsidRPr="00346825" w:rsidRDefault="001311E0" w:rsidP="001311E0">
      <w:pPr>
        <w:spacing w:line="360" w:lineRule="auto"/>
        <w:ind w:firstLine="709"/>
        <w:jc w:val="center"/>
        <w:rPr>
          <w:rFonts w:eastAsia="Calibri"/>
          <w:b/>
          <w:sz w:val="28"/>
          <w:szCs w:val="28"/>
          <w:shd w:val="clear" w:color="auto" w:fill="FFFFFF"/>
          <w:lang w:eastAsia="en-US"/>
        </w:rPr>
      </w:pP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w:t>
      </w:r>
      <w:r w:rsidR="00880DCA" w:rsidRPr="00346825">
        <w:rPr>
          <w:rFonts w:eastAsia="Calibri"/>
          <w:sz w:val="28"/>
          <w:szCs w:val="28"/>
          <w:shd w:val="clear" w:color="auto" w:fill="FFFFFF"/>
          <w:lang w:eastAsia="en-US"/>
        </w:rPr>
        <w:t>Для исследования</w:t>
      </w:r>
      <w:r w:rsidRPr="00346825">
        <w:rPr>
          <w:rFonts w:eastAsia="Calibri"/>
          <w:sz w:val="28"/>
          <w:szCs w:val="28"/>
          <w:shd w:val="clear" w:color="auto" w:fill="FFFFFF"/>
          <w:lang w:eastAsia="en-US"/>
        </w:rPr>
        <w:t xml:space="preserve"> были </w:t>
      </w:r>
      <w:r w:rsidR="00880DCA" w:rsidRPr="00346825">
        <w:rPr>
          <w:rFonts w:eastAsia="Calibri"/>
          <w:sz w:val="28"/>
          <w:szCs w:val="28"/>
          <w:shd w:val="clear" w:color="auto" w:fill="FFFFFF"/>
          <w:lang w:eastAsia="en-US"/>
        </w:rPr>
        <w:t>взяты следующие</w:t>
      </w:r>
      <w:r w:rsidRPr="00346825">
        <w:rPr>
          <w:rFonts w:eastAsia="Calibri"/>
          <w:sz w:val="28"/>
          <w:szCs w:val="28"/>
          <w:shd w:val="clear" w:color="auto" w:fill="FFFFFF"/>
          <w:lang w:eastAsia="en-US"/>
        </w:rPr>
        <w:t xml:space="preserve"> методики:</w:t>
      </w:r>
    </w:p>
    <w:p w:rsidR="00EA047D" w:rsidRPr="00346825" w:rsidRDefault="00EA047D" w:rsidP="00A63774">
      <w:pPr>
        <w:numPr>
          <w:ilvl w:val="0"/>
          <w:numId w:val="6"/>
        </w:numPr>
        <w:spacing w:line="360" w:lineRule="auto"/>
        <w:jc w:val="both"/>
        <w:rPr>
          <w:rFonts w:eastAsia="Calibri"/>
          <w:sz w:val="28"/>
          <w:szCs w:val="28"/>
          <w:shd w:val="clear" w:color="auto" w:fill="FFFFFF"/>
          <w:lang w:eastAsia="en-US"/>
        </w:rPr>
      </w:pPr>
      <w:r w:rsidRPr="00346825">
        <w:rPr>
          <w:spacing w:val="-4"/>
          <w:sz w:val="28"/>
          <w:szCs w:val="28"/>
        </w:rPr>
        <w:t>Временной фокус (автор Шипп)</w:t>
      </w:r>
    </w:p>
    <w:p w:rsidR="00A63774" w:rsidRPr="00346825" w:rsidRDefault="00A63774" w:rsidP="00A63774">
      <w:pPr>
        <w:numPr>
          <w:ilvl w:val="0"/>
          <w:numId w:val="6"/>
        </w:numPr>
        <w:spacing w:line="360" w:lineRule="auto"/>
        <w:jc w:val="both"/>
        <w:rPr>
          <w:rFonts w:eastAsia="Calibri"/>
          <w:sz w:val="28"/>
          <w:szCs w:val="28"/>
          <w:shd w:val="clear" w:color="auto" w:fill="FFFFFF"/>
          <w:lang w:eastAsia="en-US"/>
        </w:rPr>
      </w:pPr>
      <w:r w:rsidRPr="00346825">
        <w:rPr>
          <w:rFonts w:eastAsia="Calibri"/>
          <w:sz w:val="28"/>
          <w:szCs w:val="28"/>
          <w:shd w:val="clear" w:color="auto" w:fill="FFFFFF"/>
          <w:lang w:eastAsia="en-US"/>
        </w:rPr>
        <w:t>Шкала Субъективного экономического благополучия Фенема А. (адаптация О.С. Дейнека, 1999)</w:t>
      </w:r>
    </w:p>
    <w:p w:rsidR="00A63774" w:rsidRPr="00346825" w:rsidRDefault="00A63774" w:rsidP="00A63774">
      <w:pPr>
        <w:numPr>
          <w:ilvl w:val="0"/>
          <w:numId w:val="6"/>
        </w:numPr>
        <w:spacing w:line="360" w:lineRule="auto"/>
        <w:jc w:val="both"/>
        <w:rPr>
          <w:rFonts w:eastAsia="Calibri"/>
          <w:sz w:val="28"/>
          <w:szCs w:val="28"/>
          <w:shd w:val="clear" w:color="auto" w:fill="FFFFFF"/>
          <w:lang w:eastAsia="en-US"/>
        </w:rPr>
      </w:pPr>
      <w:r w:rsidRPr="00346825">
        <w:rPr>
          <w:rFonts w:eastAsia="Calibri"/>
          <w:sz w:val="28"/>
          <w:szCs w:val="28"/>
          <w:shd w:val="clear" w:color="auto" w:fill="FFFFFF"/>
          <w:lang w:eastAsia="en-US"/>
        </w:rPr>
        <w:t>Опросник жизненных ценностей Шварца Ш.</w:t>
      </w:r>
    </w:p>
    <w:p w:rsidR="0019271F" w:rsidRPr="00346825" w:rsidRDefault="0019271F" w:rsidP="0019271F">
      <w:pPr>
        <w:spacing w:line="360" w:lineRule="auto"/>
        <w:ind w:left="720"/>
        <w:jc w:val="both"/>
        <w:rPr>
          <w:rFonts w:eastAsia="Calibri"/>
          <w:sz w:val="28"/>
          <w:szCs w:val="28"/>
          <w:shd w:val="clear" w:color="auto" w:fill="FFFFFF"/>
          <w:lang w:eastAsia="en-US"/>
        </w:rPr>
      </w:pPr>
    </w:p>
    <w:p w:rsidR="0019271F" w:rsidRPr="00346825" w:rsidRDefault="0019271F" w:rsidP="0019271F">
      <w:pPr>
        <w:spacing w:line="360" w:lineRule="auto"/>
        <w:jc w:val="center"/>
        <w:rPr>
          <w:b/>
          <w:sz w:val="28"/>
          <w:szCs w:val="28"/>
        </w:rPr>
      </w:pPr>
      <w:r w:rsidRPr="00346825">
        <w:rPr>
          <w:b/>
          <w:sz w:val="28"/>
          <w:szCs w:val="28"/>
        </w:rPr>
        <w:t xml:space="preserve">Шкала временного фокуса </w:t>
      </w:r>
      <w:r w:rsidRPr="00346825">
        <w:rPr>
          <w:b/>
          <w:spacing w:val="-4"/>
          <w:sz w:val="28"/>
          <w:szCs w:val="28"/>
        </w:rPr>
        <w:t>(автор Шипп)</w:t>
      </w:r>
    </w:p>
    <w:p w:rsidR="0019271F" w:rsidRPr="00877BF9" w:rsidRDefault="0019271F" w:rsidP="00877BF9">
      <w:pPr>
        <w:spacing w:line="360" w:lineRule="auto"/>
        <w:rPr>
          <w:sz w:val="28"/>
          <w:szCs w:val="28"/>
        </w:rPr>
      </w:pPr>
    </w:p>
    <w:p w:rsidR="0019271F" w:rsidRPr="00D90B13" w:rsidRDefault="0019271F" w:rsidP="00D90B13">
      <w:pPr>
        <w:spacing w:line="360" w:lineRule="auto"/>
        <w:ind w:firstLine="709"/>
        <w:rPr>
          <w:sz w:val="28"/>
          <w:szCs w:val="28"/>
        </w:rPr>
      </w:pPr>
      <w:r w:rsidRPr="00877BF9">
        <w:rPr>
          <w:sz w:val="28"/>
          <w:szCs w:val="28"/>
        </w:rPr>
        <w:t>В</w:t>
      </w:r>
      <w:r w:rsidR="003A300B" w:rsidRPr="00877BF9">
        <w:rPr>
          <w:sz w:val="28"/>
          <w:szCs w:val="28"/>
        </w:rPr>
        <w:t xml:space="preserve"> методике </w:t>
      </w:r>
      <w:r w:rsidRPr="00877BF9">
        <w:rPr>
          <w:sz w:val="28"/>
          <w:szCs w:val="28"/>
        </w:rPr>
        <w:t xml:space="preserve">предложены утверждения, касающиеся </w:t>
      </w:r>
      <w:r w:rsidR="003A300B" w:rsidRPr="00877BF9">
        <w:rPr>
          <w:sz w:val="28"/>
          <w:szCs w:val="28"/>
        </w:rPr>
        <w:t>прошлого, настоящего и будущего,</w:t>
      </w:r>
      <w:r w:rsidRPr="00877BF9">
        <w:rPr>
          <w:sz w:val="28"/>
          <w:szCs w:val="28"/>
        </w:rPr>
        <w:t xml:space="preserve"> </w:t>
      </w:r>
      <w:r w:rsidR="003A300B" w:rsidRPr="00877BF9">
        <w:rPr>
          <w:sz w:val="28"/>
          <w:szCs w:val="28"/>
        </w:rPr>
        <w:t>по</w:t>
      </w:r>
      <w:r w:rsidRPr="00877BF9">
        <w:rPr>
          <w:sz w:val="28"/>
          <w:szCs w:val="28"/>
        </w:rPr>
        <w:t xml:space="preserve"> пятибалльной шкале</w:t>
      </w:r>
      <w:r w:rsidR="00D90B13">
        <w:rPr>
          <w:sz w:val="28"/>
          <w:szCs w:val="28"/>
        </w:rPr>
        <w:t>.</w:t>
      </w:r>
      <w:r w:rsidRPr="00877BF9">
        <w:rPr>
          <w:sz w:val="28"/>
          <w:szCs w:val="28"/>
        </w:rPr>
        <w:t xml:space="preserve"> </w:t>
      </w:r>
      <w:r w:rsidR="00877BF9">
        <w:rPr>
          <w:sz w:val="28"/>
          <w:szCs w:val="28"/>
        </w:rPr>
        <w:t>Методика состоит из 12-ти утверждений</w:t>
      </w:r>
      <w:r w:rsidR="00D90B13">
        <w:rPr>
          <w:sz w:val="28"/>
          <w:szCs w:val="28"/>
        </w:rPr>
        <w:t xml:space="preserve">, с которыми необходимо согласиться или не согласиться </w:t>
      </w:r>
      <w:r w:rsidR="00D90B13" w:rsidRPr="00877BF9">
        <w:rPr>
          <w:sz w:val="28"/>
          <w:szCs w:val="28"/>
        </w:rPr>
        <w:t>(1 – абсолютно не со</w:t>
      </w:r>
      <w:r w:rsidR="00D90B13">
        <w:rPr>
          <w:sz w:val="28"/>
          <w:szCs w:val="28"/>
        </w:rPr>
        <w:t>гласен, 5 – полностью согласен).</w:t>
      </w:r>
    </w:p>
    <w:p w:rsidR="0019271F" w:rsidRPr="00346825" w:rsidRDefault="0019271F" w:rsidP="0019271F">
      <w:pPr>
        <w:spacing w:line="360" w:lineRule="auto"/>
        <w:rPr>
          <w:b/>
          <w:sz w:val="32"/>
          <w:szCs w:val="32"/>
        </w:rPr>
      </w:pPr>
      <w:r w:rsidRPr="00346825">
        <w:rPr>
          <w:b/>
          <w:sz w:val="32"/>
          <w:szCs w:val="32"/>
        </w:rPr>
        <w:t>Обработка результатов:</w:t>
      </w:r>
    </w:p>
    <w:p w:rsidR="0019271F" w:rsidRPr="00346825" w:rsidRDefault="0019271F" w:rsidP="0019271F">
      <w:pPr>
        <w:spacing w:line="360" w:lineRule="auto"/>
        <w:rPr>
          <w:sz w:val="28"/>
          <w:szCs w:val="28"/>
        </w:rPr>
      </w:pPr>
      <w:r w:rsidRPr="00346825">
        <w:rPr>
          <w:sz w:val="28"/>
          <w:szCs w:val="28"/>
        </w:rPr>
        <w:t>Подчитывается среднее арифметическое значение по каждой шкале:</w:t>
      </w:r>
    </w:p>
    <w:p w:rsidR="0019271F" w:rsidRPr="00346825" w:rsidRDefault="0019271F" w:rsidP="0019271F">
      <w:pPr>
        <w:spacing w:line="360" w:lineRule="auto"/>
        <w:rPr>
          <w:sz w:val="28"/>
          <w:szCs w:val="28"/>
        </w:rPr>
      </w:pPr>
      <w:r w:rsidRPr="00346825">
        <w:rPr>
          <w:sz w:val="28"/>
          <w:szCs w:val="28"/>
        </w:rPr>
        <w:t>Фокус на прошлом: 1, 2, 3, 4</w:t>
      </w:r>
    </w:p>
    <w:p w:rsidR="0019271F" w:rsidRPr="00346825" w:rsidRDefault="0019271F" w:rsidP="0019271F">
      <w:pPr>
        <w:spacing w:line="360" w:lineRule="auto"/>
        <w:rPr>
          <w:sz w:val="28"/>
          <w:szCs w:val="28"/>
        </w:rPr>
      </w:pPr>
      <w:r w:rsidRPr="00346825">
        <w:rPr>
          <w:sz w:val="28"/>
          <w:szCs w:val="28"/>
        </w:rPr>
        <w:t>Фокус на настоящем: 5 ,6, 7, 8</w:t>
      </w:r>
    </w:p>
    <w:p w:rsidR="0019271F" w:rsidRPr="00346825" w:rsidRDefault="0019271F" w:rsidP="0019271F">
      <w:pPr>
        <w:spacing w:line="360" w:lineRule="auto"/>
        <w:rPr>
          <w:sz w:val="28"/>
          <w:szCs w:val="28"/>
        </w:rPr>
      </w:pPr>
      <w:r w:rsidRPr="00346825">
        <w:rPr>
          <w:sz w:val="28"/>
          <w:szCs w:val="28"/>
        </w:rPr>
        <w:t>Фокус на будущем: 9, 10, 11, 12</w:t>
      </w:r>
    </w:p>
    <w:p w:rsidR="0019271F" w:rsidRPr="00346825" w:rsidRDefault="0019271F" w:rsidP="0019271F">
      <w:pPr>
        <w:spacing w:line="360" w:lineRule="auto"/>
        <w:rPr>
          <w:b/>
          <w:sz w:val="28"/>
          <w:szCs w:val="28"/>
        </w:rPr>
      </w:pPr>
      <w:r w:rsidRPr="00346825">
        <w:rPr>
          <w:b/>
          <w:sz w:val="28"/>
          <w:szCs w:val="28"/>
        </w:rPr>
        <w:t>Данные для российской выборки (</w:t>
      </w:r>
      <w:r w:rsidRPr="00346825">
        <w:rPr>
          <w:b/>
          <w:sz w:val="28"/>
          <w:szCs w:val="28"/>
          <w:lang w:val="en-US"/>
        </w:rPr>
        <w:t>N</w:t>
      </w:r>
      <w:r w:rsidRPr="00346825">
        <w:rPr>
          <w:b/>
          <w:sz w:val="28"/>
          <w:szCs w:val="28"/>
        </w:rPr>
        <w:t>=</w:t>
      </w:r>
      <w:r w:rsidRPr="00346825">
        <w:rPr>
          <w:sz w:val="28"/>
          <w:szCs w:val="28"/>
        </w:rPr>
        <w:t>428</w:t>
      </w:r>
      <w:r w:rsidRPr="00346825">
        <w:rPr>
          <w:b/>
          <w:sz w:val="28"/>
          <w:szCs w:val="28"/>
        </w:rPr>
        <w:t>):</w:t>
      </w:r>
    </w:p>
    <w:p w:rsidR="0019271F" w:rsidRPr="00346825" w:rsidRDefault="0019271F" w:rsidP="0019271F">
      <w:pPr>
        <w:spacing w:line="360" w:lineRule="auto"/>
        <w:rPr>
          <w:b/>
          <w:sz w:val="28"/>
          <w:szCs w:val="28"/>
        </w:rPr>
      </w:pPr>
      <w:r w:rsidRPr="00346825">
        <w:rPr>
          <w:sz w:val="28"/>
          <w:szCs w:val="28"/>
        </w:rPr>
        <w:t>Фокус на прошлом (</w:t>
      </w:r>
      <w:r w:rsidRPr="00346825">
        <w:rPr>
          <w:sz w:val="28"/>
          <w:szCs w:val="28"/>
          <w:lang w:val="en-US"/>
        </w:rPr>
        <w:t>M</w:t>
      </w:r>
      <w:r w:rsidRPr="00346825">
        <w:rPr>
          <w:sz w:val="28"/>
          <w:szCs w:val="28"/>
        </w:rPr>
        <w:t xml:space="preserve">=3,8 </w:t>
      </w:r>
      <w:r w:rsidRPr="00346825">
        <w:rPr>
          <w:sz w:val="28"/>
          <w:szCs w:val="28"/>
          <w:lang w:val="en-US"/>
        </w:rPr>
        <w:t>Ϭ</w:t>
      </w:r>
      <w:r w:rsidRPr="00346825">
        <w:rPr>
          <w:sz w:val="28"/>
          <w:szCs w:val="28"/>
        </w:rPr>
        <w:t>=0,99), Фокус на настоящем (</w:t>
      </w:r>
      <w:r w:rsidRPr="00346825">
        <w:rPr>
          <w:sz w:val="28"/>
          <w:szCs w:val="28"/>
          <w:lang w:val="en-US"/>
        </w:rPr>
        <w:t>M</w:t>
      </w:r>
      <w:r w:rsidRPr="00346825">
        <w:rPr>
          <w:sz w:val="28"/>
          <w:szCs w:val="28"/>
        </w:rPr>
        <w:t xml:space="preserve">=3,9 </w:t>
      </w:r>
      <w:r w:rsidRPr="00346825">
        <w:rPr>
          <w:sz w:val="28"/>
          <w:szCs w:val="28"/>
          <w:lang w:val="en-US"/>
        </w:rPr>
        <w:t>Ϭ</w:t>
      </w:r>
      <w:r w:rsidRPr="00346825">
        <w:rPr>
          <w:sz w:val="28"/>
          <w:szCs w:val="28"/>
        </w:rPr>
        <w:t>=0,75), Фокус на будущем (</w:t>
      </w:r>
      <w:r w:rsidRPr="00346825">
        <w:rPr>
          <w:sz w:val="28"/>
          <w:szCs w:val="28"/>
          <w:lang w:val="en-US"/>
        </w:rPr>
        <w:t>M</w:t>
      </w:r>
      <w:r w:rsidRPr="00346825">
        <w:rPr>
          <w:sz w:val="28"/>
          <w:szCs w:val="28"/>
        </w:rPr>
        <w:t xml:space="preserve">=3,6 </w:t>
      </w:r>
      <w:r w:rsidRPr="00346825">
        <w:rPr>
          <w:sz w:val="28"/>
          <w:szCs w:val="28"/>
          <w:lang w:val="en-US"/>
        </w:rPr>
        <w:t>Ϭ</w:t>
      </w:r>
      <w:r w:rsidRPr="00346825">
        <w:rPr>
          <w:sz w:val="28"/>
          <w:szCs w:val="28"/>
        </w:rPr>
        <w:t>=0,83)</w:t>
      </w:r>
    </w:p>
    <w:p w:rsidR="0019271F" w:rsidRPr="00346825" w:rsidRDefault="0019271F" w:rsidP="0019271F">
      <w:pPr>
        <w:spacing w:line="360" w:lineRule="auto"/>
        <w:ind w:left="720"/>
        <w:jc w:val="both"/>
        <w:rPr>
          <w:rFonts w:eastAsia="Calibri"/>
          <w:sz w:val="28"/>
          <w:szCs w:val="28"/>
          <w:shd w:val="clear" w:color="auto" w:fill="FFFFFF"/>
          <w:lang w:eastAsia="en-US"/>
        </w:rPr>
      </w:pPr>
    </w:p>
    <w:p w:rsidR="0019271F" w:rsidRPr="00346825" w:rsidRDefault="0019271F" w:rsidP="0019271F">
      <w:pPr>
        <w:spacing w:line="360" w:lineRule="auto"/>
        <w:ind w:left="720"/>
        <w:jc w:val="both"/>
        <w:rPr>
          <w:rFonts w:eastAsia="Calibri"/>
          <w:sz w:val="28"/>
          <w:szCs w:val="28"/>
          <w:shd w:val="clear" w:color="auto" w:fill="FFFFFF"/>
          <w:lang w:eastAsia="en-US"/>
        </w:rPr>
      </w:pPr>
    </w:p>
    <w:p w:rsidR="0019271F" w:rsidRPr="00346825" w:rsidRDefault="0019271F" w:rsidP="0019271F">
      <w:pPr>
        <w:spacing w:line="360" w:lineRule="auto"/>
        <w:ind w:firstLine="709"/>
        <w:jc w:val="center"/>
        <w:rPr>
          <w:b/>
          <w:sz w:val="28"/>
          <w:szCs w:val="28"/>
        </w:rPr>
      </w:pPr>
      <w:r w:rsidRPr="00346825">
        <w:rPr>
          <w:b/>
          <w:sz w:val="28"/>
          <w:szCs w:val="28"/>
        </w:rPr>
        <w:t>Шкала Субъективного экономического благополучия Фенема А. (адаптация О.С. Дейнека, 1999)</w:t>
      </w:r>
    </w:p>
    <w:p w:rsidR="0019271F" w:rsidRPr="00346825" w:rsidRDefault="0019271F" w:rsidP="0019271F">
      <w:pPr>
        <w:spacing w:line="360" w:lineRule="auto"/>
        <w:ind w:firstLine="709"/>
        <w:jc w:val="center"/>
        <w:rPr>
          <w:rFonts w:eastAsia="Calibri"/>
          <w:b/>
          <w:sz w:val="28"/>
          <w:szCs w:val="28"/>
          <w:lang w:eastAsia="en-US"/>
        </w:rPr>
      </w:pPr>
    </w:p>
    <w:p w:rsidR="0019271F" w:rsidRPr="00346825" w:rsidRDefault="0019271F" w:rsidP="0019271F">
      <w:pPr>
        <w:spacing w:line="360" w:lineRule="auto"/>
        <w:ind w:firstLine="709"/>
        <w:jc w:val="both"/>
        <w:rPr>
          <w:rFonts w:eastAsia="Calibri"/>
          <w:sz w:val="28"/>
          <w:szCs w:val="28"/>
          <w:lang w:eastAsia="en-US"/>
        </w:rPr>
      </w:pPr>
      <w:r w:rsidRPr="00346825">
        <w:rPr>
          <w:rFonts w:eastAsia="Calibri"/>
          <w:sz w:val="28"/>
          <w:szCs w:val="28"/>
          <w:lang w:eastAsia="en-US"/>
        </w:rPr>
        <w:t xml:space="preserve">В исследовании использовалась шкала уровня субъективного дохода Фёнэма в адаптации О.С. Дейнека. Респондентам предлагалось оценить </w:t>
      </w:r>
      <w:r w:rsidRPr="00346825">
        <w:rPr>
          <w:rFonts w:eastAsia="Calibri"/>
          <w:sz w:val="28"/>
          <w:szCs w:val="28"/>
          <w:lang w:eastAsia="en-US"/>
        </w:rPr>
        <w:lastRenderedPageBreak/>
        <w:t>уровень своего дохода по 7-балльной шкале (1– свожу концы с концами, 7 – очень высокий).</w:t>
      </w:r>
    </w:p>
    <w:p w:rsidR="0019271F" w:rsidRPr="00346825" w:rsidRDefault="0019271F" w:rsidP="0019271F">
      <w:pPr>
        <w:pStyle w:val="a5"/>
        <w:numPr>
          <w:ilvl w:val="0"/>
          <w:numId w:val="10"/>
        </w:numPr>
        <w:spacing w:line="360" w:lineRule="auto"/>
        <w:jc w:val="both"/>
        <w:rPr>
          <w:rFonts w:eastAsia="Calibri"/>
          <w:sz w:val="28"/>
          <w:szCs w:val="28"/>
          <w:lang w:eastAsia="en-US"/>
        </w:rPr>
      </w:pPr>
      <w:r w:rsidRPr="00346825">
        <w:rPr>
          <w:rFonts w:eastAsia="Calibri"/>
          <w:sz w:val="28"/>
          <w:szCs w:val="28"/>
          <w:lang w:eastAsia="en-US"/>
        </w:rPr>
        <w:t>Свожу концы с концами</w:t>
      </w:r>
    </w:p>
    <w:p w:rsidR="0019271F" w:rsidRPr="00346825" w:rsidRDefault="0019271F" w:rsidP="0019271F">
      <w:pPr>
        <w:pStyle w:val="a5"/>
        <w:numPr>
          <w:ilvl w:val="0"/>
          <w:numId w:val="10"/>
        </w:numPr>
        <w:spacing w:line="360" w:lineRule="auto"/>
        <w:jc w:val="both"/>
        <w:rPr>
          <w:rFonts w:eastAsia="Calibri"/>
          <w:sz w:val="28"/>
          <w:szCs w:val="28"/>
          <w:lang w:eastAsia="en-US"/>
        </w:rPr>
      </w:pPr>
      <w:r w:rsidRPr="00346825">
        <w:rPr>
          <w:rFonts w:eastAsia="Calibri"/>
          <w:sz w:val="28"/>
          <w:szCs w:val="28"/>
          <w:lang w:eastAsia="en-US"/>
        </w:rPr>
        <w:t>Низкий</w:t>
      </w:r>
    </w:p>
    <w:p w:rsidR="0019271F" w:rsidRPr="00346825" w:rsidRDefault="0019271F" w:rsidP="0019271F">
      <w:pPr>
        <w:pStyle w:val="a5"/>
        <w:numPr>
          <w:ilvl w:val="0"/>
          <w:numId w:val="10"/>
        </w:numPr>
        <w:spacing w:line="360" w:lineRule="auto"/>
        <w:jc w:val="both"/>
        <w:rPr>
          <w:rFonts w:eastAsia="Calibri"/>
          <w:sz w:val="28"/>
          <w:szCs w:val="28"/>
          <w:lang w:eastAsia="en-US"/>
        </w:rPr>
      </w:pPr>
      <w:r w:rsidRPr="00346825">
        <w:rPr>
          <w:rFonts w:eastAsia="Calibri"/>
          <w:sz w:val="28"/>
          <w:szCs w:val="28"/>
          <w:lang w:eastAsia="en-US"/>
        </w:rPr>
        <w:t>Ниже среднего</w:t>
      </w:r>
    </w:p>
    <w:p w:rsidR="0019271F" w:rsidRPr="00346825" w:rsidRDefault="0019271F" w:rsidP="0019271F">
      <w:pPr>
        <w:pStyle w:val="a5"/>
        <w:numPr>
          <w:ilvl w:val="0"/>
          <w:numId w:val="10"/>
        </w:numPr>
        <w:spacing w:line="360" w:lineRule="auto"/>
        <w:jc w:val="both"/>
        <w:rPr>
          <w:rFonts w:eastAsia="Calibri"/>
          <w:sz w:val="28"/>
          <w:szCs w:val="28"/>
          <w:lang w:eastAsia="en-US"/>
        </w:rPr>
      </w:pPr>
      <w:r w:rsidRPr="00346825">
        <w:rPr>
          <w:rFonts w:eastAsia="Calibri"/>
          <w:sz w:val="28"/>
          <w:szCs w:val="28"/>
          <w:lang w:eastAsia="en-US"/>
        </w:rPr>
        <w:t>Средний</w:t>
      </w:r>
    </w:p>
    <w:p w:rsidR="0019271F" w:rsidRPr="00346825" w:rsidRDefault="0019271F" w:rsidP="0019271F">
      <w:pPr>
        <w:pStyle w:val="a5"/>
        <w:numPr>
          <w:ilvl w:val="0"/>
          <w:numId w:val="10"/>
        </w:numPr>
        <w:spacing w:line="360" w:lineRule="auto"/>
        <w:jc w:val="both"/>
        <w:rPr>
          <w:rFonts w:eastAsia="Calibri"/>
          <w:sz w:val="28"/>
          <w:szCs w:val="28"/>
          <w:lang w:eastAsia="en-US"/>
        </w:rPr>
      </w:pPr>
      <w:r w:rsidRPr="00346825">
        <w:rPr>
          <w:rFonts w:eastAsia="Calibri"/>
          <w:sz w:val="28"/>
          <w:szCs w:val="28"/>
          <w:lang w:eastAsia="en-US"/>
        </w:rPr>
        <w:t>Выше среднего</w:t>
      </w:r>
    </w:p>
    <w:p w:rsidR="0019271F" w:rsidRPr="00346825" w:rsidRDefault="0019271F" w:rsidP="0019271F">
      <w:pPr>
        <w:pStyle w:val="a5"/>
        <w:numPr>
          <w:ilvl w:val="0"/>
          <w:numId w:val="10"/>
        </w:numPr>
        <w:spacing w:line="360" w:lineRule="auto"/>
        <w:jc w:val="both"/>
        <w:rPr>
          <w:rFonts w:eastAsia="Calibri"/>
          <w:sz w:val="28"/>
          <w:szCs w:val="28"/>
          <w:lang w:eastAsia="en-US"/>
        </w:rPr>
      </w:pPr>
      <w:r w:rsidRPr="00346825">
        <w:rPr>
          <w:rFonts w:eastAsia="Calibri"/>
          <w:sz w:val="28"/>
          <w:szCs w:val="28"/>
          <w:lang w:eastAsia="en-US"/>
        </w:rPr>
        <w:t xml:space="preserve">Высокий </w:t>
      </w:r>
    </w:p>
    <w:p w:rsidR="0019271F" w:rsidRPr="00346825" w:rsidRDefault="0019271F" w:rsidP="0019271F">
      <w:pPr>
        <w:pStyle w:val="a5"/>
        <w:numPr>
          <w:ilvl w:val="0"/>
          <w:numId w:val="10"/>
        </w:numPr>
        <w:spacing w:line="360" w:lineRule="auto"/>
        <w:jc w:val="both"/>
        <w:rPr>
          <w:rFonts w:eastAsia="Calibri"/>
          <w:sz w:val="28"/>
          <w:szCs w:val="28"/>
          <w:lang w:eastAsia="en-US"/>
        </w:rPr>
      </w:pPr>
      <w:r w:rsidRPr="00346825">
        <w:rPr>
          <w:rFonts w:eastAsia="Calibri"/>
          <w:sz w:val="28"/>
          <w:szCs w:val="28"/>
          <w:lang w:eastAsia="en-US"/>
        </w:rPr>
        <w:t>Очень высокий</w:t>
      </w:r>
    </w:p>
    <w:p w:rsidR="0019271F" w:rsidRPr="00346825" w:rsidRDefault="0019271F" w:rsidP="0019271F">
      <w:pPr>
        <w:spacing w:line="360" w:lineRule="auto"/>
        <w:ind w:firstLine="709"/>
        <w:jc w:val="both"/>
        <w:rPr>
          <w:rFonts w:eastAsia="Calibri"/>
          <w:b/>
          <w:sz w:val="28"/>
          <w:szCs w:val="28"/>
          <w:lang w:eastAsia="en-US"/>
        </w:rPr>
      </w:pPr>
      <w:r w:rsidRPr="00346825">
        <w:rPr>
          <w:rFonts w:eastAsia="Calibri"/>
          <w:sz w:val="28"/>
          <w:szCs w:val="28"/>
          <w:lang w:eastAsia="en-US"/>
        </w:rPr>
        <w:t xml:space="preserve">Математико-статистическая обработка данных проводилась с использованием статистического пакета SPSS 21.0. С целью сравнения элементов экономического сознания в двух выборках использовался </w:t>
      </w:r>
      <w:r w:rsidRPr="00346825">
        <w:rPr>
          <w:rFonts w:eastAsia="Calibri"/>
          <w:sz w:val="28"/>
          <w:szCs w:val="28"/>
          <w:lang w:val="en-US" w:eastAsia="en-US"/>
        </w:rPr>
        <w:t>U</w:t>
      </w:r>
      <w:r w:rsidRPr="00346825">
        <w:rPr>
          <w:rFonts w:eastAsia="Calibri"/>
          <w:sz w:val="28"/>
          <w:szCs w:val="28"/>
          <w:lang w:eastAsia="en-US"/>
        </w:rPr>
        <w:t xml:space="preserve">-критерий Мана-Уитни.  </w:t>
      </w:r>
    </w:p>
    <w:p w:rsidR="0019271F" w:rsidRPr="00346825" w:rsidRDefault="0019271F" w:rsidP="0019271F">
      <w:pPr>
        <w:spacing w:line="360" w:lineRule="auto"/>
        <w:ind w:left="720"/>
        <w:jc w:val="both"/>
        <w:rPr>
          <w:rFonts w:eastAsia="Calibri"/>
          <w:sz w:val="28"/>
          <w:szCs w:val="28"/>
          <w:shd w:val="clear" w:color="auto" w:fill="FFFFFF"/>
          <w:lang w:eastAsia="en-US"/>
        </w:rPr>
      </w:pPr>
    </w:p>
    <w:p w:rsidR="0019271F" w:rsidRPr="00346825" w:rsidRDefault="0019271F" w:rsidP="0019271F">
      <w:pPr>
        <w:spacing w:line="360" w:lineRule="auto"/>
        <w:ind w:firstLine="709"/>
        <w:jc w:val="center"/>
        <w:rPr>
          <w:rFonts w:eastAsia="Calibri"/>
          <w:b/>
          <w:sz w:val="28"/>
          <w:szCs w:val="28"/>
          <w:shd w:val="clear" w:color="auto" w:fill="FFFFFF"/>
          <w:lang w:eastAsia="en-US"/>
        </w:rPr>
      </w:pPr>
      <w:r w:rsidRPr="00346825">
        <w:rPr>
          <w:rFonts w:eastAsia="Calibri"/>
          <w:b/>
          <w:sz w:val="28"/>
          <w:szCs w:val="28"/>
          <w:shd w:val="clear" w:color="auto" w:fill="FFFFFF"/>
          <w:lang w:eastAsia="en-US"/>
        </w:rPr>
        <w:t>Опросник жизненных ценностей Ш. Шварца</w:t>
      </w:r>
    </w:p>
    <w:p w:rsidR="0019271F" w:rsidRPr="00346825" w:rsidRDefault="0019271F" w:rsidP="0019271F">
      <w:pPr>
        <w:spacing w:line="360" w:lineRule="auto"/>
        <w:ind w:firstLine="709"/>
        <w:jc w:val="center"/>
        <w:rPr>
          <w:rFonts w:eastAsia="Calibri"/>
          <w:b/>
          <w:sz w:val="28"/>
          <w:szCs w:val="28"/>
          <w:shd w:val="clear" w:color="auto" w:fill="FFFFFF"/>
          <w:lang w:eastAsia="en-US"/>
        </w:rPr>
      </w:pP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Методика Шварца применяется для исследования динамики изменения ценностей как в группах в связи с изменениями в обществе, так и для личности в связи с ее жизненными проблемами. Под ценностями Шалом Шварц подразумевал "познанные" потребности, непосредственно зависящие от культуры, среды, менталитета конкретного общества.  В основе опросника Шварца лежит теория, согласно которой все ценности делятся </w:t>
      </w:r>
      <w:r w:rsidR="00880DCA" w:rsidRPr="00346825">
        <w:rPr>
          <w:rFonts w:eastAsia="Calibri"/>
          <w:sz w:val="28"/>
          <w:szCs w:val="28"/>
          <w:shd w:val="clear" w:color="auto" w:fill="FFFFFF"/>
          <w:lang w:eastAsia="en-US"/>
        </w:rPr>
        <w:t>на социальные</w:t>
      </w:r>
      <w:r w:rsidRPr="00346825">
        <w:rPr>
          <w:rFonts w:eastAsia="Calibri"/>
          <w:sz w:val="28"/>
          <w:szCs w:val="28"/>
          <w:shd w:val="clear" w:color="auto" w:fill="FFFFFF"/>
          <w:lang w:eastAsia="en-US"/>
        </w:rPr>
        <w:t>  и  индивидуальные.  Опросник разработан Шаломом Шварцем в 1992 году. При разработке опросника автор использовал методику Рокича, качественно модифицировав, расширив и усовершенствовав ее концептуальную базу. Методика Ш. Шварца</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Опросник Шварца состоит из двух частей.  Первая часть опросника предназначена для изучения ценностей, идеалов и убеждений, оказывающих влияние на личность. Список ценностей состоит из двух частей: существительных и прилагательных, включающих 57 ценностей. </w:t>
      </w:r>
      <w:r w:rsidRPr="00346825">
        <w:rPr>
          <w:rFonts w:eastAsia="Calibri"/>
          <w:sz w:val="28"/>
          <w:szCs w:val="28"/>
          <w:shd w:val="clear" w:color="auto" w:fill="FFFFFF"/>
          <w:lang w:eastAsia="en-US"/>
        </w:rPr>
        <w:lastRenderedPageBreak/>
        <w:t>Испытуемый оценивает каждую из предложенных ценностей по шкале от 7 до -1 баллов.  Вторая часть опросника Шварца представляет собой профиль личности. Состоит из 40 описаний человека, характеризующих 10 типов ценностей. Для оценки описаний используется шкала от 4 до -1 баллов.</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В исследовании была использована вторая часть опросника, в которой были приведены описания некоторых людей. Испытуемому было необходимо согласиться или не согласиться с каждым из сорока утверждений, уточняя при этом обстоятельстве, насколько описываемый человек похож на испытуемого.</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Методика дает количественное выражение значимос</w:t>
      </w:r>
      <w:r w:rsidRPr="00346825">
        <w:rPr>
          <w:rFonts w:eastAsia="Calibri"/>
          <w:sz w:val="28"/>
          <w:szCs w:val="28"/>
          <w:shd w:val="clear" w:color="auto" w:fill="FFFFFF"/>
          <w:lang w:eastAsia="en-US"/>
        </w:rPr>
        <w:softHyphen/>
        <w:t>ти каждого из десяти мотивационных типов ценностей на двух уровнях: на уровне нормативных идеалов и на уровне индивидуальных приоритетов. Обработка результатов проводится путем соотнесения ответов испытуемого с ключом. При первичной обработке данных по каждой части оп</w:t>
      </w:r>
      <w:r w:rsidRPr="00346825">
        <w:rPr>
          <w:rFonts w:eastAsia="Calibri"/>
          <w:sz w:val="28"/>
          <w:szCs w:val="28"/>
          <w:shd w:val="clear" w:color="auto" w:fill="FFFFFF"/>
          <w:lang w:eastAsia="en-US"/>
        </w:rPr>
        <w:softHyphen/>
        <w:t>росника высчитывается средний балл для выбранных испытуемым ответов в соответствии с ключом. Обработка про</w:t>
      </w:r>
      <w:r w:rsidRPr="00346825">
        <w:rPr>
          <w:rFonts w:eastAsia="Calibri"/>
          <w:sz w:val="28"/>
          <w:szCs w:val="28"/>
          <w:shd w:val="clear" w:color="auto" w:fill="FFFFFF"/>
          <w:lang w:eastAsia="en-US"/>
        </w:rPr>
        <w:softHyphen/>
        <w:t>водится отдельно для каждого из 10 типов ценностных ори</w:t>
      </w:r>
      <w:r w:rsidRPr="00346825">
        <w:rPr>
          <w:rFonts w:eastAsia="Calibri"/>
          <w:sz w:val="28"/>
          <w:szCs w:val="28"/>
          <w:shd w:val="clear" w:color="auto" w:fill="FFFFFF"/>
          <w:lang w:eastAsia="en-US"/>
        </w:rPr>
        <w:softHyphen/>
        <w:t>ентации. Величина этого среднего балла по отношению к другим позволяет судить о степени значимости этого ти</w:t>
      </w:r>
      <w:r w:rsidRPr="00346825">
        <w:rPr>
          <w:rFonts w:eastAsia="Calibri"/>
          <w:sz w:val="28"/>
          <w:szCs w:val="28"/>
          <w:shd w:val="clear" w:color="auto" w:fill="FFFFFF"/>
          <w:lang w:eastAsia="en-US"/>
        </w:rPr>
        <w:softHyphen/>
        <w:t>па ценностей для испытуемого. Следует обратить внимание, что данные, полученные по первой и второй частям опросника, обычно не совпадают, так как ценностные ориентации личности на уровне нор</w:t>
      </w:r>
      <w:r w:rsidRPr="00346825">
        <w:rPr>
          <w:rFonts w:eastAsia="Calibri"/>
          <w:sz w:val="28"/>
          <w:szCs w:val="28"/>
          <w:shd w:val="clear" w:color="auto" w:fill="FFFFFF"/>
          <w:lang w:eastAsia="en-US"/>
        </w:rPr>
        <w:softHyphen/>
        <w:t>мативных идеалов не всегда могут реализоваться в поведе</w:t>
      </w:r>
      <w:r w:rsidRPr="00346825">
        <w:rPr>
          <w:rFonts w:eastAsia="Calibri"/>
          <w:sz w:val="28"/>
          <w:szCs w:val="28"/>
          <w:shd w:val="clear" w:color="auto" w:fill="FFFFFF"/>
          <w:lang w:eastAsia="en-US"/>
        </w:rPr>
        <w:softHyphen/>
        <w:t>нии вследствие ограничения возможностей человека, груп</w:t>
      </w:r>
      <w:r w:rsidRPr="00346825">
        <w:rPr>
          <w:rFonts w:eastAsia="Calibri"/>
          <w:sz w:val="28"/>
          <w:szCs w:val="28"/>
          <w:shd w:val="clear" w:color="auto" w:fill="FFFFFF"/>
          <w:lang w:eastAsia="en-US"/>
        </w:rPr>
        <w:softHyphen/>
        <w:t>пового давления, соблюдения определенных традиций, следования образцам поведения и другим причинам. В соответствии со средним баллом по каждому типу цен</w:t>
      </w:r>
      <w:r w:rsidRPr="00346825">
        <w:rPr>
          <w:rFonts w:eastAsia="Calibri"/>
          <w:sz w:val="28"/>
          <w:szCs w:val="28"/>
          <w:shd w:val="clear" w:color="auto" w:fill="FFFFFF"/>
          <w:lang w:eastAsia="en-US"/>
        </w:rPr>
        <w:softHyphen/>
        <w:t>ностей устанавливается их ранговое соотношение. Каждо</w:t>
      </w:r>
      <w:r w:rsidRPr="00346825">
        <w:rPr>
          <w:rFonts w:eastAsia="Calibri"/>
          <w:sz w:val="28"/>
          <w:szCs w:val="28"/>
          <w:shd w:val="clear" w:color="auto" w:fill="FFFFFF"/>
          <w:lang w:eastAsia="en-US"/>
        </w:rPr>
        <w:softHyphen/>
        <w:t>му типу ценностей присваивается ранг от 1 до 10. Первый ранг присваивается типу ценностей, имеющему наиболее высокий средний балл, десятый – имеющему самый низ</w:t>
      </w:r>
      <w:r w:rsidRPr="00346825">
        <w:rPr>
          <w:rFonts w:eastAsia="Calibri"/>
          <w:sz w:val="28"/>
          <w:szCs w:val="28"/>
          <w:shd w:val="clear" w:color="auto" w:fill="FFFFFF"/>
          <w:lang w:eastAsia="en-US"/>
        </w:rPr>
        <w:softHyphen/>
        <w:t>кий средний балл. Ранг от 1 до 3, полученный соответству</w:t>
      </w:r>
      <w:r w:rsidRPr="00346825">
        <w:rPr>
          <w:rFonts w:eastAsia="Calibri"/>
          <w:sz w:val="28"/>
          <w:szCs w:val="28"/>
          <w:shd w:val="clear" w:color="auto" w:fill="FFFFFF"/>
          <w:lang w:eastAsia="en-US"/>
        </w:rPr>
        <w:softHyphen/>
        <w:t xml:space="preserve">ющими типами ценностей, характеризует их </w:t>
      </w:r>
      <w:r w:rsidRPr="00346825">
        <w:rPr>
          <w:rFonts w:eastAsia="Calibri"/>
          <w:sz w:val="28"/>
          <w:szCs w:val="28"/>
          <w:shd w:val="clear" w:color="auto" w:fill="FFFFFF"/>
          <w:lang w:eastAsia="en-US"/>
        </w:rPr>
        <w:lastRenderedPageBreak/>
        <w:t>высокую зна</w:t>
      </w:r>
      <w:r w:rsidRPr="00346825">
        <w:rPr>
          <w:rFonts w:eastAsia="Calibri"/>
          <w:sz w:val="28"/>
          <w:szCs w:val="28"/>
          <w:shd w:val="clear" w:color="auto" w:fill="FFFFFF"/>
          <w:lang w:eastAsia="en-US"/>
        </w:rPr>
        <w:softHyphen/>
        <w:t>чимость для испытуемого. Ранг от 7 до 10 свидетельствует о низкой значимости соответствующих ценностей.</w:t>
      </w:r>
    </w:p>
    <w:p w:rsidR="00A63774" w:rsidRDefault="00A63774" w:rsidP="00173C66">
      <w:pPr>
        <w:spacing w:line="360" w:lineRule="auto"/>
        <w:ind w:firstLine="709"/>
        <w:jc w:val="center"/>
        <w:rPr>
          <w:rFonts w:eastAsia="Calibri"/>
          <w:b/>
          <w:sz w:val="28"/>
          <w:szCs w:val="28"/>
          <w:shd w:val="clear" w:color="auto" w:fill="FFFFFF"/>
          <w:lang w:eastAsia="en-US"/>
        </w:rPr>
      </w:pPr>
      <w:r w:rsidRPr="00346825">
        <w:rPr>
          <w:rFonts w:eastAsia="Calibri"/>
          <w:sz w:val="28"/>
          <w:szCs w:val="28"/>
          <w:shd w:val="clear" w:color="auto" w:fill="FFFFFF"/>
          <w:lang w:eastAsia="en-US"/>
        </w:rPr>
        <w:br/>
      </w:r>
      <w:r w:rsidRPr="00346825">
        <w:rPr>
          <w:rFonts w:eastAsia="Calibri"/>
          <w:b/>
          <w:sz w:val="28"/>
          <w:szCs w:val="28"/>
          <w:shd w:val="clear" w:color="auto" w:fill="FFFFFF"/>
          <w:lang w:eastAsia="en-US"/>
        </w:rPr>
        <w:t>Десять основных человеческих ценностей</w:t>
      </w:r>
      <w:r w:rsidR="00173C66" w:rsidRPr="00346825">
        <w:rPr>
          <w:rFonts w:eastAsia="Calibri"/>
          <w:b/>
          <w:sz w:val="28"/>
          <w:szCs w:val="28"/>
          <w:shd w:val="clear" w:color="auto" w:fill="FFFFFF"/>
          <w:lang w:eastAsia="en-US"/>
        </w:rPr>
        <w:t>,</w:t>
      </w:r>
      <w:r w:rsidRPr="00346825">
        <w:rPr>
          <w:rFonts w:eastAsia="Calibri"/>
          <w:b/>
          <w:sz w:val="28"/>
          <w:szCs w:val="28"/>
          <w:shd w:val="clear" w:color="auto" w:fill="FFFFFF"/>
          <w:lang w:eastAsia="en-US"/>
        </w:rPr>
        <w:t xml:space="preserve"> по мнению Ш. Шварца</w:t>
      </w:r>
    </w:p>
    <w:p w:rsidR="00802A31" w:rsidRPr="00346825" w:rsidRDefault="00802A31" w:rsidP="00173C66">
      <w:pPr>
        <w:spacing w:line="360" w:lineRule="auto"/>
        <w:ind w:firstLine="709"/>
        <w:jc w:val="center"/>
        <w:rPr>
          <w:rFonts w:eastAsia="Calibri"/>
          <w:sz w:val="28"/>
          <w:szCs w:val="28"/>
          <w:shd w:val="clear" w:color="auto" w:fill="FFFFFF"/>
          <w:lang w:eastAsia="en-US"/>
        </w:rPr>
      </w:pP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 1.    Власть. Ценности власти и достижения фокусируются на социальном уважении, однако ценности достижения подчеркивают активное проявление компетентности в непосредственном взаимодействии, в то время как ценности власти подчеркивают достижение или сохранение доминантной позиции в рамках целой социальной системы. </w:t>
      </w:r>
    </w:p>
    <w:p w:rsidR="0059507F"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2.    Достижение. Определяющая цель этого типа ценностей - личный успех через проявление компетентности в соответствии с социальными стандартами. </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3.    Гедонизм.</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Мотивационная цель данного типа определяется как наслаждение или чувственное удовольствие.</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4.    Стимуляция. </w:t>
      </w:r>
    </w:p>
    <w:p w:rsidR="0059507F"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Этот тип ценностей является производным от организменной потребности в разнообразии и глубоких переживаниях для поддержания оптимального уровня активности. </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5.    Самостоятельность.</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Самостоятельность как ценность производна от организменной потребности в самоконтроле и самоуправлении, а также от интеракционных потребностей в автономности и независимости. </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6.    Универсализм.</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Мотивационная цель данного типа ценностей – понимание, терпимость, защита благополучия всех людей и природы. </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7.    Доброта.</w:t>
      </w:r>
    </w:p>
    <w:p w:rsidR="0059507F"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lastRenderedPageBreak/>
        <w:t>Это более узкий «просоциальный» тип ценностей по сравнению с универсализмом. Лежащая в ее основе доброжелательность сфокусирована на благополучии в повседневном вз</w:t>
      </w:r>
      <w:r w:rsidR="0059507F">
        <w:rPr>
          <w:rFonts w:eastAsia="Calibri"/>
          <w:sz w:val="28"/>
          <w:szCs w:val="28"/>
          <w:shd w:val="clear" w:color="auto" w:fill="FFFFFF"/>
          <w:lang w:eastAsia="en-US"/>
        </w:rPr>
        <w:t>аимодействии с близкими людьми.</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8.    Традиции. </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Любые социальные группы вырабатывают свои символы и ритуалы. Их роль и функционирование определяются опытом группы и зак</w:t>
      </w:r>
      <w:r w:rsidR="0059507F">
        <w:rPr>
          <w:rFonts w:eastAsia="Calibri"/>
          <w:sz w:val="28"/>
          <w:szCs w:val="28"/>
          <w:shd w:val="clear" w:color="auto" w:fill="FFFFFF"/>
          <w:lang w:eastAsia="en-US"/>
        </w:rPr>
        <w:t>репляются в традициях и обычаях</w:t>
      </w:r>
      <w:r w:rsidRPr="00346825">
        <w:rPr>
          <w:rFonts w:eastAsia="Calibri"/>
          <w:sz w:val="28"/>
          <w:szCs w:val="28"/>
          <w:shd w:val="clear" w:color="auto" w:fill="FFFFFF"/>
          <w:lang w:eastAsia="en-US"/>
        </w:rPr>
        <w:t>.</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9.    Конформность. </w:t>
      </w:r>
    </w:p>
    <w:p w:rsidR="0059507F"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Определяющая мотивационная цель этого типа - сдерживание и предотвращение действий, а также склонностей и побуждений к действиям, которые могут причинить вред другим или не соответствуют социальным ожиданиям. </w:t>
      </w:r>
    </w:p>
    <w:p w:rsidR="00A63774" w:rsidRPr="00346825" w:rsidRDefault="00A63774" w:rsidP="00A63774">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10.    Безопасность. </w:t>
      </w:r>
    </w:p>
    <w:p w:rsidR="00CB1794" w:rsidRPr="00802A31" w:rsidRDefault="00A63774" w:rsidP="00802A3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Мотивационная цель этого типа – безопасность для других людей и себя, гармония, стабильность общества и взаимоотношений. </w:t>
      </w:r>
      <w:r w:rsidR="00CB1794">
        <w:rPr>
          <w:rFonts w:eastAsia="Calibri"/>
          <w:b/>
          <w:sz w:val="28"/>
          <w:szCs w:val="28"/>
          <w:shd w:val="clear" w:color="auto" w:fill="FFFFFF"/>
          <w:lang w:eastAsia="en-US"/>
        </w:rPr>
        <w:br w:type="page"/>
      </w:r>
    </w:p>
    <w:p w:rsidR="00A63774" w:rsidRPr="00346825" w:rsidRDefault="0019271F" w:rsidP="00F66134">
      <w:pPr>
        <w:spacing w:line="360" w:lineRule="auto"/>
        <w:ind w:left="1159"/>
        <w:contextualSpacing/>
        <w:jc w:val="center"/>
        <w:rPr>
          <w:rFonts w:eastAsia="Calibri"/>
          <w:b/>
          <w:sz w:val="28"/>
          <w:szCs w:val="28"/>
          <w:shd w:val="clear" w:color="auto" w:fill="FFFFFF"/>
          <w:lang w:eastAsia="en-US"/>
        </w:rPr>
      </w:pPr>
      <w:r w:rsidRPr="00346825">
        <w:rPr>
          <w:rFonts w:eastAsia="Calibri"/>
          <w:b/>
          <w:sz w:val="28"/>
          <w:szCs w:val="28"/>
          <w:shd w:val="clear" w:color="auto" w:fill="FFFFFF"/>
          <w:lang w:eastAsia="en-US"/>
        </w:rPr>
        <w:lastRenderedPageBreak/>
        <w:t>2.3 АНАЛИЗ РЕЗУЛЬТАТОВ ИССЛЕДОВАНИЯ</w:t>
      </w:r>
    </w:p>
    <w:p w:rsidR="00F66134" w:rsidRPr="00346825" w:rsidRDefault="00F66134" w:rsidP="00F66134">
      <w:pPr>
        <w:spacing w:line="360" w:lineRule="auto"/>
        <w:ind w:left="1159"/>
        <w:contextualSpacing/>
        <w:jc w:val="center"/>
        <w:rPr>
          <w:rFonts w:eastAsia="Calibri"/>
          <w:b/>
          <w:sz w:val="28"/>
          <w:szCs w:val="28"/>
          <w:shd w:val="clear" w:color="auto" w:fill="FFFFFF"/>
          <w:lang w:eastAsia="en-US"/>
        </w:rPr>
      </w:pPr>
    </w:p>
    <w:p w:rsidR="009A50B1" w:rsidRPr="00346825" w:rsidRDefault="009A50B1" w:rsidP="009A50B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Результаты эмпирического исследования, по выше представленным методикам:</w:t>
      </w:r>
    </w:p>
    <w:p w:rsidR="009A50B1" w:rsidRPr="00346825" w:rsidRDefault="009A50B1" w:rsidP="00B1385D">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На первом этапе выборка была условно разделена на две группы по критерию субъективного уровня дохода. Данный критерий измеряется шкалой субъективного экономического благополучия А. Фенема на основе описательной статистики. На следующем этапе сравнивались показатели жизненных ценностей у этих двух групп. </w:t>
      </w:r>
      <w:r w:rsidR="00B1385D">
        <w:rPr>
          <w:rFonts w:eastAsia="Calibri"/>
          <w:sz w:val="28"/>
          <w:szCs w:val="28"/>
          <w:shd w:val="clear" w:color="auto" w:fill="FFFFFF"/>
          <w:lang w:eastAsia="en-US"/>
        </w:rPr>
        <w:t xml:space="preserve"> </w:t>
      </w:r>
    </w:p>
    <w:p w:rsidR="009A50B1" w:rsidRPr="00346825" w:rsidRDefault="009A50B1" w:rsidP="009A50B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На последнем этапе происходит проверка полученного результата, его сличение с исходными условиями, для подтверждения или опровержения гипотезы, опоминающейся в начале главы эмпирической части</w:t>
      </w:r>
    </w:p>
    <w:p w:rsidR="00A63774" w:rsidRDefault="009A50B1" w:rsidP="009A50B1">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Для расчетов и обработки полученных данных </w:t>
      </w:r>
      <w:r w:rsidR="00CB1794" w:rsidRPr="00346825">
        <w:rPr>
          <w:rFonts w:eastAsia="Calibri"/>
          <w:sz w:val="28"/>
          <w:szCs w:val="28"/>
          <w:shd w:val="clear" w:color="auto" w:fill="FFFFFF"/>
          <w:lang w:eastAsia="en-US"/>
        </w:rPr>
        <w:t>использовался непараметрический</w:t>
      </w:r>
      <w:r w:rsidRPr="00346825">
        <w:rPr>
          <w:rFonts w:eastAsia="Calibri"/>
          <w:sz w:val="28"/>
          <w:szCs w:val="28"/>
          <w:shd w:val="clear" w:color="auto" w:fill="FFFFFF"/>
          <w:lang w:eastAsia="en-US"/>
        </w:rPr>
        <w:t xml:space="preserve"> метод сравнения независимых групп, критерий </w:t>
      </w:r>
      <w:r w:rsidRPr="00346825">
        <w:rPr>
          <w:rFonts w:eastAsia="Calibri"/>
          <w:b/>
          <w:sz w:val="28"/>
          <w:szCs w:val="28"/>
          <w:shd w:val="clear" w:color="auto" w:fill="FFFFFF"/>
          <w:lang w:val="en-US" w:eastAsia="en-US"/>
        </w:rPr>
        <w:t>U</w:t>
      </w:r>
      <w:r w:rsidRPr="00346825">
        <w:rPr>
          <w:rFonts w:eastAsia="Calibri"/>
          <w:sz w:val="28"/>
          <w:szCs w:val="28"/>
          <w:shd w:val="clear" w:color="auto" w:fill="FFFFFF"/>
          <w:lang w:eastAsia="en-US"/>
        </w:rPr>
        <w:t xml:space="preserve"> Мана-Уитни.</w:t>
      </w:r>
    </w:p>
    <w:p w:rsidR="00CB1794" w:rsidRPr="00346825" w:rsidRDefault="00CB1794" w:rsidP="009A50B1">
      <w:pPr>
        <w:spacing w:line="360" w:lineRule="auto"/>
        <w:ind w:firstLine="709"/>
        <w:jc w:val="both"/>
        <w:rPr>
          <w:rFonts w:eastAsia="Calibri"/>
          <w:sz w:val="28"/>
          <w:szCs w:val="28"/>
          <w:shd w:val="clear" w:color="auto" w:fill="FFFFFF"/>
          <w:lang w:eastAsia="en-US"/>
        </w:rPr>
      </w:pPr>
      <w:r>
        <w:rPr>
          <w:color w:val="000000"/>
          <w:sz w:val="27"/>
          <w:szCs w:val="27"/>
        </w:rPr>
        <w:t>Исследование направлено на поиск в картах визуальных доказательств того, что гипотетические под типы ценностей, обоснованные теорией, различимы эмпирически. Далее были проанализированы результаты трех исследований с помощью конфирматорного факторного анализа ценностей, что помогло выявить наличие субфакторов.</w:t>
      </w:r>
    </w:p>
    <w:p w:rsidR="00A63774" w:rsidRPr="00346825" w:rsidRDefault="00CB1794" w:rsidP="00CB1794">
      <w:pPr>
        <w:spacing w:line="360" w:lineRule="auto"/>
        <w:ind w:firstLine="709"/>
        <w:rPr>
          <w:rFonts w:eastAsia="Calibri"/>
          <w:sz w:val="28"/>
          <w:szCs w:val="28"/>
          <w:shd w:val="clear" w:color="auto" w:fill="FFFFFF"/>
          <w:lang w:eastAsia="en-US"/>
        </w:rPr>
      </w:pPr>
      <w:r w:rsidRPr="00346825">
        <w:rPr>
          <w:rFonts w:eastAsia="Calibri"/>
          <w:sz w:val="28"/>
          <w:szCs w:val="28"/>
          <w:shd w:val="clear" w:color="auto" w:fill="FFFFFF"/>
          <w:lang w:eastAsia="en-US"/>
        </w:rPr>
        <w:t>Рез</w:t>
      </w:r>
      <w:r>
        <w:rPr>
          <w:rFonts w:eastAsia="Calibri"/>
          <w:sz w:val="28"/>
          <w:szCs w:val="28"/>
          <w:shd w:val="clear" w:color="auto" w:fill="FFFFFF"/>
          <w:lang w:eastAsia="en-US"/>
        </w:rPr>
        <w:t>ультаты в виде «сырых баллов»</w:t>
      </w:r>
      <w:r w:rsidR="001A7F8B">
        <w:rPr>
          <w:rFonts w:eastAsia="Calibri"/>
          <w:sz w:val="28"/>
          <w:szCs w:val="28"/>
          <w:shd w:val="clear" w:color="auto" w:fill="FFFFFF"/>
          <w:lang w:eastAsia="en-US"/>
        </w:rPr>
        <w:t xml:space="preserve"> жизненных ценностей людей пожилого возраста с разным уровнем субъективного благополучия,</w:t>
      </w:r>
      <w:r>
        <w:rPr>
          <w:rFonts w:eastAsia="Calibri"/>
          <w:sz w:val="28"/>
          <w:szCs w:val="28"/>
          <w:shd w:val="clear" w:color="auto" w:fill="FFFFFF"/>
          <w:lang w:eastAsia="en-US"/>
        </w:rPr>
        <w:t xml:space="preserve"> были обработаны с помощью программы </w:t>
      </w:r>
      <w:r>
        <w:rPr>
          <w:rFonts w:eastAsia="Calibri"/>
          <w:sz w:val="28"/>
          <w:szCs w:val="28"/>
          <w:lang w:eastAsia="en-US"/>
        </w:rPr>
        <w:t>математико-статистической обработки</w:t>
      </w:r>
      <w:r w:rsidRPr="00346825">
        <w:rPr>
          <w:rFonts w:eastAsia="Calibri"/>
          <w:sz w:val="28"/>
          <w:szCs w:val="28"/>
          <w:lang w:eastAsia="en-US"/>
        </w:rPr>
        <w:t xml:space="preserve"> данных </w:t>
      </w:r>
      <w:r w:rsidR="001731BB">
        <w:rPr>
          <w:rFonts w:eastAsia="Calibri"/>
          <w:sz w:val="28"/>
          <w:szCs w:val="28"/>
          <w:lang w:eastAsia="en-US"/>
        </w:rPr>
        <w:t>(SPSS 21.0),</w:t>
      </w:r>
      <w:r w:rsidRPr="00CB1794">
        <w:rPr>
          <w:rFonts w:eastAsia="Calibri"/>
          <w:sz w:val="28"/>
          <w:szCs w:val="28"/>
          <w:shd w:val="clear" w:color="auto" w:fill="FFFFFF"/>
          <w:lang w:eastAsia="en-US"/>
        </w:rPr>
        <w:t xml:space="preserve"> </w:t>
      </w:r>
      <w:r>
        <w:rPr>
          <w:rFonts w:eastAsia="Calibri"/>
          <w:sz w:val="28"/>
          <w:szCs w:val="28"/>
          <w:shd w:val="clear" w:color="auto" w:fill="FFFFFF"/>
          <w:lang w:eastAsia="en-US"/>
        </w:rPr>
        <w:t xml:space="preserve">и представлены в таблице </w:t>
      </w:r>
      <w:r w:rsidRPr="00346825">
        <w:rPr>
          <w:rFonts w:eastAsia="Calibri"/>
          <w:sz w:val="28"/>
          <w:szCs w:val="28"/>
          <w:shd w:val="clear" w:color="auto" w:fill="FFFFFF"/>
          <w:lang w:eastAsia="en-US"/>
        </w:rPr>
        <w:t xml:space="preserve">1.  </w:t>
      </w:r>
    </w:p>
    <w:p w:rsidR="00A63774" w:rsidRPr="00346825" w:rsidRDefault="00A63774" w:rsidP="00A63774">
      <w:pPr>
        <w:spacing w:line="360" w:lineRule="auto"/>
        <w:ind w:firstLine="709"/>
        <w:jc w:val="both"/>
        <w:rPr>
          <w:rFonts w:eastAsia="Calibri"/>
          <w:sz w:val="28"/>
          <w:szCs w:val="28"/>
          <w:shd w:val="clear" w:color="auto" w:fill="FFFFFF"/>
          <w:lang w:eastAsia="en-US"/>
        </w:rPr>
      </w:pPr>
    </w:p>
    <w:p w:rsidR="00A63774" w:rsidRPr="00346825" w:rsidRDefault="00A63774" w:rsidP="00A63774">
      <w:pPr>
        <w:spacing w:line="360" w:lineRule="auto"/>
        <w:jc w:val="both"/>
        <w:rPr>
          <w:rFonts w:eastAsia="Calibri"/>
          <w:sz w:val="28"/>
          <w:szCs w:val="28"/>
          <w:lang w:eastAsia="en-US"/>
        </w:rPr>
      </w:pPr>
      <w:r w:rsidRPr="00346825">
        <w:rPr>
          <w:rFonts w:eastAsia="Calibri"/>
          <w:sz w:val="28"/>
          <w:szCs w:val="28"/>
          <w:shd w:val="clear" w:color="auto" w:fill="FFFFFF"/>
          <w:lang w:eastAsia="en-US"/>
        </w:rPr>
        <w:br w:type="page"/>
      </w:r>
    </w:p>
    <w:p w:rsidR="00D01C07" w:rsidRPr="00346825" w:rsidRDefault="00D01C07" w:rsidP="0060573B">
      <w:pPr>
        <w:spacing w:after="160" w:line="360" w:lineRule="auto"/>
        <w:jc w:val="right"/>
        <w:rPr>
          <w:b/>
          <w:sz w:val="28"/>
          <w:szCs w:val="28"/>
        </w:rPr>
      </w:pPr>
      <w:r w:rsidRPr="0060573B">
        <w:rPr>
          <w:b/>
          <w:sz w:val="28"/>
          <w:szCs w:val="28"/>
        </w:rPr>
        <w:lastRenderedPageBreak/>
        <w:t>Таблица 1</w:t>
      </w:r>
      <w:r w:rsidR="00044F61">
        <w:rPr>
          <w:b/>
          <w:sz w:val="28"/>
          <w:szCs w:val="28"/>
        </w:rPr>
        <w:t xml:space="preserve"> </w:t>
      </w:r>
    </w:p>
    <w:p w:rsidR="00D01C07" w:rsidRPr="00346825" w:rsidRDefault="00D01C07" w:rsidP="00D01C07">
      <w:pPr>
        <w:spacing w:after="160" w:line="360" w:lineRule="auto"/>
        <w:jc w:val="center"/>
        <w:rPr>
          <w:rFonts w:eastAsia="Calibri"/>
          <w:b/>
          <w:sz w:val="28"/>
          <w:szCs w:val="28"/>
          <w:shd w:val="clear" w:color="auto" w:fill="FFFFFF"/>
          <w:lang w:eastAsia="en-US"/>
        </w:rPr>
      </w:pPr>
      <w:r w:rsidRPr="00346825">
        <w:rPr>
          <w:b/>
          <w:sz w:val="28"/>
          <w:szCs w:val="28"/>
        </w:rPr>
        <w:t xml:space="preserve">Жизненные </w:t>
      </w:r>
      <w:r w:rsidR="002679B3" w:rsidRPr="00346825">
        <w:rPr>
          <w:b/>
          <w:sz w:val="28"/>
          <w:szCs w:val="28"/>
        </w:rPr>
        <w:t>ценности у</w:t>
      </w:r>
      <w:r w:rsidRPr="00346825">
        <w:rPr>
          <w:b/>
          <w:sz w:val="28"/>
          <w:szCs w:val="28"/>
        </w:rPr>
        <w:t xml:space="preserve"> людей пожилого возраста с различным уровнем субъективного экономического благополучия</w:t>
      </w:r>
    </w:p>
    <w:tbl>
      <w:tblPr>
        <w:tblStyle w:val="a3"/>
        <w:tblW w:w="5000" w:type="pct"/>
        <w:tblLayout w:type="fixed"/>
        <w:tblLook w:val="04A0" w:firstRow="1" w:lastRow="0" w:firstColumn="1" w:lastColumn="0" w:noHBand="0" w:noVBand="1"/>
      </w:tblPr>
      <w:tblGrid>
        <w:gridCol w:w="2755"/>
        <w:gridCol w:w="2465"/>
        <w:gridCol w:w="2037"/>
        <w:gridCol w:w="1076"/>
        <w:gridCol w:w="1238"/>
      </w:tblGrid>
      <w:tr w:rsidR="00D01C07" w:rsidRPr="00346825" w:rsidTr="00D830D8">
        <w:trPr>
          <w:trHeight w:val="318"/>
        </w:trPr>
        <w:tc>
          <w:tcPr>
            <w:tcW w:w="1439" w:type="pct"/>
            <w:vMerge w:val="restart"/>
            <w:vAlign w:val="center"/>
          </w:tcPr>
          <w:p w:rsidR="00D01C07" w:rsidRPr="00346825" w:rsidRDefault="00D01C07" w:rsidP="00DE3F4C">
            <w:pPr>
              <w:spacing w:line="360" w:lineRule="auto"/>
              <w:jc w:val="center"/>
              <w:rPr>
                <w:b/>
                <w:sz w:val="28"/>
                <w:szCs w:val="28"/>
              </w:rPr>
            </w:pPr>
            <w:r w:rsidRPr="00346825">
              <w:rPr>
                <w:b/>
                <w:sz w:val="28"/>
                <w:szCs w:val="28"/>
              </w:rPr>
              <w:t>Понятие</w:t>
            </w:r>
          </w:p>
        </w:tc>
        <w:tc>
          <w:tcPr>
            <w:tcW w:w="2352" w:type="pct"/>
            <w:gridSpan w:val="2"/>
            <w:vAlign w:val="center"/>
          </w:tcPr>
          <w:p w:rsidR="00D01C07" w:rsidRPr="00346825" w:rsidRDefault="00D01C07" w:rsidP="00DE3F4C">
            <w:pPr>
              <w:spacing w:line="360" w:lineRule="auto"/>
              <w:jc w:val="center"/>
              <w:rPr>
                <w:b/>
                <w:sz w:val="28"/>
                <w:szCs w:val="28"/>
              </w:rPr>
            </w:pPr>
            <w:r w:rsidRPr="00346825">
              <w:rPr>
                <w:b/>
                <w:sz w:val="28"/>
                <w:szCs w:val="28"/>
              </w:rPr>
              <w:t>Средний ранг</w:t>
            </w:r>
          </w:p>
        </w:tc>
        <w:tc>
          <w:tcPr>
            <w:tcW w:w="562" w:type="pct"/>
            <w:vMerge w:val="restart"/>
            <w:vAlign w:val="center"/>
          </w:tcPr>
          <w:p w:rsidR="00D01C07" w:rsidRPr="00346825" w:rsidRDefault="00D01C07" w:rsidP="00DE3F4C">
            <w:pPr>
              <w:spacing w:line="360" w:lineRule="auto"/>
              <w:jc w:val="center"/>
              <w:rPr>
                <w:b/>
                <w:sz w:val="28"/>
                <w:szCs w:val="28"/>
                <w:lang w:val="en-US"/>
              </w:rPr>
            </w:pPr>
            <w:r w:rsidRPr="00346825">
              <w:rPr>
                <w:b/>
                <w:sz w:val="28"/>
                <w:szCs w:val="28"/>
                <w:lang w:val="en-US"/>
              </w:rPr>
              <w:t>U</w:t>
            </w:r>
          </w:p>
        </w:tc>
        <w:tc>
          <w:tcPr>
            <w:tcW w:w="647" w:type="pct"/>
            <w:vMerge w:val="restart"/>
            <w:vAlign w:val="center"/>
          </w:tcPr>
          <w:p w:rsidR="00D01C07" w:rsidRPr="00346825" w:rsidRDefault="00D01C07" w:rsidP="00DE3F4C">
            <w:pPr>
              <w:spacing w:line="360" w:lineRule="auto"/>
              <w:jc w:val="center"/>
              <w:rPr>
                <w:b/>
                <w:sz w:val="28"/>
                <w:szCs w:val="28"/>
                <w:lang w:val="en-US"/>
              </w:rPr>
            </w:pPr>
            <w:r w:rsidRPr="00346825">
              <w:rPr>
                <w:b/>
                <w:sz w:val="28"/>
                <w:szCs w:val="28"/>
                <w:lang w:val="en-US"/>
              </w:rPr>
              <w:t>P</w:t>
            </w:r>
          </w:p>
        </w:tc>
      </w:tr>
      <w:tr w:rsidR="00D01C07" w:rsidRPr="00346825" w:rsidTr="00D830D8">
        <w:trPr>
          <w:trHeight w:val="206"/>
        </w:trPr>
        <w:tc>
          <w:tcPr>
            <w:tcW w:w="1439" w:type="pct"/>
            <w:vMerge/>
            <w:vAlign w:val="center"/>
          </w:tcPr>
          <w:p w:rsidR="00D01C07" w:rsidRPr="00346825" w:rsidRDefault="00D01C07" w:rsidP="00DE3F4C">
            <w:pPr>
              <w:spacing w:line="360" w:lineRule="auto"/>
              <w:rPr>
                <w:sz w:val="28"/>
                <w:szCs w:val="28"/>
              </w:rPr>
            </w:pPr>
          </w:p>
        </w:tc>
        <w:tc>
          <w:tcPr>
            <w:tcW w:w="1288" w:type="pct"/>
            <w:vAlign w:val="center"/>
          </w:tcPr>
          <w:p w:rsidR="00D01C07" w:rsidRPr="00346825" w:rsidRDefault="00D01C07" w:rsidP="00DE3F4C">
            <w:pPr>
              <w:spacing w:before="200" w:line="360" w:lineRule="auto"/>
              <w:jc w:val="center"/>
              <w:rPr>
                <w:b/>
                <w:sz w:val="28"/>
                <w:szCs w:val="28"/>
              </w:rPr>
            </w:pPr>
            <w:r w:rsidRPr="00346825">
              <w:rPr>
                <w:b/>
                <w:sz w:val="28"/>
                <w:szCs w:val="28"/>
              </w:rPr>
              <w:t>Высокий доход</w:t>
            </w:r>
          </w:p>
        </w:tc>
        <w:tc>
          <w:tcPr>
            <w:tcW w:w="1064" w:type="pct"/>
            <w:vAlign w:val="center"/>
          </w:tcPr>
          <w:p w:rsidR="00D01C07" w:rsidRPr="00346825" w:rsidRDefault="00D01C07" w:rsidP="00DE3F4C">
            <w:pPr>
              <w:spacing w:before="200" w:line="360" w:lineRule="auto"/>
              <w:jc w:val="center"/>
              <w:rPr>
                <w:b/>
                <w:sz w:val="28"/>
                <w:szCs w:val="28"/>
              </w:rPr>
            </w:pPr>
            <w:r w:rsidRPr="00346825">
              <w:rPr>
                <w:b/>
                <w:sz w:val="28"/>
                <w:szCs w:val="28"/>
              </w:rPr>
              <w:t>Низкий доход</w:t>
            </w:r>
          </w:p>
        </w:tc>
        <w:tc>
          <w:tcPr>
            <w:tcW w:w="562" w:type="pct"/>
            <w:vMerge/>
            <w:vAlign w:val="center"/>
          </w:tcPr>
          <w:p w:rsidR="00D01C07" w:rsidRPr="00346825" w:rsidRDefault="00D01C07" w:rsidP="00DE3F4C">
            <w:pPr>
              <w:spacing w:line="360" w:lineRule="auto"/>
              <w:rPr>
                <w:sz w:val="28"/>
                <w:szCs w:val="28"/>
              </w:rPr>
            </w:pPr>
          </w:p>
        </w:tc>
        <w:tc>
          <w:tcPr>
            <w:tcW w:w="647" w:type="pct"/>
            <w:vMerge/>
            <w:vAlign w:val="center"/>
          </w:tcPr>
          <w:p w:rsidR="00D01C07" w:rsidRPr="00346825" w:rsidRDefault="00D01C07" w:rsidP="00DE3F4C">
            <w:pPr>
              <w:spacing w:line="360" w:lineRule="auto"/>
              <w:rPr>
                <w:sz w:val="28"/>
                <w:szCs w:val="28"/>
              </w:rPr>
            </w:pPr>
          </w:p>
        </w:tc>
      </w:tr>
      <w:tr w:rsidR="00D01C07" w:rsidRPr="00346825" w:rsidTr="00D830D8">
        <w:tc>
          <w:tcPr>
            <w:tcW w:w="1439" w:type="pct"/>
            <w:vAlign w:val="center"/>
          </w:tcPr>
          <w:p w:rsidR="00D01C07" w:rsidRPr="00346825" w:rsidRDefault="00D01C07" w:rsidP="00DE3F4C">
            <w:pPr>
              <w:spacing w:before="200" w:line="360" w:lineRule="auto"/>
              <w:rPr>
                <w:b/>
                <w:sz w:val="28"/>
                <w:szCs w:val="28"/>
              </w:rPr>
            </w:pPr>
            <w:r w:rsidRPr="00346825">
              <w:rPr>
                <w:b/>
                <w:sz w:val="28"/>
                <w:szCs w:val="28"/>
              </w:rPr>
              <w:t>конформность</w:t>
            </w:r>
          </w:p>
        </w:tc>
        <w:tc>
          <w:tcPr>
            <w:tcW w:w="1288" w:type="pct"/>
            <w:vAlign w:val="center"/>
          </w:tcPr>
          <w:p w:rsidR="00D01C07" w:rsidRPr="00346825" w:rsidRDefault="00D01C07" w:rsidP="00DE3F4C">
            <w:pPr>
              <w:spacing w:before="200" w:line="360" w:lineRule="auto"/>
              <w:ind w:firstLine="425"/>
              <w:jc w:val="center"/>
              <w:rPr>
                <w:b/>
                <w:sz w:val="28"/>
                <w:szCs w:val="28"/>
              </w:rPr>
            </w:pPr>
            <w:r w:rsidRPr="00346825">
              <w:rPr>
                <w:b/>
                <w:sz w:val="28"/>
                <w:szCs w:val="28"/>
              </w:rPr>
              <w:t>7500,00</w:t>
            </w:r>
          </w:p>
        </w:tc>
        <w:tc>
          <w:tcPr>
            <w:tcW w:w="1064" w:type="pct"/>
            <w:vAlign w:val="center"/>
          </w:tcPr>
          <w:p w:rsidR="00D01C07" w:rsidRPr="00346825" w:rsidRDefault="00D01C07" w:rsidP="00DE3F4C">
            <w:pPr>
              <w:spacing w:before="200" w:line="360" w:lineRule="auto"/>
              <w:ind w:firstLine="425"/>
              <w:jc w:val="center"/>
              <w:rPr>
                <w:b/>
                <w:sz w:val="28"/>
                <w:szCs w:val="28"/>
              </w:rPr>
            </w:pPr>
            <w:r w:rsidRPr="00346825">
              <w:rPr>
                <w:b/>
                <w:sz w:val="28"/>
                <w:szCs w:val="28"/>
              </w:rPr>
              <w:t>6528,00</w:t>
            </w:r>
          </w:p>
        </w:tc>
        <w:tc>
          <w:tcPr>
            <w:tcW w:w="562" w:type="pct"/>
            <w:vAlign w:val="center"/>
          </w:tcPr>
          <w:p w:rsidR="00D01C07" w:rsidRPr="00346825" w:rsidRDefault="00D01C07" w:rsidP="00DE3F4C">
            <w:pPr>
              <w:spacing w:before="200" w:line="360" w:lineRule="auto"/>
              <w:jc w:val="center"/>
              <w:rPr>
                <w:b/>
                <w:sz w:val="28"/>
                <w:szCs w:val="28"/>
              </w:rPr>
            </w:pPr>
            <w:r w:rsidRPr="00346825">
              <w:rPr>
                <w:b/>
                <w:sz w:val="28"/>
                <w:szCs w:val="28"/>
              </w:rPr>
              <w:t>2958,0</w:t>
            </w:r>
          </w:p>
        </w:tc>
        <w:tc>
          <w:tcPr>
            <w:tcW w:w="647" w:type="pct"/>
            <w:vAlign w:val="center"/>
          </w:tcPr>
          <w:p w:rsidR="00D01C07" w:rsidRPr="00346825" w:rsidRDefault="00D01C07" w:rsidP="00DE3F4C">
            <w:pPr>
              <w:spacing w:before="200" w:line="360" w:lineRule="auto"/>
              <w:jc w:val="center"/>
              <w:rPr>
                <w:b/>
                <w:sz w:val="28"/>
                <w:szCs w:val="28"/>
              </w:rPr>
            </w:pPr>
            <w:r w:rsidRPr="00346825">
              <w:rPr>
                <w:b/>
                <w:sz w:val="28"/>
                <w:szCs w:val="28"/>
              </w:rPr>
              <w:t>0,09</w:t>
            </w:r>
          </w:p>
        </w:tc>
      </w:tr>
      <w:tr w:rsidR="00D01C07" w:rsidRPr="00346825" w:rsidTr="00D830D8">
        <w:tc>
          <w:tcPr>
            <w:tcW w:w="1439" w:type="pct"/>
            <w:vAlign w:val="center"/>
          </w:tcPr>
          <w:p w:rsidR="00D01C07" w:rsidRPr="00346825" w:rsidRDefault="00D01C07" w:rsidP="00DE3F4C">
            <w:pPr>
              <w:spacing w:before="200" w:line="360" w:lineRule="auto"/>
              <w:rPr>
                <w:b/>
                <w:sz w:val="28"/>
                <w:szCs w:val="28"/>
              </w:rPr>
            </w:pPr>
            <w:r w:rsidRPr="00346825">
              <w:rPr>
                <w:b/>
                <w:sz w:val="28"/>
                <w:szCs w:val="28"/>
              </w:rPr>
              <w:t>традиции</w:t>
            </w:r>
          </w:p>
        </w:tc>
        <w:tc>
          <w:tcPr>
            <w:tcW w:w="1288" w:type="pct"/>
            <w:vAlign w:val="center"/>
          </w:tcPr>
          <w:p w:rsidR="00D01C07" w:rsidRPr="00346825" w:rsidRDefault="00D01C07" w:rsidP="00DE3F4C">
            <w:pPr>
              <w:spacing w:before="200" w:line="360" w:lineRule="auto"/>
              <w:ind w:firstLine="425"/>
              <w:jc w:val="center"/>
              <w:rPr>
                <w:b/>
                <w:sz w:val="28"/>
                <w:szCs w:val="28"/>
              </w:rPr>
            </w:pPr>
            <w:r w:rsidRPr="00346825">
              <w:rPr>
                <w:b/>
                <w:sz w:val="28"/>
                <w:szCs w:val="28"/>
              </w:rPr>
              <w:t>7594,50</w:t>
            </w:r>
          </w:p>
        </w:tc>
        <w:tc>
          <w:tcPr>
            <w:tcW w:w="1064" w:type="pct"/>
            <w:vAlign w:val="center"/>
          </w:tcPr>
          <w:p w:rsidR="00D01C07" w:rsidRPr="00346825" w:rsidRDefault="00D01C07" w:rsidP="00DE3F4C">
            <w:pPr>
              <w:spacing w:before="200" w:line="360" w:lineRule="auto"/>
              <w:ind w:firstLine="425"/>
              <w:jc w:val="center"/>
              <w:rPr>
                <w:b/>
                <w:sz w:val="28"/>
                <w:szCs w:val="28"/>
              </w:rPr>
            </w:pPr>
            <w:r w:rsidRPr="00346825">
              <w:rPr>
                <w:b/>
                <w:sz w:val="28"/>
                <w:szCs w:val="28"/>
              </w:rPr>
              <w:t>6266,50</w:t>
            </w:r>
          </w:p>
        </w:tc>
        <w:tc>
          <w:tcPr>
            <w:tcW w:w="562" w:type="pct"/>
            <w:vAlign w:val="center"/>
          </w:tcPr>
          <w:p w:rsidR="00D01C07" w:rsidRPr="00346825" w:rsidRDefault="00D01C07" w:rsidP="00DE3F4C">
            <w:pPr>
              <w:spacing w:before="200" w:line="360" w:lineRule="auto"/>
              <w:jc w:val="center"/>
              <w:rPr>
                <w:b/>
                <w:sz w:val="28"/>
                <w:szCs w:val="28"/>
              </w:rPr>
            </w:pPr>
            <w:r w:rsidRPr="00346825">
              <w:rPr>
                <w:b/>
                <w:sz w:val="28"/>
                <w:szCs w:val="28"/>
              </w:rPr>
              <w:t>2780,5</w:t>
            </w:r>
          </w:p>
        </w:tc>
        <w:tc>
          <w:tcPr>
            <w:tcW w:w="647" w:type="pct"/>
            <w:vAlign w:val="center"/>
          </w:tcPr>
          <w:p w:rsidR="00D01C07" w:rsidRPr="00346825" w:rsidRDefault="00D01C07" w:rsidP="00DE3F4C">
            <w:pPr>
              <w:spacing w:before="200" w:line="360" w:lineRule="auto"/>
              <w:jc w:val="center"/>
              <w:rPr>
                <w:b/>
                <w:sz w:val="28"/>
                <w:szCs w:val="28"/>
              </w:rPr>
            </w:pPr>
            <w:r w:rsidRPr="00346825">
              <w:rPr>
                <w:b/>
                <w:sz w:val="28"/>
                <w:szCs w:val="28"/>
              </w:rPr>
              <w:t>0,03</w:t>
            </w:r>
          </w:p>
        </w:tc>
      </w:tr>
      <w:tr w:rsidR="00D01C07" w:rsidRPr="00346825" w:rsidTr="00D830D8">
        <w:tc>
          <w:tcPr>
            <w:tcW w:w="1439" w:type="pct"/>
            <w:vAlign w:val="center"/>
          </w:tcPr>
          <w:p w:rsidR="00D01C07" w:rsidRPr="00346825" w:rsidRDefault="00D01C07" w:rsidP="00DE3F4C">
            <w:pPr>
              <w:spacing w:before="200" w:line="360" w:lineRule="auto"/>
              <w:rPr>
                <w:b/>
                <w:sz w:val="28"/>
                <w:szCs w:val="28"/>
              </w:rPr>
            </w:pPr>
            <w:r w:rsidRPr="00346825">
              <w:rPr>
                <w:b/>
                <w:sz w:val="28"/>
                <w:szCs w:val="28"/>
              </w:rPr>
              <w:t>доброта</w:t>
            </w:r>
          </w:p>
        </w:tc>
        <w:tc>
          <w:tcPr>
            <w:tcW w:w="1288" w:type="pct"/>
            <w:vAlign w:val="center"/>
          </w:tcPr>
          <w:p w:rsidR="00D01C07" w:rsidRPr="00346825" w:rsidRDefault="00D01C07" w:rsidP="00DE3F4C">
            <w:pPr>
              <w:spacing w:before="200" w:line="360" w:lineRule="auto"/>
              <w:ind w:firstLine="425"/>
              <w:jc w:val="center"/>
              <w:rPr>
                <w:b/>
                <w:sz w:val="28"/>
                <w:szCs w:val="28"/>
              </w:rPr>
            </w:pPr>
            <w:r w:rsidRPr="00346825">
              <w:rPr>
                <w:b/>
                <w:sz w:val="28"/>
                <w:szCs w:val="28"/>
              </w:rPr>
              <w:t>7551,50</w:t>
            </w:r>
          </w:p>
        </w:tc>
        <w:tc>
          <w:tcPr>
            <w:tcW w:w="1064" w:type="pct"/>
            <w:vAlign w:val="center"/>
          </w:tcPr>
          <w:p w:rsidR="00D01C07" w:rsidRPr="00346825" w:rsidRDefault="00D01C07" w:rsidP="00DE3F4C">
            <w:pPr>
              <w:spacing w:before="200" w:line="360" w:lineRule="auto"/>
              <w:ind w:firstLine="425"/>
              <w:jc w:val="center"/>
              <w:rPr>
                <w:b/>
                <w:sz w:val="28"/>
                <w:szCs w:val="28"/>
              </w:rPr>
            </w:pPr>
            <w:r w:rsidRPr="00346825">
              <w:rPr>
                <w:b/>
                <w:sz w:val="28"/>
                <w:szCs w:val="28"/>
              </w:rPr>
              <w:t>6476,50</w:t>
            </w:r>
          </w:p>
        </w:tc>
        <w:tc>
          <w:tcPr>
            <w:tcW w:w="562" w:type="pct"/>
            <w:vAlign w:val="center"/>
          </w:tcPr>
          <w:p w:rsidR="00D01C07" w:rsidRPr="00346825" w:rsidRDefault="00D01C07" w:rsidP="00DE3F4C">
            <w:pPr>
              <w:spacing w:before="200" w:line="360" w:lineRule="auto"/>
              <w:jc w:val="center"/>
              <w:rPr>
                <w:b/>
                <w:sz w:val="28"/>
                <w:szCs w:val="28"/>
              </w:rPr>
            </w:pPr>
            <w:r w:rsidRPr="00346825">
              <w:rPr>
                <w:b/>
                <w:sz w:val="28"/>
                <w:szCs w:val="28"/>
              </w:rPr>
              <w:t>2906,5</w:t>
            </w:r>
          </w:p>
        </w:tc>
        <w:tc>
          <w:tcPr>
            <w:tcW w:w="647" w:type="pct"/>
            <w:vAlign w:val="center"/>
          </w:tcPr>
          <w:p w:rsidR="00D01C07" w:rsidRPr="00346825" w:rsidRDefault="00D01C07" w:rsidP="00DE3F4C">
            <w:pPr>
              <w:spacing w:before="200" w:line="360" w:lineRule="auto"/>
              <w:jc w:val="center"/>
              <w:rPr>
                <w:b/>
                <w:sz w:val="28"/>
                <w:szCs w:val="28"/>
              </w:rPr>
            </w:pPr>
            <w:r w:rsidRPr="00346825">
              <w:rPr>
                <w:b/>
                <w:sz w:val="28"/>
                <w:szCs w:val="28"/>
              </w:rPr>
              <w:t>0,06</w:t>
            </w:r>
          </w:p>
        </w:tc>
      </w:tr>
      <w:tr w:rsidR="00D01C07" w:rsidRPr="00346825" w:rsidTr="00D830D8">
        <w:tc>
          <w:tcPr>
            <w:tcW w:w="1439" w:type="pct"/>
            <w:vAlign w:val="center"/>
          </w:tcPr>
          <w:p w:rsidR="00D01C07" w:rsidRPr="00346825" w:rsidRDefault="00D01C07" w:rsidP="00DE3F4C">
            <w:pPr>
              <w:spacing w:before="200" w:line="360" w:lineRule="auto"/>
              <w:rPr>
                <w:sz w:val="28"/>
                <w:szCs w:val="28"/>
              </w:rPr>
            </w:pPr>
            <w:r w:rsidRPr="00346825">
              <w:rPr>
                <w:sz w:val="28"/>
                <w:szCs w:val="28"/>
              </w:rPr>
              <w:t>универсализм</w:t>
            </w:r>
          </w:p>
        </w:tc>
        <w:tc>
          <w:tcPr>
            <w:tcW w:w="1288" w:type="pct"/>
            <w:vAlign w:val="center"/>
          </w:tcPr>
          <w:p w:rsidR="00D01C07" w:rsidRPr="00346825" w:rsidRDefault="00D01C07" w:rsidP="00DE3F4C">
            <w:pPr>
              <w:spacing w:before="200" w:line="360" w:lineRule="auto"/>
              <w:ind w:firstLine="425"/>
              <w:jc w:val="center"/>
              <w:rPr>
                <w:sz w:val="28"/>
                <w:szCs w:val="28"/>
              </w:rPr>
            </w:pPr>
            <w:r w:rsidRPr="00346825">
              <w:rPr>
                <w:sz w:val="28"/>
                <w:szCs w:val="28"/>
              </w:rPr>
              <w:t>7331,50</w:t>
            </w:r>
          </w:p>
        </w:tc>
        <w:tc>
          <w:tcPr>
            <w:tcW w:w="1064" w:type="pct"/>
            <w:vAlign w:val="center"/>
          </w:tcPr>
          <w:p w:rsidR="00D01C07" w:rsidRPr="00346825" w:rsidRDefault="00D01C07" w:rsidP="00DE3F4C">
            <w:pPr>
              <w:spacing w:before="200" w:line="360" w:lineRule="auto"/>
              <w:ind w:firstLine="425"/>
              <w:jc w:val="center"/>
              <w:rPr>
                <w:sz w:val="28"/>
                <w:szCs w:val="28"/>
              </w:rPr>
            </w:pPr>
            <w:r w:rsidRPr="00346825">
              <w:rPr>
                <w:sz w:val="28"/>
                <w:szCs w:val="28"/>
              </w:rPr>
              <w:t>6696,50</w:t>
            </w:r>
          </w:p>
        </w:tc>
        <w:tc>
          <w:tcPr>
            <w:tcW w:w="562" w:type="pct"/>
            <w:vAlign w:val="center"/>
          </w:tcPr>
          <w:p w:rsidR="00D01C07" w:rsidRPr="00346825" w:rsidRDefault="00D01C07" w:rsidP="00DE3F4C">
            <w:pPr>
              <w:spacing w:before="200" w:line="360" w:lineRule="auto"/>
              <w:jc w:val="center"/>
              <w:rPr>
                <w:sz w:val="28"/>
                <w:szCs w:val="28"/>
              </w:rPr>
            </w:pPr>
            <w:r w:rsidRPr="00346825">
              <w:rPr>
                <w:sz w:val="28"/>
                <w:szCs w:val="28"/>
              </w:rPr>
              <w:t>3126,5</w:t>
            </w:r>
          </w:p>
        </w:tc>
        <w:tc>
          <w:tcPr>
            <w:tcW w:w="647" w:type="pct"/>
            <w:vAlign w:val="center"/>
          </w:tcPr>
          <w:p w:rsidR="00D01C07" w:rsidRPr="00346825" w:rsidRDefault="00D01C07" w:rsidP="00DE3F4C">
            <w:pPr>
              <w:spacing w:before="200" w:line="360" w:lineRule="auto"/>
              <w:jc w:val="center"/>
              <w:rPr>
                <w:sz w:val="28"/>
                <w:szCs w:val="28"/>
              </w:rPr>
            </w:pPr>
            <w:r w:rsidRPr="00346825">
              <w:rPr>
                <w:sz w:val="28"/>
                <w:szCs w:val="28"/>
              </w:rPr>
              <w:t>0,25</w:t>
            </w:r>
          </w:p>
        </w:tc>
      </w:tr>
      <w:tr w:rsidR="00D01C07" w:rsidRPr="00346825" w:rsidTr="00D830D8">
        <w:tc>
          <w:tcPr>
            <w:tcW w:w="1439" w:type="pct"/>
            <w:vAlign w:val="center"/>
          </w:tcPr>
          <w:p w:rsidR="00D01C07" w:rsidRPr="00346825" w:rsidRDefault="00D01C07" w:rsidP="00DE3F4C">
            <w:pPr>
              <w:spacing w:before="200" w:line="360" w:lineRule="auto"/>
              <w:rPr>
                <w:b/>
                <w:sz w:val="28"/>
                <w:szCs w:val="28"/>
              </w:rPr>
            </w:pPr>
            <w:r w:rsidRPr="00346825">
              <w:rPr>
                <w:b/>
                <w:sz w:val="28"/>
                <w:szCs w:val="28"/>
              </w:rPr>
              <w:t>самостоятельность</w:t>
            </w:r>
          </w:p>
        </w:tc>
        <w:tc>
          <w:tcPr>
            <w:tcW w:w="1288" w:type="pct"/>
            <w:vAlign w:val="center"/>
          </w:tcPr>
          <w:p w:rsidR="00D01C07" w:rsidRPr="00346825" w:rsidRDefault="00D01C07" w:rsidP="00DE3F4C">
            <w:pPr>
              <w:spacing w:before="200" w:line="360" w:lineRule="auto"/>
              <w:ind w:firstLine="425"/>
              <w:jc w:val="center"/>
              <w:rPr>
                <w:b/>
                <w:sz w:val="28"/>
                <w:szCs w:val="28"/>
              </w:rPr>
            </w:pPr>
            <w:r w:rsidRPr="00346825">
              <w:rPr>
                <w:b/>
                <w:sz w:val="28"/>
                <w:szCs w:val="28"/>
              </w:rPr>
              <w:t>7496,50</w:t>
            </w:r>
          </w:p>
        </w:tc>
        <w:tc>
          <w:tcPr>
            <w:tcW w:w="1064" w:type="pct"/>
            <w:vAlign w:val="center"/>
          </w:tcPr>
          <w:p w:rsidR="00D01C07" w:rsidRPr="00346825" w:rsidRDefault="00D01C07" w:rsidP="00DE3F4C">
            <w:pPr>
              <w:spacing w:before="200" w:line="360" w:lineRule="auto"/>
              <w:ind w:firstLine="425"/>
              <w:jc w:val="center"/>
              <w:rPr>
                <w:b/>
                <w:sz w:val="28"/>
                <w:szCs w:val="28"/>
              </w:rPr>
            </w:pPr>
            <w:r w:rsidRPr="00346825">
              <w:rPr>
                <w:b/>
                <w:sz w:val="28"/>
                <w:szCs w:val="28"/>
              </w:rPr>
              <w:t>6531,50</w:t>
            </w:r>
          </w:p>
        </w:tc>
        <w:tc>
          <w:tcPr>
            <w:tcW w:w="562" w:type="pct"/>
            <w:vAlign w:val="center"/>
          </w:tcPr>
          <w:p w:rsidR="00D01C07" w:rsidRPr="00346825" w:rsidRDefault="00D01C07" w:rsidP="00DE3F4C">
            <w:pPr>
              <w:spacing w:before="200" w:line="360" w:lineRule="auto"/>
              <w:jc w:val="center"/>
              <w:rPr>
                <w:b/>
                <w:sz w:val="28"/>
                <w:szCs w:val="28"/>
              </w:rPr>
            </w:pPr>
            <w:r w:rsidRPr="00346825">
              <w:rPr>
                <w:b/>
                <w:sz w:val="28"/>
                <w:szCs w:val="28"/>
              </w:rPr>
              <w:t>2961,5</w:t>
            </w:r>
          </w:p>
        </w:tc>
        <w:tc>
          <w:tcPr>
            <w:tcW w:w="647" w:type="pct"/>
            <w:vAlign w:val="center"/>
          </w:tcPr>
          <w:p w:rsidR="00D01C07" w:rsidRPr="00346825" w:rsidRDefault="00D01C07" w:rsidP="00DE3F4C">
            <w:pPr>
              <w:spacing w:before="200" w:line="360" w:lineRule="auto"/>
              <w:jc w:val="center"/>
              <w:rPr>
                <w:b/>
                <w:sz w:val="28"/>
                <w:szCs w:val="28"/>
              </w:rPr>
            </w:pPr>
            <w:r w:rsidRPr="00346825">
              <w:rPr>
                <w:b/>
                <w:sz w:val="28"/>
                <w:szCs w:val="28"/>
              </w:rPr>
              <w:t>0,09</w:t>
            </w:r>
          </w:p>
        </w:tc>
      </w:tr>
      <w:tr w:rsidR="00D01C07" w:rsidRPr="00346825" w:rsidTr="00D830D8">
        <w:tc>
          <w:tcPr>
            <w:tcW w:w="1439" w:type="pct"/>
            <w:vAlign w:val="center"/>
          </w:tcPr>
          <w:p w:rsidR="00D01C07" w:rsidRPr="00346825" w:rsidRDefault="00D01C07" w:rsidP="00DE3F4C">
            <w:pPr>
              <w:spacing w:before="200" w:line="360" w:lineRule="auto"/>
              <w:rPr>
                <w:sz w:val="28"/>
                <w:szCs w:val="28"/>
              </w:rPr>
            </w:pPr>
            <w:r w:rsidRPr="00346825">
              <w:rPr>
                <w:sz w:val="28"/>
                <w:szCs w:val="28"/>
              </w:rPr>
              <w:t>стимуляция</w:t>
            </w:r>
          </w:p>
        </w:tc>
        <w:tc>
          <w:tcPr>
            <w:tcW w:w="1288" w:type="pct"/>
            <w:vAlign w:val="center"/>
          </w:tcPr>
          <w:p w:rsidR="00D01C07" w:rsidRPr="00346825" w:rsidRDefault="00D01C07" w:rsidP="00DE3F4C">
            <w:pPr>
              <w:spacing w:before="200" w:line="360" w:lineRule="auto"/>
              <w:ind w:firstLine="425"/>
              <w:jc w:val="center"/>
              <w:rPr>
                <w:sz w:val="28"/>
                <w:szCs w:val="28"/>
              </w:rPr>
            </w:pPr>
            <w:r w:rsidRPr="00346825">
              <w:rPr>
                <w:sz w:val="28"/>
                <w:szCs w:val="28"/>
              </w:rPr>
              <w:t>6467,00</w:t>
            </w:r>
          </w:p>
        </w:tc>
        <w:tc>
          <w:tcPr>
            <w:tcW w:w="1064" w:type="pct"/>
            <w:vAlign w:val="center"/>
          </w:tcPr>
          <w:p w:rsidR="00D01C07" w:rsidRPr="00346825" w:rsidRDefault="00D01C07" w:rsidP="00DE3F4C">
            <w:pPr>
              <w:spacing w:before="200" w:line="360" w:lineRule="auto"/>
              <w:ind w:firstLine="425"/>
              <w:jc w:val="center"/>
              <w:rPr>
                <w:sz w:val="28"/>
                <w:szCs w:val="28"/>
              </w:rPr>
            </w:pPr>
            <w:r w:rsidRPr="00346825">
              <w:rPr>
                <w:sz w:val="28"/>
                <w:szCs w:val="28"/>
              </w:rPr>
              <w:t>7561,00</w:t>
            </w:r>
          </w:p>
        </w:tc>
        <w:tc>
          <w:tcPr>
            <w:tcW w:w="562" w:type="pct"/>
            <w:vAlign w:val="center"/>
          </w:tcPr>
          <w:p w:rsidR="00D01C07" w:rsidRPr="00346825" w:rsidRDefault="00D01C07" w:rsidP="00DE3F4C">
            <w:pPr>
              <w:spacing w:before="200" w:line="360" w:lineRule="auto"/>
              <w:jc w:val="center"/>
              <w:rPr>
                <w:sz w:val="28"/>
                <w:szCs w:val="28"/>
              </w:rPr>
            </w:pPr>
            <w:r w:rsidRPr="00346825">
              <w:rPr>
                <w:sz w:val="28"/>
                <w:szCs w:val="28"/>
              </w:rPr>
              <w:t>2981,0</w:t>
            </w:r>
          </w:p>
        </w:tc>
        <w:tc>
          <w:tcPr>
            <w:tcW w:w="647" w:type="pct"/>
            <w:vAlign w:val="center"/>
          </w:tcPr>
          <w:p w:rsidR="00D01C07" w:rsidRPr="00346825" w:rsidRDefault="00D01C07" w:rsidP="00DE3F4C">
            <w:pPr>
              <w:spacing w:before="200" w:line="360" w:lineRule="auto"/>
              <w:jc w:val="center"/>
              <w:rPr>
                <w:sz w:val="28"/>
                <w:szCs w:val="28"/>
              </w:rPr>
            </w:pPr>
            <w:r w:rsidRPr="00346825">
              <w:rPr>
                <w:sz w:val="28"/>
                <w:szCs w:val="28"/>
              </w:rPr>
              <w:t>0,10</w:t>
            </w:r>
          </w:p>
        </w:tc>
      </w:tr>
      <w:tr w:rsidR="00D01C07" w:rsidRPr="00346825" w:rsidTr="00D830D8">
        <w:tc>
          <w:tcPr>
            <w:tcW w:w="1439" w:type="pct"/>
            <w:vAlign w:val="center"/>
          </w:tcPr>
          <w:p w:rsidR="00D01C07" w:rsidRPr="00346825" w:rsidRDefault="00D01C07" w:rsidP="00DE3F4C">
            <w:pPr>
              <w:spacing w:before="200" w:line="360" w:lineRule="auto"/>
              <w:rPr>
                <w:sz w:val="28"/>
                <w:szCs w:val="28"/>
              </w:rPr>
            </w:pPr>
            <w:r w:rsidRPr="00346825">
              <w:rPr>
                <w:sz w:val="28"/>
                <w:szCs w:val="28"/>
              </w:rPr>
              <w:t>гедонизм</w:t>
            </w:r>
          </w:p>
        </w:tc>
        <w:tc>
          <w:tcPr>
            <w:tcW w:w="1288" w:type="pct"/>
            <w:vAlign w:val="center"/>
          </w:tcPr>
          <w:p w:rsidR="00D01C07" w:rsidRPr="00346825" w:rsidRDefault="00D01C07" w:rsidP="00DE3F4C">
            <w:pPr>
              <w:spacing w:before="200" w:line="360" w:lineRule="auto"/>
              <w:ind w:firstLine="425"/>
              <w:jc w:val="center"/>
              <w:rPr>
                <w:sz w:val="28"/>
                <w:szCs w:val="28"/>
              </w:rPr>
            </w:pPr>
            <w:r w:rsidRPr="00346825">
              <w:rPr>
                <w:sz w:val="28"/>
                <w:szCs w:val="28"/>
              </w:rPr>
              <w:t>6894,50</w:t>
            </w:r>
          </w:p>
        </w:tc>
        <w:tc>
          <w:tcPr>
            <w:tcW w:w="1064" w:type="pct"/>
            <w:vAlign w:val="center"/>
          </w:tcPr>
          <w:p w:rsidR="00D01C07" w:rsidRPr="00346825" w:rsidRDefault="00D01C07" w:rsidP="00DE3F4C">
            <w:pPr>
              <w:spacing w:before="200" w:line="360" w:lineRule="auto"/>
              <w:ind w:firstLine="425"/>
              <w:jc w:val="center"/>
              <w:rPr>
                <w:sz w:val="28"/>
                <w:szCs w:val="28"/>
              </w:rPr>
            </w:pPr>
            <w:r w:rsidRPr="00346825">
              <w:rPr>
                <w:sz w:val="28"/>
                <w:szCs w:val="28"/>
              </w:rPr>
              <w:t>6966,50</w:t>
            </w:r>
          </w:p>
        </w:tc>
        <w:tc>
          <w:tcPr>
            <w:tcW w:w="562" w:type="pct"/>
            <w:vAlign w:val="center"/>
          </w:tcPr>
          <w:p w:rsidR="00D01C07" w:rsidRPr="00346825" w:rsidRDefault="00D01C07" w:rsidP="00DE3F4C">
            <w:pPr>
              <w:spacing w:before="200" w:line="360" w:lineRule="auto"/>
              <w:jc w:val="center"/>
              <w:rPr>
                <w:sz w:val="28"/>
                <w:szCs w:val="28"/>
              </w:rPr>
            </w:pPr>
            <w:r w:rsidRPr="00346825">
              <w:rPr>
                <w:sz w:val="28"/>
                <w:szCs w:val="28"/>
              </w:rPr>
              <w:t>3408,5</w:t>
            </w:r>
          </w:p>
        </w:tc>
        <w:tc>
          <w:tcPr>
            <w:tcW w:w="647" w:type="pct"/>
            <w:vAlign w:val="center"/>
          </w:tcPr>
          <w:p w:rsidR="00D01C07" w:rsidRPr="00346825" w:rsidRDefault="00D01C07" w:rsidP="00DE3F4C">
            <w:pPr>
              <w:spacing w:before="200" w:line="360" w:lineRule="auto"/>
              <w:jc w:val="center"/>
              <w:rPr>
                <w:sz w:val="28"/>
                <w:szCs w:val="28"/>
              </w:rPr>
            </w:pPr>
            <w:r w:rsidRPr="00346825">
              <w:rPr>
                <w:sz w:val="28"/>
                <w:szCs w:val="28"/>
              </w:rPr>
              <w:t>0,90</w:t>
            </w:r>
          </w:p>
        </w:tc>
      </w:tr>
      <w:tr w:rsidR="00D01C07" w:rsidRPr="00346825" w:rsidTr="00D830D8">
        <w:tc>
          <w:tcPr>
            <w:tcW w:w="1439" w:type="pct"/>
            <w:vAlign w:val="center"/>
          </w:tcPr>
          <w:p w:rsidR="00D01C07" w:rsidRPr="00346825" w:rsidRDefault="00D01C07" w:rsidP="00DE3F4C">
            <w:pPr>
              <w:spacing w:before="200" w:line="360" w:lineRule="auto"/>
              <w:rPr>
                <w:b/>
                <w:sz w:val="28"/>
                <w:szCs w:val="28"/>
              </w:rPr>
            </w:pPr>
            <w:r w:rsidRPr="00346825">
              <w:rPr>
                <w:b/>
                <w:sz w:val="28"/>
                <w:szCs w:val="28"/>
              </w:rPr>
              <w:t>достижения</w:t>
            </w:r>
          </w:p>
        </w:tc>
        <w:tc>
          <w:tcPr>
            <w:tcW w:w="1288" w:type="pct"/>
            <w:vAlign w:val="center"/>
          </w:tcPr>
          <w:p w:rsidR="00D01C07" w:rsidRPr="00346825" w:rsidRDefault="00D01C07" w:rsidP="00DE3F4C">
            <w:pPr>
              <w:spacing w:before="200" w:line="360" w:lineRule="auto"/>
              <w:ind w:firstLine="425"/>
              <w:jc w:val="center"/>
              <w:rPr>
                <w:b/>
                <w:sz w:val="28"/>
                <w:szCs w:val="28"/>
              </w:rPr>
            </w:pPr>
            <w:r w:rsidRPr="00346825">
              <w:rPr>
                <w:b/>
                <w:sz w:val="28"/>
                <w:szCs w:val="28"/>
              </w:rPr>
              <w:t>7388,00</w:t>
            </w:r>
          </w:p>
        </w:tc>
        <w:tc>
          <w:tcPr>
            <w:tcW w:w="1064" w:type="pct"/>
            <w:vAlign w:val="center"/>
          </w:tcPr>
          <w:p w:rsidR="00D01C07" w:rsidRPr="00346825" w:rsidRDefault="00D01C07" w:rsidP="00DE3F4C">
            <w:pPr>
              <w:spacing w:before="200" w:line="360" w:lineRule="auto"/>
              <w:ind w:firstLine="425"/>
              <w:jc w:val="center"/>
              <w:rPr>
                <w:b/>
                <w:sz w:val="28"/>
                <w:szCs w:val="28"/>
              </w:rPr>
            </w:pPr>
            <w:r w:rsidRPr="00346825">
              <w:rPr>
                <w:b/>
                <w:sz w:val="28"/>
                <w:szCs w:val="28"/>
              </w:rPr>
              <w:t>6307,00</w:t>
            </w:r>
          </w:p>
        </w:tc>
        <w:tc>
          <w:tcPr>
            <w:tcW w:w="562" w:type="pct"/>
            <w:vAlign w:val="center"/>
          </w:tcPr>
          <w:p w:rsidR="00D01C07" w:rsidRPr="00346825" w:rsidRDefault="00D01C07" w:rsidP="00DE3F4C">
            <w:pPr>
              <w:spacing w:before="200" w:line="360" w:lineRule="auto"/>
              <w:jc w:val="center"/>
              <w:rPr>
                <w:b/>
                <w:sz w:val="28"/>
                <w:szCs w:val="28"/>
              </w:rPr>
            </w:pPr>
            <w:r w:rsidRPr="00346825">
              <w:rPr>
                <w:b/>
                <w:sz w:val="28"/>
                <w:szCs w:val="28"/>
              </w:rPr>
              <w:t>2821,0</w:t>
            </w:r>
          </w:p>
        </w:tc>
        <w:tc>
          <w:tcPr>
            <w:tcW w:w="647" w:type="pct"/>
            <w:vAlign w:val="center"/>
          </w:tcPr>
          <w:p w:rsidR="00D01C07" w:rsidRPr="00346825" w:rsidRDefault="00D01C07" w:rsidP="00DE3F4C">
            <w:pPr>
              <w:spacing w:before="200" w:line="360" w:lineRule="auto"/>
              <w:jc w:val="center"/>
              <w:rPr>
                <w:b/>
                <w:sz w:val="28"/>
                <w:szCs w:val="28"/>
              </w:rPr>
            </w:pPr>
            <w:r w:rsidRPr="00346825">
              <w:rPr>
                <w:b/>
                <w:sz w:val="28"/>
                <w:szCs w:val="28"/>
              </w:rPr>
              <w:t>0,05</w:t>
            </w:r>
          </w:p>
        </w:tc>
      </w:tr>
      <w:tr w:rsidR="00D01C07" w:rsidRPr="00346825" w:rsidTr="00D830D8">
        <w:tc>
          <w:tcPr>
            <w:tcW w:w="1439" w:type="pct"/>
            <w:vAlign w:val="center"/>
          </w:tcPr>
          <w:p w:rsidR="00D01C07" w:rsidRPr="00346825" w:rsidRDefault="00D01C07" w:rsidP="00DE3F4C">
            <w:pPr>
              <w:spacing w:before="200" w:line="360" w:lineRule="auto"/>
              <w:rPr>
                <w:sz w:val="28"/>
                <w:szCs w:val="28"/>
              </w:rPr>
            </w:pPr>
            <w:r w:rsidRPr="00346825">
              <w:rPr>
                <w:sz w:val="28"/>
                <w:szCs w:val="28"/>
              </w:rPr>
              <w:t>власть</w:t>
            </w:r>
          </w:p>
        </w:tc>
        <w:tc>
          <w:tcPr>
            <w:tcW w:w="1288" w:type="pct"/>
            <w:vAlign w:val="center"/>
          </w:tcPr>
          <w:p w:rsidR="00D01C07" w:rsidRPr="00346825" w:rsidRDefault="00D01C07" w:rsidP="00DE3F4C">
            <w:pPr>
              <w:spacing w:before="200" w:line="360" w:lineRule="auto"/>
              <w:ind w:firstLine="425"/>
              <w:jc w:val="center"/>
              <w:rPr>
                <w:sz w:val="28"/>
                <w:szCs w:val="28"/>
              </w:rPr>
            </w:pPr>
            <w:r w:rsidRPr="00346825">
              <w:rPr>
                <w:sz w:val="28"/>
                <w:szCs w:val="28"/>
              </w:rPr>
              <w:t>7026,00</w:t>
            </w:r>
          </w:p>
        </w:tc>
        <w:tc>
          <w:tcPr>
            <w:tcW w:w="1064" w:type="pct"/>
            <w:vAlign w:val="center"/>
          </w:tcPr>
          <w:p w:rsidR="00D01C07" w:rsidRPr="00346825" w:rsidRDefault="00D01C07" w:rsidP="00DE3F4C">
            <w:pPr>
              <w:spacing w:before="200" w:line="360" w:lineRule="auto"/>
              <w:ind w:firstLine="425"/>
              <w:jc w:val="center"/>
              <w:rPr>
                <w:sz w:val="28"/>
                <w:szCs w:val="28"/>
              </w:rPr>
            </w:pPr>
            <w:r w:rsidRPr="00346825">
              <w:rPr>
                <w:sz w:val="28"/>
                <w:szCs w:val="28"/>
              </w:rPr>
              <w:t>6835,00</w:t>
            </w:r>
          </w:p>
        </w:tc>
        <w:tc>
          <w:tcPr>
            <w:tcW w:w="562" w:type="pct"/>
            <w:vAlign w:val="center"/>
          </w:tcPr>
          <w:p w:rsidR="00D01C07" w:rsidRPr="00346825" w:rsidRDefault="00D01C07" w:rsidP="00DE3F4C">
            <w:pPr>
              <w:spacing w:before="200" w:line="360" w:lineRule="auto"/>
              <w:jc w:val="center"/>
              <w:rPr>
                <w:sz w:val="28"/>
                <w:szCs w:val="28"/>
              </w:rPr>
            </w:pPr>
            <w:r w:rsidRPr="00346825">
              <w:rPr>
                <w:sz w:val="28"/>
                <w:szCs w:val="28"/>
              </w:rPr>
              <w:t>3349,0</w:t>
            </w:r>
          </w:p>
        </w:tc>
        <w:tc>
          <w:tcPr>
            <w:tcW w:w="647" w:type="pct"/>
            <w:vAlign w:val="center"/>
          </w:tcPr>
          <w:p w:rsidR="00D01C07" w:rsidRPr="00346825" w:rsidRDefault="00D01C07" w:rsidP="00DE3F4C">
            <w:pPr>
              <w:spacing w:before="200" w:line="360" w:lineRule="auto"/>
              <w:jc w:val="center"/>
              <w:rPr>
                <w:sz w:val="28"/>
                <w:szCs w:val="28"/>
              </w:rPr>
            </w:pPr>
            <w:r w:rsidRPr="00346825">
              <w:rPr>
                <w:sz w:val="28"/>
                <w:szCs w:val="28"/>
              </w:rPr>
              <w:t>0,76</w:t>
            </w:r>
          </w:p>
        </w:tc>
      </w:tr>
      <w:tr w:rsidR="00D01C07" w:rsidRPr="00346825" w:rsidTr="00D830D8">
        <w:tc>
          <w:tcPr>
            <w:tcW w:w="1439" w:type="pct"/>
            <w:vAlign w:val="center"/>
          </w:tcPr>
          <w:p w:rsidR="00D01C07" w:rsidRPr="00346825" w:rsidRDefault="00D01C07" w:rsidP="00DE3F4C">
            <w:pPr>
              <w:spacing w:before="200" w:line="360" w:lineRule="auto"/>
              <w:rPr>
                <w:sz w:val="28"/>
                <w:szCs w:val="28"/>
              </w:rPr>
            </w:pPr>
            <w:r w:rsidRPr="00346825">
              <w:rPr>
                <w:sz w:val="28"/>
                <w:szCs w:val="28"/>
              </w:rPr>
              <w:t>безопасность</w:t>
            </w:r>
          </w:p>
        </w:tc>
        <w:tc>
          <w:tcPr>
            <w:tcW w:w="1288" w:type="pct"/>
            <w:vAlign w:val="center"/>
          </w:tcPr>
          <w:p w:rsidR="00D01C07" w:rsidRPr="00346825" w:rsidRDefault="00D01C07" w:rsidP="00DE3F4C">
            <w:pPr>
              <w:spacing w:before="200" w:line="360" w:lineRule="auto"/>
              <w:ind w:firstLine="425"/>
              <w:jc w:val="center"/>
              <w:rPr>
                <w:sz w:val="28"/>
                <w:szCs w:val="28"/>
              </w:rPr>
            </w:pPr>
            <w:r w:rsidRPr="00346825">
              <w:rPr>
                <w:sz w:val="28"/>
                <w:szCs w:val="28"/>
              </w:rPr>
              <w:t>6958,50</w:t>
            </w:r>
          </w:p>
        </w:tc>
        <w:tc>
          <w:tcPr>
            <w:tcW w:w="1064" w:type="pct"/>
            <w:vAlign w:val="center"/>
          </w:tcPr>
          <w:p w:rsidR="00D01C07" w:rsidRPr="00346825" w:rsidRDefault="00D01C07" w:rsidP="00DE3F4C">
            <w:pPr>
              <w:spacing w:before="200" w:line="360" w:lineRule="auto"/>
              <w:jc w:val="center"/>
              <w:rPr>
                <w:sz w:val="28"/>
                <w:szCs w:val="28"/>
              </w:rPr>
            </w:pPr>
            <w:r w:rsidRPr="00346825">
              <w:rPr>
                <w:sz w:val="28"/>
                <w:szCs w:val="28"/>
              </w:rPr>
              <w:t>7069,50</w:t>
            </w:r>
          </w:p>
        </w:tc>
        <w:tc>
          <w:tcPr>
            <w:tcW w:w="562" w:type="pct"/>
            <w:vAlign w:val="center"/>
          </w:tcPr>
          <w:p w:rsidR="00D01C07" w:rsidRPr="00346825" w:rsidRDefault="00D01C07" w:rsidP="00DE3F4C">
            <w:pPr>
              <w:spacing w:before="200" w:line="360" w:lineRule="auto"/>
              <w:jc w:val="center"/>
              <w:rPr>
                <w:sz w:val="28"/>
                <w:szCs w:val="28"/>
              </w:rPr>
            </w:pPr>
            <w:r w:rsidRPr="00346825">
              <w:rPr>
                <w:sz w:val="28"/>
                <w:szCs w:val="28"/>
              </w:rPr>
              <w:t>3472,5</w:t>
            </w:r>
          </w:p>
        </w:tc>
        <w:tc>
          <w:tcPr>
            <w:tcW w:w="647" w:type="pct"/>
            <w:vAlign w:val="center"/>
          </w:tcPr>
          <w:p w:rsidR="00D01C07" w:rsidRPr="00346825" w:rsidRDefault="00D01C07" w:rsidP="00DE3F4C">
            <w:pPr>
              <w:spacing w:before="200" w:line="360" w:lineRule="auto"/>
              <w:jc w:val="center"/>
              <w:rPr>
                <w:sz w:val="28"/>
                <w:szCs w:val="28"/>
              </w:rPr>
            </w:pPr>
            <w:r w:rsidRPr="00346825">
              <w:rPr>
                <w:sz w:val="28"/>
                <w:szCs w:val="28"/>
              </w:rPr>
              <w:t>0,97</w:t>
            </w:r>
          </w:p>
        </w:tc>
      </w:tr>
    </w:tbl>
    <w:p w:rsidR="00D01C07" w:rsidRPr="00346825" w:rsidRDefault="00D01C07" w:rsidP="00D01C07">
      <w:pPr>
        <w:spacing w:line="360" w:lineRule="auto"/>
        <w:rPr>
          <w:sz w:val="28"/>
          <w:szCs w:val="28"/>
        </w:rPr>
      </w:pPr>
    </w:p>
    <w:p w:rsidR="00D01C07" w:rsidRPr="00346825" w:rsidRDefault="00D01C07" w:rsidP="00D01C07">
      <w:pPr>
        <w:spacing w:line="360" w:lineRule="auto"/>
        <w:rPr>
          <w:sz w:val="28"/>
          <w:szCs w:val="28"/>
        </w:rPr>
      </w:pPr>
      <w:r w:rsidRPr="00346825">
        <w:rPr>
          <w:b/>
          <w:sz w:val="28"/>
          <w:szCs w:val="28"/>
          <w:lang w:val="en-US"/>
        </w:rPr>
        <w:t>U</w:t>
      </w:r>
      <w:r w:rsidRPr="00346825">
        <w:rPr>
          <w:b/>
          <w:sz w:val="28"/>
          <w:szCs w:val="28"/>
        </w:rPr>
        <w:t xml:space="preserve"> </w:t>
      </w:r>
      <w:r w:rsidRPr="00346825">
        <w:rPr>
          <w:sz w:val="28"/>
          <w:szCs w:val="28"/>
        </w:rPr>
        <w:t>– Критерий Манна-Уитни</w:t>
      </w:r>
    </w:p>
    <w:p w:rsidR="00D01C07" w:rsidRPr="00346825" w:rsidRDefault="00D01C07" w:rsidP="00D01C07">
      <w:pPr>
        <w:spacing w:line="360" w:lineRule="auto"/>
        <w:rPr>
          <w:sz w:val="28"/>
          <w:szCs w:val="28"/>
        </w:rPr>
      </w:pPr>
      <w:r w:rsidRPr="00346825">
        <w:rPr>
          <w:b/>
          <w:sz w:val="28"/>
          <w:szCs w:val="28"/>
          <w:lang w:val="en-US"/>
        </w:rPr>
        <w:t>P</w:t>
      </w:r>
      <w:r w:rsidRPr="00346825">
        <w:rPr>
          <w:b/>
          <w:sz w:val="28"/>
          <w:szCs w:val="28"/>
        </w:rPr>
        <w:t xml:space="preserve"> – </w:t>
      </w:r>
      <w:r w:rsidRPr="00346825">
        <w:rPr>
          <w:sz w:val="28"/>
          <w:szCs w:val="28"/>
        </w:rPr>
        <w:t>Двусторонняя асимптотическая з</w:t>
      </w:r>
      <w:r w:rsidR="005F5DDF">
        <w:rPr>
          <w:sz w:val="28"/>
          <w:szCs w:val="28"/>
        </w:rPr>
        <w:t>начимость или значение различия</w:t>
      </w:r>
    </w:p>
    <w:p w:rsidR="00D01C07" w:rsidRPr="00346825" w:rsidRDefault="00D01C07" w:rsidP="00D01C07">
      <w:pPr>
        <w:spacing w:line="360" w:lineRule="auto"/>
        <w:rPr>
          <w:sz w:val="28"/>
          <w:szCs w:val="28"/>
        </w:rPr>
      </w:pPr>
      <w:r w:rsidRPr="00346825">
        <w:rPr>
          <w:sz w:val="28"/>
          <w:szCs w:val="28"/>
        </w:rPr>
        <w:t xml:space="preserve"> Степень различия определяется по формуле:</w:t>
      </w:r>
    </w:p>
    <w:p w:rsidR="00D01C07" w:rsidRDefault="00D01C07" w:rsidP="00D01C07">
      <w:pPr>
        <w:spacing w:line="360" w:lineRule="auto"/>
        <w:rPr>
          <w:sz w:val="28"/>
          <w:szCs w:val="28"/>
        </w:rPr>
      </w:pPr>
      <w:r w:rsidRPr="00346825">
        <w:rPr>
          <w:sz w:val="28"/>
          <w:szCs w:val="28"/>
          <w:lang w:val="en-US"/>
        </w:rPr>
        <w:t>P</w:t>
      </w:r>
      <w:r w:rsidRPr="00346825">
        <w:rPr>
          <w:sz w:val="28"/>
          <w:szCs w:val="28"/>
        </w:rPr>
        <w:t xml:space="preserve"> ≤ 0,05</w:t>
      </w:r>
    </w:p>
    <w:p w:rsidR="005F5DDF" w:rsidRDefault="005F5DDF" w:rsidP="00D01C07">
      <w:pPr>
        <w:spacing w:line="360" w:lineRule="auto"/>
        <w:rPr>
          <w:sz w:val="28"/>
          <w:szCs w:val="28"/>
        </w:rPr>
      </w:pPr>
    </w:p>
    <w:p w:rsidR="00D01C07" w:rsidRPr="00060555" w:rsidRDefault="005F5DDF" w:rsidP="00060555">
      <w:pPr>
        <w:spacing w:line="360" w:lineRule="auto"/>
        <w:ind w:firstLine="709"/>
        <w:rPr>
          <w:b/>
          <w:sz w:val="28"/>
          <w:szCs w:val="28"/>
        </w:rPr>
      </w:pPr>
      <w:r>
        <w:rPr>
          <w:sz w:val="28"/>
          <w:szCs w:val="28"/>
        </w:rPr>
        <w:t>В таблице 1 приведены данные, отражающие</w:t>
      </w:r>
      <w:r w:rsidR="00D830D8">
        <w:rPr>
          <w:sz w:val="28"/>
          <w:szCs w:val="28"/>
        </w:rPr>
        <w:t xml:space="preserve"> критерий различия между людьми пожилого возраста с разным уровнем благополучия, обусловленные личными жизненными ценностями.</w:t>
      </w:r>
    </w:p>
    <w:p w:rsidR="00D01C07" w:rsidRPr="00346825" w:rsidRDefault="00D01C07" w:rsidP="00D01C07">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lastRenderedPageBreak/>
        <w:t>Как видно в таблице №1 ценность традиции имеет значимое различие у людей с высокой и низкой оценкой субъективного экономического благополучия (</w:t>
      </w:r>
      <w:r w:rsidRPr="00346825">
        <w:rPr>
          <w:rFonts w:eastAsia="Calibri"/>
          <w:sz w:val="28"/>
          <w:szCs w:val="28"/>
          <w:shd w:val="clear" w:color="auto" w:fill="FFFFFF"/>
          <w:lang w:val="en-US" w:eastAsia="en-US"/>
        </w:rPr>
        <w:t>U</w:t>
      </w:r>
      <w:r w:rsidRPr="00346825">
        <w:rPr>
          <w:rFonts w:eastAsia="Calibri"/>
          <w:sz w:val="28"/>
          <w:szCs w:val="28"/>
          <w:shd w:val="clear" w:color="auto" w:fill="FFFFFF"/>
          <w:lang w:eastAsia="en-US"/>
        </w:rPr>
        <w:t>=</w:t>
      </w:r>
      <w:r w:rsidRPr="00346825">
        <w:rPr>
          <w:rFonts w:eastAsia="Calibri"/>
          <w:sz w:val="28"/>
          <w:szCs w:val="28"/>
          <w:lang w:eastAsia="en-US"/>
        </w:rPr>
        <w:t>2780, р</w:t>
      </w:r>
      <w:r w:rsidRPr="00346825">
        <w:rPr>
          <w:rFonts w:eastAsia="Calibri"/>
          <w:sz w:val="28"/>
          <w:szCs w:val="28"/>
          <w:shd w:val="clear" w:color="auto" w:fill="FFFFFF"/>
          <w:lang w:eastAsia="en-US"/>
        </w:rPr>
        <w:t>=0,03). Стремление у обеспеченных, с их точки зрения, доходом людей соблюдать традиции выше (</w:t>
      </w:r>
      <w:r w:rsidRPr="00346825">
        <w:rPr>
          <w:sz w:val="28"/>
          <w:szCs w:val="28"/>
        </w:rPr>
        <w:t>75,94</w:t>
      </w:r>
      <w:r w:rsidRPr="00346825">
        <w:rPr>
          <w:rFonts w:eastAsia="Calibri"/>
          <w:sz w:val="28"/>
          <w:szCs w:val="28"/>
          <w:shd w:val="clear" w:color="auto" w:fill="FFFFFF"/>
          <w:lang w:eastAsia="en-US"/>
        </w:rPr>
        <w:t>), чем у пожилых граждан более низко оценивающих свой доход. Это говорит о том, что люди с высоким показателем субъективного экономического благополучия в большинстве случаев, соблюдают баланс и стабильность в образе жизни. В общении с другими людьми, для них важно их окружение, роль в обществе, люди, умеющие чтить традиции, живут в согласии и гармонии со своими родными, что способствует душевному спокойствию, а спокойствие и уравновешенность сопутствует успехам в делах и то же не может не коснуться финансовой сферы. И напротив, люди с низким субъективным экономическим благополучием (</w:t>
      </w:r>
      <w:r w:rsidRPr="00346825">
        <w:rPr>
          <w:rFonts w:eastAsia="Calibri"/>
          <w:sz w:val="28"/>
          <w:szCs w:val="28"/>
          <w:lang w:eastAsia="en-US"/>
        </w:rPr>
        <w:t>62,66</w:t>
      </w:r>
      <w:r w:rsidRPr="00346825">
        <w:rPr>
          <w:rFonts w:eastAsia="Calibri"/>
          <w:sz w:val="28"/>
          <w:szCs w:val="28"/>
          <w:shd w:val="clear" w:color="auto" w:fill="FFFFFF"/>
          <w:lang w:eastAsia="en-US"/>
        </w:rPr>
        <w:t xml:space="preserve">). Менее склонны ценить традиции и обычаи своего народа. Что касается окружения родных, то иногда традиции подкрепляют родственные отношения, дают поддержку, если же они не выражены, то и внутреннее состояние может быть менее устойчиво, и в случае неустойчивого образа жизни и внутреннего состояния успех в карьере также будет неустойчив, что может сыграть роль в финансовой сфере, имеющую при данном обстоятельстве тенденцию к снижению дохода. </w:t>
      </w:r>
    </w:p>
    <w:p w:rsidR="00D01C07" w:rsidRPr="00346825" w:rsidRDefault="00D01C07" w:rsidP="00D01C07">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На уровне тенденции различаются (P=0,06) показатели ценности доброта у людей пожилого возраста с разным уровнем субъективного экономического благополучия (U=2906,5). Более часто ценность доброты проявляется у людей субъективно более благополучных (</w:t>
      </w:r>
      <w:r w:rsidRPr="00346825">
        <w:rPr>
          <w:sz w:val="28"/>
          <w:szCs w:val="28"/>
        </w:rPr>
        <w:t>75,52</w:t>
      </w:r>
      <w:r w:rsidRPr="00346825">
        <w:rPr>
          <w:rFonts w:eastAsia="Calibri"/>
          <w:sz w:val="28"/>
          <w:szCs w:val="28"/>
          <w:shd w:val="clear" w:color="auto" w:fill="FFFFFF"/>
          <w:lang w:eastAsia="en-US"/>
        </w:rPr>
        <w:t>). По-видимому, малообеспеченные люди более озабоченны своим финансовым состоянием, нежели подобными жизненными ценностями (</w:t>
      </w:r>
      <w:r w:rsidRPr="00346825">
        <w:rPr>
          <w:sz w:val="28"/>
          <w:szCs w:val="28"/>
        </w:rPr>
        <w:t>64,77</w:t>
      </w:r>
      <w:r w:rsidRPr="00346825">
        <w:rPr>
          <w:rFonts w:eastAsia="Calibri"/>
          <w:sz w:val="28"/>
          <w:szCs w:val="28"/>
          <w:shd w:val="clear" w:color="auto" w:fill="FFFFFF"/>
          <w:lang w:eastAsia="en-US"/>
        </w:rPr>
        <w:t xml:space="preserve">). Но если взглянуть на данную ценность с другой стороны, то можно предположить, что уровень дохода у всех испытуемых примерно одинаковый, разница лишь в восприятии данного уровня, все-таки оценка каждого достаточно субъективна. Личность, у которой развита потребность в благополучие своих близких, хороших отношениях в семье, более удовлетворена своей жизнью, </w:t>
      </w:r>
      <w:r w:rsidRPr="00346825">
        <w:rPr>
          <w:rFonts w:eastAsia="Calibri"/>
          <w:sz w:val="28"/>
          <w:szCs w:val="28"/>
          <w:shd w:val="clear" w:color="auto" w:fill="FFFFFF"/>
          <w:lang w:eastAsia="en-US"/>
        </w:rPr>
        <w:lastRenderedPageBreak/>
        <w:t xml:space="preserve">своим доходом, за счет наполненности внутренним смыслом в виде ценностей, дающих также внутреннее удовлетворение. И напротив – люди, у которых внутри некая опустошенность, видят огромное количество минусов во внешней среде, они постоянно недовольны собой и своим заработком, каким бы он не </w:t>
      </w:r>
      <w:r w:rsidR="00BB27C5" w:rsidRPr="00346825">
        <w:rPr>
          <w:rFonts w:eastAsia="Calibri"/>
          <w:sz w:val="28"/>
          <w:szCs w:val="28"/>
          <w:shd w:val="clear" w:color="auto" w:fill="FFFFFF"/>
          <w:lang w:eastAsia="en-US"/>
        </w:rPr>
        <w:t>был, плохая</w:t>
      </w:r>
      <w:r w:rsidRPr="00346825">
        <w:rPr>
          <w:rFonts w:eastAsia="Calibri"/>
          <w:sz w:val="28"/>
          <w:szCs w:val="28"/>
          <w:shd w:val="clear" w:color="auto" w:fill="FFFFFF"/>
          <w:lang w:eastAsia="en-US"/>
        </w:rPr>
        <w:t xml:space="preserve"> установка </w:t>
      </w:r>
      <w:r w:rsidR="00BB27C5" w:rsidRPr="00346825">
        <w:rPr>
          <w:rFonts w:eastAsia="Calibri"/>
          <w:sz w:val="28"/>
          <w:szCs w:val="28"/>
          <w:shd w:val="clear" w:color="auto" w:fill="FFFFFF"/>
          <w:lang w:eastAsia="en-US"/>
        </w:rPr>
        <w:t>всегда ведет</w:t>
      </w:r>
      <w:r w:rsidRPr="00346825">
        <w:rPr>
          <w:rFonts w:eastAsia="Calibri"/>
          <w:sz w:val="28"/>
          <w:szCs w:val="28"/>
          <w:shd w:val="clear" w:color="auto" w:fill="FFFFFF"/>
          <w:lang w:eastAsia="en-US"/>
        </w:rPr>
        <w:t xml:space="preserve"> к спаду во всех сферах, включая сферу финансов. Люди, выше оценивающие свой уровень дохода, в больше степени стремятся обеспечивать благополучие своим близким, заботится о них.</w:t>
      </w:r>
    </w:p>
    <w:p w:rsidR="00D01C07" w:rsidRPr="00346825" w:rsidRDefault="00D01C07" w:rsidP="00D01C07">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Ценность Достижения также имеет значимое различие (P=0,05) у людей позднего возраста с разной оценкой уровня субъективного экономического благополучия (U=</w:t>
      </w:r>
      <w:r w:rsidRPr="00346825">
        <w:rPr>
          <w:rFonts w:eastAsia="Calibri"/>
          <w:sz w:val="28"/>
          <w:szCs w:val="28"/>
          <w:lang w:eastAsia="en-US"/>
        </w:rPr>
        <w:t>2821,0</w:t>
      </w:r>
      <w:r w:rsidRPr="00346825">
        <w:rPr>
          <w:rFonts w:eastAsia="Calibri"/>
          <w:sz w:val="28"/>
          <w:szCs w:val="28"/>
          <w:shd w:val="clear" w:color="auto" w:fill="FFFFFF"/>
          <w:lang w:eastAsia="en-US"/>
        </w:rPr>
        <w:t>). Пожилые люди с высоким уровнем дохода нацелены на личный успех через проявление компетентности в соответствии с социальными стандартами (73,88). Пенсионеры, оценивающий свой уровень дохода как более низкий, менее ориентируются на достижение результата (63,07) и менее проявляют социальную компетентность в условиях доминирующих культурных стандартов, что влечет за собой социальное одобрение.</w:t>
      </w:r>
    </w:p>
    <w:p w:rsidR="00D01C07" w:rsidRPr="00346825" w:rsidRDefault="00D01C07" w:rsidP="00D01C07">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На уровне тенденции (P=0,09) выявлены различия в ориентации на ценность конформности у людей с разной оценкой субъективного экономического благополучия (U=</w:t>
      </w:r>
      <w:r w:rsidRPr="00346825">
        <w:rPr>
          <w:rFonts w:eastAsia="Calibri"/>
          <w:sz w:val="28"/>
          <w:szCs w:val="28"/>
          <w:lang w:eastAsia="en-US"/>
        </w:rPr>
        <w:t>2958,0</w:t>
      </w:r>
      <w:r w:rsidRPr="00346825">
        <w:rPr>
          <w:rFonts w:eastAsia="Calibri"/>
          <w:sz w:val="28"/>
          <w:szCs w:val="28"/>
          <w:shd w:val="clear" w:color="auto" w:fill="FFFFFF"/>
          <w:lang w:eastAsia="en-US"/>
        </w:rPr>
        <w:t>). Ценность конформности значимо выше проявляется у людей с высоким уровнем субъективного экономического благополучия,</w:t>
      </w:r>
      <w:r w:rsidRPr="00346825">
        <w:rPr>
          <w:sz w:val="28"/>
          <w:szCs w:val="28"/>
        </w:rPr>
        <w:t xml:space="preserve"> это дает основание утверждать, что подобные индивидуумы имеют большую тенденцию </w:t>
      </w:r>
      <w:r w:rsidRPr="00346825">
        <w:rPr>
          <w:rFonts w:eastAsia="Calibri"/>
          <w:sz w:val="28"/>
          <w:szCs w:val="28"/>
          <w:shd w:val="clear" w:color="auto" w:fill="FFFFFF"/>
          <w:lang w:eastAsia="en-US"/>
        </w:rPr>
        <w:t>сдерживания и предотвращения действий, которые могут причинить вред другим или не соответствуют социальным ожиданиям. Что касается людей с низким уровнем субъективного благополучия, то данная ценность имеет тенденцию проявляться в меньшей степени.</w:t>
      </w:r>
    </w:p>
    <w:p w:rsidR="00D01C07" w:rsidRPr="00346825" w:rsidRDefault="00D01C07" w:rsidP="00D01C07">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Изучая таблицу 1, можно отметить, что у людей с высоким уровнем субъективного экономического благополучия более выражена ценность самостоятельности – стремление к независимости в суждениях и поведении. </w:t>
      </w:r>
      <w:r w:rsidRPr="00346825">
        <w:rPr>
          <w:rFonts w:eastAsia="Calibri"/>
          <w:sz w:val="28"/>
          <w:szCs w:val="28"/>
          <w:shd w:val="clear" w:color="auto" w:fill="FFFFFF"/>
          <w:lang w:eastAsia="en-US"/>
        </w:rPr>
        <w:lastRenderedPageBreak/>
        <w:t>И это достаточно явно отражено в таблице (самостоятельность людей с высоким доходом – 74,97; самостоятельность с низким доходом – 65,32). Это говорит о том, что у самостоятельных людей больше возможностей успешно зарабатывать, они являются «хозяевами» своей жизни, а несамостоятельные люди, просто плывущие по течению жизни, мало совершают, либо вовсе не совершают движений для достижения большего дохода, соответственно и получают от жизни меньше.</w:t>
      </w:r>
    </w:p>
    <w:p w:rsidR="00D01C07" w:rsidRPr="00346825" w:rsidRDefault="00D01C07" w:rsidP="00D01C07">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У пожилых людей с низким уровнем субъективного экономического благополучия ценность стимуляции более выражена (75,61), значит им наиболее свойственно стремление к новизне и глубоким переживаниям. У пожилых людей с высоким уровнем дохода стимуляция менее выражена (64,67). Возможно, недостаток новых впечатлений, знаний, возможностей заставляет людей оценивать свой уровень субъективного благополучия как более низкий.</w:t>
      </w:r>
    </w:p>
    <w:p w:rsidR="00D01C07" w:rsidRPr="00346825" w:rsidRDefault="00D01C07" w:rsidP="00D01C07">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Жизненные ценности и субъективное экономическое благополучие взаимосвязаны. Также ценностные ориентации, отдавая дань традициям, могут сыграть роль в жизни человека, в поддержании им определенного баланса в повседневной жизни, что может, способствовать финансовой стабильности. Подобные люди в большинстве случаев оказываются порядочны, уравновешены, и ведут достаточно размеренную жизнь. Но в каждом правиле найдется исключение и антиподы вышеупомянутым индивидуумам (люди независимые от норм морали и прочих общепринятых ценностей) могут бросаться из крайности в крайность в своих решениях, </w:t>
      </w:r>
      <w:r w:rsidR="00BA5A6E" w:rsidRPr="00346825">
        <w:rPr>
          <w:rFonts w:eastAsia="Calibri"/>
          <w:sz w:val="28"/>
          <w:szCs w:val="28"/>
          <w:shd w:val="clear" w:color="auto" w:fill="FFFFFF"/>
          <w:lang w:eastAsia="en-US"/>
        </w:rPr>
        <w:t>касающихся работы</w:t>
      </w:r>
      <w:r w:rsidRPr="00346825">
        <w:rPr>
          <w:rFonts w:eastAsia="Calibri"/>
          <w:sz w:val="28"/>
          <w:szCs w:val="28"/>
          <w:shd w:val="clear" w:color="auto" w:fill="FFFFFF"/>
          <w:lang w:eastAsia="en-US"/>
        </w:rPr>
        <w:t xml:space="preserve"> и расходов, что, как следствие ведет к финансовой нестабильности, скорее всего это одна из причин их неудовлетворительного субъективного экономического благополучия.</w:t>
      </w:r>
    </w:p>
    <w:p w:rsidR="00D01C07" w:rsidRPr="00346825" w:rsidRDefault="00D01C07" w:rsidP="00D01C07">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 xml:space="preserve">Такие типы ценностей по Ш. Шварцу как традиции, доброта, и достижения более выражены у людей пожилого возраста с высоким уровнем субъективного благополучия. Что касается людей с низким уровнем субъективного благополучия, то есть им более свойственна </w:t>
      </w:r>
      <w:r w:rsidRPr="00346825">
        <w:rPr>
          <w:rFonts w:eastAsia="Calibri"/>
          <w:sz w:val="28"/>
          <w:szCs w:val="28"/>
          <w:lang w:eastAsia="en-US"/>
        </w:rPr>
        <w:t xml:space="preserve">стимуляция, </w:t>
      </w:r>
      <w:r w:rsidR="00EC3840" w:rsidRPr="00346825">
        <w:rPr>
          <w:rFonts w:eastAsia="Calibri"/>
          <w:sz w:val="28"/>
          <w:szCs w:val="28"/>
          <w:lang w:eastAsia="en-US"/>
        </w:rPr>
        <w:t xml:space="preserve">это </w:t>
      </w:r>
      <w:r w:rsidR="00EC3840" w:rsidRPr="00346825">
        <w:rPr>
          <w:rFonts w:eastAsia="Calibri"/>
          <w:sz w:val="28"/>
          <w:szCs w:val="28"/>
          <w:lang w:eastAsia="en-US"/>
        </w:rPr>
        <w:lastRenderedPageBreak/>
        <w:t>указывает</w:t>
      </w:r>
      <w:r w:rsidRPr="00346825">
        <w:rPr>
          <w:rFonts w:eastAsia="Calibri"/>
          <w:sz w:val="28"/>
          <w:szCs w:val="28"/>
          <w:lang w:eastAsia="en-US"/>
        </w:rPr>
        <w:t xml:space="preserve"> </w:t>
      </w:r>
      <w:r w:rsidRPr="00346825">
        <w:rPr>
          <w:rFonts w:eastAsia="Calibri"/>
          <w:sz w:val="28"/>
          <w:szCs w:val="28"/>
          <w:shd w:val="clear" w:color="auto" w:fill="FFFFFF"/>
          <w:lang w:eastAsia="en-US"/>
        </w:rPr>
        <w:t>на потребности в разнообразии и глубоких переживаниях для поддержания оптимального уровня активности.</w:t>
      </w:r>
    </w:p>
    <w:p w:rsidR="00D01C07" w:rsidRPr="00346825" w:rsidRDefault="00D01C07" w:rsidP="005A1BCB">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Что касается временного фокуса, то как видн</w:t>
      </w:r>
      <w:r w:rsidR="00B1385D">
        <w:rPr>
          <w:rFonts w:eastAsia="Calibri"/>
          <w:sz w:val="28"/>
          <w:szCs w:val="28"/>
          <w:shd w:val="clear" w:color="auto" w:fill="FFFFFF"/>
          <w:lang w:eastAsia="en-US"/>
        </w:rPr>
        <w:t xml:space="preserve">о из таблицы </w:t>
      </w:r>
      <w:r w:rsidRPr="00346825">
        <w:rPr>
          <w:rFonts w:eastAsia="Calibri"/>
          <w:sz w:val="28"/>
          <w:szCs w:val="28"/>
          <w:shd w:val="clear" w:color="auto" w:fill="FFFFFF"/>
          <w:lang w:eastAsia="en-US"/>
        </w:rPr>
        <w:t>2, пожилые люди с низкой и высокой субъективной оценкой экономического благополучия не имеют значимых различий, касающихся прошлого</w:t>
      </w:r>
      <w:r w:rsidR="00EF214F">
        <w:rPr>
          <w:rFonts w:eastAsia="Calibri"/>
          <w:sz w:val="28"/>
          <w:szCs w:val="28"/>
          <w:shd w:val="clear" w:color="auto" w:fill="FFFFFF"/>
          <w:lang w:eastAsia="en-US"/>
        </w:rPr>
        <w:t xml:space="preserve"> и будущего, но у людей с высоким</w:t>
      </w:r>
      <w:r w:rsidRPr="00346825">
        <w:rPr>
          <w:rFonts w:eastAsia="Calibri"/>
          <w:sz w:val="28"/>
          <w:szCs w:val="28"/>
          <w:shd w:val="clear" w:color="auto" w:fill="FFFFFF"/>
          <w:lang w:eastAsia="en-US"/>
        </w:rPr>
        <w:t xml:space="preserve"> уровнем субъективного экономического благополучия имеется тенденция направленности на настоящее (</w:t>
      </w:r>
      <w:r w:rsidRPr="00346825">
        <w:rPr>
          <w:rFonts w:eastAsia="Calibri"/>
          <w:sz w:val="28"/>
          <w:szCs w:val="28"/>
          <w:shd w:val="clear" w:color="auto" w:fill="FFFFFF"/>
          <w:lang w:val="en-US" w:eastAsia="en-US"/>
        </w:rPr>
        <w:t>U</w:t>
      </w:r>
      <w:r w:rsidRPr="00346825">
        <w:rPr>
          <w:rFonts w:eastAsia="Calibri"/>
          <w:sz w:val="28"/>
          <w:szCs w:val="28"/>
          <w:shd w:val="clear" w:color="auto" w:fill="FFFFFF"/>
          <w:lang w:eastAsia="en-US"/>
        </w:rPr>
        <w:t>=</w:t>
      </w:r>
      <w:r w:rsidRPr="00346825">
        <w:rPr>
          <w:sz w:val="28"/>
          <w:szCs w:val="28"/>
        </w:rPr>
        <w:t>3128</w:t>
      </w:r>
      <w:r w:rsidR="005A1BCB">
        <w:rPr>
          <w:rFonts w:eastAsia="Calibri"/>
          <w:sz w:val="28"/>
          <w:szCs w:val="28"/>
          <w:shd w:val="clear" w:color="auto" w:fill="FFFFFF"/>
          <w:lang w:eastAsia="en-US"/>
        </w:rPr>
        <w:t xml:space="preserve">). </w:t>
      </w:r>
    </w:p>
    <w:p w:rsidR="00D01C07" w:rsidRPr="00346825" w:rsidRDefault="00B1385D" w:rsidP="00B1385D">
      <w:pPr>
        <w:spacing w:line="360" w:lineRule="auto"/>
        <w:jc w:val="right"/>
        <w:rPr>
          <w:b/>
          <w:sz w:val="28"/>
          <w:szCs w:val="28"/>
        </w:rPr>
      </w:pPr>
      <w:r>
        <w:rPr>
          <w:b/>
          <w:sz w:val="28"/>
          <w:szCs w:val="28"/>
        </w:rPr>
        <w:t xml:space="preserve">Таблица </w:t>
      </w:r>
      <w:r w:rsidR="00D01C07" w:rsidRPr="00B1385D">
        <w:rPr>
          <w:b/>
          <w:sz w:val="28"/>
          <w:szCs w:val="28"/>
        </w:rPr>
        <w:t>2</w:t>
      </w:r>
    </w:p>
    <w:p w:rsidR="00D01C07" w:rsidRPr="00346825" w:rsidRDefault="00D01C07" w:rsidP="00D01C07">
      <w:pPr>
        <w:spacing w:line="360" w:lineRule="auto"/>
        <w:jc w:val="center"/>
        <w:rPr>
          <w:b/>
          <w:sz w:val="28"/>
          <w:szCs w:val="28"/>
        </w:rPr>
      </w:pPr>
      <w:r w:rsidRPr="00346825">
        <w:rPr>
          <w:b/>
          <w:sz w:val="28"/>
          <w:szCs w:val="28"/>
        </w:rPr>
        <w:t>Временной фокус с учетом субъективного экономического благополучия людей пожилого возраста</w:t>
      </w:r>
    </w:p>
    <w:tbl>
      <w:tblPr>
        <w:tblStyle w:val="a3"/>
        <w:tblpPr w:leftFromText="180" w:rightFromText="180" w:vertAnchor="page" w:horzAnchor="margin" w:tblpY="6258"/>
        <w:tblW w:w="5000" w:type="pct"/>
        <w:tblLayout w:type="fixed"/>
        <w:tblLook w:val="04A0" w:firstRow="1" w:lastRow="0" w:firstColumn="1" w:lastColumn="0" w:noHBand="0" w:noVBand="1"/>
      </w:tblPr>
      <w:tblGrid>
        <w:gridCol w:w="2517"/>
        <w:gridCol w:w="2408"/>
        <w:gridCol w:w="2129"/>
        <w:gridCol w:w="1277"/>
        <w:gridCol w:w="1240"/>
      </w:tblGrid>
      <w:tr w:rsidR="00780A3E" w:rsidRPr="00346825" w:rsidTr="00780A3E">
        <w:trPr>
          <w:trHeight w:val="318"/>
        </w:trPr>
        <w:tc>
          <w:tcPr>
            <w:tcW w:w="1315" w:type="pct"/>
            <w:vMerge w:val="restart"/>
            <w:vAlign w:val="center"/>
          </w:tcPr>
          <w:p w:rsidR="00780A3E" w:rsidRPr="00346825" w:rsidRDefault="00780A3E" w:rsidP="00780A3E">
            <w:pPr>
              <w:spacing w:line="360" w:lineRule="auto"/>
              <w:jc w:val="center"/>
              <w:rPr>
                <w:b/>
                <w:sz w:val="28"/>
                <w:szCs w:val="28"/>
              </w:rPr>
            </w:pPr>
            <w:r w:rsidRPr="00346825">
              <w:rPr>
                <w:b/>
                <w:sz w:val="28"/>
                <w:szCs w:val="28"/>
              </w:rPr>
              <w:t>Понятие</w:t>
            </w:r>
          </w:p>
        </w:tc>
        <w:tc>
          <w:tcPr>
            <w:tcW w:w="2370" w:type="pct"/>
            <w:gridSpan w:val="2"/>
            <w:vAlign w:val="center"/>
          </w:tcPr>
          <w:p w:rsidR="00780A3E" w:rsidRPr="00346825" w:rsidRDefault="00780A3E" w:rsidP="00780A3E">
            <w:pPr>
              <w:spacing w:line="360" w:lineRule="auto"/>
              <w:jc w:val="center"/>
              <w:rPr>
                <w:b/>
                <w:sz w:val="28"/>
                <w:szCs w:val="28"/>
              </w:rPr>
            </w:pPr>
            <w:r w:rsidRPr="00346825">
              <w:rPr>
                <w:b/>
                <w:sz w:val="28"/>
                <w:szCs w:val="28"/>
              </w:rPr>
              <w:t>Средний ранг</w:t>
            </w:r>
          </w:p>
        </w:tc>
        <w:tc>
          <w:tcPr>
            <w:tcW w:w="667" w:type="pct"/>
            <w:vMerge w:val="restart"/>
            <w:vAlign w:val="center"/>
          </w:tcPr>
          <w:p w:rsidR="00780A3E" w:rsidRPr="00346825" w:rsidRDefault="00780A3E" w:rsidP="00780A3E">
            <w:pPr>
              <w:spacing w:line="360" w:lineRule="auto"/>
              <w:jc w:val="center"/>
              <w:rPr>
                <w:b/>
                <w:sz w:val="28"/>
                <w:szCs w:val="28"/>
                <w:lang w:val="en-US"/>
              </w:rPr>
            </w:pPr>
            <w:r w:rsidRPr="00346825">
              <w:rPr>
                <w:b/>
                <w:sz w:val="28"/>
                <w:szCs w:val="28"/>
                <w:lang w:val="en-US"/>
              </w:rPr>
              <w:t>U</w:t>
            </w:r>
          </w:p>
        </w:tc>
        <w:tc>
          <w:tcPr>
            <w:tcW w:w="648" w:type="pct"/>
            <w:vMerge w:val="restart"/>
            <w:vAlign w:val="center"/>
          </w:tcPr>
          <w:p w:rsidR="00780A3E" w:rsidRPr="00346825" w:rsidRDefault="00780A3E" w:rsidP="00780A3E">
            <w:pPr>
              <w:spacing w:line="360" w:lineRule="auto"/>
              <w:jc w:val="center"/>
              <w:rPr>
                <w:b/>
                <w:sz w:val="28"/>
                <w:szCs w:val="28"/>
                <w:lang w:val="en-US"/>
              </w:rPr>
            </w:pPr>
            <w:r w:rsidRPr="00346825">
              <w:rPr>
                <w:b/>
                <w:sz w:val="28"/>
                <w:szCs w:val="28"/>
                <w:lang w:val="en-US"/>
              </w:rPr>
              <w:t>p</w:t>
            </w:r>
          </w:p>
        </w:tc>
      </w:tr>
      <w:tr w:rsidR="00780A3E" w:rsidRPr="00346825" w:rsidTr="00780A3E">
        <w:trPr>
          <w:trHeight w:val="206"/>
        </w:trPr>
        <w:tc>
          <w:tcPr>
            <w:tcW w:w="1315" w:type="pct"/>
            <w:vMerge/>
            <w:vAlign w:val="center"/>
          </w:tcPr>
          <w:p w:rsidR="00780A3E" w:rsidRPr="00346825" w:rsidRDefault="00780A3E" w:rsidP="00780A3E">
            <w:pPr>
              <w:spacing w:line="360" w:lineRule="auto"/>
              <w:rPr>
                <w:sz w:val="28"/>
                <w:szCs w:val="28"/>
              </w:rPr>
            </w:pPr>
          </w:p>
        </w:tc>
        <w:tc>
          <w:tcPr>
            <w:tcW w:w="1258" w:type="pct"/>
            <w:vAlign w:val="center"/>
          </w:tcPr>
          <w:p w:rsidR="00780A3E" w:rsidRPr="00346825" w:rsidRDefault="00780A3E" w:rsidP="00780A3E">
            <w:pPr>
              <w:spacing w:before="200" w:line="360" w:lineRule="auto"/>
              <w:jc w:val="center"/>
              <w:rPr>
                <w:b/>
                <w:sz w:val="28"/>
                <w:szCs w:val="28"/>
              </w:rPr>
            </w:pPr>
            <w:r w:rsidRPr="00346825">
              <w:rPr>
                <w:b/>
                <w:sz w:val="28"/>
                <w:szCs w:val="28"/>
              </w:rPr>
              <w:t>Высокий доход</w:t>
            </w:r>
          </w:p>
        </w:tc>
        <w:tc>
          <w:tcPr>
            <w:tcW w:w="1112" w:type="pct"/>
            <w:vAlign w:val="center"/>
          </w:tcPr>
          <w:p w:rsidR="00780A3E" w:rsidRPr="00346825" w:rsidRDefault="00780A3E" w:rsidP="00780A3E">
            <w:pPr>
              <w:spacing w:before="200" w:line="360" w:lineRule="auto"/>
              <w:jc w:val="center"/>
              <w:rPr>
                <w:b/>
                <w:sz w:val="28"/>
                <w:szCs w:val="28"/>
              </w:rPr>
            </w:pPr>
            <w:r w:rsidRPr="00346825">
              <w:rPr>
                <w:b/>
                <w:sz w:val="28"/>
                <w:szCs w:val="28"/>
              </w:rPr>
              <w:t>Низкий доход</w:t>
            </w:r>
          </w:p>
        </w:tc>
        <w:tc>
          <w:tcPr>
            <w:tcW w:w="667" w:type="pct"/>
            <w:vMerge/>
            <w:vAlign w:val="center"/>
          </w:tcPr>
          <w:p w:rsidR="00780A3E" w:rsidRPr="00346825" w:rsidRDefault="00780A3E" w:rsidP="00780A3E">
            <w:pPr>
              <w:spacing w:line="360" w:lineRule="auto"/>
              <w:rPr>
                <w:sz w:val="28"/>
                <w:szCs w:val="28"/>
              </w:rPr>
            </w:pPr>
          </w:p>
        </w:tc>
        <w:tc>
          <w:tcPr>
            <w:tcW w:w="648" w:type="pct"/>
            <w:vMerge/>
            <w:vAlign w:val="center"/>
          </w:tcPr>
          <w:p w:rsidR="00780A3E" w:rsidRPr="00346825" w:rsidRDefault="00780A3E" w:rsidP="00780A3E">
            <w:pPr>
              <w:spacing w:line="360" w:lineRule="auto"/>
              <w:rPr>
                <w:sz w:val="28"/>
                <w:szCs w:val="28"/>
              </w:rPr>
            </w:pPr>
          </w:p>
        </w:tc>
      </w:tr>
      <w:tr w:rsidR="00780A3E" w:rsidRPr="00346825" w:rsidTr="00780A3E">
        <w:tc>
          <w:tcPr>
            <w:tcW w:w="1315" w:type="pct"/>
            <w:vAlign w:val="center"/>
          </w:tcPr>
          <w:p w:rsidR="00780A3E" w:rsidRPr="00346825" w:rsidRDefault="00780A3E" w:rsidP="00780A3E">
            <w:pPr>
              <w:spacing w:before="200" w:line="360" w:lineRule="auto"/>
              <w:rPr>
                <w:sz w:val="28"/>
                <w:szCs w:val="28"/>
              </w:rPr>
            </w:pPr>
            <w:r w:rsidRPr="00346825">
              <w:rPr>
                <w:sz w:val="28"/>
                <w:szCs w:val="28"/>
              </w:rPr>
              <w:t>прошлое</w:t>
            </w:r>
          </w:p>
        </w:tc>
        <w:tc>
          <w:tcPr>
            <w:tcW w:w="1258" w:type="pct"/>
            <w:vAlign w:val="center"/>
          </w:tcPr>
          <w:p w:rsidR="00780A3E" w:rsidRPr="00346825" w:rsidRDefault="00780A3E" w:rsidP="00780A3E">
            <w:pPr>
              <w:spacing w:before="200" w:line="360" w:lineRule="auto"/>
              <w:ind w:firstLine="425"/>
              <w:jc w:val="center"/>
              <w:rPr>
                <w:sz w:val="28"/>
                <w:szCs w:val="28"/>
              </w:rPr>
            </w:pPr>
            <w:r w:rsidRPr="00346825">
              <w:rPr>
                <w:sz w:val="28"/>
                <w:szCs w:val="28"/>
              </w:rPr>
              <w:t>70,24</w:t>
            </w:r>
          </w:p>
        </w:tc>
        <w:tc>
          <w:tcPr>
            <w:tcW w:w="1112" w:type="pct"/>
            <w:vAlign w:val="center"/>
          </w:tcPr>
          <w:p w:rsidR="00780A3E" w:rsidRPr="00346825" w:rsidRDefault="00780A3E" w:rsidP="00780A3E">
            <w:pPr>
              <w:spacing w:before="200" w:line="360" w:lineRule="auto"/>
              <w:ind w:firstLine="425"/>
              <w:jc w:val="center"/>
              <w:rPr>
                <w:sz w:val="28"/>
                <w:szCs w:val="28"/>
              </w:rPr>
            </w:pPr>
            <w:r w:rsidRPr="00346825">
              <w:rPr>
                <w:sz w:val="28"/>
                <w:szCs w:val="28"/>
              </w:rPr>
              <w:t>70,05</w:t>
            </w:r>
          </w:p>
        </w:tc>
        <w:tc>
          <w:tcPr>
            <w:tcW w:w="667" w:type="pct"/>
            <w:vAlign w:val="center"/>
          </w:tcPr>
          <w:p w:rsidR="00780A3E" w:rsidRPr="00346825" w:rsidRDefault="00780A3E" w:rsidP="00780A3E">
            <w:pPr>
              <w:spacing w:before="200" w:line="360" w:lineRule="auto"/>
              <w:jc w:val="center"/>
              <w:rPr>
                <w:sz w:val="28"/>
                <w:szCs w:val="28"/>
              </w:rPr>
            </w:pPr>
            <w:r w:rsidRPr="00346825">
              <w:rPr>
                <w:sz w:val="28"/>
                <w:szCs w:val="28"/>
              </w:rPr>
              <w:t>3434,5</w:t>
            </w:r>
          </w:p>
        </w:tc>
        <w:tc>
          <w:tcPr>
            <w:tcW w:w="648" w:type="pct"/>
            <w:vAlign w:val="center"/>
          </w:tcPr>
          <w:p w:rsidR="00780A3E" w:rsidRPr="00346825" w:rsidRDefault="00780A3E" w:rsidP="00780A3E">
            <w:pPr>
              <w:spacing w:before="200" w:line="360" w:lineRule="auto"/>
              <w:jc w:val="center"/>
              <w:rPr>
                <w:sz w:val="28"/>
                <w:szCs w:val="28"/>
              </w:rPr>
            </w:pPr>
            <w:r w:rsidRPr="00346825">
              <w:rPr>
                <w:sz w:val="28"/>
                <w:szCs w:val="28"/>
              </w:rPr>
              <w:t>0,87</w:t>
            </w:r>
          </w:p>
        </w:tc>
      </w:tr>
      <w:tr w:rsidR="00780A3E" w:rsidRPr="00346825" w:rsidTr="00780A3E">
        <w:tc>
          <w:tcPr>
            <w:tcW w:w="1315" w:type="pct"/>
            <w:vAlign w:val="center"/>
          </w:tcPr>
          <w:p w:rsidR="00780A3E" w:rsidRPr="00346825" w:rsidRDefault="00780A3E" w:rsidP="00780A3E">
            <w:pPr>
              <w:spacing w:before="200" w:line="360" w:lineRule="auto"/>
              <w:rPr>
                <w:sz w:val="28"/>
                <w:szCs w:val="28"/>
              </w:rPr>
            </w:pPr>
            <w:r w:rsidRPr="00346825">
              <w:rPr>
                <w:sz w:val="28"/>
                <w:szCs w:val="28"/>
              </w:rPr>
              <w:t>настоящее</w:t>
            </w:r>
          </w:p>
        </w:tc>
        <w:tc>
          <w:tcPr>
            <w:tcW w:w="1258" w:type="pct"/>
            <w:vAlign w:val="center"/>
          </w:tcPr>
          <w:p w:rsidR="00780A3E" w:rsidRPr="00346825" w:rsidRDefault="00780A3E" w:rsidP="00780A3E">
            <w:pPr>
              <w:spacing w:before="200" w:line="360" w:lineRule="auto"/>
              <w:ind w:firstLine="425"/>
              <w:jc w:val="center"/>
              <w:rPr>
                <w:sz w:val="28"/>
                <w:szCs w:val="28"/>
              </w:rPr>
            </w:pPr>
            <w:r w:rsidRPr="00346825">
              <w:rPr>
                <w:sz w:val="28"/>
                <w:szCs w:val="28"/>
              </w:rPr>
              <w:t>72,47</w:t>
            </w:r>
          </w:p>
        </w:tc>
        <w:tc>
          <w:tcPr>
            <w:tcW w:w="1112" w:type="pct"/>
            <w:vAlign w:val="center"/>
          </w:tcPr>
          <w:p w:rsidR="00780A3E" w:rsidRPr="00346825" w:rsidRDefault="00780A3E" w:rsidP="00780A3E">
            <w:pPr>
              <w:spacing w:before="200" w:line="360" w:lineRule="auto"/>
              <w:ind w:firstLine="425"/>
              <w:jc w:val="center"/>
              <w:rPr>
                <w:sz w:val="28"/>
                <w:szCs w:val="28"/>
              </w:rPr>
            </w:pPr>
            <w:r w:rsidRPr="00346825">
              <w:rPr>
                <w:sz w:val="28"/>
                <w:szCs w:val="28"/>
              </w:rPr>
              <w:t>66,14</w:t>
            </w:r>
          </w:p>
        </w:tc>
        <w:tc>
          <w:tcPr>
            <w:tcW w:w="667" w:type="pct"/>
            <w:vAlign w:val="center"/>
          </w:tcPr>
          <w:p w:rsidR="00780A3E" w:rsidRPr="00346825" w:rsidRDefault="00780A3E" w:rsidP="00780A3E">
            <w:pPr>
              <w:spacing w:before="200" w:line="360" w:lineRule="auto"/>
              <w:jc w:val="center"/>
              <w:rPr>
                <w:sz w:val="28"/>
                <w:szCs w:val="28"/>
              </w:rPr>
            </w:pPr>
            <w:r w:rsidRPr="00346825">
              <w:rPr>
                <w:sz w:val="28"/>
                <w:szCs w:val="28"/>
              </w:rPr>
              <w:t>3128,0</w:t>
            </w:r>
          </w:p>
        </w:tc>
        <w:tc>
          <w:tcPr>
            <w:tcW w:w="648" w:type="pct"/>
            <w:vAlign w:val="center"/>
          </w:tcPr>
          <w:p w:rsidR="00780A3E" w:rsidRPr="00346825" w:rsidRDefault="00780A3E" w:rsidP="00780A3E">
            <w:pPr>
              <w:spacing w:before="200" w:line="360" w:lineRule="auto"/>
              <w:jc w:val="center"/>
              <w:rPr>
                <w:sz w:val="28"/>
                <w:szCs w:val="28"/>
              </w:rPr>
            </w:pPr>
            <w:r w:rsidRPr="00346825">
              <w:rPr>
                <w:sz w:val="28"/>
                <w:szCs w:val="28"/>
              </w:rPr>
              <w:t>0,31</w:t>
            </w:r>
          </w:p>
        </w:tc>
      </w:tr>
      <w:tr w:rsidR="00780A3E" w:rsidRPr="00346825" w:rsidTr="00780A3E">
        <w:tc>
          <w:tcPr>
            <w:tcW w:w="1315" w:type="pct"/>
            <w:vAlign w:val="center"/>
          </w:tcPr>
          <w:p w:rsidR="00780A3E" w:rsidRPr="00346825" w:rsidRDefault="00780A3E" w:rsidP="00780A3E">
            <w:pPr>
              <w:spacing w:before="200" w:line="360" w:lineRule="auto"/>
              <w:rPr>
                <w:sz w:val="28"/>
                <w:szCs w:val="28"/>
              </w:rPr>
            </w:pPr>
            <w:r w:rsidRPr="00346825">
              <w:rPr>
                <w:sz w:val="28"/>
                <w:szCs w:val="28"/>
              </w:rPr>
              <w:t>будущее</w:t>
            </w:r>
          </w:p>
        </w:tc>
        <w:tc>
          <w:tcPr>
            <w:tcW w:w="1258" w:type="pct"/>
            <w:vAlign w:val="center"/>
          </w:tcPr>
          <w:p w:rsidR="00780A3E" w:rsidRPr="00346825" w:rsidRDefault="00780A3E" w:rsidP="00780A3E">
            <w:pPr>
              <w:spacing w:before="200" w:line="360" w:lineRule="auto"/>
              <w:ind w:firstLine="425"/>
              <w:jc w:val="center"/>
              <w:rPr>
                <w:sz w:val="28"/>
                <w:szCs w:val="28"/>
              </w:rPr>
            </w:pPr>
            <w:r w:rsidRPr="00346825">
              <w:rPr>
                <w:sz w:val="28"/>
                <w:szCs w:val="28"/>
              </w:rPr>
              <w:t>68,55</w:t>
            </w:r>
          </w:p>
        </w:tc>
        <w:tc>
          <w:tcPr>
            <w:tcW w:w="1112" w:type="pct"/>
            <w:vAlign w:val="center"/>
          </w:tcPr>
          <w:p w:rsidR="00780A3E" w:rsidRPr="00346825" w:rsidRDefault="00780A3E" w:rsidP="00780A3E">
            <w:pPr>
              <w:spacing w:before="200" w:line="360" w:lineRule="auto"/>
              <w:ind w:firstLine="425"/>
              <w:jc w:val="center"/>
              <w:rPr>
                <w:sz w:val="28"/>
                <w:szCs w:val="28"/>
              </w:rPr>
            </w:pPr>
            <w:r w:rsidRPr="00346825">
              <w:rPr>
                <w:sz w:val="28"/>
                <w:szCs w:val="28"/>
              </w:rPr>
              <w:t>70,07</w:t>
            </w:r>
          </w:p>
        </w:tc>
        <w:tc>
          <w:tcPr>
            <w:tcW w:w="667" w:type="pct"/>
            <w:vAlign w:val="center"/>
          </w:tcPr>
          <w:p w:rsidR="00780A3E" w:rsidRPr="00346825" w:rsidRDefault="00780A3E" w:rsidP="00780A3E">
            <w:pPr>
              <w:spacing w:before="200" w:line="360" w:lineRule="auto"/>
              <w:jc w:val="center"/>
              <w:rPr>
                <w:sz w:val="28"/>
                <w:szCs w:val="28"/>
              </w:rPr>
            </w:pPr>
            <w:r w:rsidRPr="00346825">
              <w:rPr>
                <w:sz w:val="28"/>
                <w:szCs w:val="28"/>
              </w:rPr>
              <w:t>3368,5</w:t>
            </w:r>
          </w:p>
        </w:tc>
        <w:tc>
          <w:tcPr>
            <w:tcW w:w="648" w:type="pct"/>
            <w:vAlign w:val="center"/>
          </w:tcPr>
          <w:p w:rsidR="00780A3E" w:rsidRPr="00346825" w:rsidRDefault="00780A3E" w:rsidP="00780A3E">
            <w:pPr>
              <w:spacing w:before="200" w:line="360" w:lineRule="auto"/>
              <w:jc w:val="center"/>
              <w:rPr>
                <w:sz w:val="28"/>
                <w:szCs w:val="28"/>
              </w:rPr>
            </w:pPr>
            <w:r w:rsidRPr="00346825">
              <w:rPr>
                <w:sz w:val="28"/>
                <w:szCs w:val="28"/>
              </w:rPr>
              <w:t>0,81</w:t>
            </w:r>
          </w:p>
        </w:tc>
      </w:tr>
    </w:tbl>
    <w:p w:rsidR="00D01C07" w:rsidRPr="00346825" w:rsidRDefault="00D01C07" w:rsidP="00D01C07">
      <w:pPr>
        <w:spacing w:line="360" w:lineRule="auto"/>
        <w:rPr>
          <w:sz w:val="28"/>
          <w:szCs w:val="28"/>
        </w:rPr>
      </w:pPr>
    </w:p>
    <w:p w:rsidR="00D01C07" w:rsidRPr="00346825" w:rsidRDefault="00D01C07" w:rsidP="00D01C07">
      <w:pPr>
        <w:spacing w:line="360" w:lineRule="auto"/>
        <w:rPr>
          <w:sz w:val="28"/>
          <w:szCs w:val="28"/>
        </w:rPr>
      </w:pPr>
      <w:r w:rsidRPr="00346825">
        <w:rPr>
          <w:b/>
          <w:sz w:val="28"/>
          <w:szCs w:val="28"/>
          <w:lang w:val="en-US"/>
        </w:rPr>
        <w:t>U</w:t>
      </w:r>
      <w:r w:rsidRPr="00346825">
        <w:rPr>
          <w:b/>
          <w:sz w:val="28"/>
          <w:szCs w:val="28"/>
        </w:rPr>
        <w:t xml:space="preserve"> </w:t>
      </w:r>
      <w:r w:rsidRPr="00346825">
        <w:rPr>
          <w:sz w:val="28"/>
          <w:szCs w:val="28"/>
        </w:rPr>
        <w:t>– Критерий Манна-Уитни</w:t>
      </w:r>
    </w:p>
    <w:p w:rsidR="00BB27C5" w:rsidRPr="00106421" w:rsidRDefault="00D01C07" w:rsidP="00106421">
      <w:pPr>
        <w:spacing w:line="360" w:lineRule="auto"/>
        <w:rPr>
          <w:color w:val="000000" w:themeColor="text1"/>
          <w:sz w:val="28"/>
          <w:szCs w:val="28"/>
        </w:rPr>
      </w:pPr>
      <w:r w:rsidRPr="00BB27C5">
        <w:rPr>
          <w:b/>
          <w:color w:val="000000" w:themeColor="text1"/>
          <w:sz w:val="28"/>
          <w:szCs w:val="28"/>
          <w:lang w:val="en-US"/>
        </w:rPr>
        <w:t>P</w:t>
      </w:r>
      <w:r w:rsidRPr="00BB27C5">
        <w:rPr>
          <w:b/>
          <w:color w:val="000000" w:themeColor="text1"/>
          <w:sz w:val="28"/>
          <w:szCs w:val="28"/>
        </w:rPr>
        <w:t xml:space="preserve"> – </w:t>
      </w:r>
      <w:r w:rsidRPr="00BB27C5">
        <w:rPr>
          <w:color w:val="000000" w:themeColor="text1"/>
          <w:sz w:val="28"/>
          <w:szCs w:val="28"/>
        </w:rPr>
        <w:t>Двусторонняя асимптотическая з</w:t>
      </w:r>
      <w:r w:rsidR="00106421">
        <w:rPr>
          <w:color w:val="000000" w:themeColor="text1"/>
          <w:sz w:val="28"/>
          <w:szCs w:val="28"/>
        </w:rPr>
        <w:t>начимость или значение различия</w:t>
      </w:r>
    </w:p>
    <w:p w:rsidR="006F3636" w:rsidRPr="00BA6DA8" w:rsidRDefault="00A51947" w:rsidP="00BA6DA8">
      <w:pPr>
        <w:spacing w:line="360" w:lineRule="auto"/>
        <w:ind w:firstLine="709"/>
        <w:jc w:val="both"/>
        <w:rPr>
          <w:rFonts w:eastAsia="Calibri"/>
          <w:b/>
          <w:color w:val="FF0000"/>
          <w:sz w:val="28"/>
          <w:szCs w:val="28"/>
          <w:lang w:eastAsia="en-US"/>
        </w:rPr>
      </w:pPr>
      <w:r w:rsidRPr="00BB27C5">
        <w:rPr>
          <w:rFonts w:eastAsia="Calibri"/>
          <w:color w:val="000000" w:themeColor="text1"/>
          <w:sz w:val="28"/>
          <w:szCs w:val="28"/>
          <w:lang w:eastAsia="en-US"/>
        </w:rPr>
        <w:t xml:space="preserve">Из исследования временного фокуса, наименьший показатель </w:t>
      </w:r>
      <w:r w:rsidRPr="00BB27C5">
        <w:rPr>
          <w:color w:val="000000" w:themeColor="text1"/>
          <w:sz w:val="28"/>
          <w:szCs w:val="28"/>
        </w:rPr>
        <w:t xml:space="preserve">асимптотической значимости </w:t>
      </w:r>
      <w:r w:rsidRPr="00BB27C5">
        <w:rPr>
          <w:rFonts w:eastAsia="Calibri"/>
          <w:color w:val="000000" w:themeColor="text1"/>
          <w:sz w:val="28"/>
          <w:szCs w:val="28"/>
          <w:lang w:eastAsia="en-US"/>
        </w:rPr>
        <w:t xml:space="preserve">у </w:t>
      </w:r>
      <w:r w:rsidRPr="00BB27C5">
        <w:rPr>
          <w:color w:val="000000" w:themeColor="text1"/>
          <w:sz w:val="28"/>
          <w:szCs w:val="28"/>
        </w:rPr>
        <w:t>людей пожилого возраста</w:t>
      </w:r>
      <w:r w:rsidRPr="00BB27C5">
        <w:rPr>
          <w:rFonts w:eastAsia="Calibri"/>
          <w:color w:val="000000" w:themeColor="text1"/>
          <w:sz w:val="28"/>
          <w:szCs w:val="28"/>
          <w:lang w:eastAsia="en-US"/>
        </w:rPr>
        <w:t xml:space="preserve"> с разным уровнем благополучия занимает направленность на</w:t>
      </w:r>
      <w:r w:rsidRPr="00BB27C5">
        <w:rPr>
          <w:rFonts w:eastAsia="Calibri"/>
          <w:b/>
          <w:color w:val="000000" w:themeColor="text1"/>
          <w:sz w:val="28"/>
          <w:szCs w:val="28"/>
          <w:lang w:eastAsia="en-US"/>
        </w:rPr>
        <w:t xml:space="preserve"> </w:t>
      </w:r>
      <w:r w:rsidRPr="00BB27C5">
        <w:rPr>
          <w:rFonts w:eastAsia="Calibri"/>
          <w:color w:val="000000" w:themeColor="text1"/>
          <w:sz w:val="28"/>
          <w:szCs w:val="28"/>
          <w:lang w:eastAsia="en-US"/>
        </w:rPr>
        <w:t xml:space="preserve">настоящее </w:t>
      </w:r>
      <w:r w:rsidR="00EC3840" w:rsidRPr="00BB27C5">
        <w:rPr>
          <w:rFonts w:eastAsia="Calibri"/>
          <w:color w:val="000000" w:themeColor="text1"/>
          <w:sz w:val="28"/>
          <w:szCs w:val="28"/>
          <w:lang w:eastAsia="en-US"/>
        </w:rPr>
        <w:t>(</w:t>
      </w:r>
      <w:r w:rsidR="00E708B2">
        <w:rPr>
          <w:rFonts w:eastAsia="Calibri"/>
          <w:color w:val="000000" w:themeColor="text1"/>
          <w:sz w:val="28"/>
          <w:szCs w:val="28"/>
          <w:lang w:eastAsia="en-US"/>
        </w:rPr>
        <w:t>Р</w:t>
      </w:r>
      <w:r w:rsidR="00EC3840" w:rsidRPr="00BB27C5">
        <w:rPr>
          <w:rFonts w:eastAsia="Calibri"/>
          <w:color w:val="000000" w:themeColor="text1"/>
          <w:sz w:val="28"/>
          <w:szCs w:val="28"/>
          <w:shd w:val="clear" w:color="auto" w:fill="FFFFFF"/>
          <w:lang w:eastAsia="en-US"/>
        </w:rPr>
        <w:t>=</w:t>
      </w:r>
      <w:r w:rsidR="00EC3840" w:rsidRPr="00BB27C5">
        <w:rPr>
          <w:color w:val="000000" w:themeColor="text1"/>
          <w:sz w:val="28"/>
          <w:szCs w:val="28"/>
        </w:rPr>
        <w:t>0,31</w:t>
      </w:r>
      <w:r w:rsidR="00EC3840" w:rsidRPr="00BB27C5">
        <w:rPr>
          <w:rFonts w:eastAsia="Calibri"/>
          <w:b/>
          <w:color w:val="000000" w:themeColor="text1"/>
          <w:sz w:val="28"/>
          <w:szCs w:val="28"/>
          <w:lang w:eastAsia="en-US"/>
        </w:rPr>
        <w:t>)</w:t>
      </w:r>
      <w:r w:rsidR="004326D8">
        <w:rPr>
          <w:rFonts w:eastAsia="Calibri"/>
          <w:b/>
          <w:color w:val="000000" w:themeColor="text1"/>
          <w:sz w:val="28"/>
          <w:szCs w:val="28"/>
          <w:lang w:eastAsia="en-US"/>
        </w:rPr>
        <w:t xml:space="preserve">, </w:t>
      </w:r>
      <w:r w:rsidR="004326D8">
        <w:rPr>
          <w:rFonts w:eastAsia="Calibri"/>
          <w:color w:val="000000" w:themeColor="text1"/>
          <w:sz w:val="28"/>
          <w:szCs w:val="28"/>
          <w:lang w:eastAsia="en-US"/>
        </w:rPr>
        <w:t>показатель незначителен, однако выделяется в соотношении с другими показателями и указывает на то, что у людей с субъективно-высоким доходом тенденция</w:t>
      </w:r>
      <w:r w:rsidRPr="00BB27C5">
        <w:rPr>
          <w:rFonts w:eastAsia="Calibri"/>
          <w:b/>
          <w:color w:val="000000" w:themeColor="text1"/>
          <w:sz w:val="28"/>
          <w:szCs w:val="28"/>
          <w:lang w:eastAsia="en-US"/>
        </w:rPr>
        <w:t xml:space="preserve"> </w:t>
      </w:r>
      <w:r w:rsidR="004326D8" w:rsidRPr="00346825">
        <w:rPr>
          <w:rFonts w:eastAsia="Calibri"/>
          <w:sz w:val="28"/>
          <w:szCs w:val="28"/>
          <w:shd w:val="clear" w:color="auto" w:fill="FFFFFF"/>
          <w:lang w:eastAsia="en-US"/>
        </w:rPr>
        <w:t xml:space="preserve">направленности на настоящее </w:t>
      </w:r>
      <w:r w:rsidR="004326D8">
        <w:rPr>
          <w:rFonts w:eastAsia="Calibri"/>
          <w:sz w:val="28"/>
          <w:szCs w:val="28"/>
          <w:shd w:val="clear" w:color="auto" w:fill="FFFFFF"/>
          <w:lang w:eastAsia="en-US"/>
        </w:rPr>
        <w:t>гораздо больше, нежели у людей</w:t>
      </w:r>
      <w:r w:rsidR="006F3636">
        <w:rPr>
          <w:rFonts w:eastAsia="Calibri"/>
          <w:sz w:val="28"/>
          <w:szCs w:val="28"/>
          <w:shd w:val="clear" w:color="auto" w:fill="FFFFFF"/>
          <w:lang w:eastAsia="en-US"/>
        </w:rPr>
        <w:t xml:space="preserve"> с субъективно-низким доходом, последние, в свою очередь, исходя из показателей таблицы 2 предпочитают оглядываться на прошлое либо </w:t>
      </w:r>
      <w:r w:rsidR="006F3636">
        <w:rPr>
          <w:rFonts w:eastAsia="Calibri"/>
          <w:sz w:val="28"/>
          <w:szCs w:val="28"/>
          <w:shd w:val="clear" w:color="auto" w:fill="FFFFFF"/>
          <w:lang w:eastAsia="en-US"/>
        </w:rPr>
        <w:lastRenderedPageBreak/>
        <w:t>пребывают в будущем, в настоящем моменте тоже присутствуют, но в меньшей степени.</w:t>
      </w:r>
    </w:p>
    <w:p w:rsidR="005B13DA" w:rsidRDefault="00BD764B" w:rsidP="00BD764B">
      <w:pPr>
        <w:spacing w:line="360" w:lineRule="auto"/>
        <w:ind w:firstLine="709"/>
        <w:jc w:val="center"/>
        <w:rPr>
          <w:rFonts w:eastAsia="Calibri"/>
          <w:b/>
          <w:sz w:val="28"/>
          <w:szCs w:val="28"/>
          <w:shd w:val="clear" w:color="auto" w:fill="FFFFFF"/>
          <w:lang w:eastAsia="en-US"/>
        </w:rPr>
      </w:pPr>
      <w:r w:rsidRPr="00BD764B">
        <w:rPr>
          <w:rFonts w:eastAsia="Calibri"/>
          <w:b/>
          <w:sz w:val="28"/>
          <w:szCs w:val="28"/>
          <w:shd w:val="clear" w:color="auto" w:fill="FFFFFF"/>
          <w:lang w:eastAsia="en-US"/>
        </w:rPr>
        <w:t>ВЫВОД ПО ВТОРОЙ ГЛАВЕ</w:t>
      </w:r>
    </w:p>
    <w:p w:rsidR="00BD764B" w:rsidRPr="00571358" w:rsidRDefault="00BD764B" w:rsidP="00BD764B">
      <w:pPr>
        <w:spacing w:line="360" w:lineRule="auto"/>
        <w:ind w:firstLine="709"/>
        <w:jc w:val="center"/>
        <w:rPr>
          <w:b/>
          <w:sz w:val="28"/>
          <w:szCs w:val="28"/>
          <w:shd w:val="clear" w:color="auto" w:fill="FFFFFF"/>
          <w:lang w:eastAsia="en-US"/>
        </w:rPr>
      </w:pPr>
    </w:p>
    <w:p w:rsidR="00571358" w:rsidRDefault="000A02C1" w:rsidP="00000F81">
      <w:pPr>
        <w:spacing w:line="360" w:lineRule="auto"/>
        <w:ind w:firstLine="992"/>
        <w:jc w:val="both"/>
        <w:rPr>
          <w:rFonts w:eastAsia="Calibri"/>
          <w:sz w:val="28"/>
          <w:szCs w:val="28"/>
          <w:shd w:val="clear" w:color="auto" w:fill="FFFFFF"/>
          <w:lang w:eastAsia="en-US"/>
        </w:rPr>
      </w:pPr>
      <w:r w:rsidRPr="00571358">
        <w:rPr>
          <w:rFonts w:eastAsia="Calibri"/>
          <w:sz w:val="28"/>
          <w:szCs w:val="28"/>
          <w:shd w:val="clear" w:color="auto" w:fill="FFFFFF"/>
          <w:lang w:eastAsia="en-US"/>
        </w:rPr>
        <w:t>В данном исследовании</w:t>
      </w:r>
      <w:r w:rsidRPr="00571358">
        <w:rPr>
          <w:sz w:val="28"/>
          <w:szCs w:val="28"/>
        </w:rPr>
        <w:t xml:space="preserve"> проводилось </w:t>
      </w:r>
      <w:r w:rsidRPr="007D7E3E">
        <w:rPr>
          <w:sz w:val="28"/>
          <w:szCs w:val="28"/>
        </w:rPr>
        <w:t>эмпирическое исследование</w:t>
      </w:r>
      <w:r>
        <w:rPr>
          <w:sz w:val="28"/>
          <w:szCs w:val="28"/>
        </w:rPr>
        <w:t xml:space="preserve"> по средствам трех методик</w:t>
      </w:r>
      <w:r w:rsidRPr="007D7E3E">
        <w:rPr>
          <w:sz w:val="28"/>
          <w:szCs w:val="28"/>
        </w:rPr>
        <w:t xml:space="preserve"> в соответствии с целью исследования и выдвинутой гипотезой,</w:t>
      </w:r>
      <w:r w:rsidR="00000F81">
        <w:rPr>
          <w:sz w:val="28"/>
          <w:szCs w:val="28"/>
        </w:rPr>
        <w:t xml:space="preserve"> </w:t>
      </w:r>
      <w:r w:rsidRPr="007D7E3E">
        <w:rPr>
          <w:sz w:val="28"/>
          <w:szCs w:val="28"/>
        </w:rPr>
        <w:t xml:space="preserve">полученные результаты </w:t>
      </w:r>
      <w:r>
        <w:rPr>
          <w:sz w:val="28"/>
          <w:szCs w:val="28"/>
        </w:rPr>
        <w:t>были проанализированы</w:t>
      </w:r>
      <w:r w:rsidRPr="007D7E3E">
        <w:rPr>
          <w:sz w:val="28"/>
          <w:szCs w:val="28"/>
        </w:rPr>
        <w:t xml:space="preserve">, </w:t>
      </w:r>
      <w:r>
        <w:rPr>
          <w:sz w:val="28"/>
          <w:szCs w:val="28"/>
        </w:rPr>
        <w:t>и оформлены в виде двух таблиц, касающихся</w:t>
      </w:r>
      <w:r w:rsidR="002679B3">
        <w:rPr>
          <w:sz w:val="28"/>
          <w:szCs w:val="28"/>
        </w:rPr>
        <w:t xml:space="preserve"> жизненных ценностей</w:t>
      </w:r>
      <w:r w:rsidR="002679B3" w:rsidRPr="002679B3">
        <w:rPr>
          <w:sz w:val="28"/>
          <w:szCs w:val="28"/>
        </w:rPr>
        <w:t xml:space="preserve"> у людей пожилого возраста с различным уровнем субъективного экономического благополучия</w:t>
      </w:r>
      <w:r w:rsidR="002679B3">
        <w:rPr>
          <w:sz w:val="28"/>
          <w:szCs w:val="28"/>
        </w:rPr>
        <w:t xml:space="preserve"> и </w:t>
      </w:r>
      <w:r w:rsidR="002679B3" w:rsidRPr="002679B3">
        <w:rPr>
          <w:sz w:val="28"/>
          <w:szCs w:val="28"/>
        </w:rPr>
        <w:t>вре</w:t>
      </w:r>
      <w:r w:rsidR="002679B3">
        <w:rPr>
          <w:sz w:val="28"/>
          <w:szCs w:val="28"/>
        </w:rPr>
        <w:t>менного</w:t>
      </w:r>
      <w:r w:rsidR="002679B3" w:rsidRPr="002679B3">
        <w:rPr>
          <w:sz w:val="28"/>
          <w:szCs w:val="28"/>
        </w:rPr>
        <w:t xml:space="preserve"> фокус</w:t>
      </w:r>
      <w:r w:rsidR="002679B3">
        <w:rPr>
          <w:sz w:val="28"/>
          <w:szCs w:val="28"/>
        </w:rPr>
        <w:t>а</w:t>
      </w:r>
      <w:r w:rsidR="002679B3" w:rsidRPr="002679B3">
        <w:rPr>
          <w:sz w:val="28"/>
          <w:szCs w:val="28"/>
        </w:rPr>
        <w:t xml:space="preserve"> с учетом субъективного экономического благополучия людей пожилого возраста</w:t>
      </w:r>
      <w:r w:rsidR="002679B3">
        <w:rPr>
          <w:sz w:val="28"/>
          <w:szCs w:val="28"/>
        </w:rPr>
        <w:t xml:space="preserve">. Данные первой таблицы подтвердили гипотезу о том, что жизненные ценности </w:t>
      </w:r>
      <w:r w:rsidR="002679B3" w:rsidRPr="00346825">
        <w:rPr>
          <w:sz w:val="28"/>
          <w:szCs w:val="28"/>
        </w:rPr>
        <w:t>имеют специфику у людей пожилого возраста с различным уровнем субъективного экономического благополучия</w:t>
      </w:r>
      <w:r w:rsidR="00000F81">
        <w:rPr>
          <w:sz w:val="28"/>
          <w:szCs w:val="28"/>
        </w:rPr>
        <w:t>, те из них, что</w:t>
      </w:r>
      <w:r w:rsidR="00000F81" w:rsidRPr="00000F81">
        <w:rPr>
          <w:rFonts w:eastAsia="Calibri"/>
          <w:sz w:val="28"/>
          <w:szCs w:val="28"/>
          <w:shd w:val="clear" w:color="auto" w:fill="FFFFFF"/>
          <w:lang w:eastAsia="en-US"/>
        </w:rPr>
        <w:t xml:space="preserve"> </w:t>
      </w:r>
      <w:r w:rsidR="00000F81">
        <w:rPr>
          <w:rFonts w:eastAsia="Calibri"/>
          <w:sz w:val="28"/>
          <w:szCs w:val="28"/>
          <w:shd w:val="clear" w:color="auto" w:fill="FFFFFF"/>
          <w:lang w:eastAsia="en-US"/>
        </w:rPr>
        <w:t>имеют</w:t>
      </w:r>
      <w:r w:rsidR="00000F81" w:rsidRPr="00346825">
        <w:rPr>
          <w:rFonts w:eastAsia="Calibri"/>
          <w:sz w:val="28"/>
          <w:szCs w:val="28"/>
          <w:shd w:val="clear" w:color="auto" w:fill="FFFFFF"/>
          <w:lang w:eastAsia="en-US"/>
        </w:rPr>
        <w:t xml:space="preserve"> значимое различие</w:t>
      </w:r>
      <w:r w:rsidR="00000F81">
        <w:rPr>
          <w:rFonts w:eastAsia="Calibri"/>
          <w:sz w:val="28"/>
          <w:szCs w:val="28"/>
          <w:shd w:val="clear" w:color="auto" w:fill="FFFFFF"/>
          <w:lang w:eastAsia="en-US"/>
        </w:rPr>
        <w:t xml:space="preserve"> выделены в таблице. </w:t>
      </w:r>
    </w:p>
    <w:p w:rsidR="00571358" w:rsidRDefault="00571358" w:rsidP="00571358">
      <w:pPr>
        <w:spacing w:line="360" w:lineRule="auto"/>
        <w:ind w:firstLine="709"/>
        <w:jc w:val="both"/>
        <w:rPr>
          <w:sz w:val="28"/>
          <w:szCs w:val="28"/>
        </w:rPr>
      </w:pPr>
      <w:r w:rsidRPr="00571358">
        <w:rPr>
          <w:rFonts w:eastAsia="Calibri"/>
          <w:sz w:val="28"/>
          <w:szCs w:val="28"/>
          <w:shd w:val="clear" w:color="auto" w:fill="FFFFFF"/>
          <w:lang w:eastAsia="en-US"/>
        </w:rPr>
        <w:t xml:space="preserve">В теории не раз упоминалось о том, что люди сосредотачивают свое внимание на прошлом, настоящем и будущем, это проясняет их реакцию на временную информацию. Изменение реакции, в сою очередь, является фактором влияния на поведение, более того, </w:t>
      </w:r>
      <w:r w:rsidRPr="00571358">
        <w:rPr>
          <w:sz w:val="28"/>
          <w:szCs w:val="28"/>
          <w:shd w:val="clear" w:color="auto" w:fill="FFFFFF"/>
          <w:lang w:eastAsia="en-US"/>
        </w:rPr>
        <w:t>временной фокус способен повлиять на любой психологический процесс, и в том числе на экономическую социализацию, не только с теоретической точки зрения</w:t>
      </w:r>
      <w:r>
        <w:rPr>
          <w:sz w:val="28"/>
          <w:szCs w:val="28"/>
          <w:shd w:val="clear" w:color="auto" w:fill="FFFFFF"/>
          <w:lang w:eastAsia="en-US"/>
        </w:rPr>
        <w:t xml:space="preserve">, </w:t>
      </w:r>
      <w:r w:rsidRPr="00571358">
        <w:rPr>
          <w:sz w:val="28"/>
          <w:szCs w:val="28"/>
          <w:shd w:val="clear" w:color="auto" w:fill="FFFFFF"/>
          <w:lang w:eastAsia="en-US"/>
        </w:rPr>
        <w:t>однако из данного исследования видны незначительные показатели и критерий различия у субъективно-благополучных и неблагополучных людей пожилого возраста</w:t>
      </w:r>
      <w:r w:rsidRPr="00571358">
        <w:rPr>
          <w:rFonts w:eastAsia="Calibri"/>
          <w:b/>
          <w:sz w:val="28"/>
          <w:szCs w:val="28"/>
          <w:lang w:eastAsia="en-US"/>
        </w:rPr>
        <w:t xml:space="preserve"> </w:t>
      </w:r>
      <w:r w:rsidRPr="00571358">
        <w:rPr>
          <w:sz w:val="28"/>
          <w:szCs w:val="28"/>
          <w:shd w:val="clear" w:color="auto" w:fill="FFFFFF"/>
          <w:lang w:eastAsia="en-US"/>
        </w:rPr>
        <w:t>незначителен. Поэтому практически не упоминаетс</w:t>
      </w:r>
      <w:r>
        <w:rPr>
          <w:sz w:val="28"/>
          <w:szCs w:val="28"/>
          <w:shd w:val="clear" w:color="auto" w:fill="FFFFFF"/>
          <w:lang w:eastAsia="en-US"/>
        </w:rPr>
        <w:t>я</w:t>
      </w:r>
      <w:r w:rsidRPr="00571358">
        <w:rPr>
          <w:sz w:val="28"/>
          <w:szCs w:val="28"/>
          <w:shd w:val="clear" w:color="auto" w:fill="FFFFFF"/>
          <w:lang w:eastAsia="en-US"/>
        </w:rPr>
        <w:t xml:space="preserve"> в процессе анализа результатов данного исследования.</w:t>
      </w:r>
      <w:r>
        <w:rPr>
          <w:sz w:val="28"/>
          <w:szCs w:val="28"/>
          <w:shd w:val="clear" w:color="auto" w:fill="FFFFFF"/>
          <w:lang w:eastAsia="en-US"/>
        </w:rPr>
        <w:t xml:space="preserve"> Поэтому </w:t>
      </w:r>
      <w:r>
        <w:rPr>
          <w:rFonts w:eastAsia="Calibri"/>
          <w:sz w:val="28"/>
          <w:szCs w:val="28"/>
          <w:shd w:val="clear" w:color="auto" w:fill="FFFFFF"/>
          <w:lang w:eastAsia="en-US"/>
        </w:rPr>
        <w:t>д</w:t>
      </w:r>
      <w:r w:rsidR="00000F81">
        <w:rPr>
          <w:rFonts w:eastAsia="Calibri"/>
          <w:sz w:val="28"/>
          <w:szCs w:val="28"/>
          <w:shd w:val="clear" w:color="auto" w:fill="FFFFFF"/>
          <w:lang w:eastAsia="en-US"/>
        </w:rPr>
        <w:t xml:space="preserve">анные второй таблицы несут более нейтральный характер, это говорит о том, что временной фокус </w:t>
      </w:r>
      <w:r w:rsidR="00000F81" w:rsidRPr="00346825">
        <w:rPr>
          <w:sz w:val="28"/>
          <w:szCs w:val="28"/>
        </w:rPr>
        <w:t>у людей пожилого возраста с различным уровнем субъективного экономического благополучия</w:t>
      </w:r>
      <w:r w:rsidR="00000F81">
        <w:rPr>
          <w:sz w:val="28"/>
          <w:szCs w:val="28"/>
        </w:rPr>
        <w:t xml:space="preserve"> практически не различается. </w:t>
      </w:r>
    </w:p>
    <w:p w:rsidR="00745477" w:rsidRDefault="00745477" w:rsidP="00A30814">
      <w:pPr>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 xml:space="preserve">Как было упомянуто в первой главе в нашей стране имеет место, остро поставленный вопрос о несовершенной системе психологического </w:t>
      </w:r>
      <w:r>
        <w:rPr>
          <w:rFonts w:eastAsia="Calibri"/>
          <w:sz w:val="28"/>
          <w:szCs w:val="28"/>
          <w:shd w:val="clear" w:color="auto" w:fill="FFFFFF"/>
          <w:lang w:eastAsia="en-US"/>
        </w:rPr>
        <w:lastRenderedPageBreak/>
        <w:t>просвещения в области экономических проблем среди людей пожилого возраста и недостаточном количестве</w:t>
      </w:r>
      <w:r w:rsidRPr="00745477">
        <w:rPr>
          <w:rFonts w:eastAsia="Calibri"/>
          <w:sz w:val="28"/>
          <w:szCs w:val="28"/>
          <w:shd w:val="clear" w:color="auto" w:fill="FFFFFF"/>
          <w:lang w:eastAsia="en-US"/>
        </w:rPr>
        <w:t xml:space="preserve"> </w:t>
      </w:r>
      <w:r>
        <w:rPr>
          <w:rFonts w:eastAsia="Calibri"/>
          <w:sz w:val="28"/>
          <w:szCs w:val="28"/>
          <w:shd w:val="clear" w:color="auto" w:fill="FFFFFF"/>
          <w:lang w:eastAsia="en-US"/>
        </w:rPr>
        <w:t>путей решения данных проблем.</w:t>
      </w:r>
    </w:p>
    <w:p w:rsidR="00745477" w:rsidRDefault="00000F81" w:rsidP="00A30814">
      <w:pPr>
        <w:spacing w:line="360" w:lineRule="auto"/>
        <w:ind w:firstLine="709"/>
        <w:jc w:val="both"/>
        <w:rPr>
          <w:rFonts w:eastAsia="Calibri"/>
          <w:sz w:val="28"/>
          <w:szCs w:val="28"/>
          <w:shd w:val="clear" w:color="auto" w:fill="FFFFFF"/>
          <w:lang w:eastAsia="en-US"/>
        </w:rPr>
      </w:pPr>
      <w:r>
        <w:rPr>
          <w:sz w:val="28"/>
          <w:szCs w:val="28"/>
        </w:rPr>
        <w:t>Все полученные результаты методик были обработаны и оформлены</w:t>
      </w:r>
      <w:r w:rsidR="002679B3" w:rsidRPr="007D7E3E">
        <w:rPr>
          <w:sz w:val="28"/>
          <w:szCs w:val="28"/>
        </w:rPr>
        <w:t xml:space="preserve"> в тексте вы</w:t>
      </w:r>
      <w:r w:rsidR="00C15E95">
        <w:rPr>
          <w:sz w:val="28"/>
          <w:szCs w:val="28"/>
        </w:rPr>
        <w:t>пускной квалификационной работы, и способны внести вклад в процесс разработок</w:t>
      </w:r>
      <w:r w:rsidR="000A02C1" w:rsidRPr="007D7E3E">
        <w:rPr>
          <w:sz w:val="28"/>
          <w:szCs w:val="28"/>
        </w:rPr>
        <w:t xml:space="preserve"> </w:t>
      </w:r>
      <w:r w:rsidR="00C15E95">
        <w:rPr>
          <w:sz w:val="28"/>
          <w:szCs w:val="28"/>
        </w:rPr>
        <w:t>и рекомендаций</w:t>
      </w:r>
      <w:r w:rsidR="000A02C1" w:rsidRPr="007D7E3E">
        <w:rPr>
          <w:sz w:val="28"/>
          <w:szCs w:val="28"/>
        </w:rPr>
        <w:t xml:space="preserve">, </w:t>
      </w:r>
      <w:r w:rsidR="000A02C1" w:rsidRPr="007D7E3E">
        <w:rPr>
          <w:rFonts w:eastAsia="Calibri"/>
          <w:sz w:val="28"/>
          <w:szCs w:val="28"/>
          <w:shd w:val="clear" w:color="auto" w:fill="FFFFFF"/>
          <w:lang w:eastAsia="en-US"/>
        </w:rPr>
        <w:t>ц</w:t>
      </w:r>
      <w:r w:rsidR="00C15E95">
        <w:rPr>
          <w:sz w:val="28"/>
          <w:szCs w:val="28"/>
        </w:rPr>
        <w:t>елью которых</w:t>
      </w:r>
      <w:r w:rsidR="000A02C1" w:rsidRPr="007D7E3E">
        <w:rPr>
          <w:sz w:val="28"/>
          <w:szCs w:val="28"/>
        </w:rPr>
        <w:t xml:space="preserve"> является повышение финансовой грамотности старшего поколения </w:t>
      </w:r>
      <w:r w:rsidR="000A02C1" w:rsidRPr="007D7E3E">
        <w:rPr>
          <w:rFonts w:eastAsia="Calibri"/>
          <w:sz w:val="28"/>
          <w:szCs w:val="28"/>
          <w:shd w:val="clear" w:color="auto" w:fill="FFFFFF"/>
          <w:lang w:eastAsia="en-US"/>
        </w:rPr>
        <w:t>в геронтологических центрах реабилитации</w:t>
      </w:r>
      <w:r w:rsidR="00745477">
        <w:rPr>
          <w:rFonts w:eastAsia="Calibri"/>
          <w:sz w:val="28"/>
          <w:szCs w:val="28"/>
          <w:shd w:val="clear" w:color="auto" w:fill="FFFFFF"/>
          <w:lang w:eastAsia="en-US"/>
        </w:rPr>
        <w:t>, что непосредственно ведет к частичному решению вышеупомянутой проблемы в нашей стране.</w:t>
      </w:r>
    </w:p>
    <w:p w:rsidR="00745477" w:rsidRDefault="00745477" w:rsidP="00A30814">
      <w:pPr>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 xml:space="preserve"> </w:t>
      </w:r>
    </w:p>
    <w:p w:rsidR="00A30814" w:rsidRDefault="00A30814" w:rsidP="00A30814">
      <w:pPr>
        <w:spacing w:line="360" w:lineRule="auto"/>
        <w:ind w:firstLine="709"/>
        <w:jc w:val="both"/>
        <w:rPr>
          <w:rFonts w:eastAsia="Calibri"/>
          <w:b/>
          <w:sz w:val="28"/>
          <w:szCs w:val="28"/>
          <w:lang w:eastAsia="en-US"/>
        </w:rPr>
      </w:pPr>
      <w:r>
        <w:rPr>
          <w:rFonts w:eastAsia="Calibri"/>
          <w:b/>
          <w:sz w:val="28"/>
          <w:szCs w:val="28"/>
          <w:lang w:eastAsia="en-US"/>
        </w:rPr>
        <w:br w:type="page"/>
      </w:r>
    </w:p>
    <w:p w:rsidR="00D01C07" w:rsidRDefault="00A90124" w:rsidP="00D01C07">
      <w:pPr>
        <w:spacing w:line="360" w:lineRule="auto"/>
        <w:jc w:val="center"/>
        <w:rPr>
          <w:rFonts w:eastAsia="Calibri"/>
          <w:b/>
          <w:sz w:val="28"/>
          <w:szCs w:val="28"/>
          <w:lang w:eastAsia="en-US"/>
        </w:rPr>
      </w:pPr>
      <w:r w:rsidRPr="00346825">
        <w:rPr>
          <w:rFonts w:eastAsia="Calibri"/>
          <w:b/>
          <w:sz w:val="28"/>
          <w:szCs w:val="28"/>
          <w:lang w:eastAsia="en-US"/>
        </w:rPr>
        <w:lastRenderedPageBreak/>
        <w:t>ЗАКЛЮЧЕНИЕ</w:t>
      </w:r>
    </w:p>
    <w:p w:rsidR="00A90124" w:rsidRPr="00346825" w:rsidRDefault="00A90124" w:rsidP="00D01C07">
      <w:pPr>
        <w:spacing w:line="360" w:lineRule="auto"/>
        <w:jc w:val="center"/>
        <w:rPr>
          <w:rFonts w:eastAsia="Calibri"/>
          <w:b/>
          <w:sz w:val="28"/>
          <w:szCs w:val="28"/>
          <w:lang w:eastAsia="en-US"/>
        </w:rPr>
      </w:pPr>
    </w:p>
    <w:p w:rsidR="00D01C07" w:rsidRDefault="00A90124" w:rsidP="00A90124">
      <w:pPr>
        <w:spacing w:line="360" w:lineRule="auto"/>
        <w:ind w:firstLine="709"/>
        <w:jc w:val="both"/>
        <w:rPr>
          <w:rFonts w:eastAsia="Calibri"/>
          <w:b/>
          <w:sz w:val="28"/>
          <w:szCs w:val="28"/>
          <w:lang w:eastAsia="en-US"/>
        </w:rPr>
      </w:pPr>
      <w:r>
        <w:rPr>
          <w:rFonts w:eastAsia="Calibri"/>
          <w:b/>
          <w:sz w:val="28"/>
          <w:szCs w:val="28"/>
          <w:lang w:eastAsia="en-US"/>
        </w:rPr>
        <w:t>1.1 Вывод, основанный на т</w:t>
      </w:r>
      <w:r w:rsidRPr="00A90124">
        <w:rPr>
          <w:rFonts w:eastAsia="Calibri"/>
          <w:b/>
          <w:sz w:val="28"/>
          <w:szCs w:val="28"/>
          <w:lang w:eastAsia="en-US"/>
        </w:rPr>
        <w:t>еоре</w:t>
      </w:r>
      <w:r>
        <w:rPr>
          <w:rFonts w:eastAsia="Calibri"/>
          <w:b/>
          <w:sz w:val="28"/>
          <w:szCs w:val="28"/>
          <w:lang w:eastAsia="en-US"/>
        </w:rPr>
        <w:t>тическом и практическом материале исследования</w:t>
      </w:r>
    </w:p>
    <w:p w:rsidR="00A90124" w:rsidRDefault="00A90124" w:rsidP="00A90124">
      <w:pPr>
        <w:spacing w:line="360" w:lineRule="auto"/>
        <w:ind w:firstLine="709"/>
        <w:jc w:val="both"/>
        <w:rPr>
          <w:rFonts w:eastAsia="Calibri"/>
          <w:b/>
          <w:sz w:val="28"/>
          <w:szCs w:val="28"/>
          <w:lang w:eastAsia="en-US"/>
        </w:rPr>
      </w:pPr>
    </w:p>
    <w:p w:rsidR="00C35810" w:rsidRDefault="00C35810" w:rsidP="00C35810">
      <w:pPr>
        <w:tabs>
          <w:tab w:val="right" w:leader="dot" w:pos="9639"/>
        </w:tabs>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В первой главе наличествовало предположение, что</w:t>
      </w:r>
      <w:r w:rsidRPr="00C35810">
        <w:rPr>
          <w:rFonts w:eastAsia="Calibri"/>
          <w:sz w:val="28"/>
          <w:szCs w:val="28"/>
          <w:shd w:val="clear" w:color="auto" w:fill="FFFFFF"/>
          <w:lang w:eastAsia="en-US"/>
        </w:rPr>
        <w:t xml:space="preserve"> </w:t>
      </w:r>
      <w:r>
        <w:rPr>
          <w:rFonts w:eastAsia="Calibri"/>
          <w:sz w:val="28"/>
          <w:szCs w:val="28"/>
          <w:shd w:val="clear" w:color="auto" w:fill="FFFFFF"/>
          <w:lang w:eastAsia="en-US"/>
        </w:rPr>
        <w:t>временной фокус, культурные факторы, такие как жизненные ценности субъекта, и экономические факторы, включающие уровень субъективного благополучия различается у людей пожилого возраста. и прежде всего различия могут проявляться следующим образом: пожилые люди, ставящие в приоритет свои жизненные ценности, имеют достаточно высокий уровень субъективного благополучия и направляют свое внимание к своим целям, а это говорит о наличествующей направленности на будущее, и на настоящее, в то время как пожилые люди, имеющие, на их взгляд субъективно низкий доход, напротив скорее могут ориентироваться на свое прошлое, так как с физиологической точки зрения, воспоминания всегда представлены в лучшем виде, и это обусловлено стремлением подсознания приукрашивать прошлое, дабы предотвратить негативные последствия, иными словами организм до последнего борется за самосохранение, тем самым запуская различные защитные механизмы, и идеализация своего прошлого и своих воспоминаний находится в их числе.</w:t>
      </w:r>
    </w:p>
    <w:p w:rsidR="00D01C07" w:rsidRPr="00346825" w:rsidRDefault="00C35810" w:rsidP="00C35810">
      <w:pPr>
        <w:tabs>
          <w:tab w:val="right" w:leader="dot" w:pos="9639"/>
        </w:tabs>
        <w:spacing w:line="360" w:lineRule="auto"/>
        <w:ind w:firstLine="709"/>
        <w:jc w:val="both"/>
        <w:rPr>
          <w:rFonts w:eastAsia="Calibri"/>
          <w:sz w:val="28"/>
          <w:szCs w:val="28"/>
          <w:shd w:val="clear" w:color="auto" w:fill="FFFFFF"/>
          <w:lang w:eastAsia="en-US"/>
        </w:rPr>
      </w:pPr>
      <w:r>
        <w:rPr>
          <w:rFonts w:eastAsia="Calibri"/>
          <w:sz w:val="28"/>
          <w:szCs w:val="28"/>
          <w:shd w:val="clear" w:color="auto" w:fill="FFFFFF"/>
          <w:lang w:eastAsia="en-US"/>
        </w:rPr>
        <w:t>Что касается второй главы, то хотелось бы отметить, что и</w:t>
      </w:r>
      <w:r w:rsidR="00D01C07" w:rsidRPr="00346825">
        <w:rPr>
          <w:rFonts w:eastAsia="Calibri"/>
          <w:sz w:val="28"/>
          <w:szCs w:val="28"/>
          <w:lang w:eastAsia="en-US"/>
        </w:rPr>
        <w:t xml:space="preserve">сследование подтвердило теоретические представления о ценностях людей старшего возраста как о внутренних ресурсах, способствующих развитию экономической социализации и как следствие росту материального положения, что продемонстрировало релевантность применяемых методик поставленным целям и проверяемым гипотезам. Несмотря на незначительную разницу между показателями у пожилых людей со средним достатком, выше среднего и людей пожилого возраста с низким уровнем дохода, можно увидеть существенную разницу по трем показателям </w:t>
      </w:r>
      <w:r w:rsidR="00D01C07" w:rsidRPr="00346825">
        <w:rPr>
          <w:rFonts w:eastAsia="Calibri"/>
          <w:sz w:val="28"/>
          <w:szCs w:val="28"/>
          <w:lang w:eastAsia="en-US"/>
        </w:rPr>
        <w:lastRenderedPageBreak/>
        <w:t xml:space="preserve">ценностных ориентаций, использованных в исследовании, – </w:t>
      </w:r>
      <w:r w:rsidR="00D01C07" w:rsidRPr="00346825">
        <w:rPr>
          <w:rFonts w:eastAsia="Calibri"/>
          <w:sz w:val="28"/>
          <w:szCs w:val="28"/>
          <w:shd w:val="clear" w:color="auto" w:fill="FFFFFF"/>
          <w:lang w:eastAsia="en-US"/>
        </w:rPr>
        <w:t>доброта, традиции, достижения. В то время как такие ценности, как,</w:t>
      </w:r>
      <w:r w:rsidR="00D01C07" w:rsidRPr="00346825">
        <w:rPr>
          <w:rFonts w:eastAsia="Calibri"/>
          <w:sz w:val="28"/>
          <w:szCs w:val="28"/>
          <w:lang w:eastAsia="en-US"/>
        </w:rPr>
        <w:t xml:space="preserve"> гедонизм</w:t>
      </w:r>
      <w:r w:rsidR="00D01C07" w:rsidRPr="00346825">
        <w:rPr>
          <w:rFonts w:ascii="Calibri" w:eastAsia="Calibri" w:hAnsi="Calibri"/>
          <w:sz w:val="22"/>
          <w:szCs w:val="22"/>
          <w:lang w:eastAsia="en-US"/>
        </w:rPr>
        <w:t>,</w:t>
      </w:r>
      <w:r w:rsidR="00D01C07" w:rsidRPr="00346825">
        <w:rPr>
          <w:rFonts w:eastAsia="Calibri"/>
          <w:sz w:val="28"/>
          <w:szCs w:val="28"/>
          <w:shd w:val="clear" w:color="auto" w:fill="FFFFFF"/>
          <w:lang w:eastAsia="en-US"/>
        </w:rPr>
        <w:t xml:space="preserve"> власть, </w:t>
      </w:r>
      <w:r w:rsidR="00D01C07" w:rsidRPr="00346825">
        <w:rPr>
          <w:rFonts w:eastAsia="Calibri"/>
          <w:sz w:val="28"/>
          <w:szCs w:val="28"/>
          <w:lang w:eastAsia="en-US"/>
        </w:rPr>
        <w:t>безопасность</w:t>
      </w:r>
      <w:r w:rsidR="00D01C07" w:rsidRPr="00346825">
        <w:rPr>
          <w:rFonts w:eastAsia="Calibri"/>
          <w:sz w:val="28"/>
          <w:szCs w:val="28"/>
          <w:shd w:val="clear" w:color="auto" w:fill="FFFFFF"/>
          <w:lang w:eastAsia="en-US"/>
        </w:rPr>
        <w:t xml:space="preserve"> в данном исследовании не имеют различий. Самостоятельность, конформность, стимуляция имеют тенденцию к различию. Универсализм практически не различается. Ценности являются не только проводником, как утверждала в своей книге посвященной ценностным ориентациям Зотова </w:t>
      </w:r>
      <w:r w:rsidR="00D01C07" w:rsidRPr="00346825">
        <w:rPr>
          <w:rFonts w:eastAsia="Calibri"/>
          <w:sz w:val="28"/>
          <w:szCs w:val="28"/>
          <w:lang w:eastAsia="en-US"/>
        </w:rPr>
        <w:t>О. М.</w:t>
      </w:r>
      <w:r w:rsidR="00D01C07" w:rsidRPr="00346825">
        <w:rPr>
          <w:rFonts w:eastAsia="Calibri"/>
          <w:sz w:val="28"/>
          <w:szCs w:val="28"/>
          <w:shd w:val="clear" w:color="auto" w:fill="FFFFFF"/>
          <w:lang w:eastAsia="en-US"/>
        </w:rPr>
        <w:t xml:space="preserve">, но и стимулятором, неким катализатором на пути к успеху, </w:t>
      </w:r>
      <w:r w:rsidR="000A02C1" w:rsidRPr="00346825">
        <w:rPr>
          <w:rFonts w:eastAsia="Calibri"/>
          <w:sz w:val="28"/>
          <w:szCs w:val="28"/>
          <w:shd w:val="clear" w:color="auto" w:fill="FFFFFF"/>
          <w:lang w:eastAsia="en-US"/>
        </w:rPr>
        <w:t>высокому и</w:t>
      </w:r>
      <w:r w:rsidR="00D01C07" w:rsidRPr="00346825">
        <w:rPr>
          <w:rFonts w:eastAsia="Calibri"/>
          <w:sz w:val="28"/>
          <w:szCs w:val="28"/>
          <w:shd w:val="clear" w:color="auto" w:fill="FFFFFF"/>
          <w:lang w:eastAsia="en-US"/>
        </w:rPr>
        <w:t xml:space="preserve"> умеренному материальному положению, что было доказано в проведенном исследовании.</w:t>
      </w:r>
    </w:p>
    <w:p w:rsidR="00060D73" w:rsidRPr="00346825" w:rsidRDefault="00D01C07" w:rsidP="00060D73">
      <w:pPr>
        <w:spacing w:line="360" w:lineRule="auto"/>
        <w:ind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Что касается экономически благополучного человека с его субъективной точки зрения, то в данном случае речь идет не всегда о доходе, а в некоторых случаях о правильном распределении дохода, и о рациональном использование бюджета на необходимые нужды, желания, а не о расточительном способе приобретения ненужных вещей. Все что нужно человеку для счастья, в данном случае, у него уже есть, если он доволен собой, своей жизнью, своим материальным доходом, то ему не нужно лишний раз ходить в магазин, чтобы купить товар, в котором нет необходимости, тем самым самоутвердиться в погоне за модой, не нужно «заедать свои переживания», или погружаться во вредные привычки, также требующие дополнительных расходов, потому что он заинтересован своей жизнью, и для экономически благополучного человека она уже является ценностью.</w:t>
      </w:r>
    </w:p>
    <w:p w:rsidR="00060D73" w:rsidRPr="00EF26C4" w:rsidRDefault="00060D73" w:rsidP="00EF26C4">
      <w:pPr>
        <w:spacing w:line="360" w:lineRule="auto"/>
        <w:ind w:firstLine="709"/>
        <w:jc w:val="both"/>
        <w:rPr>
          <w:rFonts w:eastAsia="Calibri"/>
          <w:color w:val="7030A0"/>
          <w:sz w:val="28"/>
          <w:szCs w:val="28"/>
          <w:shd w:val="clear" w:color="auto" w:fill="FFFFFF"/>
          <w:lang w:eastAsia="en-US"/>
        </w:rPr>
      </w:pPr>
      <w:r w:rsidRPr="00346825">
        <w:rPr>
          <w:rFonts w:eastAsia="Calibri"/>
          <w:sz w:val="28"/>
          <w:szCs w:val="28"/>
          <w:shd w:val="clear" w:color="auto" w:fill="FFFFFF"/>
          <w:lang w:eastAsia="en-US"/>
        </w:rPr>
        <w:t xml:space="preserve">Что касается временного фокуса, </w:t>
      </w:r>
      <w:r w:rsidR="005B0851" w:rsidRPr="00346825">
        <w:rPr>
          <w:rFonts w:eastAsia="Calibri"/>
          <w:sz w:val="28"/>
          <w:szCs w:val="28"/>
          <w:shd w:val="clear" w:color="auto" w:fill="FFFFFF"/>
          <w:lang w:eastAsia="en-US"/>
        </w:rPr>
        <w:t>в</w:t>
      </w:r>
      <w:r w:rsidRPr="00346825">
        <w:rPr>
          <w:rFonts w:eastAsia="Calibri"/>
          <w:sz w:val="28"/>
          <w:szCs w:val="28"/>
          <w:shd w:val="clear" w:color="auto" w:fill="FFFFFF"/>
          <w:lang w:eastAsia="en-US"/>
        </w:rPr>
        <w:t xml:space="preserve"> ход</w:t>
      </w:r>
      <w:r w:rsidR="00557503" w:rsidRPr="00346825">
        <w:rPr>
          <w:rFonts w:eastAsia="Calibri"/>
          <w:sz w:val="28"/>
          <w:szCs w:val="28"/>
          <w:shd w:val="clear" w:color="auto" w:fill="FFFFFF"/>
          <w:lang w:eastAsia="en-US"/>
        </w:rPr>
        <w:t xml:space="preserve">е исследования проводился опрос испытуемых и анкетирование, по средствам чего </w:t>
      </w:r>
      <w:r w:rsidRPr="00346825">
        <w:rPr>
          <w:rFonts w:eastAsia="Calibri"/>
          <w:sz w:val="28"/>
          <w:szCs w:val="28"/>
          <w:shd w:val="clear" w:color="auto" w:fill="FFFFFF"/>
          <w:lang w:eastAsia="en-US"/>
        </w:rPr>
        <w:t xml:space="preserve">было отмечено, что </w:t>
      </w:r>
      <w:r w:rsidR="005B0851" w:rsidRPr="00346825">
        <w:rPr>
          <w:rFonts w:eastAsia="Calibri"/>
          <w:sz w:val="28"/>
          <w:szCs w:val="28"/>
          <w:shd w:val="clear" w:color="auto" w:fill="FFFFFF"/>
          <w:lang w:eastAsia="en-US"/>
        </w:rPr>
        <w:t xml:space="preserve">люди пожилого возраста, в большей степени ориентируются на свое прошлое, однако </w:t>
      </w:r>
      <w:r w:rsidR="00557503" w:rsidRPr="00346825">
        <w:rPr>
          <w:rFonts w:eastAsia="Calibri"/>
          <w:sz w:val="28"/>
          <w:szCs w:val="28"/>
          <w:shd w:val="clear" w:color="auto" w:fill="FFFFFF"/>
          <w:lang w:eastAsia="en-US"/>
        </w:rPr>
        <w:t>результаты</w:t>
      </w:r>
      <w:r w:rsidR="005B0851" w:rsidRPr="00346825">
        <w:rPr>
          <w:rFonts w:eastAsia="Calibri"/>
          <w:sz w:val="28"/>
          <w:szCs w:val="28"/>
          <w:shd w:val="clear" w:color="auto" w:fill="FFFFFF"/>
          <w:lang w:eastAsia="en-US"/>
        </w:rPr>
        <w:t xml:space="preserve"> теста </w:t>
      </w:r>
      <w:r w:rsidR="005B0851" w:rsidRPr="00346825">
        <w:rPr>
          <w:spacing w:val="-4"/>
          <w:sz w:val="28"/>
          <w:szCs w:val="28"/>
        </w:rPr>
        <w:t>«Временной фокус»</w:t>
      </w:r>
      <w:r w:rsidR="00A02525">
        <w:rPr>
          <w:rFonts w:eastAsia="Calibri"/>
          <w:sz w:val="28"/>
          <w:szCs w:val="28"/>
          <w:shd w:val="clear" w:color="auto" w:fill="FFFFFF"/>
          <w:lang w:eastAsia="en-US"/>
        </w:rPr>
        <w:t xml:space="preserve">, автором которого является </w:t>
      </w:r>
      <w:r w:rsidR="005839FB">
        <w:rPr>
          <w:rFonts w:eastAsia="Calibri"/>
          <w:sz w:val="28"/>
          <w:szCs w:val="28"/>
          <w:shd w:val="clear" w:color="auto" w:fill="FFFFFF"/>
          <w:lang w:eastAsia="en-US"/>
        </w:rPr>
        <w:t>Шипп</w:t>
      </w:r>
      <w:r w:rsidR="005839FB" w:rsidRPr="005839FB">
        <w:rPr>
          <w:rFonts w:eastAsia="Calibri"/>
          <w:sz w:val="28"/>
          <w:szCs w:val="28"/>
          <w:shd w:val="clear" w:color="auto" w:fill="FFFFFF"/>
          <w:lang w:eastAsia="en-US"/>
        </w:rPr>
        <w:t xml:space="preserve"> Эбби Дж.</w:t>
      </w:r>
      <w:r w:rsidR="00915B79">
        <w:rPr>
          <w:rFonts w:eastAsia="Calibri"/>
          <w:sz w:val="28"/>
          <w:szCs w:val="28"/>
          <w:shd w:val="clear" w:color="auto" w:fill="FFFFFF"/>
          <w:lang w:eastAsia="en-US"/>
        </w:rPr>
        <w:t xml:space="preserve">, </w:t>
      </w:r>
      <w:r w:rsidR="003312C3">
        <w:rPr>
          <w:rFonts w:eastAsia="Calibri"/>
          <w:sz w:val="28"/>
          <w:szCs w:val="28"/>
          <w:shd w:val="clear" w:color="auto" w:fill="FFFFFF"/>
          <w:lang w:eastAsia="en-US"/>
        </w:rPr>
        <w:t>доказывают обратное, а именно</w:t>
      </w:r>
      <w:r w:rsidR="00130444">
        <w:rPr>
          <w:rFonts w:eastAsia="Calibri"/>
          <w:sz w:val="28"/>
          <w:szCs w:val="28"/>
          <w:shd w:val="clear" w:color="auto" w:fill="FFFFFF"/>
          <w:lang w:eastAsia="en-US"/>
        </w:rPr>
        <w:t xml:space="preserve"> –</w:t>
      </w:r>
      <w:r w:rsidR="003312C3">
        <w:rPr>
          <w:rFonts w:eastAsia="Calibri"/>
          <w:sz w:val="28"/>
          <w:szCs w:val="28"/>
          <w:shd w:val="clear" w:color="auto" w:fill="FFFFFF"/>
          <w:lang w:eastAsia="en-US"/>
        </w:rPr>
        <w:t xml:space="preserve"> </w:t>
      </w:r>
      <w:r w:rsidR="00665E5B" w:rsidRPr="00346825">
        <w:rPr>
          <w:rFonts w:eastAsia="Calibri"/>
          <w:sz w:val="28"/>
          <w:szCs w:val="28"/>
          <w:shd w:val="clear" w:color="auto" w:fill="FFFFFF"/>
          <w:lang w:eastAsia="en-US"/>
        </w:rPr>
        <w:t xml:space="preserve">у </w:t>
      </w:r>
      <w:r w:rsidR="00EF214F">
        <w:rPr>
          <w:rFonts w:eastAsia="Calibri"/>
          <w:sz w:val="28"/>
          <w:szCs w:val="28"/>
          <w:shd w:val="clear" w:color="auto" w:fill="FFFFFF"/>
          <w:lang w:eastAsia="en-US"/>
        </w:rPr>
        <w:t>пожилых людей с высоким</w:t>
      </w:r>
      <w:r w:rsidR="00665E5B" w:rsidRPr="00346825">
        <w:rPr>
          <w:rFonts w:eastAsia="Calibri"/>
          <w:sz w:val="28"/>
          <w:szCs w:val="28"/>
          <w:shd w:val="clear" w:color="auto" w:fill="FFFFFF"/>
          <w:lang w:eastAsia="en-US"/>
        </w:rPr>
        <w:t xml:space="preserve"> уровнем субъективного экономического благополучия имеется тенденция большей направленности на настоящее.</w:t>
      </w:r>
      <w:r w:rsidR="00905B49">
        <w:rPr>
          <w:rFonts w:eastAsia="Calibri"/>
          <w:sz w:val="28"/>
          <w:szCs w:val="28"/>
          <w:shd w:val="clear" w:color="auto" w:fill="FFFFFF"/>
          <w:lang w:eastAsia="en-US"/>
        </w:rPr>
        <w:t xml:space="preserve"> В ходе исследования </w:t>
      </w:r>
      <w:r w:rsidR="00905B49" w:rsidRPr="00346825">
        <w:rPr>
          <w:rFonts w:eastAsia="Calibri"/>
          <w:sz w:val="28"/>
          <w:szCs w:val="28"/>
          <w:shd w:val="clear" w:color="auto" w:fill="FFFFFF"/>
          <w:lang w:eastAsia="en-US"/>
        </w:rPr>
        <w:t>вре</w:t>
      </w:r>
      <w:r w:rsidR="00905B49">
        <w:rPr>
          <w:rFonts w:eastAsia="Calibri"/>
          <w:sz w:val="28"/>
          <w:szCs w:val="28"/>
          <w:shd w:val="clear" w:color="auto" w:fill="FFFFFF"/>
          <w:lang w:eastAsia="en-US"/>
        </w:rPr>
        <w:t>менного фокуса,</w:t>
      </w:r>
      <w:r w:rsidR="00905B49" w:rsidRPr="00346825">
        <w:rPr>
          <w:rFonts w:eastAsia="Calibri"/>
          <w:sz w:val="28"/>
          <w:szCs w:val="28"/>
          <w:shd w:val="clear" w:color="auto" w:fill="FFFFFF"/>
          <w:lang w:eastAsia="en-US"/>
        </w:rPr>
        <w:t xml:space="preserve"> </w:t>
      </w:r>
      <w:r w:rsidR="00C22872">
        <w:rPr>
          <w:rFonts w:eastAsia="Calibri"/>
          <w:sz w:val="28"/>
          <w:szCs w:val="28"/>
          <w:shd w:val="clear" w:color="auto" w:fill="FFFFFF"/>
          <w:lang w:eastAsia="en-US"/>
        </w:rPr>
        <w:t>было выяснено, что</w:t>
      </w:r>
      <w:r w:rsidR="00C22872" w:rsidRPr="00346825">
        <w:rPr>
          <w:rFonts w:eastAsia="Calibri"/>
          <w:sz w:val="28"/>
          <w:szCs w:val="28"/>
          <w:shd w:val="clear" w:color="auto" w:fill="FFFFFF"/>
          <w:lang w:eastAsia="en-US"/>
        </w:rPr>
        <w:t xml:space="preserve"> </w:t>
      </w:r>
      <w:r w:rsidR="00905B49" w:rsidRPr="00346825">
        <w:rPr>
          <w:rFonts w:eastAsia="Calibri"/>
          <w:sz w:val="28"/>
          <w:szCs w:val="28"/>
          <w:shd w:val="clear" w:color="auto" w:fill="FFFFFF"/>
          <w:lang w:eastAsia="en-US"/>
        </w:rPr>
        <w:t xml:space="preserve">пожилые люди с </w:t>
      </w:r>
      <w:r w:rsidR="00905B49" w:rsidRPr="00346825">
        <w:rPr>
          <w:rFonts w:eastAsia="Calibri"/>
          <w:sz w:val="28"/>
          <w:szCs w:val="28"/>
          <w:shd w:val="clear" w:color="auto" w:fill="FFFFFF"/>
          <w:lang w:eastAsia="en-US"/>
        </w:rPr>
        <w:lastRenderedPageBreak/>
        <w:t xml:space="preserve">низкой и высокой субъективной оценкой экономического благополучия не </w:t>
      </w:r>
      <w:r w:rsidR="00905B49">
        <w:rPr>
          <w:rFonts w:eastAsia="Calibri"/>
          <w:sz w:val="28"/>
          <w:szCs w:val="28"/>
          <w:shd w:val="clear" w:color="auto" w:fill="FFFFFF"/>
          <w:lang w:eastAsia="en-US"/>
        </w:rPr>
        <w:t>имеют значимых различий.</w:t>
      </w:r>
      <w:r w:rsidR="00EF26C4" w:rsidRPr="00EF26C4">
        <w:rPr>
          <w:rFonts w:eastAsia="Calibri"/>
          <w:color w:val="7030A0"/>
          <w:sz w:val="28"/>
          <w:szCs w:val="28"/>
          <w:shd w:val="clear" w:color="auto" w:fill="FFFFFF"/>
          <w:lang w:eastAsia="en-US"/>
        </w:rPr>
        <w:t xml:space="preserve"> </w:t>
      </w:r>
      <w:r w:rsidR="00EF26C4" w:rsidRPr="00EF26C4">
        <w:rPr>
          <w:rFonts w:eastAsia="Calibri"/>
          <w:sz w:val="28"/>
          <w:szCs w:val="28"/>
          <w:shd w:val="clear" w:color="auto" w:fill="FFFFFF"/>
          <w:lang w:eastAsia="en-US"/>
        </w:rPr>
        <w:t>В феномене временного фокуса пожилых людей, важное место занимают физиологические особенности, как известно из исследований Рубинштейна именно они играют немаловажную роль в искажении восприятия времени, что сказывается на других психологических показателях субъекта. [</w:t>
      </w:r>
      <w:r w:rsidR="00EF26C4" w:rsidRPr="00EF26C4">
        <w:rPr>
          <w:rFonts w:eastAsia="Calibri"/>
          <w:sz w:val="28"/>
          <w:szCs w:val="28"/>
          <w:lang w:eastAsia="en-US"/>
        </w:rPr>
        <w:t>34</w:t>
      </w:r>
      <w:r w:rsidR="00EF26C4" w:rsidRPr="00EF26C4">
        <w:rPr>
          <w:rFonts w:eastAsia="Calibri"/>
          <w:sz w:val="28"/>
          <w:szCs w:val="28"/>
          <w:shd w:val="clear" w:color="auto" w:fill="FFFFFF"/>
          <w:lang w:eastAsia="en-US"/>
        </w:rPr>
        <w:t>]. Но, несмотря на данный факт, настоящее исследование не показало значимых показателей различий, временного фокуса у пожилых людей с разным уровнем субъективного дохода.</w:t>
      </w:r>
    </w:p>
    <w:p w:rsidR="0032446C" w:rsidRPr="00656B16" w:rsidRDefault="00656B16" w:rsidP="0032446C">
      <w:pPr>
        <w:spacing w:line="360" w:lineRule="auto"/>
        <w:ind w:firstLine="709"/>
        <w:jc w:val="both"/>
        <w:rPr>
          <w:rFonts w:eastAsia="Calibri"/>
          <w:sz w:val="28"/>
          <w:szCs w:val="28"/>
          <w:shd w:val="clear" w:color="auto" w:fill="FFFFFF"/>
          <w:lang w:eastAsia="en-US"/>
        </w:rPr>
      </w:pPr>
      <w:r w:rsidRPr="00656B16">
        <w:rPr>
          <w:rFonts w:eastAsia="Calibri"/>
          <w:sz w:val="28"/>
          <w:szCs w:val="28"/>
          <w:shd w:val="clear" w:color="auto" w:fill="FFFFFF"/>
          <w:lang w:eastAsia="en-US"/>
        </w:rPr>
        <w:t>Цель научной работы, касающаяся выявления особенностей</w:t>
      </w:r>
      <w:r w:rsidR="0032446C" w:rsidRPr="00656B16">
        <w:rPr>
          <w:rFonts w:eastAsia="Calibri"/>
          <w:sz w:val="28"/>
          <w:szCs w:val="28"/>
          <w:shd w:val="clear" w:color="auto" w:fill="FFFFFF"/>
          <w:lang w:eastAsia="en-US"/>
        </w:rPr>
        <w:t xml:space="preserve"> </w:t>
      </w:r>
      <w:r w:rsidR="0032446C" w:rsidRPr="00656B16">
        <w:rPr>
          <w:sz w:val="28"/>
          <w:szCs w:val="28"/>
        </w:rPr>
        <w:t xml:space="preserve">жизненных ценностей и временного фокуса у людей пожилого возраста с различным уровнем </w:t>
      </w:r>
      <w:r w:rsidR="00DD69B9" w:rsidRPr="00656B16">
        <w:rPr>
          <w:sz w:val="28"/>
          <w:szCs w:val="28"/>
        </w:rPr>
        <w:t>субъективного экономического благополучия,</w:t>
      </w:r>
      <w:r w:rsidRPr="00656B16">
        <w:rPr>
          <w:sz w:val="28"/>
          <w:szCs w:val="28"/>
        </w:rPr>
        <w:t xml:space="preserve"> была достигнута</w:t>
      </w:r>
      <w:r w:rsidR="0032446C" w:rsidRPr="00656B16">
        <w:rPr>
          <w:sz w:val="28"/>
          <w:szCs w:val="28"/>
        </w:rPr>
        <w:t>.</w:t>
      </w:r>
      <w:r w:rsidRPr="00656B16">
        <w:rPr>
          <w:sz w:val="28"/>
          <w:szCs w:val="28"/>
        </w:rPr>
        <w:t xml:space="preserve"> Главным образом это касается</w:t>
      </w:r>
      <w:r w:rsidR="00DD69B9">
        <w:rPr>
          <w:rFonts w:eastAsia="Calibri"/>
          <w:sz w:val="28"/>
          <w:szCs w:val="28"/>
          <w:shd w:val="clear" w:color="auto" w:fill="FFFFFF"/>
          <w:lang w:eastAsia="en-US"/>
        </w:rPr>
        <w:t xml:space="preserve"> наличествующих факторов</w:t>
      </w:r>
      <w:r w:rsidRPr="00656B16">
        <w:rPr>
          <w:rFonts w:eastAsia="Calibri"/>
          <w:sz w:val="28"/>
          <w:szCs w:val="28"/>
          <w:shd w:val="clear" w:color="auto" w:fill="FFFFFF"/>
          <w:lang w:eastAsia="en-US"/>
        </w:rPr>
        <w:t xml:space="preserve"> </w:t>
      </w:r>
      <w:r w:rsidRPr="00656B16">
        <w:rPr>
          <w:sz w:val="28"/>
          <w:szCs w:val="28"/>
        </w:rPr>
        <w:t>жизненных ценностей</w:t>
      </w:r>
      <w:r w:rsidRPr="00656B16">
        <w:rPr>
          <w:rFonts w:eastAsia="Calibri"/>
          <w:sz w:val="28"/>
          <w:szCs w:val="28"/>
          <w:shd w:val="clear" w:color="auto" w:fill="FFFFFF"/>
          <w:lang w:eastAsia="en-US"/>
        </w:rPr>
        <w:t xml:space="preserve">, которые </w:t>
      </w:r>
      <w:r w:rsidR="009E701F">
        <w:rPr>
          <w:rFonts w:eastAsia="Calibri"/>
          <w:sz w:val="28"/>
          <w:szCs w:val="28"/>
          <w:shd w:val="clear" w:color="auto" w:fill="FFFFFF"/>
          <w:lang w:eastAsia="en-US"/>
        </w:rPr>
        <w:t xml:space="preserve">могут повлиять на течение процесса экономической социализации, тем самым </w:t>
      </w:r>
      <w:r w:rsidRPr="00656B16">
        <w:rPr>
          <w:rFonts w:eastAsia="Calibri"/>
          <w:sz w:val="28"/>
          <w:szCs w:val="28"/>
          <w:shd w:val="clear" w:color="auto" w:fill="FFFFFF"/>
          <w:lang w:eastAsia="en-US"/>
        </w:rPr>
        <w:t xml:space="preserve">различаются по степени выраженности </w:t>
      </w:r>
      <w:r w:rsidRPr="00656B16">
        <w:rPr>
          <w:sz w:val="28"/>
          <w:szCs w:val="28"/>
        </w:rPr>
        <w:t>у людей пожилого возраста с различным уровнем субъективного экономического благополучия</w:t>
      </w:r>
      <w:r w:rsidRPr="00656B16">
        <w:rPr>
          <w:rFonts w:eastAsia="Calibri"/>
          <w:sz w:val="28"/>
          <w:szCs w:val="28"/>
          <w:shd w:val="clear" w:color="auto" w:fill="FFFFFF"/>
          <w:lang w:eastAsia="en-US"/>
        </w:rPr>
        <w:t>.</w:t>
      </w:r>
    </w:p>
    <w:p w:rsidR="0037401B" w:rsidRDefault="0037401B" w:rsidP="0032446C">
      <w:pPr>
        <w:spacing w:line="360" w:lineRule="auto"/>
        <w:ind w:firstLine="709"/>
        <w:jc w:val="both"/>
        <w:rPr>
          <w:rFonts w:eastAsia="Calibri"/>
          <w:sz w:val="28"/>
          <w:szCs w:val="28"/>
          <w:shd w:val="clear" w:color="auto" w:fill="FFFFFF"/>
          <w:lang w:eastAsia="en-US"/>
        </w:rPr>
      </w:pPr>
    </w:p>
    <w:p w:rsidR="0037401B" w:rsidRDefault="0037401B" w:rsidP="0032446C">
      <w:pPr>
        <w:spacing w:line="360" w:lineRule="auto"/>
        <w:ind w:firstLine="709"/>
        <w:jc w:val="both"/>
        <w:rPr>
          <w:rFonts w:eastAsia="Calibri"/>
          <w:sz w:val="28"/>
          <w:szCs w:val="28"/>
          <w:shd w:val="clear" w:color="auto" w:fill="FFFFFF"/>
          <w:lang w:eastAsia="en-US"/>
        </w:rPr>
      </w:pPr>
    </w:p>
    <w:p w:rsidR="0037401B" w:rsidRPr="0037401B" w:rsidRDefault="0037401B" w:rsidP="0032446C">
      <w:pPr>
        <w:spacing w:line="360" w:lineRule="auto"/>
        <w:ind w:firstLine="709"/>
        <w:jc w:val="both"/>
        <w:rPr>
          <w:rFonts w:eastAsia="Calibri"/>
          <w:b/>
          <w:sz w:val="28"/>
          <w:szCs w:val="28"/>
          <w:shd w:val="clear" w:color="auto" w:fill="FFFFFF"/>
          <w:lang w:eastAsia="en-US"/>
        </w:rPr>
      </w:pPr>
      <w:r>
        <w:rPr>
          <w:rFonts w:eastAsia="Calibri"/>
          <w:b/>
          <w:sz w:val="28"/>
          <w:szCs w:val="28"/>
          <w:shd w:val="clear" w:color="auto" w:fill="FFFFFF"/>
          <w:lang w:eastAsia="en-US"/>
        </w:rPr>
        <w:t>1.2</w:t>
      </w:r>
      <w:r w:rsidRPr="0037401B">
        <w:rPr>
          <w:rFonts w:eastAsia="Calibri"/>
          <w:b/>
          <w:sz w:val="28"/>
          <w:szCs w:val="28"/>
          <w:shd w:val="clear" w:color="auto" w:fill="FFFFFF"/>
          <w:lang w:eastAsia="en-US"/>
        </w:rPr>
        <w:t xml:space="preserve"> </w:t>
      </w:r>
      <w:r>
        <w:rPr>
          <w:rFonts w:eastAsia="Calibri"/>
          <w:b/>
          <w:sz w:val="28"/>
          <w:szCs w:val="28"/>
          <w:shd w:val="clear" w:color="auto" w:fill="FFFFFF"/>
          <w:lang w:eastAsia="en-US"/>
        </w:rPr>
        <w:t xml:space="preserve">Вывод, касающийся соотнесения </w:t>
      </w:r>
      <w:r w:rsidR="00A30814" w:rsidRPr="0037401B">
        <w:rPr>
          <w:rFonts w:eastAsia="Calibri"/>
          <w:b/>
          <w:sz w:val="28"/>
          <w:szCs w:val="28"/>
          <w:shd w:val="clear" w:color="auto" w:fill="FFFFFF"/>
          <w:lang w:eastAsia="en-US"/>
        </w:rPr>
        <w:t>це</w:t>
      </w:r>
      <w:r w:rsidR="00A30814">
        <w:rPr>
          <w:rFonts w:eastAsia="Calibri"/>
          <w:b/>
          <w:sz w:val="28"/>
          <w:szCs w:val="28"/>
          <w:shd w:val="clear" w:color="auto" w:fill="FFFFFF"/>
          <w:lang w:eastAsia="en-US"/>
        </w:rPr>
        <w:t>ли, задачи и организации</w:t>
      </w:r>
      <w:r w:rsidRPr="0037401B">
        <w:rPr>
          <w:rFonts w:eastAsia="Calibri"/>
          <w:b/>
          <w:sz w:val="28"/>
          <w:szCs w:val="28"/>
          <w:shd w:val="clear" w:color="auto" w:fill="FFFFFF"/>
          <w:lang w:eastAsia="en-US"/>
        </w:rPr>
        <w:t xml:space="preserve"> исследования</w:t>
      </w:r>
    </w:p>
    <w:p w:rsidR="0037401B" w:rsidRDefault="0037401B" w:rsidP="0032446C">
      <w:pPr>
        <w:spacing w:line="360" w:lineRule="auto"/>
        <w:ind w:firstLine="709"/>
        <w:jc w:val="both"/>
        <w:rPr>
          <w:rFonts w:eastAsia="Calibri"/>
          <w:sz w:val="28"/>
          <w:szCs w:val="28"/>
          <w:shd w:val="clear" w:color="auto" w:fill="FFFFFF"/>
          <w:lang w:eastAsia="en-US"/>
        </w:rPr>
      </w:pPr>
    </w:p>
    <w:p w:rsidR="0032446C" w:rsidRPr="00656B16" w:rsidRDefault="00656B16" w:rsidP="0032446C">
      <w:pPr>
        <w:spacing w:line="360" w:lineRule="auto"/>
        <w:ind w:firstLine="709"/>
        <w:jc w:val="both"/>
        <w:rPr>
          <w:rFonts w:eastAsia="Calibri"/>
          <w:sz w:val="28"/>
          <w:szCs w:val="28"/>
          <w:shd w:val="clear" w:color="auto" w:fill="FFFFFF"/>
          <w:lang w:eastAsia="en-US"/>
        </w:rPr>
      </w:pPr>
      <w:r w:rsidRPr="00656B16">
        <w:rPr>
          <w:rFonts w:eastAsia="Calibri"/>
          <w:sz w:val="28"/>
          <w:szCs w:val="28"/>
          <w:shd w:val="clear" w:color="auto" w:fill="FFFFFF"/>
          <w:lang w:eastAsia="en-US"/>
        </w:rPr>
        <w:t>Гипотеза, о том, что</w:t>
      </w:r>
      <w:r w:rsidR="0032446C" w:rsidRPr="00656B16">
        <w:rPr>
          <w:rFonts w:eastAsia="Calibri"/>
          <w:sz w:val="28"/>
          <w:szCs w:val="28"/>
          <w:shd w:val="clear" w:color="auto" w:fill="FFFFFF"/>
          <w:lang w:eastAsia="en-US"/>
        </w:rPr>
        <w:t xml:space="preserve"> </w:t>
      </w:r>
      <w:r w:rsidR="0032446C" w:rsidRPr="00656B16">
        <w:rPr>
          <w:sz w:val="28"/>
          <w:szCs w:val="28"/>
        </w:rPr>
        <w:t>жизненные ценности и временной фокус имеют специфику</w:t>
      </w:r>
      <w:r>
        <w:rPr>
          <w:sz w:val="28"/>
          <w:szCs w:val="28"/>
        </w:rPr>
        <w:t>,</w:t>
      </w:r>
      <w:r w:rsidR="0032446C" w:rsidRPr="00656B16">
        <w:rPr>
          <w:sz w:val="28"/>
          <w:szCs w:val="28"/>
        </w:rPr>
        <w:t xml:space="preserve"> у людей пожилого возраста с различным уровнем субъективного экономического благополучия</w:t>
      </w:r>
      <w:r w:rsidRPr="00656B16">
        <w:rPr>
          <w:rFonts w:eastAsia="Calibri"/>
          <w:sz w:val="28"/>
          <w:szCs w:val="28"/>
          <w:shd w:val="clear" w:color="auto" w:fill="FFFFFF"/>
          <w:lang w:eastAsia="en-US"/>
        </w:rPr>
        <w:t xml:space="preserve"> подтвердилась.</w:t>
      </w:r>
    </w:p>
    <w:p w:rsidR="0032446C" w:rsidRPr="00656B16" w:rsidRDefault="00EF26C4" w:rsidP="0032446C">
      <w:pPr>
        <w:spacing w:line="360" w:lineRule="auto"/>
        <w:ind w:firstLine="709"/>
        <w:jc w:val="both"/>
        <w:rPr>
          <w:rFonts w:eastAsia="Calibri"/>
          <w:sz w:val="28"/>
          <w:szCs w:val="28"/>
          <w:shd w:val="clear" w:color="auto" w:fill="FFFFFF"/>
          <w:lang w:eastAsia="en-US"/>
        </w:rPr>
      </w:pPr>
      <w:r w:rsidRPr="00656B16">
        <w:rPr>
          <w:rFonts w:eastAsia="Calibri"/>
          <w:sz w:val="28"/>
          <w:szCs w:val="28"/>
          <w:shd w:val="clear" w:color="auto" w:fill="FFFFFF"/>
          <w:lang w:eastAsia="en-US"/>
        </w:rPr>
        <w:t xml:space="preserve">В </w:t>
      </w:r>
      <w:r w:rsidR="00656B16" w:rsidRPr="00656B16">
        <w:rPr>
          <w:rFonts w:eastAsia="Calibri"/>
          <w:sz w:val="28"/>
          <w:szCs w:val="28"/>
          <w:shd w:val="clear" w:color="auto" w:fill="FFFFFF"/>
          <w:lang w:eastAsia="en-US"/>
        </w:rPr>
        <w:t>данной работе были поставлены и реализованы следующие задачи</w:t>
      </w:r>
      <w:r w:rsidR="0032446C" w:rsidRPr="00656B16">
        <w:rPr>
          <w:rFonts w:eastAsia="Calibri"/>
          <w:sz w:val="28"/>
          <w:szCs w:val="28"/>
          <w:shd w:val="clear" w:color="auto" w:fill="FFFFFF"/>
          <w:lang w:eastAsia="en-US"/>
        </w:rPr>
        <w:t xml:space="preserve">: </w:t>
      </w:r>
    </w:p>
    <w:p w:rsidR="0032446C" w:rsidRPr="00656B16" w:rsidRDefault="00656B16" w:rsidP="0032446C">
      <w:pPr>
        <w:spacing w:line="360" w:lineRule="auto"/>
        <w:ind w:firstLine="709"/>
        <w:jc w:val="both"/>
        <w:rPr>
          <w:rFonts w:eastAsia="Calibri"/>
          <w:sz w:val="28"/>
          <w:szCs w:val="28"/>
          <w:shd w:val="clear" w:color="auto" w:fill="FFFFFF"/>
          <w:lang w:eastAsia="en-US"/>
        </w:rPr>
      </w:pPr>
      <w:r w:rsidRPr="00656B16">
        <w:rPr>
          <w:rFonts w:eastAsia="Calibri"/>
          <w:sz w:val="28"/>
          <w:szCs w:val="28"/>
          <w:shd w:val="clear" w:color="auto" w:fill="FFFFFF"/>
          <w:lang w:eastAsia="en-US"/>
        </w:rPr>
        <w:t>- Был рассмотрен</w:t>
      </w:r>
      <w:r w:rsidR="0032446C" w:rsidRPr="00656B16">
        <w:rPr>
          <w:rFonts w:eastAsia="Calibri"/>
          <w:sz w:val="28"/>
          <w:szCs w:val="28"/>
          <w:shd w:val="clear" w:color="auto" w:fill="FFFFFF"/>
          <w:lang w:eastAsia="en-US"/>
        </w:rPr>
        <w:t xml:space="preserve"> теоретический феномен экономической социализации людей позднего возраста, его факторы и критерии.</w:t>
      </w:r>
    </w:p>
    <w:p w:rsidR="0032446C" w:rsidRPr="00EF26C4" w:rsidRDefault="0032446C" w:rsidP="0032446C">
      <w:pPr>
        <w:spacing w:line="360" w:lineRule="auto"/>
        <w:ind w:firstLine="709"/>
        <w:jc w:val="both"/>
        <w:rPr>
          <w:rFonts w:eastAsia="Calibri"/>
          <w:sz w:val="28"/>
          <w:szCs w:val="28"/>
          <w:shd w:val="clear" w:color="auto" w:fill="FFFFFF"/>
          <w:lang w:eastAsia="en-US"/>
        </w:rPr>
      </w:pPr>
      <w:r w:rsidRPr="00EF26C4">
        <w:rPr>
          <w:rFonts w:eastAsia="Calibri"/>
          <w:sz w:val="28"/>
          <w:szCs w:val="28"/>
          <w:shd w:val="clear" w:color="auto" w:fill="FFFFFF"/>
          <w:lang w:eastAsia="en-US"/>
        </w:rPr>
        <w:t xml:space="preserve">- </w:t>
      </w:r>
      <w:r w:rsidR="00EF26C4" w:rsidRPr="00656B16">
        <w:rPr>
          <w:rFonts w:eastAsia="Calibri"/>
          <w:sz w:val="28"/>
          <w:szCs w:val="28"/>
          <w:shd w:val="clear" w:color="auto" w:fill="FFFFFF"/>
          <w:lang w:eastAsia="en-US"/>
        </w:rPr>
        <w:t>Был</w:t>
      </w:r>
      <w:r w:rsidR="00EF26C4">
        <w:rPr>
          <w:rFonts w:eastAsia="Calibri"/>
          <w:sz w:val="28"/>
          <w:szCs w:val="28"/>
          <w:shd w:val="clear" w:color="auto" w:fill="FFFFFF"/>
          <w:lang w:eastAsia="en-US"/>
        </w:rPr>
        <w:t>а</w:t>
      </w:r>
      <w:r w:rsidR="00EF26C4" w:rsidRPr="00EF26C4">
        <w:rPr>
          <w:rFonts w:eastAsia="Calibri"/>
          <w:sz w:val="28"/>
          <w:szCs w:val="28"/>
          <w:shd w:val="clear" w:color="auto" w:fill="FFFFFF"/>
          <w:lang w:eastAsia="en-US"/>
        </w:rPr>
        <w:t xml:space="preserve"> </w:t>
      </w:r>
      <w:r w:rsidR="00EF26C4">
        <w:rPr>
          <w:rFonts w:eastAsia="Calibri"/>
          <w:sz w:val="28"/>
          <w:szCs w:val="28"/>
          <w:shd w:val="clear" w:color="auto" w:fill="FFFFFF"/>
          <w:lang w:eastAsia="en-US"/>
        </w:rPr>
        <w:t>выявлена</w:t>
      </w:r>
      <w:r w:rsidRPr="00EF26C4">
        <w:rPr>
          <w:rFonts w:eastAsia="Calibri"/>
          <w:sz w:val="28"/>
          <w:szCs w:val="28"/>
          <w:shd w:val="clear" w:color="auto" w:fill="FFFFFF"/>
          <w:lang w:eastAsia="en-US"/>
        </w:rPr>
        <w:t xml:space="preserve"> роль особенностей жизненных ценностей и временного фокуса у людей пожилого возраста с различным уровнем субъективного экономического благополучия</w:t>
      </w:r>
    </w:p>
    <w:p w:rsidR="0032446C" w:rsidRPr="00EF26C4" w:rsidRDefault="00EF26C4" w:rsidP="0032446C">
      <w:pPr>
        <w:spacing w:line="360" w:lineRule="auto"/>
        <w:ind w:firstLine="709"/>
        <w:jc w:val="both"/>
        <w:rPr>
          <w:rFonts w:eastAsia="Calibri"/>
          <w:sz w:val="28"/>
          <w:szCs w:val="28"/>
          <w:shd w:val="clear" w:color="auto" w:fill="FFFFFF"/>
          <w:lang w:eastAsia="en-US"/>
        </w:rPr>
      </w:pPr>
      <w:r w:rsidRPr="00EF26C4">
        <w:rPr>
          <w:rFonts w:eastAsia="Calibri"/>
          <w:sz w:val="28"/>
          <w:szCs w:val="28"/>
          <w:shd w:val="clear" w:color="auto" w:fill="FFFFFF"/>
          <w:lang w:eastAsia="en-US"/>
        </w:rPr>
        <w:lastRenderedPageBreak/>
        <w:t>-</w:t>
      </w:r>
      <w:r w:rsidR="0032446C" w:rsidRPr="00EF26C4">
        <w:rPr>
          <w:rFonts w:eastAsia="Calibri"/>
          <w:sz w:val="28"/>
          <w:szCs w:val="28"/>
          <w:shd w:val="clear" w:color="auto" w:fill="FFFFFF"/>
          <w:lang w:eastAsia="en-US"/>
        </w:rPr>
        <w:t xml:space="preserve"> Подготовить психологический инструментарий, выбрать методики, определяющие ценностный уровень, </w:t>
      </w:r>
      <w:r w:rsidR="0032446C" w:rsidRPr="00EF26C4">
        <w:rPr>
          <w:spacing w:val="-4"/>
          <w:sz w:val="28"/>
          <w:szCs w:val="28"/>
        </w:rPr>
        <w:t>временной фокус,</w:t>
      </w:r>
      <w:r w:rsidR="0032446C" w:rsidRPr="00EF26C4">
        <w:rPr>
          <w:rFonts w:eastAsia="Calibri"/>
          <w:sz w:val="28"/>
          <w:szCs w:val="28"/>
          <w:shd w:val="clear" w:color="auto" w:fill="FFFFFF"/>
          <w:lang w:eastAsia="en-US"/>
        </w:rPr>
        <w:t xml:space="preserve"> субъективное экономическое благополучие</w:t>
      </w:r>
      <w:r w:rsidR="00EA343D" w:rsidRPr="00EF26C4">
        <w:rPr>
          <w:rFonts w:eastAsia="Calibri"/>
          <w:sz w:val="28"/>
          <w:szCs w:val="28"/>
          <w:shd w:val="clear" w:color="auto" w:fill="FFFFFF"/>
          <w:lang w:eastAsia="en-US"/>
        </w:rPr>
        <w:t>, удалось в полной мере.</w:t>
      </w:r>
    </w:p>
    <w:p w:rsidR="0032446C" w:rsidRPr="00EF26C4" w:rsidRDefault="00EF26C4" w:rsidP="0032446C">
      <w:pPr>
        <w:spacing w:line="360" w:lineRule="auto"/>
        <w:ind w:firstLine="709"/>
        <w:jc w:val="both"/>
        <w:rPr>
          <w:rFonts w:eastAsia="Calibri"/>
          <w:sz w:val="28"/>
          <w:szCs w:val="28"/>
          <w:shd w:val="clear" w:color="auto" w:fill="FFFFFF"/>
          <w:lang w:eastAsia="en-US"/>
        </w:rPr>
      </w:pPr>
      <w:r w:rsidRPr="00EF26C4">
        <w:rPr>
          <w:rFonts w:eastAsia="Calibri"/>
          <w:sz w:val="28"/>
          <w:szCs w:val="28"/>
          <w:shd w:val="clear" w:color="auto" w:fill="FFFFFF"/>
          <w:lang w:eastAsia="en-US"/>
        </w:rPr>
        <w:t>-</w:t>
      </w:r>
      <w:r w:rsidR="006C664D" w:rsidRPr="00EF26C4">
        <w:rPr>
          <w:rFonts w:eastAsia="Calibri"/>
          <w:sz w:val="28"/>
          <w:szCs w:val="28"/>
          <w:shd w:val="clear" w:color="auto" w:fill="FFFFFF"/>
          <w:lang w:eastAsia="en-US"/>
        </w:rPr>
        <w:t xml:space="preserve"> Гру</w:t>
      </w:r>
      <w:r w:rsidR="0032446C" w:rsidRPr="00EF26C4">
        <w:rPr>
          <w:rFonts w:eastAsia="Calibri"/>
          <w:sz w:val="28"/>
          <w:szCs w:val="28"/>
          <w:shd w:val="clear" w:color="auto" w:fill="FFFFFF"/>
          <w:lang w:eastAsia="en-US"/>
        </w:rPr>
        <w:t xml:space="preserve">ппы испытуемых позднего возраста </w:t>
      </w:r>
      <w:r w:rsidR="006C664D" w:rsidRPr="00EF26C4">
        <w:rPr>
          <w:rFonts w:eastAsia="Calibri"/>
          <w:sz w:val="28"/>
          <w:szCs w:val="28"/>
          <w:shd w:val="clear" w:color="auto" w:fill="FFFFFF"/>
          <w:lang w:eastAsia="en-US"/>
        </w:rPr>
        <w:t>были сформированы</w:t>
      </w:r>
      <w:r w:rsidR="00FE2007" w:rsidRPr="00EF26C4">
        <w:rPr>
          <w:rFonts w:eastAsia="Calibri"/>
          <w:sz w:val="28"/>
          <w:szCs w:val="28"/>
          <w:shd w:val="clear" w:color="auto" w:fill="FFFFFF"/>
          <w:lang w:eastAsia="en-US"/>
        </w:rPr>
        <w:t xml:space="preserve"> в достаточном количестве</w:t>
      </w:r>
      <w:r w:rsidR="006C664D" w:rsidRPr="00EF26C4">
        <w:rPr>
          <w:rFonts w:eastAsia="Calibri"/>
          <w:sz w:val="28"/>
          <w:szCs w:val="28"/>
          <w:shd w:val="clear" w:color="auto" w:fill="FFFFFF"/>
          <w:lang w:eastAsia="en-US"/>
        </w:rPr>
        <w:t xml:space="preserve">, </w:t>
      </w:r>
      <w:r w:rsidR="0032446C" w:rsidRPr="00EF26C4">
        <w:rPr>
          <w:rFonts w:eastAsia="Calibri"/>
          <w:sz w:val="28"/>
          <w:szCs w:val="28"/>
          <w:shd w:val="clear" w:color="auto" w:fill="FFFFFF"/>
          <w:lang w:eastAsia="en-US"/>
        </w:rPr>
        <w:t xml:space="preserve">с учетом периодизации экономической социализации у людей пожилого возраста </w:t>
      </w:r>
    </w:p>
    <w:p w:rsidR="0032446C" w:rsidRPr="00EF26C4" w:rsidRDefault="00EF26C4" w:rsidP="0032446C">
      <w:pPr>
        <w:spacing w:line="360" w:lineRule="auto"/>
        <w:ind w:firstLine="709"/>
        <w:jc w:val="both"/>
        <w:rPr>
          <w:rFonts w:eastAsia="Calibri"/>
          <w:sz w:val="28"/>
          <w:szCs w:val="28"/>
          <w:shd w:val="clear" w:color="auto" w:fill="FFFFFF"/>
          <w:lang w:eastAsia="en-US"/>
        </w:rPr>
      </w:pPr>
      <w:r w:rsidRPr="00EF26C4">
        <w:rPr>
          <w:rFonts w:eastAsia="Calibri"/>
          <w:sz w:val="28"/>
          <w:szCs w:val="28"/>
          <w:shd w:val="clear" w:color="auto" w:fill="FFFFFF"/>
          <w:lang w:eastAsia="en-US"/>
        </w:rPr>
        <w:t>-</w:t>
      </w:r>
      <w:r w:rsidR="0032446C" w:rsidRPr="00EF26C4">
        <w:rPr>
          <w:rFonts w:eastAsia="Calibri"/>
          <w:sz w:val="28"/>
          <w:szCs w:val="28"/>
          <w:shd w:val="clear" w:color="auto" w:fill="FFFFFF"/>
          <w:lang w:eastAsia="en-US"/>
        </w:rPr>
        <w:t xml:space="preserve"> </w:t>
      </w:r>
      <w:r w:rsidR="00EA343D" w:rsidRPr="00EF26C4">
        <w:rPr>
          <w:rFonts w:eastAsia="Calibri"/>
          <w:sz w:val="28"/>
          <w:szCs w:val="28"/>
          <w:shd w:val="clear" w:color="auto" w:fill="FFFFFF"/>
          <w:lang w:eastAsia="en-US"/>
        </w:rPr>
        <w:t>М</w:t>
      </w:r>
      <w:r w:rsidR="0032446C" w:rsidRPr="00EF26C4">
        <w:rPr>
          <w:rFonts w:eastAsia="Calibri"/>
          <w:sz w:val="28"/>
          <w:szCs w:val="28"/>
          <w:shd w:val="clear" w:color="auto" w:fill="FFFFFF"/>
          <w:lang w:eastAsia="en-US"/>
        </w:rPr>
        <w:t>етодик</w:t>
      </w:r>
      <w:r w:rsidR="006C664D" w:rsidRPr="00EF26C4">
        <w:rPr>
          <w:rFonts w:eastAsia="Calibri"/>
          <w:sz w:val="28"/>
          <w:szCs w:val="28"/>
          <w:shd w:val="clear" w:color="auto" w:fill="FFFFFF"/>
          <w:lang w:eastAsia="en-US"/>
        </w:rPr>
        <w:t>и</w:t>
      </w:r>
      <w:r w:rsidR="0032446C" w:rsidRPr="00EF26C4">
        <w:rPr>
          <w:rFonts w:eastAsia="Calibri"/>
          <w:sz w:val="28"/>
          <w:szCs w:val="28"/>
          <w:shd w:val="clear" w:color="auto" w:fill="FFFFFF"/>
          <w:lang w:eastAsia="en-US"/>
        </w:rPr>
        <w:t>, определяющи</w:t>
      </w:r>
      <w:r w:rsidR="006C664D" w:rsidRPr="00EF26C4">
        <w:rPr>
          <w:rFonts w:eastAsia="Calibri"/>
          <w:sz w:val="28"/>
          <w:szCs w:val="28"/>
          <w:shd w:val="clear" w:color="auto" w:fill="FFFFFF"/>
          <w:lang w:eastAsia="en-US"/>
        </w:rPr>
        <w:t>е</w:t>
      </w:r>
      <w:r w:rsidR="0032446C" w:rsidRPr="00EF26C4">
        <w:rPr>
          <w:rFonts w:eastAsia="Calibri"/>
          <w:sz w:val="28"/>
          <w:szCs w:val="28"/>
          <w:shd w:val="clear" w:color="auto" w:fill="FFFFFF"/>
          <w:lang w:eastAsia="en-US"/>
        </w:rPr>
        <w:t xml:space="preserve"> </w:t>
      </w:r>
      <w:r w:rsidR="0032446C" w:rsidRPr="00EF26C4">
        <w:rPr>
          <w:spacing w:val="-4"/>
          <w:sz w:val="28"/>
          <w:szCs w:val="28"/>
        </w:rPr>
        <w:t>временной фокус,</w:t>
      </w:r>
      <w:r w:rsidR="0032446C" w:rsidRPr="00EF26C4">
        <w:rPr>
          <w:rFonts w:eastAsia="Calibri"/>
          <w:sz w:val="28"/>
          <w:szCs w:val="28"/>
          <w:shd w:val="clear" w:color="auto" w:fill="FFFFFF"/>
          <w:lang w:eastAsia="en-US"/>
        </w:rPr>
        <w:t xml:space="preserve"> ценностный уровень и субъективное экономическое благополучие на группе испытуемых пожилого возраста</w:t>
      </w:r>
      <w:r w:rsidR="006C664D" w:rsidRPr="00EF26C4">
        <w:rPr>
          <w:rFonts w:eastAsia="Calibri"/>
          <w:sz w:val="28"/>
          <w:szCs w:val="28"/>
          <w:shd w:val="clear" w:color="auto" w:fill="FFFFFF"/>
          <w:lang w:eastAsia="en-US"/>
        </w:rPr>
        <w:t xml:space="preserve"> были применены</w:t>
      </w:r>
      <w:r w:rsidR="00FE2007" w:rsidRPr="00EF26C4">
        <w:rPr>
          <w:rFonts w:eastAsia="Calibri"/>
          <w:sz w:val="28"/>
          <w:szCs w:val="28"/>
          <w:shd w:val="clear" w:color="auto" w:fill="FFFFFF"/>
          <w:lang w:eastAsia="en-US"/>
        </w:rPr>
        <w:t>.</w:t>
      </w:r>
    </w:p>
    <w:p w:rsidR="00FE2007" w:rsidRDefault="00FE2007" w:rsidP="0032446C">
      <w:pPr>
        <w:spacing w:line="360" w:lineRule="auto"/>
        <w:ind w:firstLine="709"/>
        <w:jc w:val="both"/>
        <w:rPr>
          <w:rFonts w:eastAsia="Calibri"/>
          <w:sz w:val="28"/>
          <w:szCs w:val="28"/>
          <w:shd w:val="clear" w:color="auto" w:fill="FFFFFF"/>
          <w:lang w:eastAsia="en-US"/>
        </w:rPr>
      </w:pPr>
      <w:r w:rsidRPr="00EF26C4">
        <w:rPr>
          <w:rFonts w:eastAsia="Calibri"/>
          <w:sz w:val="28"/>
          <w:szCs w:val="28"/>
          <w:shd w:val="clear" w:color="auto" w:fill="FFFFFF"/>
          <w:lang w:eastAsia="en-US"/>
        </w:rPr>
        <w:t xml:space="preserve">Из </w:t>
      </w:r>
      <w:r w:rsidR="00EF26C4" w:rsidRPr="00EF26C4">
        <w:rPr>
          <w:rFonts w:eastAsia="Calibri"/>
          <w:sz w:val="28"/>
          <w:szCs w:val="28"/>
          <w:shd w:val="clear" w:color="auto" w:fill="FFFFFF"/>
          <w:lang w:eastAsia="en-US"/>
        </w:rPr>
        <w:t xml:space="preserve">всего </w:t>
      </w:r>
      <w:r w:rsidRPr="00EF26C4">
        <w:rPr>
          <w:rFonts w:eastAsia="Calibri"/>
          <w:sz w:val="28"/>
          <w:szCs w:val="28"/>
          <w:shd w:val="clear" w:color="auto" w:fill="FFFFFF"/>
          <w:lang w:eastAsia="en-US"/>
        </w:rPr>
        <w:t xml:space="preserve">вышеперечисленного следует </w:t>
      </w:r>
      <w:r w:rsidR="0050557C" w:rsidRPr="00EF26C4">
        <w:rPr>
          <w:rFonts w:eastAsia="Calibri"/>
          <w:sz w:val="28"/>
          <w:szCs w:val="28"/>
          <w:shd w:val="clear" w:color="auto" w:fill="FFFFFF"/>
          <w:lang w:eastAsia="en-US"/>
        </w:rPr>
        <w:t>сделать вывод, о проделанной работе в полном объеме, и выполнении всех поставленных задач.</w:t>
      </w:r>
    </w:p>
    <w:p w:rsidR="00946858" w:rsidRPr="00EF26C4" w:rsidRDefault="00946858" w:rsidP="0032446C">
      <w:pPr>
        <w:spacing w:line="360" w:lineRule="auto"/>
        <w:ind w:firstLine="709"/>
        <w:jc w:val="both"/>
        <w:rPr>
          <w:rFonts w:eastAsia="Calibri"/>
          <w:sz w:val="28"/>
          <w:szCs w:val="28"/>
          <w:shd w:val="clear" w:color="auto" w:fill="FFFFFF"/>
          <w:lang w:eastAsia="en-US"/>
        </w:rPr>
      </w:pPr>
    </w:p>
    <w:p w:rsidR="00A02525" w:rsidRDefault="00A02525" w:rsidP="005B0851">
      <w:pPr>
        <w:spacing w:line="360" w:lineRule="auto"/>
        <w:ind w:firstLine="709"/>
        <w:jc w:val="both"/>
        <w:rPr>
          <w:rFonts w:eastAsia="Calibri"/>
          <w:sz w:val="28"/>
          <w:szCs w:val="28"/>
          <w:shd w:val="clear" w:color="auto" w:fill="FFFFFF"/>
          <w:lang w:eastAsia="en-US"/>
        </w:rPr>
      </w:pPr>
    </w:p>
    <w:p w:rsidR="00A02525" w:rsidRDefault="00A02525" w:rsidP="005B0851">
      <w:pPr>
        <w:spacing w:line="360" w:lineRule="auto"/>
        <w:ind w:firstLine="709"/>
        <w:jc w:val="both"/>
        <w:rPr>
          <w:rFonts w:eastAsia="Calibri"/>
          <w:sz w:val="28"/>
          <w:szCs w:val="28"/>
          <w:shd w:val="clear" w:color="auto" w:fill="FFFFFF"/>
          <w:lang w:eastAsia="en-US"/>
        </w:rPr>
      </w:pPr>
    </w:p>
    <w:p w:rsidR="00A02525" w:rsidRDefault="00A02525" w:rsidP="005B0851">
      <w:pPr>
        <w:spacing w:line="360" w:lineRule="auto"/>
        <w:ind w:firstLine="709"/>
        <w:jc w:val="both"/>
        <w:rPr>
          <w:rFonts w:eastAsia="Calibri"/>
          <w:sz w:val="28"/>
          <w:szCs w:val="28"/>
          <w:shd w:val="clear" w:color="auto" w:fill="FFFFFF"/>
          <w:lang w:eastAsia="en-US"/>
        </w:rPr>
      </w:pPr>
    </w:p>
    <w:p w:rsidR="00A02525" w:rsidRPr="00346825" w:rsidRDefault="00A02525" w:rsidP="005B0851">
      <w:pPr>
        <w:spacing w:line="360" w:lineRule="auto"/>
        <w:ind w:firstLine="709"/>
        <w:jc w:val="both"/>
        <w:rPr>
          <w:rFonts w:eastAsia="Calibri"/>
          <w:sz w:val="28"/>
          <w:szCs w:val="28"/>
          <w:shd w:val="clear" w:color="auto" w:fill="FFFFFF"/>
          <w:lang w:eastAsia="en-US"/>
        </w:rPr>
      </w:pPr>
    </w:p>
    <w:p w:rsidR="00D01C07" w:rsidRPr="00346825" w:rsidRDefault="00D01C07" w:rsidP="00060D73">
      <w:pPr>
        <w:spacing w:line="360" w:lineRule="auto"/>
        <w:ind w:firstLine="709"/>
        <w:jc w:val="both"/>
        <w:rPr>
          <w:rFonts w:eastAsia="Calibri"/>
          <w:sz w:val="28"/>
          <w:szCs w:val="28"/>
          <w:shd w:val="clear" w:color="auto" w:fill="FFFFFF"/>
          <w:lang w:eastAsia="en-US"/>
        </w:rPr>
      </w:pPr>
      <w:r w:rsidRPr="00346825">
        <w:rPr>
          <w:rFonts w:eastAsia="Calibri"/>
          <w:b/>
          <w:sz w:val="28"/>
          <w:szCs w:val="28"/>
          <w:lang w:eastAsia="en-US"/>
        </w:rPr>
        <w:br w:type="page"/>
      </w:r>
    </w:p>
    <w:p w:rsidR="00476FF5" w:rsidRPr="00346825" w:rsidRDefault="00E07B63" w:rsidP="003F2941">
      <w:pPr>
        <w:spacing w:line="360" w:lineRule="auto"/>
        <w:ind w:firstLine="709"/>
        <w:jc w:val="center"/>
        <w:rPr>
          <w:rFonts w:eastAsia="Calibri"/>
          <w:b/>
          <w:sz w:val="28"/>
          <w:szCs w:val="28"/>
          <w:lang w:eastAsia="en-US"/>
        </w:rPr>
      </w:pPr>
      <w:r w:rsidRPr="00346825">
        <w:rPr>
          <w:rFonts w:eastAsia="Calibri"/>
          <w:b/>
          <w:sz w:val="28"/>
          <w:szCs w:val="28"/>
          <w:lang w:eastAsia="en-US"/>
        </w:rPr>
        <w:lastRenderedPageBreak/>
        <w:t>СПИСОК ЛИТЕРАТУРЫ</w:t>
      </w:r>
    </w:p>
    <w:p w:rsidR="00476FF5" w:rsidRPr="00346825" w:rsidRDefault="00476FF5" w:rsidP="003F2941">
      <w:pPr>
        <w:spacing w:line="360" w:lineRule="auto"/>
        <w:ind w:firstLine="709"/>
        <w:jc w:val="both"/>
        <w:rPr>
          <w:rFonts w:eastAsia="Calibri"/>
          <w:sz w:val="28"/>
          <w:szCs w:val="28"/>
          <w:lang w:eastAsia="en-US"/>
        </w:rPr>
      </w:pP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Абишева А.К. О понятии «ценность»//Вопросы философии. 2002. —№ 3 - С.139-146.</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Анисимов С.Ф. Теория ценностей в отечественной философии XX ве-ка//Вестник МГУ, сер. 8, Философия. 1994. - № 4. - С.34-42.</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Анкудинова Е.В. «Экономическая социализация как психологический феномен» научная статья в журнале Вестник ТГПУ 2009 выпуск 11(89)</w:t>
      </w:r>
    </w:p>
    <w:p w:rsidR="00BA2E3A" w:rsidRPr="00346825" w:rsidRDefault="00751D4D" w:rsidP="005E496C">
      <w:pPr>
        <w:numPr>
          <w:ilvl w:val="0"/>
          <w:numId w:val="4"/>
        </w:numPr>
        <w:spacing w:line="360" w:lineRule="auto"/>
        <w:ind w:left="0" w:firstLine="709"/>
        <w:jc w:val="both"/>
        <w:rPr>
          <w:rFonts w:eastAsia="Calibri"/>
          <w:sz w:val="28"/>
          <w:szCs w:val="28"/>
          <w:shd w:val="clear" w:color="auto" w:fill="FFFFFF"/>
          <w:lang w:eastAsia="en-US"/>
        </w:rPr>
      </w:pPr>
      <w:r w:rsidRPr="00346825">
        <w:rPr>
          <w:rFonts w:eastAsia="Calibri"/>
          <w:sz w:val="28"/>
          <w:szCs w:val="28"/>
          <w:shd w:val="clear" w:color="auto" w:fill="FFFFFF"/>
          <w:lang w:eastAsia="en-US"/>
        </w:rPr>
        <w:t>Бакурадзе А.Б. Современные исследования социальных проблем (электронный научный журнал), Классификации ценностей в контексте управленческой деятельности. №9(29).</w:t>
      </w:r>
      <w:r w:rsidRPr="00346825">
        <w:rPr>
          <w:rFonts w:eastAsia="Calibri"/>
          <w:b/>
          <w:sz w:val="28"/>
          <w:szCs w:val="28"/>
          <w:shd w:val="clear" w:color="auto" w:fill="FFFFFF"/>
          <w:lang w:eastAsia="en-US"/>
        </w:rPr>
        <w:t xml:space="preserve"> </w:t>
      </w:r>
      <w:r w:rsidRPr="00346825">
        <w:rPr>
          <w:rFonts w:eastAsia="Calibri"/>
          <w:sz w:val="28"/>
          <w:szCs w:val="28"/>
          <w:shd w:val="clear" w:color="auto" w:fill="FFFFFF"/>
          <w:lang w:eastAsia="en-US"/>
        </w:rPr>
        <w:t>2013</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Беккер Г. С. Человеческое поведение: экономический подход: Избранные произведения по экономической теории. – Пер. с англ./ Сост., науч. ред. Р. И. Капелюшников. М.: ГУ ВШЭ.- 2003.- 672 с</w:t>
      </w:r>
    </w:p>
    <w:p w:rsidR="00751D4D"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Бранская Е. П. Проблема ценности в философии С. Александера. Ленинград. ин-т точной механики и оптики. Л., 1989. - 14 с. Рукопись деп. в ИНИОН АН СССР от 11.03.90 № 41247.</w:t>
      </w:r>
    </w:p>
    <w:p w:rsidR="00B2158A" w:rsidRPr="00346825" w:rsidRDefault="00B2158A" w:rsidP="00751D4D">
      <w:pPr>
        <w:numPr>
          <w:ilvl w:val="0"/>
          <w:numId w:val="4"/>
        </w:numPr>
        <w:spacing w:line="360" w:lineRule="auto"/>
        <w:ind w:left="0" w:firstLine="709"/>
        <w:contextualSpacing/>
        <w:jc w:val="both"/>
        <w:rPr>
          <w:rFonts w:eastAsia="Calibri"/>
          <w:sz w:val="28"/>
          <w:szCs w:val="28"/>
          <w:lang w:eastAsia="en-US"/>
        </w:rPr>
      </w:pPr>
      <w:r w:rsidRPr="004C3D5A">
        <w:rPr>
          <w:sz w:val="28"/>
          <w:szCs w:val="28"/>
        </w:rPr>
        <w:t>Бухановский</w:t>
      </w:r>
      <w:r>
        <w:rPr>
          <w:sz w:val="28"/>
          <w:szCs w:val="28"/>
        </w:rPr>
        <w:t xml:space="preserve"> </w:t>
      </w:r>
      <w:r w:rsidRPr="004C3D5A">
        <w:rPr>
          <w:sz w:val="28"/>
          <w:szCs w:val="28"/>
        </w:rPr>
        <w:t>А.</w:t>
      </w:r>
      <w:r>
        <w:rPr>
          <w:sz w:val="28"/>
          <w:szCs w:val="28"/>
        </w:rPr>
        <w:t xml:space="preserve"> </w:t>
      </w:r>
      <w:r w:rsidRPr="004C3D5A">
        <w:rPr>
          <w:sz w:val="28"/>
          <w:szCs w:val="28"/>
        </w:rPr>
        <w:t>О. Общая психопатология: пособие для врачей / А</w:t>
      </w:r>
      <w:r>
        <w:rPr>
          <w:sz w:val="28"/>
          <w:szCs w:val="28"/>
        </w:rPr>
        <w:t xml:space="preserve"> </w:t>
      </w:r>
      <w:r w:rsidRPr="004C3D5A">
        <w:rPr>
          <w:sz w:val="28"/>
          <w:szCs w:val="28"/>
        </w:rPr>
        <w:t>.О. Бухановский, Ю.</w:t>
      </w:r>
      <w:r>
        <w:rPr>
          <w:sz w:val="28"/>
          <w:szCs w:val="28"/>
        </w:rPr>
        <w:t xml:space="preserve"> </w:t>
      </w:r>
      <w:r w:rsidRPr="004C3D5A">
        <w:rPr>
          <w:sz w:val="28"/>
          <w:szCs w:val="28"/>
        </w:rPr>
        <w:t>А. Кутявин, М.Е. Литвак. 2-е изд., перераб. и доп. – Ростов-на</w:t>
      </w:r>
      <w:r>
        <w:rPr>
          <w:sz w:val="28"/>
          <w:szCs w:val="28"/>
        </w:rPr>
        <w:t xml:space="preserve"> </w:t>
      </w:r>
      <w:r w:rsidRPr="004C3D5A">
        <w:rPr>
          <w:sz w:val="28"/>
          <w:szCs w:val="28"/>
        </w:rPr>
        <w:t>Дону: изд-во ЛРНЦ «Феникс», 1998. – 416 с.</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Василенко В.А. Ценность и ценностное отношение .//Проблема ценности в философии, М. - Л.,1966 - С.41-49.</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Вяткин А. П. «Психология экономической социализации личности: субъектно-ролевой подход» монография  – Иркутск: Изд-во Иркут. гос. ун-та, 2010. – 383 с</w:t>
      </w:r>
    </w:p>
    <w:p w:rsidR="00751D4D"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Головных Г.Я. Ценностные ориентации и перестройка общественного – сознания./Философские науки. 1989. - № 6. - С.85-89.</w:t>
      </w:r>
    </w:p>
    <w:p w:rsidR="00B2158A" w:rsidRPr="00346825" w:rsidRDefault="00B2158A" w:rsidP="00751D4D">
      <w:pPr>
        <w:numPr>
          <w:ilvl w:val="0"/>
          <w:numId w:val="4"/>
        </w:numPr>
        <w:spacing w:line="360" w:lineRule="auto"/>
        <w:ind w:left="0" w:firstLine="709"/>
        <w:contextualSpacing/>
        <w:jc w:val="both"/>
        <w:rPr>
          <w:rFonts w:eastAsia="Calibri"/>
          <w:sz w:val="28"/>
          <w:szCs w:val="28"/>
          <w:lang w:eastAsia="en-US"/>
        </w:rPr>
      </w:pPr>
      <w:r w:rsidRPr="004C3D5A">
        <w:rPr>
          <w:sz w:val="28"/>
          <w:szCs w:val="28"/>
        </w:rPr>
        <w:t>Головаха Е.И., Кроник А.А. Психологическое время личности. – Киев: «Наукова думка», 1984. – 208 с.</w:t>
      </w:r>
    </w:p>
    <w:p w:rsidR="001D3B16" w:rsidRPr="00346825" w:rsidRDefault="001D3B16" w:rsidP="00751D4D">
      <w:pPr>
        <w:numPr>
          <w:ilvl w:val="0"/>
          <w:numId w:val="4"/>
        </w:numPr>
        <w:spacing w:line="360" w:lineRule="auto"/>
        <w:ind w:left="0" w:firstLine="709"/>
        <w:contextualSpacing/>
        <w:jc w:val="both"/>
        <w:rPr>
          <w:rFonts w:eastAsia="Calibri"/>
          <w:sz w:val="28"/>
          <w:szCs w:val="28"/>
          <w:lang w:eastAsia="en-US"/>
        </w:rPr>
      </w:pPr>
      <w:r w:rsidRPr="00346825">
        <w:rPr>
          <w:sz w:val="28"/>
          <w:szCs w:val="28"/>
        </w:rPr>
        <w:lastRenderedPageBreak/>
        <w:t>Греченко Т.Н. Психофизиология: Учебное пособие. – М.: Гардарики, 1999. – 358 с.</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Дергаева А. Е. Профилактика социального исключения пожилых людей в современном российском обществе: Автореферат дис. кандидата социологических наук: 22.00.04 / А. Е. Дергаева. - Санкт-Петербург, 2013. - 19 с.</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Дробышева Т. В. Экономическая социализация личности: ценностный подход. – М.: Изд-во «Институт психологии РАН», 2013. – 312 с. (Перспективы психологии) ISBN 978-5-9270-0275-7</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Дробышева Т.В. Современное состояние и проблемы исследования экономической социализации в отечественной науке // Психология в экономике и управлении. 2011. № 1. С. 55–61.</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Дубовская Е.М., Кораблинов Р.А. Экономическая социализация в транзитивном обществе // Социальная психология и общество. 2013. № 4. С. 5–21.</w:t>
      </w:r>
    </w:p>
    <w:p w:rsidR="00A22BD8" w:rsidRPr="00346825" w:rsidRDefault="00A22BD8"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shd w:val="clear" w:color="auto" w:fill="FFFFFF"/>
          <w:lang w:eastAsia="en-US"/>
        </w:rPr>
        <w:t>Зимбардо Ф., Бойд Дж. Парадокс времени // Новая психология времени, которая улучшит вашу жизнь. СПб.: Речь. 2010. 352 с.</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Зотова О. М., Бобнева М. И. Ценностные ориентации и механизмы социальной регуляции поведения // Методологические проблемы социальной психологии. М., 1975. С. 241–254.</w:t>
      </w:r>
    </w:p>
    <w:p w:rsidR="009E3CD3" w:rsidRPr="00346825" w:rsidRDefault="009E3CD3" w:rsidP="00751D4D">
      <w:pPr>
        <w:numPr>
          <w:ilvl w:val="0"/>
          <w:numId w:val="4"/>
        </w:numPr>
        <w:spacing w:line="360" w:lineRule="auto"/>
        <w:ind w:left="0" w:firstLine="709"/>
        <w:contextualSpacing/>
        <w:jc w:val="both"/>
        <w:rPr>
          <w:rFonts w:eastAsia="Calibri"/>
          <w:sz w:val="28"/>
          <w:szCs w:val="28"/>
          <w:lang w:eastAsia="en-US"/>
        </w:rPr>
      </w:pPr>
      <w:r w:rsidRPr="00346825">
        <w:rPr>
          <w:sz w:val="28"/>
          <w:szCs w:val="28"/>
        </w:rPr>
        <w:t>Ковалёв С.В. Введение в современное НЛП. Психотехнологии личностной эффективности: Учебное пособие. – М.: Московский психологосоциальный институт: Флинта, 2002. – 512 с.</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Козлова, Е.В. Психологические основы экономической социализации: учебное пособие / Е.В. Козлова. – Великий Новгород : НГУ им. Ярослава Мудрого, 2004. – 80 с</w:t>
      </w:r>
    </w:p>
    <w:p w:rsidR="00F85773" w:rsidRPr="00A22BD8" w:rsidRDefault="00F85773" w:rsidP="00751D4D">
      <w:pPr>
        <w:numPr>
          <w:ilvl w:val="0"/>
          <w:numId w:val="4"/>
        </w:numPr>
        <w:spacing w:line="360" w:lineRule="auto"/>
        <w:ind w:left="0" w:firstLine="709"/>
        <w:contextualSpacing/>
        <w:jc w:val="both"/>
        <w:rPr>
          <w:rFonts w:eastAsia="Calibri"/>
          <w:sz w:val="28"/>
          <w:szCs w:val="28"/>
          <w:lang w:eastAsia="en-US"/>
        </w:rPr>
      </w:pPr>
      <w:r w:rsidRPr="00346825">
        <w:rPr>
          <w:sz w:val="28"/>
          <w:szCs w:val="28"/>
        </w:rPr>
        <w:t xml:space="preserve">Мелёхин А.И. Восприятие и познание времени в пожилом и старческом возрасте [Электронный ресурс]: Обзор зарубежных исследований // Современная зарубежная психология. 2015. Том 4. № 2. С. 11—19. URL: http://psyjournals.ru/jmfp/ 2015/n2/77351.shtml (дата обращения: </w:t>
      </w:r>
      <w:r w:rsidR="00DE682E">
        <w:rPr>
          <w:sz w:val="28"/>
          <w:szCs w:val="28"/>
        </w:rPr>
        <w:t>25.11.2020г</w:t>
      </w:r>
      <w:r w:rsidRPr="00346825">
        <w:rPr>
          <w:sz w:val="28"/>
          <w:szCs w:val="28"/>
        </w:rPr>
        <w:t>).</w:t>
      </w:r>
    </w:p>
    <w:p w:rsidR="00DE682E" w:rsidRDefault="0005725B" w:rsidP="00DE682E">
      <w:pPr>
        <w:numPr>
          <w:ilvl w:val="0"/>
          <w:numId w:val="4"/>
        </w:numPr>
        <w:spacing w:line="360" w:lineRule="auto"/>
        <w:ind w:left="0" w:firstLine="709"/>
        <w:contextualSpacing/>
        <w:jc w:val="both"/>
        <w:rPr>
          <w:rFonts w:eastAsia="Calibri"/>
          <w:sz w:val="28"/>
          <w:szCs w:val="28"/>
          <w:lang w:eastAsia="en-US"/>
        </w:rPr>
      </w:pPr>
      <w:r w:rsidRPr="00DE682E">
        <w:rPr>
          <w:rFonts w:eastAsia="Calibri"/>
          <w:sz w:val="28"/>
          <w:szCs w:val="28"/>
          <w:lang w:eastAsia="en-US"/>
        </w:rPr>
        <w:lastRenderedPageBreak/>
        <w:t>Мур</w:t>
      </w:r>
      <w:r>
        <w:rPr>
          <w:rFonts w:eastAsia="Calibri"/>
          <w:sz w:val="28"/>
          <w:szCs w:val="28"/>
          <w:lang w:eastAsia="en-US"/>
        </w:rPr>
        <w:t>угова</w:t>
      </w:r>
      <w:r w:rsidRPr="00067AB2">
        <w:rPr>
          <w:rFonts w:eastAsia="Calibri"/>
          <w:sz w:val="28"/>
          <w:szCs w:val="28"/>
          <w:lang w:eastAsia="en-US"/>
        </w:rPr>
        <w:t xml:space="preserve"> </w:t>
      </w:r>
      <w:r w:rsidRPr="00DE682E">
        <w:rPr>
          <w:rFonts w:eastAsia="Calibri"/>
          <w:sz w:val="28"/>
          <w:szCs w:val="28"/>
          <w:lang w:eastAsia="en-US"/>
        </w:rPr>
        <w:t>В</w:t>
      </w:r>
      <w:r>
        <w:rPr>
          <w:rFonts w:eastAsia="Calibri"/>
          <w:sz w:val="28"/>
          <w:szCs w:val="28"/>
          <w:lang w:eastAsia="en-US"/>
        </w:rPr>
        <w:t>.</w:t>
      </w:r>
      <w:r w:rsidRPr="00DE682E">
        <w:rPr>
          <w:rFonts w:eastAsia="Calibri"/>
          <w:sz w:val="28"/>
          <w:szCs w:val="28"/>
          <w:lang w:eastAsia="en-US"/>
        </w:rPr>
        <w:t xml:space="preserve"> В</w:t>
      </w:r>
      <w:r>
        <w:rPr>
          <w:rFonts w:eastAsia="Calibri"/>
          <w:sz w:val="28"/>
          <w:szCs w:val="28"/>
          <w:lang w:eastAsia="en-US"/>
        </w:rPr>
        <w:t>., Утеева</w:t>
      </w:r>
      <w:r w:rsidRPr="00067AB2">
        <w:rPr>
          <w:rFonts w:eastAsia="Calibri"/>
          <w:sz w:val="28"/>
          <w:szCs w:val="28"/>
          <w:lang w:eastAsia="en-US"/>
        </w:rPr>
        <w:t xml:space="preserve"> </w:t>
      </w:r>
      <w:r>
        <w:rPr>
          <w:rFonts w:eastAsia="Calibri"/>
          <w:sz w:val="28"/>
          <w:szCs w:val="28"/>
          <w:lang w:eastAsia="en-US"/>
        </w:rPr>
        <w:t>Э. Н. «</w:t>
      </w:r>
      <w:r w:rsidR="00DE682E" w:rsidRPr="00DE682E">
        <w:rPr>
          <w:rFonts w:eastAsia="Calibri"/>
          <w:sz w:val="28"/>
          <w:szCs w:val="28"/>
          <w:lang w:eastAsia="en-US"/>
        </w:rPr>
        <w:t>Социально-экономическая модель благополучия граждан пожилого возраста как показатель их социально-экономической адаптации к условиям жизни с</w:t>
      </w:r>
      <w:r>
        <w:rPr>
          <w:rFonts w:eastAsia="Calibri"/>
          <w:sz w:val="28"/>
          <w:szCs w:val="28"/>
          <w:lang w:eastAsia="en-US"/>
        </w:rPr>
        <w:t xml:space="preserve">овременного российского общества» </w:t>
      </w:r>
      <w:r>
        <w:t xml:space="preserve">Вестник – </w:t>
      </w:r>
      <w:r>
        <w:rPr>
          <w:rFonts w:eastAsia="Calibri"/>
          <w:sz w:val="28"/>
          <w:szCs w:val="28"/>
          <w:lang w:eastAsia="en-US"/>
        </w:rPr>
        <w:t>с.98</w:t>
      </w:r>
    </w:p>
    <w:p w:rsidR="00445463" w:rsidRPr="00445463" w:rsidRDefault="00445463" w:rsidP="00445463">
      <w:pPr>
        <w:numPr>
          <w:ilvl w:val="0"/>
          <w:numId w:val="4"/>
        </w:numPr>
        <w:spacing w:line="360" w:lineRule="auto"/>
        <w:ind w:left="0" w:firstLine="709"/>
        <w:contextualSpacing/>
        <w:jc w:val="both"/>
        <w:rPr>
          <w:rFonts w:eastAsia="Calibri"/>
          <w:sz w:val="28"/>
          <w:szCs w:val="28"/>
          <w:lang w:eastAsia="en-US"/>
        </w:rPr>
      </w:pPr>
      <w:r w:rsidRPr="00346825">
        <w:rPr>
          <w:sz w:val="28"/>
          <w:szCs w:val="28"/>
        </w:rPr>
        <w:t>Нюттен, Ж. Мотивация, действие и перспектива будущего. - М.: Смысл, 2004.-608 С</w:t>
      </w:r>
    </w:p>
    <w:p w:rsidR="008075D5" w:rsidRPr="00346825" w:rsidRDefault="008075D5"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Прокопьева Е.В., Бережнёва И.В. «Исследования субъективного времени в современной психологии» Северо-Кав</w:t>
      </w:r>
      <w:r w:rsidR="001B4690" w:rsidRPr="00346825">
        <w:rPr>
          <w:rFonts w:eastAsia="Calibri"/>
          <w:sz w:val="28"/>
          <w:szCs w:val="28"/>
          <w:lang w:eastAsia="en-US"/>
        </w:rPr>
        <w:t xml:space="preserve">казский психологический вестник </w:t>
      </w:r>
      <w:r w:rsidRPr="00346825">
        <w:rPr>
          <w:rFonts w:eastAsia="Calibri"/>
          <w:sz w:val="28"/>
          <w:szCs w:val="28"/>
          <w:lang w:eastAsia="en-US"/>
        </w:rPr>
        <w:t>№ 7/1 2009 г</w:t>
      </w:r>
      <w:r w:rsidR="00F07BD3" w:rsidRPr="00346825">
        <w:rPr>
          <w:rFonts w:eastAsia="Calibri"/>
          <w:sz w:val="28"/>
          <w:szCs w:val="28"/>
          <w:lang w:eastAsia="en-US"/>
        </w:rPr>
        <w:t xml:space="preserve"> С. 55-59.</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Психологический словарь. Под ред. В.В.Давыдова, А.В.Запорожца, Б.Ф.Ломова и др. - Педагогика Науч.-исслед.ин-т общей и педагогической психологии Акад.пед.наук СССР, Москва, 1983. — 448 с.</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Рейнгольд Л. А., Славин О. А. Социально-экономические технологии как обобщение тенденций социально-экономического развития Труды ИСА РАН 2005. Т. 15</w:t>
      </w:r>
    </w:p>
    <w:p w:rsidR="00B2158A" w:rsidRDefault="00E07B63"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 xml:space="preserve">Рубинштейн С.Л. Основы общей психологии. – СПб.: Питер, 2006. – 713 с. </w:t>
      </w:r>
    </w:p>
    <w:p w:rsidR="009F06AF" w:rsidRDefault="009F06AF"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shd w:val="clear" w:color="auto" w:fill="FFFFFF"/>
          <w:lang w:eastAsia="en-US"/>
        </w:rPr>
        <w:t xml:space="preserve">Сергиенко Е.А. Субъективный и хронологический возраст человека // Психологические исследования. 2013. Т. 6, № 30. С. 10. URL: http://psystudy.ru (дата обращения: </w:t>
      </w:r>
      <w:r>
        <w:rPr>
          <w:rFonts w:eastAsia="Calibri"/>
          <w:sz w:val="28"/>
          <w:szCs w:val="28"/>
          <w:shd w:val="clear" w:color="auto" w:fill="FFFFFF"/>
          <w:lang w:eastAsia="en-US"/>
        </w:rPr>
        <w:t>20.10.2020</w:t>
      </w:r>
      <w:r w:rsidRPr="00346825">
        <w:rPr>
          <w:rFonts w:eastAsia="Calibri"/>
          <w:sz w:val="28"/>
          <w:szCs w:val="28"/>
          <w:shd w:val="clear" w:color="auto" w:fill="FFFFFF"/>
          <w:lang w:eastAsia="en-US"/>
        </w:rPr>
        <w:t>).</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Соколов Э.В. Основные идеи общей теории ценностей Р.Б. Пер-ри//Проблема ценности в философии. — М Л., 1966 - С. 154-170</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Солодникова И.В. Социализация личности: сущность и особенности на разных этапах жизни // Социологические исследования. 2007. №2</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Угланова Е.А Экономическая психология: Метод. указания/ Сост..; Яросл. гос. ун-т. Ярославль, 2002. 28 с.</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shd w:val="clear" w:color="auto" w:fill="FFFFFF"/>
          <w:lang w:eastAsia="en-US"/>
        </w:rPr>
        <w:t>Фенем, А. Личность и деньги / А. Фенем, П. Хейвен // Личность и социальное поведение. - СПб.: Питер, 2001. - Гл. 9. - С. 297-336</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lastRenderedPageBreak/>
        <w:t>Фромм Э. «Здоровое общество»: Перевод. Т.В. Банкетова, С.В. Карпушина,  Издание на русском языке. Москва; 2011г.</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Хащенко В.А. «Структура субъективного экономического благополучия в зависимости от его уровня» / Лаборатория социальной и экономической психологии / Институт психологии Российской академии наук Ул. Ярославская, 13, Москва, Россия, 129366 Вестник РУДН, серия Психология и педагогика, 2008, № 2</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Халина Н. В. «Ценностные ориентации людей пожилого возраста, и их представление о ценностных ориентациях значимых других.»  с. 408-411.</w:t>
      </w:r>
    </w:p>
    <w:p w:rsidR="00DA0D0E" w:rsidRPr="00346825" w:rsidRDefault="00DA0D0E"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Честюнина Ю.В., Забелина Е.В. Теоретическая модель вторичной экономической социализации // Психология. Историко-критические обзоры и современные исследования. 2019. Т. 8. № 4А. С. 144-157. DOI: 10.34670/AR.2019.44.4.019</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Шварц Ш., т.п. Бутенко, Д.С. Седова, А.С. Липатова «уточненная теория базовых индивидуальных ценностей: применение в россии» Журнал Высшей школы экономики, 2012. Т. 9, № 1. С. 43–70.</w:t>
      </w:r>
    </w:p>
    <w:p w:rsidR="00751D4D" w:rsidRPr="00346825" w:rsidRDefault="00751D4D" w:rsidP="00751D4D">
      <w:pPr>
        <w:numPr>
          <w:ilvl w:val="0"/>
          <w:numId w:val="4"/>
        </w:numPr>
        <w:spacing w:line="360" w:lineRule="auto"/>
        <w:ind w:left="0" w:firstLine="709"/>
        <w:contextualSpacing/>
        <w:jc w:val="both"/>
        <w:rPr>
          <w:rFonts w:eastAsia="Calibri"/>
          <w:sz w:val="28"/>
          <w:szCs w:val="28"/>
          <w:lang w:eastAsia="en-US"/>
        </w:rPr>
      </w:pPr>
      <w:r w:rsidRPr="00346825">
        <w:rPr>
          <w:rFonts w:eastAsia="Calibri"/>
          <w:sz w:val="28"/>
          <w:szCs w:val="28"/>
          <w:lang w:eastAsia="en-US"/>
        </w:rPr>
        <w:t>[Электронный ресурс] // Психологические исследования: [сайт]. 2014. Т. 7. № 36. URL:</w:t>
      </w:r>
    </w:p>
    <w:p w:rsidR="00751D4D" w:rsidRPr="00346825" w:rsidRDefault="00751D4D" w:rsidP="00751D4D">
      <w:pPr>
        <w:spacing w:line="360" w:lineRule="auto"/>
        <w:ind w:left="709"/>
        <w:contextualSpacing/>
        <w:jc w:val="both"/>
        <w:rPr>
          <w:rFonts w:eastAsia="Calibri"/>
          <w:sz w:val="28"/>
          <w:szCs w:val="28"/>
          <w:lang w:eastAsia="en-US"/>
        </w:rPr>
      </w:pPr>
      <w:r w:rsidRPr="00346825">
        <w:rPr>
          <w:rFonts w:eastAsia="Calibri"/>
          <w:sz w:val="28"/>
          <w:szCs w:val="28"/>
          <w:lang w:eastAsia="en-US"/>
        </w:rPr>
        <w:t>http://ps</w:t>
      </w:r>
      <w:r w:rsidR="00B2158A">
        <w:rPr>
          <w:rFonts w:eastAsia="Calibri"/>
          <w:sz w:val="28"/>
          <w:szCs w:val="28"/>
          <w:lang w:eastAsia="en-US"/>
        </w:rPr>
        <w:t>ystud</w:t>
      </w:r>
      <w:r w:rsidR="00A22BD8">
        <w:rPr>
          <w:rFonts w:eastAsia="Calibri"/>
          <w:sz w:val="28"/>
          <w:szCs w:val="28"/>
          <w:lang w:eastAsia="en-US"/>
        </w:rPr>
        <w:t>y.ru (дата обращения: 01.05.2020</w:t>
      </w:r>
      <w:r w:rsidRPr="00346825">
        <w:rPr>
          <w:rFonts w:eastAsia="Calibri"/>
          <w:sz w:val="28"/>
          <w:szCs w:val="28"/>
          <w:lang w:eastAsia="en-US"/>
        </w:rPr>
        <w:t>)</w:t>
      </w:r>
    </w:p>
    <w:p w:rsidR="00A776D3" w:rsidRPr="00A776D3" w:rsidRDefault="004F7F2E" w:rsidP="00A776D3">
      <w:pPr>
        <w:spacing w:line="360" w:lineRule="auto"/>
        <w:ind w:left="709"/>
        <w:contextualSpacing/>
        <w:jc w:val="both"/>
        <w:rPr>
          <w:rFonts w:eastAsia="Calibri"/>
          <w:sz w:val="28"/>
          <w:szCs w:val="28"/>
          <w:lang w:eastAsia="en-US"/>
        </w:rPr>
      </w:pPr>
      <w:hyperlink r:id="rId9" w:history="1">
        <w:r w:rsidR="00751D4D" w:rsidRPr="00346825">
          <w:rPr>
            <w:rFonts w:eastAsia="Calibri"/>
            <w:sz w:val="28"/>
            <w:szCs w:val="28"/>
            <w:u w:val="single"/>
            <w:lang w:eastAsia="en-US"/>
          </w:rPr>
          <w:t>https://psycabi.net/testy/322-test-tsennosti-shvartsa-tsennostnyj-oprosnik-tso-shvartsa-metodika-shvartsa</w:t>
        </w:r>
      </w:hyperlink>
      <w:r w:rsidR="00B2158A">
        <w:rPr>
          <w:rFonts w:eastAsia="Calibri"/>
          <w:sz w:val="28"/>
          <w:szCs w:val="28"/>
          <w:lang w:eastAsia="en-US"/>
        </w:rPr>
        <w:t xml:space="preserve"> (дата обращения: 22.05</w:t>
      </w:r>
      <w:r w:rsidR="00A22BD8">
        <w:rPr>
          <w:rFonts w:eastAsia="Calibri"/>
          <w:sz w:val="28"/>
          <w:szCs w:val="28"/>
          <w:lang w:eastAsia="en-US"/>
        </w:rPr>
        <w:t>.2020</w:t>
      </w:r>
      <w:r w:rsidR="00751D4D" w:rsidRPr="00346825">
        <w:rPr>
          <w:rFonts w:eastAsia="Calibri"/>
          <w:sz w:val="28"/>
          <w:szCs w:val="28"/>
          <w:lang w:eastAsia="en-US"/>
        </w:rPr>
        <w:t>)</w:t>
      </w:r>
    </w:p>
    <w:p w:rsidR="00A35B11" w:rsidRPr="00B6052E" w:rsidRDefault="00A776D3" w:rsidP="00B2158A">
      <w:pPr>
        <w:pStyle w:val="a5"/>
        <w:numPr>
          <w:ilvl w:val="0"/>
          <w:numId w:val="4"/>
        </w:numPr>
        <w:spacing w:line="360" w:lineRule="auto"/>
        <w:ind w:left="0" w:firstLine="709"/>
        <w:jc w:val="both"/>
        <w:rPr>
          <w:rFonts w:eastAsia="Calibri"/>
          <w:sz w:val="28"/>
          <w:szCs w:val="28"/>
          <w:lang w:eastAsia="en-US"/>
        </w:rPr>
      </w:pPr>
      <w:r w:rsidRPr="00A776D3">
        <w:rPr>
          <w:rFonts w:eastAsia="Calibri"/>
          <w:sz w:val="28"/>
          <w:szCs w:val="28"/>
          <w:shd w:val="clear" w:color="auto" w:fill="FFFFFF"/>
          <w:lang w:val="en-US" w:eastAsia="en-US"/>
        </w:rPr>
        <w:t>Shipp, A. J., Edwards, J. R., &amp; Lambert, L. S. (2009). Conceptualization and measurement of temporal focus: The subjective experience of the past, present, and future. Organizational</w:t>
      </w:r>
      <w:r w:rsidRPr="00A776D3">
        <w:rPr>
          <w:rFonts w:eastAsia="Calibri"/>
          <w:sz w:val="28"/>
          <w:szCs w:val="28"/>
          <w:shd w:val="clear" w:color="auto" w:fill="FFFFFF"/>
          <w:lang w:eastAsia="en-US"/>
        </w:rPr>
        <w:t xml:space="preserve"> </w:t>
      </w:r>
      <w:r w:rsidRPr="00A776D3">
        <w:rPr>
          <w:rFonts w:eastAsia="Calibri"/>
          <w:sz w:val="28"/>
          <w:szCs w:val="28"/>
          <w:shd w:val="clear" w:color="auto" w:fill="FFFFFF"/>
          <w:lang w:val="en-US" w:eastAsia="en-US"/>
        </w:rPr>
        <w:t>Behavior</w:t>
      </w:r>
      <w:r w:rsidRPr="00A776D3">
        <w:rPr>
          <w:rFonts w:eastAsia="Calibri"/>
          <w:sz w:val="28"/>
          <w:szCs w:val="28"/>
          <w:shd w:val="clear" w:color="auto" w:fill="FFFFFF"/>
          <w:lang w:eastAsia="en-US"/>
        </w:rPr>
        <w:t xml:space="preserve"> </w:t>
      </w:r>
      <w:r w:rsidRPr="00A776D3">
        <w:rPr>
          <w:rFonts w:eastAsia="Calibri"/>
          <w:sz w:val="28"/>
          <w:szCs w:val="28"/>
          <w:shd w:val="clear" w:color="auto" w:fill="FFFFFF"/>
          <w:lang w:val="en-US" w:eastAsia="en-US"/>
        </w:rPr>
        <w:t>and</w:t>
      </w:r>
      <w:r w:rsidRPr="00A776D3">
        <w:rPr>
          <w:rFonts w:eastAsia="Calibri"/>
          <w:sz w:val="28"/>
          <w:szCs w:val="28"/>
          <w:shd w:val="clear" w:color="auto" w:fill="FFFFFF"/>
          <w:lang w:eastAsia="en-US"/>
        </w:rPr>
        <w:t xml:space="preserve"> </w:t>
      </w:r>
      <w:r w:rsidRPr="00A776D3">
        <w:rPr>
          <w:rFonts w:eastAsia="Calibri"/>
          <w:sz w:val="28"/>
          <w:szCs w:val="28"/>
          <w:shd w:val="clear" w:color="auto" w:fill="FFFFFF"/>
          <w:lang w:val="en-US" w:eastAsia="en-US"/>
        </w:rPr>
        <w:t>Human</w:t>
      </w:r>
      <w:r w:rsidRPr="00A776D3">
        <w:rPr>
          <w:rFonts w:eastAsia="Calibri"/>
          <w:sz w:val="28"/>
          <w:szCs w:val="28"/>
          <w:shd w:val="clear" w:color="auto" w:fill="FFFFFF"/>
          <w:lang w:eastAsia="en-US"/>
        </w:rPr>
        <w:t xml:space="preserve"> </w:t>
      </w:r>
      <w:r w:rsidRPr="00A776D3">
        <w:rPr>
          <w:rFonts w:eastAsia="Calibri"/>
          <w:sz w:val="28"/>
          <w:szCs w:val="28"/>
          <w:shd w:val="clear" w:color="auto" w:fill="FFFFFF"/>
          <w:lang w:val="en-US" w:eastAsia="en-US"/>
        </w:rPr>
        <w:t>Decision</w:t>
      </w:r>
      <w:r w:rsidRPr="00A776D3">
        <w:rPr>
          <w:rFonts w:eastAsia="Calibri"/>
          <w:sz w:val="28"/>
          <w:szCs w:val="28"/>
          <w:shd w:val="clear" w:color="auto" w:fill="FFFFFF"/>
          <w:lang w:eastAsia="en-US"/>
        </w:rPr>
        <w:t xml:space="preserve"> </w:t>
      </w:r>
      <w:r w:rsidRPr="00A776D3">
        <w:rPr>
          <w:rFonts w:eastAsia="Calibri"/>
          <w:sz w:val="28"/>
          <w:szCs w:val="28"/>
          <w:shd w:val="clear" w:color="auto" w:fill="FFFFFF"/>
          <w:lang w:val="en-US" w:eastAsia="en-US"/>
        </w:rPr>
        <w:t>Processes</w:t>
      </w:r>
      <w:r w:rsidRPr="00A776D3">
        <w:rPr>
          <w:rFonts w:eastAsia="Calibri"/>
          <w:sz w:val="28"/>
          <w:szCs w:val="28"/>
          <w:shd w:val="clear" w:color="auto" w:fill="FFFFFF"/>
          <w:lang w:eastAsia="en-US"/>
        </w:rPr>
        <w:t>, 110(1), 1–22</w:t>
      </w:r>
    </w:p>
    <w:p w:rsidR="00B6052E" w:rsidRDefault="00B6052E" w:rsidP="00B6052E">
      <w:pPr>
        <w:spacing w:line="360" w:lineRule="auto"/>
        <w:jc w:val="both"/>
        <w:rPr>
          <w:rFonts w:eastAsia="Calibri"/>
          <w:sz w:val="28"/>
          <w:szCs w:val="28"/>
          <w:lang w:eastAsia="en-US"/>
        </w:rPr>
      </w:pPr>
    </w:p>
    <w:p w:rsidR="00B6052E" w:rsidRDefault="00B6052E" w:rsidP="00B6052E">
      <w:pPr>
        <w:spacing w:line="360" w:lineRule="auto"/>
        <w:jc w:val="both"/>
        <w:rPr>
          <w:rFonts w:eastAsia="Calibri"/>
          <w:sz w:val="28"/>
          <w:szCs w:val="28"/>
          <w:lang w:eastAsia="en-US"/>
        </w:rPr>
      </w:pPr>
    </w:p>
    <w:p w:rsidR="00B6052E" w:rsidRDefault="00B6052E">
      <w:pPr>
        <w:spacing w:after="160" w:line="259" w:lineRule="auto"/>
        <w:rPr>
          <w:rFonts w:eastAsia="Calibri"/>
          <w:sz w:val="28"/>
          <w:szCs w:val="28"/>
          <w:lang w:eastAsia="en-US"/>
        </w:rPr>
      </w:pPr>
      <w:r>
        <w:rPr>
          <w:rFonts w:eastAsia="Calibri"/>
          <w:sz w:val="28"/>
          <w:szCs w:val="28"/>
          <w:lang w:eastAsia="en-US"/>
        </w:rPr>
        <w:br w:type="page"/>
      </w:r>
    </w:p>
    <w:p w:rsidR="00B6052E" w:rsidRDefault="00B6052E" w:rsidP="00B6052E">
      <w:pPr>
        <w:spacing w:line="360" w:lineRule="auto"/>
        <w:jc w:val="center"/>
        <w:rPr>
          <w:b/>
          <w:sz w:val="28"/>
          <w:szCs w:val="28"/>
        </w:rPr>
      </w:pPr>
      <w:r>
        <w:rPr>
          <w:b/>
          <w:sz w:val="28"/>
          <w:szCs w:val="28"/>
        </w:rPr>
        <w:lastRenderedPageBreak/>
        <w:t>ПРИЛОЖЕНИЕ 1</w:t>
      </w:r>
    </w:p>
    <w:p w:rsidR="00B6052E" w:rsidRDefault="00B6052E" w:rsidP="00B6052E">
      <w:pPr>
        <w:spacing w:line="360" w:lineRule="auto"/>
        <w:jc w:val="center"/>
        <w:rPr>
          <w:b/>
          <w:sz w:val="28"/>
          <w:szCs w:val="28"/>
        </w:rPr>
      </w:pPr>
    </w:p>
    <w:p w:rsidR="00B6052E" w:rsidRPr="00346825" w:rsidRDefault="00B6052E" w:rsidP="00B6052E">
      <w:pPr>
        <w:spacing w:line="360" w:lineRule="auto"/>
        <w:jc w:val="center"/>
        <w:rPr>
          <w:b/>
          <w:sz w:val="28"/>
          <w:szCs w:val="28"/>
        </w:rPr>
      </w:pPr>
      <w:r w:rsidRPr="00346825">
        <w:rPr>
          <w:b/>
          <w:sz w:val="28"/>
          <w:szCs w:val="28"/>
        </w:rPr>
        <w:t xml:space="preserve">Шкала временного фокуса </w:t>
      </w:r>
      <w:r w:rsidRPr="00346825">
        <w:rPr>
          <w:b/>
          <w:spacing w:val="-4"/>
          <w:sz w:val="28"/>
          <w:szCs w:val="28"/>
        </w:rPr>
        <w:t>(автор Шипп)</w:t>
      </w:r>
    </w:p>
    <w:p w:rsidR="00B6052E" w:rsidRPr="00346825" w:rsidRDefault="00B6052E" w:rsidP="00B6052E">
      <w:pPr>
        <w:spacing w:line="360" w:lineRule="auto"/>
        <w:jc w:val="center"/>
        <w:rPr>
          <w:sz w:val="28"/>
          <w:szCs w:val="28"/>
          <w:lang w:val="en-US"/>
        </w:rPr>
      </w:pPr>
      <w:r w:rsidRPr="00346825">
        <w:rPr>
          <w:sz w:val="28"/>
          <w:szCs w:val="28"/>
          <w:lang w:val="en-US"/>
        </w:rPr>
        <w:t>(Temporal Focus Scale, A.J. Shipp, J.R. Edwards, L.S. Lambert, 2009)</w:t>
      </w:r>
    </w:p>
    <w:p w:rsidR="00B6052E" w:rsidRPr="00B6052E" w:rsidRDefault="00B6052E" w:rsidP="00B6052E">
      <w:pPr>
        <w:spacing w:line="360" w:lineRule="auto"/>
        <w:rPr>
          <w:i/>
          <w:sz w:val="28"/>
          <w:szCs w:val="28"/>
          <w:lang w:val="en-US"/>
        </w:rPr>
      </w:pPr>
    </w:p>
    <w:tbl>
      <w:tblPr>
        <w:tblStyle w:val="a3"/>
        <w:tblW w:w="10065" w:type="dxa"/>
        <w:tblInd w:w="-147" w:type="dxa"/>
        <w:tblLayout w:type="fixed"/>
        <w:tblLook w:val="04A0" w:firstRow="1" w:lastRow="0" w:firstColumn="1" w:lastColumn="0" w:noHBand="0" w:noVBand="1"/>
      </w:tblPr>
      <w:tblGrid>
        <w:gridCol w:w="568"/>
        <w:gridCol w:w="3538"/>
        <w:gridCol w:w="1418"/>
        <w:gridCol w:w="992"/>
        <w:gridCol w:w="992"/>
        <w:gridCol w:w="998"/>
        <w:gridCol w:w="1559"/>
      </w:tblGrid>
      <w:tr w:rsidR="00B6052E" w:rsidRPr="00346825" w:rsidTr="00877BF9">
        <w:tc>
          <w:tcPr>
            <w:tcW w:w="568" w:type="dxa"/>
            <w:shd w:val="clear" w:color="auto" w:fill="auto"/>
          </w:tcPr>
          <w:p w:rsidR="00B6052E" w:rsidRPr="00346825" w:rsidRDefault="00B6052E" w:rsidP="003A300B">
            <w:r w:rsidRPr="00346825">
              <w:t>№</w:t>
            </w:r>
          </w:p>
        </w:tc>
        <w:tc>
          <w:tcPr>
            <w:tcW w:w="3538" w:type="dxa"/>
          </w:tcPr>
          <w:p w:rsidR="00B6052E" w:rsidRPr="00346825" w:rsidRDefault="00B6052E" w:rsidP="003A300B">
            <w:r w:rsidRPr="00346825">
              <w:t>Утверждение</w:t>
            </w:r>
          </w:p>
        </w:tc>
        <w:tc>
          <w:tcPr>
            <w:tcW w:w="1418" w:type="dxa"/>
          </w:tcPr>
          <w:p w:rsidR="00B6052E" w:rsidRPr="00346825" w:rsidRDefault="00B6052E" w:rsidP="003A300B">
            <w:pPr>
              <w:jc w:val="center"/>
            </w:pPr>
            <w:r w:rsidRPr="00346825">
              <w:t xml:space="preserve">Абсолютно не согласен (а) </w:t>
            </w:r>
          </w:p>
        </w:tc>
        <w:tc>
          <w:tcPr>
            <w:tcW w:w="992" w:type="dxa"/>
          </w:tcPr>
          <w:p w:rsidR="00B6052E" w:rsidRPr="00346825" w:rsidRDefault="00B6052E" w:rsidP="003A300B">
            <w:pPr>
              <w:jc w:val="center"/>
            </w:pPr>
          </w:p>
        </w:tc>
        <w:tc>
          <w:tcPr>
            <w:tcW w:w="992" w:type="dxa"/>
          </w:tcPr>
          <w:p w:rsidR="00B6052E" w:rsidRPr="00346825" w:rsidRDefault="00B6052E" w:rsidP="003A300B">
            <w:pPr>
              <w:jc w:val="center"/>
            </w:pPr>
            <w:r w:rsidRPr="00346825">
              <w:t>Нейтрально</w:t>
            </w:r>
          </w:p>
        </w:tc>
        <w:tc>
          <w:tcPr>
            <w:tcW w:w="998" w:type="dxa"/>
          </w:tcPr>
          <w:p w:rsidR="00B6052E" w:rsidRPr="00346825" w:rsidRDefault="00B6052E" w:rsidP="003A300B">
            <w:pPr>
              <w:jc w:val="center"/>
            </w:pPr>
          </w:p>
        </w:tc>
        <w:tc>
          <w:tcPr>
            <w:tcW w:w="1559" w:type="dxa"/>
          </w:tcPr>
          <w:p w:rsidR="00B6052E" w:rsidRPr="00346825" w:rsidRDefault="00B6052E" w:rsidP="003A300B">
            <w:pPr>
              <w:ind w:right="192"/>
              <w:jc w:val="center"/>
            </w:pPr>
            <w:r w:rsidRPr="00346825">
              <w:t>Полностью согласен (а)</w:t>
            </w:r>
          </w:p>
        </w:tc>
      </w:tr>
      <w:tr w:rsidR="00B6052E" w:rsidRPr="00346825" w:rsidTr="00877BF9">
        <w:tc>
          <w:tcPr>
            <w:tcW w:w="568" w:type="dxa"/>
            <w:shd w:val="clear" w:color="auto" w:fill="auto"/>
          </w:tcPr>
          <w:p w:rsidR="00B6052E" w:rsidRPr="00346825" w:rsidRDefault="00B6052E" w:rsidP="003A300B">
            <w:pPr>
              <w:rPr>
                <w:b/>
              </w:rPr>
            </w:pPr>
            <w:r w:rsidRPr="00346825">
              <w:rPr>
                <w:b/>
              </w:rPr>
              <w:t>1</w:t>
            </w:r>
          </w:p>
        </w:tc>
        <w:tc>
          <w:tcPr>
            <w:tcW w:w="3538" w:type="dxa"/>
          </w:tcPr>
          <w:p w:rsidR="00B6052E" w:rsidRPr="00346825" w:rsidRDefault="00B6052E" w:rsidP="003A300B">
            <w:r w:rsidRPr="00346825">
              <w:rPr>
                <w:lang w:val="en-US"/>
              </w:rPr>
              <w:t>I</w:t>
            </w:r>
            <w:r w:rsidRPr="00346825">
              <w:t xml:space="preserve"> Я нередко прокручиваю у себя в голове воспоминания</w:t>
            </w:r>
          </w:p>
        </w:tc>
        <w:tc>
          <w:tcPr>
            <w:tcW w:w="1418" w:type="dxa"/>
          </w:tcPr>
          <w:p w:rsidR="00B6052E" w:rsidRPr="00346825" w:rsidRDefault="00B6052E" w:rsidP="003A300B">
            <w:pPr>
              <w:jc w:val="center"/>
            </w:pPr>
            <w:r w:rsidRPr="00346825">
              <w:t>1 (      )</w:t>
            </w:r>
          </w:p>
        </w:tc>
        <w:tc>
          <w:tcPr>
            <w:tcW w:w="992" w:type="dxa"/>
          </w:tcPr>
          <w:p w:rsidR="00B6052E" w:rsidRPr="00346825" w:rsidRDefault="00B6052E" w:rsidP="003A300B">
            <w:pPr>
              <w:jc w:val="center"/>
            </w:pPr>
            <w:r w:rsidRPr="00346825">
              <w:t>2 (      )</w:t>
            </w:r>
          </w:p>
        </w:tc>
        <w:tc>
          <w:tcPr>
            <w:tcW w:w="992" w:type="dxa"/>
          </w:tcPr>
          <w:p w:rsidR="00B6052E" w:rsidRPr="00346825" w:rsidRDefault="00B6052E" w:rsidP="003A300B">
            <w:pPr>
              <w:jc w:val="center"/>
            </w:pPr>
            <w:r w:rsidRPr="00346825">
              <w:t>3 (      )</w:t>
            </w:r>
          </w:p>
        </w:tc>
        <w:tc>
          <w:tcPr>
            <w:tcW w:w="998" w:type="dxa"/>
          </w:tcPr>
          <w:p w:rsidR="00B6052E" w:rsidRPr="00346825" w:rsidRDefault="00B6052E" w:rsidP="003A300B">
            <w:pPr>
              <w:jc w:val="center"/>
            </w:pPr>
            <w:r w:rsidRPr="00346825">
              <w:t>4 (      )</w:t>
            </w:r>
          </w:p>
        </w:tc>
        <w:tc>
          <w:tcPr>
            <w:tcW w:w="1559" w:type="dxa"/>
          </w:tcPr>
          <w:p w:rsidR="00B6052E" w:rsidRPr="00346825" w:rsidRDefault="00B6052E" w:rsidP="003A300B">
            <w:pPr>
              <w:jc w:val="center"/>
            </w:pPr>
            <w:r w:rsidRPr="00346825">
              <w:t>5 (      )</w:t>
            </w:r>
          </w:p>
        </w:tc>
      </w:tr>
      <w:tr w:rsidR="00B6052E" w:rsidRPr="00346825" w:rsidTr="00877BF9">
        <w:tc>
          <w:tcPr>
            <w:tcW w:w="568" w:type="dxa"/>
            <w:shd w:val="clear" w:color="auto" w:fill="auto"/>
          </w:tcPr>
          <w:p w:rsidR="00B6052E" w:rsidRPr="00346825" w:rsidRDefault="00B6052E" w:rsidP="003A300B">
            <w:pPr>
              <w:rPr>
                <w:b/>
              </w:rPr>
            </w:pPr>
            <w:r w:rsidRPr="00346825">
              <w:rPr>
                <w:b/>
              </w:rPr>
              <w:t>2</w:t>
            </w:r>
          </w:p>
        </w:tc>
        <w:tc>
          <w:tcPr>
            <w:tcW w:w="3538" w:type="dxa"/>
          </w:tcPr>
          <w:p w:rsidR="00B6052E" w:rsidRPr="00346825" w:rsidRDefault="00B6052E" w:rsidP="003A300B">
            <w:r w:rsidRPr="00346825">
              <w:t>Я периодически размышляю над тем, что происходило в моей жизни</w:t>
            </w:r>
          </w:p>
        </w:tc>
        <w:tc>
          <w:tcPr>
            <w:tcW w:w="1418" w:type="dxa"/>
          </w:tcPr>
          <w:p w:rsidR="00B6052E" w:rsidRPr="00346825" w:rsidRDefault="00B6052E" w:rsidP="003A300B">
            <w:pPr>
              <w:jc w:val="center"/>
            </w:pPr>
            <w:r w:rsidRPr="00346825">
              <w:t>1 (      )</w:t>
            </w:r>
          </w:p>
        </w:tc>
        <w:tc>
          <w:tcPr>
            <w:tcW w:w="992" w:type="dxa"/>
          </w:tcPr>
          <w:p w:rsidR="00B6052E" w:rsidRPr="00346825" w:rsidRDefault="00B6052E" w:rsidP="003A300B">
            <w:pPr>
              <w:jc w:val="center"/>
            </w:pPr>
            <w:r w:rsidRPr="00346825">
              <w:t>2 (      )</w:t>
            </w:r>
          </w:p>
        </w:tc>
        <w:tc>
          <w:tcPr>
            <w:tcW w:w="992" w:type="dxa"/>
          </w:tcPr>
          <w:p w:rsidR="00B6052E" w:rsidRPr="00346825" w:rsidRDefault="00B6052E" w:rsidP="003A300B">
            <w:pPr>
              <w:jc w:val="center"/>
            </w:pPr>
            <w:r w:rsidRPr="00346825">
              <w:t>3 (      )</w:t>
            </w:r>
          </w:p>
        </w:tc>
        <w:tc>
          <w:tcPr>
            <w:tcW w:w="998" w:type="dxa"/>
          </w:tcPr>
          <w:p w:rsidR="00B6052E" w:rsidRPr="00346825" w:rsidRDefault="00B6052E" w:rsidP="003A300B">
            <w:pPr>
              <w:jc w:val="center"/>
            </w:pPr>
            <w:r w:rsidRPr="00346825">
              <w:t>4 (      )</w:t>
            </w:r>
          </w:p>
        </w:tc>
        <w:tc>
          <w:tcPr>
            <w:tcW w:w="1559" w:type="dxa"/>
          </w:tcPr>
          <w:p w:rsidR="00B6052E" w:rsidRPr="00346825" w:rsidRDefault="00B6052E" w:rsidP="003A300B">
            <w:pPr>
              <w:jc w:val="center"/>
            </w:pPr>
            <w:r w:rsidRPr="00346825">
              <w:t>5 (      )</w:t>
            </w:r>
          </w:p>
        </w:tc>
      </w:tr>
      <w:tr w:rsidR="00B6052E" w:rsidRPr="00346825" w:rsidTr="00877BF9">
        <w:tc>
          <w:tcPr>
            <w:tcW w:w="568" w:type="dxa"/>
            <w:shd w:val="clear" w:color="auto" w:fill="auto"/>
          </w:tcPr>
          <w:p w:rsidR="00B6052E" w:rsidRPr="00346825" w:rsidRDefault="00B6052E" w:rsidP="003A300B">
            <w:pPr>
              <w:rPr>
                <w:b/>
              </w:rPr>
            </w:pPr>
            <w:r w:rsidRPr="00346825">
              <w:rPr>
                <w:b/>
              </w:rPr>
              <w:t>3</w:t>
            </w:r>
          </w:p>
        </w:tc>
        <w:tc>
          <w:tcPr>
            <w:tcW w:w="3538" w:type="dxa"/>
          </w:tcPr>
          <w:p w:rsidR="00B6052E" w:rsidRPr="00346825" w:rsidRDefault="00B6052E" w:rsidP="003A300B">
            <w:r w:rsidRPr="00346825">
              <w:t>Я периодически думаю о событиях из своего прошлого</w:t>
            </w:r>
          </w:p>
        </w:tc>
        <w:tc>
          <w:tcPr>
            <w:tcW w:w="1418" w:type="dxa"/>
          </w:tcPr>
          <w:p w:rsidR="00B6052E" w:rsidRPr="00346825" w:rsidRDefault="00B6052E" w:rsidP="003A300B">
            <w:pPr>
              <w:jc w:val="center"/>
            </w:pPr>
            <w:r w:rsidRPr="00346825">
              <w:t>1 (      )</w:t>
            </w:r>
          </w:p>
        </w:tc>
        <w:tc>
          <w:tcPr>
            <w:tcW w:w="992" w:type="dxa"/>
          </w:tcPr>
          <w:p w:rsidR="00B6052E" w:rsidRPr="00346825" w:rsidRDefault="00B6052E" w:rsidP="003A300B">
            <w:pPr>
              <w:jc w:val="center"/>
            </w:pPr>
            <w:r w:rsidRPr="00346825">
              <w:t>2 (      )</w:t>
            </w:r>
          </w:p>
        </w:tc>
        <w:tc>
          <w:tcPr>
            <w:tcW w:w="992" w:type="dxa"/>
          </w:tcPr>
          <w:p w:rsidR="00B6052E" w:rsidRPr="00346825" w:rsidRDefault="00B6052E" w:rsidP="003A300B">
            <w:pPr>
              <w:jc w:val="center"/>
            </w:pPr>
            <w:r w:rsidRPr="00346825">
              <w:t>3 (      )</w:t>
            </w:r>
          </w:p>
        </w:tc>
        <w:tc>
          <w:tcPr>
            <w:tcW w:w="998" w:type="dxa"/>
          </w:tcPr>
          <w:p w:rsidR="00B6052E" w:rsidRPr="00346825" w:rsidRDefault="00B6052E" w:rsidP="003A300B">
            <w:pPr>
              <w:jc w:val="center"/>
            </w:pPr>
            <w:r w:rsidRPr="00346825">
              <w:t>4 (      )</w:t>
            </w:r>
          </w:p>
        </w:tc>
        <w:tc>
          <w:tcPr>
            <w:tcW w:w="1559" w:type="dxa"/>
          </w:tcPr>
          <w:p w:rsidR="00B6052E" w:rsidRPr="00346825" w:rsidRDefault="00B6052E" w:rsidP="003A300B">
            <w:pPr>
              <w:jc w:val="center"/>
            </w:pPr>
            <w:r w:rsidRPr="00346825">
              <w:t>5 (      )</w:t>
            </w:r>
          </w:p>
        </w:tc>
      </w:tr>
      <w:tr w:rsidR="00B6052E" w:rsidRPr="00346825" w:rsidTr="00877BF9">
        <w:tc>
          <w:tcPr>
            <w:tcW w:w="568" w:type="dxa"/>
            <w:shd w:val="clear" w:color="auto" w:fill="auto"/>
          </w:tcPr>
          <w:p w:rsidR="00B6052E" w:rsidRPr="00346825" w:rsidRDefault="00B6052E" w:rsidP="003A300B">
            <w:pPr>
              <w:rPr>
                <w:b/>
              </w:rPr>
            </w:pPr>
            <w:r w:rsidRPr="00346825">
              <w:rPr>
                <w:b/>
              </w:rPr>
              <w:t>4</w:t>
            </w:r>
          </w:p>
        </w:tc>
        <w:tc>
          <w:tcPr>
            <w:tcW w:w="3538" w:type="dxa"/>
          </w:tcPr>
          <w:p w:rsidR="00B6052E" w:rsidRPr="00346825" w:rsidRDefault="00B6052E" w:rsidP="003A300B">
            <w:r w:rsidRPr="00346825">
              <w:t>Я периодически вспоминаю прежние дни</w:t>
            </w:r>
          </w:p>
        </w:tc>
        <w:tc>
          <w:tcPr>
            <w:tcW w:w="1418" w:type="dxa"/>
          </w:tcPr>
          <w:p w:rsidR="00B6052E" w:rsidRPr="00346825" w:rsidRDefault="00B6052E" w:rsidP="003A300B">
            <w:pPr>
              <w:jc w:val="center"/>
            </w:pPr>
            <w:r w:rsidRPr="00346825">
              <w:t>1 (      )</w:t>
            </w:r>
          </w:p>
        </w:tc>
        <w:tc>
          <w:tcPr>
            <w:tcW w:w="992" w:type="dxa"/>
          </w:tcPr>
          <w:p w:rsidR="00B6052E" w:rsidRPr="00346825" w:rsidRDefault="00B6052E" w:rsidP="003A300B">
            <w:pPr>
              <w:jc w:val="center"/>
            </w:pPr>
            <w:r w:rsidRPr="00346825">
              <w:t>2 (      )</w:t>
            </w:r>
          </w:p>
        </w:tc>
        <w:tc>
          <w:tcPr>
            <w:tcW w:w="992" w:type="dxa"/>
          </w:tcPr>
          <w:p w:rsidR="00B6052E" w:rsidRPr="00346825" w:rsidRDefault="00B6052E" w:rsidP="003A300B">
            <w:pPr>
              <w:jc w:val="center"/>
            </w:pPr>
            <w:r w:rsidRPr="00346825">
              <w:t>3 (      )</w:t>
            </w:r>
          </w:p>
        </w:tc>
        <w:tc>
          <w:tcPr>
            <w:tcW w:w="998" w:type="dxa"/>
          </w:tcPr>
          <w:p w:rsidR="00B6052E" w:rsidRPr="00346825" w:rsidRDefault="00B6052E" w:rsidP="003A300B">
            <w:pPr>
              <w:jc w:val="center"/>
            </w:pPr>
            <w:r w:rsidRPr="00346825">
              <w:t>4 (      )</w:t>
            </w:r>
          </w:p>
        </w:tc>
        <w:tc>
          <w:tcPr>
            <w:tcW w:w="1559" w:type="dxa"/>
          </w:tcPr>
          <w:p w:rsidR="00B6052E" w:rsidRPr="00346825" w:rsidRDefault="00B6052E" w:rsidP="003A300B">
            <w:pPr>
              <w:jc w:val="center"/>
            </w:pPr>
            <w:r w:rsidRPr="00346825">
              <w:t>5 (      )</w:t>
            </w:r>
          </w:p>
        </w:tc>
      </w:tr>
      <w:tr w:rsidR="00B6052E" w:rsidRPr="00346825" w:rsidTr="00877BF9">
        <w:tc>
          <w:tcPr>
            <w:tcW w:w="568" w:type="dxa"/>
            <w:shd w:val="clear" w:color="auto" w:fill="auto"/>
          </w:tcPr>
          <w:p w:rsidR="00B6052E" w:rsidRPr="00346825" w:rsidRDefault="00B6052E" w:rsidP="003A300B">
            <w:pPr>
              <w:rPr>
                <w:b/>
              </w:rPr>
            </w:pPr>
            <w:r w:rsidRPr="00346825">
              <w:rPr>
                <w:b/>
              </w:rPr>
              <w:t>5</w:t>
            </w:r>
          </w:p>
        </w:tc>
        <w:tc>
          <w:tcPr>
            <w:tcW w:w="3538" w:type="dxa"/>
          </w:tcPr>
          <w:p w:rsidR="00B6052E" w:rsidRPr="00346825" w:rsidRDefault="00B6052E" w:rsidP="003A300B">
            <w:r w:rsidRPr="00346825">
              <w:t>Я сосредоточен на том, что происходит со мной на данный момент</w:t>
            </w:r>
          </w:p>
        </w:tc>
        <w:tc>
          <w:tcPr>
            <w:tcW w:w="1418" w:type="dxa"/>
          </w:tcPr>
          <w:p w:rsidR="00B6052E" w:rsidRPr="00346825" w:rsidRDefault="00B6052E" w:rsidP="003A300B">
            <w:pPr>
              <w:jc w:val="center"/>
            </w:pPr>
            <w:r w:rsidRPr="00346825">
              <w:t>1 (      )</w:t>
            </w:r>
          </w:p>
        </w:tc>
        <w:tc>
          <w:tcPr>
            <w:tcW w:w="992" w:type="dxa"/>
          </w:tcPr>
          <w:p w:rsidR="00B6052E" w:rsidRPr="00346825" w:rsidRDefault="00B6052E" w:rsidP="003A300B">
            <w:pPr>
              <w:jc w:val="center"/>
            </w:pPr>
            <w:r w:rsidRPr="00346825">
              <w:t>2 (      )</w:t>
            </w:r>
          </w:p>
        </w:tc>
        <w:tc>
          <w:tcPr>
            <w:tcW w:w="992" w:type="dxa"/>
          </w:tcPr>
          <w:p w:rsidR="00B6052E" w:rsidRPr="00346825" w:rsidRDefault="00B6052E" w:rsidP="003A300B">
            <w:pPr>
              <w:jc w:val="center"/>
            </w:pPr>
            <w:r w:rsidRPr="00346825">
              <w:t>3 (      )</w:t>
            </w:r>
          </w:p>
        </w:tc>
        <w:tc>
          <w:tcPr>
            <w:tcW w:w="998" w:type="dxa"/>
          </w:tcPr>
          <w:p w:rsidR="00B6052E" w:rsidRPr="00346825" w:rsidRDefault="00B6052E" w:rsidP="003A300B">
            <w:pPr>
              <w:jc w:val="center"/>
            </w:pPr>
            <w:r w:rsidRPr="00346825">
              <w:t>4 (      )</w:t>
            </w:r>
          </w:p>
        </w:tc>
        <w:tc>
          <w:tcPr>
            <w:tcW w:w="1559" w:type="dxa"/>
          </w:tcPr>
          <w:p w:rsidR="00B6052E" w:rsidRPr="00346825" w:rsidRDefault="00B6052E" w:rsidP="003A300B">
            <w:pPr>
              <w:jc w:val="center"/>
            </w:pPr>
            <w:r w:rsidRPr="00346825">
              <w:t>5 (      )</w:t>
            </w:r>
          </w:p>
        </w:tc>
      </w:tr>
      <w:tr w:rsidR="00B6052E" w:rsidRPr="00346825" w:rsidTr="00877BF9">
        <w:tc>
          <w:tcPr>
            <w:tcW w:w="568" w:type="dxa"/>
            <w:shd w:val="clear" w:color="auto" w:fill="auto"/>
          </w:tcPr>
          <w:p w:rsidR="00B6052E" w:rsidRPr="00346825" w:rsidRDefault="00B6052E" w:rsidP="003A300B">
            <w:pPr>
              <w:rPr>
                <w:b/>
              </w:rPr>
            </w:pPr>
            <w:r w:rsidRPr="00346825">
              <w:rPr>
                <w:b/>
              </w:rPr>
              <w:t>6</w:t>
            </w:r>
          </w:p>
        </w:tc>
        <w:tc>
          <w:tcPr>
            <w:tcW w:w="3538" w:type="dxa"/>
          </w:tcPr>
          <w:p w:rsidR="00B6052E" w:rsidRPr="00346825" w:rsidRDefault="00B6052E" w:rsidP="003A300B">
            <w:r w:rsidRPr="00346825">
              <w:t>Обычно мыслями я нахожусь здесь и сейчас</w:t>
            </w:r>
          </w:p>
        </w:tc>
        <w:tc>
          <w:tcPr>
            <w:tcW w:w="1418" w:type="dxa"/>
          </w:tcPr>
          <w:p w:rsidR="00B6052E" w:rsidRPr="00346825" w:rsidRDefault="00B6052E" w:rsidP="003A300B">
            <w:pPr>
              <w:jc w:val="center"/>
            </w:pPr>
            <w:r w:rsidRPr="00346825">
              <w:t>1 (      )</w:t>
            </w:r>
          </w:p>
        </w:tc>
        <w:tc>
          <w:tcPr>
            <w:tcW w:w="992" w:type="dxa"/>
          </w:tcPr>
          <w:p w:rsidR="00B6052E" w:rsidRPr="00346825" w:rsidRDefault="00B6052E" w:rsidP="003A300B">
            <w:pPr>
              <w:jc w:val="center"/>
            </w:pPr>
            <w:r w:rsidRPr="00346825">
              <w:t>2 (      )</w:t>
            </w:r>
          </w:p>
        </w:tc>
        <w:tc>
          <w:tcPr>
            <w:tcW w:w="992" w:type="dxa"/>
          </w:tcPr>
          <w:p w:rsidR="00B6052E" w:rsidRPr="00346825" w:rsidRDefault="00B6052E" w:rsidP="003A300B">
            <w:pPr>
              <w:jc w:val="center"/>
            </w:pPr>
            <w:r w:rsidRPr="00346825">
              <w:t>3 (      )</w:t>
            </w:r>
          </w:p>
        </w:tc>
        <w:tc>
          <w:tcPr>
            <w:tcW w:w="998" w:type="dxa"/>
          </w:tcPr>
          <w:p w:rsidR="00B6052E" w:rsidRPr="00346825" w:rsidRDefault="00B6052E" w:rsidP="003A300B">
            <w:pPr>
              <w:jc w:val="center"/>
            </w:pPr>
            <w:r w:rsidRPr="00346825">
              <w:t>4 (      )</w:t>
            </w:r>
          </w:p>
        </w:tc>
        <w:tc>
          <w:tcPr>
            <w:tcW w:w="1559" w:type="dxa"/>
          </w:tcPr>
          <w:p w:rsidR="00B6052E" w:rsidRPr="00346825" w:rsidRDefault="00B6052E" w:rsidP="003A300B">
            <w:pPr>
              <w:jc w:val="center"/>
            </w:pPr>
            <w:r w:rsidRPr="00346825">
              <w:t>5 (      )</w:t>
            </w:r>
          </w:p>
        </w:tc>
      </w:tr>
      <w:tr w:rsidR="00B6052E" w:rsidRPr="00346825" w:rsidTr="00877BF9">
        <w:tc>
          <w:tcPr>
            <w:tcW w:w="568" w:type="dxa"/>
            <w:shd w:val="clear" w:color="auto" w:fill="auto"/>
          </w:tcPr>
          <w:p w:rsidR="00B6052E" w:rsidRPr="00346825" w:rsidRDefault="00B6052E" w:rsidP="003A300B">
            <w:pPr>
              <w:rPr>
                <w:b/>
              </w:rPr>
            </w:pPr>
            <w:r w:rsidRPr="00346825">
              <w:rPr>
                <w:b/>
              </w:rPr>
              <w:t>7</w:t>
            </w:r>
          </w:p>
        </w:tc>
        <w:tc>
          <w:tcPr>
            <w:tcW w:w="3538" w:type="dxa"/>
          </w:tcPr>
          <w:p w:rsidR="00B6052E" w:rsidRPr="00346825" w:rsidRDefault="00B6052E" w:rsidP="003A300B">
            <w:r w:rsidRPr="00346825">
              <w:t>Я нередко задумываюсь о своём текущем положении</w:t>
            </w:r>
          </w:p>
        </w:tc>
        <w:tc>
          <w:tcPr>
            <w:tcW w:w="1418" w:type="dxa"/>
          </w:tcPr>
          <w:p w:rsidR="00B6052E" w:rsidRPr="00346825" w:rsidRDefault="00B6052E" w:rsidP="003A300B">
            <w:pPr>
              <w:jc w:val="center"/>
            </w:pPr>
            <w:r w:rsidRPr="00346825">
              <w:t>1 (      )</w:t>
            </w:r>
          </w:p>
        </w:tc>
        <w:tc>
          <w:tcPr>
            <w:tcW w:w="992" w:type="dxa"/>
          </w:tcPr>
          <w:p w:rsidR="00B6052E" w:rsidRPr="00346825" w:rsidRDefault="00B6052E" w:rsidP="003A300B">
            <w:pPr>
              <w:jc w:val="center"/>
            </w:pPr>
            <w:r w:rsidRPr="00346825">
              <w:t>2 (      )</w:t>
            </w:r>
          </w:p>
        </w:tc>
        <w:tc>
          <w:tcPr>
            <w:tcW w:w="992" w:type="dxa"/>
          </w:tcPr>
          <w:p w:rsidR="00B6052E" w:rsidRPr="00346825" w:rsidRDefault="00B6052E" w:rsidP="003A300B">
            <w:pPr>
              <w:jc w:val="center"/>
            </w:pPr>
            <w:r w:rsidRPr="00346825">
              <w:t>3 (      )</w:t>
            </w:r>
          </w:p>
        </w:tc>
        <w:tc>
          <w:tcPr>
            <w:tcW w:w="998" w:type="dxa"/>
          </w:tcPr>
          <w:p w:rsidR="00B6052E" w:rsidRPr="00346825" w:rsidRDefault="00B6052E" w:rsidP="003A300B">
            <w:pPr>
              <w:jc w:val="center"/>
            </w:pPr>
            <w:r w:rsidRPr="00346825">
              <w:t>4 (      )</w:t>
            </w:r>
          </w:p>
        </w:tc>
        <w:tc>
          <w:tcPr>
            <w:tcW w:w="1559" w:type="dxa"/>
          </w:tcPr>
          <w:p w:rsidR="00B6052E" w:rsidRPr="00346825" w:rsidRDefault="00B6052E" w:rsidP="003A300B">
            <w:pPr>
              <w:jc w:val="center"/>
            </w:pPr>
            <w:r w:rsidRPr="00346825">
              <w:t>5 (      )</w:t>
            </w:r>
          </w:p>
        </w:tc>
      </w:tr>
      <w:tr w:rsidR="00B6052E" w:rsidRPr="00346825" w:rsidTr="00877BF9">
        <w:tc>
          <w:tcPr>
            <w:tcW w:w="568" w:type="dxa"/>
            <w:shd w:val="clear" w:color="auto" w:fill="auto"/>
          </w:tcPr>
          <w:p w:rsidR="00B6052E" w:rsidRPr="00346825" w:rsidRDefault="00B6052E" w:rsidP="003A300B">
            <w:pPr>
              <w:rPr>
                <w:b/>
              </w:rPr>
            </w:pPr>
            <w:r w:rsidRPr="00346825">
              <w:rPr>
                <w:b/>
              </w:rPr>
              <w:t>8</w:t>
            </w:r>
          </w:p>
        </w:tc>
        <w:tc>
          <w:tcPr>
            <w:tcW w:w="3538" w:type="dxa"/>
          </w:tcPr>
          <w:p w:rsidR="00B6052E" w:rsidRPr="00346825" w:rsidRDefault="00B6052E" w:rsidP="003A300B">
            <w:r w:rsidRPr="00346825">
              <w:rPr>
                <w:lang w:val="en-US"/>
              </w:rPr>
              <w:t>Я живу</w:t>
            </w:r>
            <w:r w:rsidRPr="00346825">
              <w:t xml:space="preserve"> </w:t>
            </w:r>
            <w:r w:rsidRPr="00346825">
              <w:rPr>
                <w:lang w:val="en-US"/>
              </w:rPr>
              <w:t>настоящим</w:t>
            </w:r>
          </w:p>
        </w:tc>
        <w:tc>
          <w:tcPr>
            <w:tcW w:w="1418" w:type="dxa"/>
          </w:tcPr>
          <w:p w:rsidR="00B6052E" w:rsidRPr="00346825" w:rsidRDefault="00B6052E" w:rsidP="003A300B">
            <w:pPr>
              <w:jc w:val="center"/>
            </w:pPr>
            <w:r w:rsidRPr="00346825">
              <w:t>1 (      )</w:t>
            </w:r>
          </w:p>
        </w:tc>
        <w:tc>
          <w:tcPr>
            <w:tcW w:w="992" w:type="dxa"/>
          </w:tcPr>
          <w:p w:rsidR="00B6052E" w:rsidRPr="00346825" w:rsidRDefault="00B6052E" w:rsidP="003A300B">
            <w:pPr>
              <w:jc w:val="center"/>
            </w:pPr>
            <w:r w:rsidRPr="00346825">
              <w:t>2 (      )</w:t>
            </w:r>
          </w:p>
        </w:tc>
        <w:tc>
          <w:tcPr>
            <w:tcW w:w="992" w:type="dxa"/>
          </w:tcPr>
          <w:p w:rsidR="00B6052E" w:rsidRPr="00346825" w:rsidRDefault="00B6052E" w:rsidP="003A300B">
            <w:pPr>
              <w:jc w:val="center"/>
            </w:pPr>
            <w:r w:rsidRPr="00346825">
              <w:t>3 (      )</w:t>
            </w:r>
          </w:p>
        </w:tc>
        <w:tc>
          <w:tcPr>
            <w:tcW w:w="998" w:type="dxa"/>
          </w:tcPr>
          <w:p w:rsidR="00B6052E" w:rsidRPr="00346825" w:rsidRDefault="00B6052E" w:rsidP="003A300B">
            <w:pPr>
              <w:jc w:val="center"/>
            </w:pPr>
            <w:r w:rsidRPr="00346825">
              <w:t>4 (      )</w:t>
            </w:r>
          </w:p>
        </w:tc>
        <w:tc>
          <w:tcPr>
            <w:tcW w:w="1559" w:type="dxa"/>
          </w:tcPr>
          <w:p w:rsidR="00B6052E" w:rsidRPr="00346825" w:rsidRDefault="00B6052E" w:rsidP="003A300B">
            <w:pPr>
              <w:jc w:val="center"/>
            </w:pPr>
            <w:r w:rsidRPr="00346825">
              <w:t>5 (      )</w:t>
            </w:r>
          </w:p>
        </w:tc>
      </w:tr>
      <w:tr w:rsidR="00B6052E" w:rsidRPr="00346825" w:rsidTr="00877BF9">
        <w:tc>
          <w:tcPr>
            <w:tcW w:w="568" w:type="dxa"/>
            <w:shd w:val="clear" w:color="auto" w:fill="auto"/>
          </w:tcPr>
          <w:p w:rsidR="00B6052E" w:rsidRPr="00346825" w:rsidRDefault="00B6052E" w:rsidP="003A300B">
            <w:pPr>
              <w:rPr>
                <w:b/>
              </w:rPr>
            </w:pPr>
            <w:r w:rsidRPr="00346825">
              <w:rPr>
                <w:b/>
              </w:rPr>
              <w:t>9</w:t>
            </w:r>
          </w:p>
        </w:tc>
        <w:tc>
          <w:tcPr>
            <w:tcW w:w="3538" w:type="dxa"/>
          </w:tcPr>
          <w:p w:rsidR="00B6052E" w:rsidRPr="00346825" w:rsidRDefault="00B6052E" w:rsidP="003A300B">
            <w:r w:rsidRPr="00346825">
              <w:t>Я периодически задумываюсь о том, что мне уготовано в будущем</w:t>
            </w:r>
          </w:p>
        </w:tc>
        <w:tc>
          <w:tcPr>
            <w:tcW w:w="1418" w:type="dxa"/>
          </w:tcPr>
          <w:p w:rsidR="00B6052E" w:rsidRPr="00346825" w:rsidRDefault="00B6052E" w:rsidP="003A300B">
            <w:pPr>
              <w:jc w:val="center"/>
            </w:pPr>
            <w:r w:rsidRPr="00346825">
              <w:t>1 (      )</w:t>
            </w:r>
          </w:p>
        </w:tc>
        <w:tc>
          <w:tcPr>
            <w:tcW w:w="992" w:type="dxa"/>
          </w:tcPr>
          <w:p w:rsidR="00B6052E" w:rsidRPr="00346825" w:rsidRDefault="00B6052E" w:rsidP="003A300B">
            <w:pPr>
              <w:jc w:val="center"/>
            </w:pPr>
            <w:r w:rsidRPr="00346825">
              <w:t>2 (      )</w:t>
            </w:r>
          </w:p>
        </w:tc>
        <w:tc>
          <w:tcPr>
            <w:tcW w:w="992" w:type="dxa"/>
          </w:tcPr>
          <w:p w:rsidR="00B6052E" w:rsidRPr="00346825" w:rsidRDefault="00B6052E" w:rsidP="003A300B">
            <w:pPr>
              <w:jc w:val="center"/>
            </w:pPr>
            <w:r w:rsidRPr="00346825">
              <w:t>3 (      )</w:t>
            </w:r>
          </w:p>
        </w:tc>
        <w:tc>
          <w:tcPr>
            <w:tcW w:w="998" w:type="dxa"/>
          </w:tcPr>
          <w:p w:rsidR="00B6052E" w:rsidRPr="00346825" w:rsidRDefault="00B6052E" w:rsidP="003A300B">
            <w:pPr>
              <w:jc w:val="center"/>
            </w:pPr>
            <w:r w:rsidRPr="00346825">
              <w:t>4 (      )</w:t>
            </w:r>
          </w:p>
        </w:tc>
        <w:tc>
          <w:tcPr>
            <w:tcW w:w="1559" w:type="dxa"/>
          </w:tcPr>
          <w:p w:rsidR="00B6052E" w:rsidRPr="00346825" w:rsidRDefault="00B6052E" w:rsidP="003A300B">
            <w:pPr>
              <w:jc w:val="center"/>
            </w:pPr>
            <w:r w:rsidRPr="00346825">
              <w:t>5 (      )</w:t>
            </w:r>
          </w:p>
        </w:tc>
      </w:tr>
      <w:tr w:rsidR="00B6052E" w:rsidRPr="00346825" w:rsidTr="00877BF9">
        <w:tc>
          <w:tcPr>
            <w:tcW w:w="568" w:type="dxa"/>
            <w:shd w:val="clear" w:color="auto" w:fill="auto"/>
          </w:tcPr>
          <w:p w:rsidR="00B6052E" w:rsidRPr="00346825" w:rsidRDefault="00B6052E" w:rsidP="003A300B">
            <w:pPr>
              <w:rPr>
                <w:b/>
              </w:rPr>
            </w:pPr>
            <w:r w:rsidRPr="00346825">
              <w:rPr>
                <w:b/>
              </w:rPr>
              <w:t>10</w:t>
            </w:r>
          </w:p>
        </w:tc>
        <w:tc>
          <w:tcPr>
            <w:tcW w:w="3538" w:type="dxa"/>
          </w:tcPr>
          <w:p w:rsidR="00B6052E" w:rsidRPr="00346825" w:rsidRDefault="00B6052E" w:rsidP="003A300B">
            <w:r w:rsidRPr="00346825">
              <w:rPr>
                <w:lang w:val="en-US"/>
              </w:rPr>
              <w:t>I</w:t>
            </w:r>
            <w:r w:rsidRPr="00346825">
              <w:t>Я нередко думаю о грядущем</w:t>
            </w:r>
          </w:p>
        </w:tc>
        <w:tc>
          <w:tcPr>
            <w:tcW w:w="1418" w:type="dxa"/>
          </w:tcPr>
          <w:p w:rsidR="00B6052E" w:rsidRPr="00346825" w:rsidRDefault="00B6052E" w:rsidP="003A300B">
            <w:pPr>
              <w:jc w:val="center"/>
            </w:pPr>
            <w:r w:rsidRPr="00346825">
              <w:t>1 (      )</w:t>
            </w:r>
          </w:p>
        </w:tc>
        <w:tc>
          <w:tcPr>
            <w:tcW w:w="992" w:type="dxa"/>
          </w:tcPr>
          <w:p w:rsidR="00B6052E" w:rsidRPr="00346825" w:rsidRDefault="00B6052E" w:rsidP="003A300B">
            <w:pPr>
              <w:jc w:val="center"/>
            </w:pPr>
            <w:r w:rsidRPr="00346825">
              <w:t>2 (      )</w:t>
            </w:r>
          </w:p>
        </w:tc>
        <w:tc>
          <w:tcPr>
            <w:tcW w:w="992" w:type="dxa"/>
          </w:tcPr>
          <w:p w:rsidR="00B6052E" w:rsidRPr="00346825" w:rsidRDefault="00B6052E" w:rsidP="003A300B">
            <w:pPr>
              <w:jc w:val="center"/>
            </w:pPr>
            <w:r w:rsidRPr="00346825">
              <w:t>3 (      )</w:t>
            </w:r>
          </w:p>
        </w:tc>
        <w:tc>
          <w:tcPr>
            <w:tcW w:w="998" w:type="dxa"/>
          </w:tcPr>
          <w:p w:rsidR="00B6052E" w:rsidRPr="00346825" w:rsidRDefault="00B6052E" w:rsidP="003A300B">
            <w:pPr>
              <w:jc w:val="center"/>
            </w:pPr>
            <w:r w:rsidRPr="00346825">
              <w:t>4 (      )</w:t>
            </w:r>
          </w:p>
        </w:tc>
        <w:tc>
          <w:tcPr>
            <w:tcW w:w="1559" w:type="dxa"/>
          </w:tcPr>
          <w:p w:rsidR="00B6052E" w:rsidRPr="00346825" w:rsidRDefault="00B6052E" w:rsidP="003A300B">
            <w:pPr>
              <w:jc w:val="center"/>
            </w:pPr>
            <w:r w:rsidRPr="00346825">
              <w:t>5 (      )</w:t>
            </w:r>
          </w:p>
        </w:tc>
      </w:tr>
      <w:tr w:rsidR="00B6052E" w:rsidRPr="00346825" w:rsidTr="00877BF9">
        <w:tc>
          <w:tcPr>
            <w:tcW w:w="568" w:type="dxa"/>
            <w:shd w:val="clear" w:color="auto" w:fill="auto"/>
          </w:tcPr>
          <w:p w:rsidR="00B6052E" w:rsidRPr="00346825" w:rsidRDefault="00B6052E" w:rsidP="003A300B">
            <w:pPr>
              <w:rPr>
                <w:b/>
              </w:rPr>
            </w:pPr>
            <w:r w:rsidRPr="00346825">
              <w:rPr>
                <w:b/>
              </w:rPr>
              <w:t>11</w:t>
            </w:r>
          </w:p>
        </w:tc>
        <w:tc>
          <w:tcPr>
            <w:tcW w:w="3538" w:type="dxa"/>
          </w:tcPr>
          <w:p w:rsidR="00B6052E" w:rsidRPr="00346825" w:rsidRDefault="00B6052E" w:rsidP="003A300B">
            <w:r w:rsidRPr="00346825">
              <w:t>Я сосредоточен на своём будущем</w:t>
            </w:r>
          </w:p>
        </w:tc>
        <w:tc>
          <w:tcPr>
            <w:tcW w:w="1418" w:type="dxa"/>
          </w:tcPr>
          <w:p w:rsidR="00B6052E" w:rsidRPr="00346825" w:rsidRDefault="00B6052E" w:rsidP="003A300B">
            <w:pPr>
              <w:jc w:val="center"/>
            </w:pPr>
            <w:r w:rsidRPr="00346825">
              <w:t>1 (      )</w:t>
            </w:r>
          </w:p>
        </w:tc>
        <w:tc>
          <w:tcPr>
            <w:tcW w:w="992" w:type="dxa"/>
          </w:tcPr>
          <w:p w:rsidR="00B6052E" w:rsidRPr="00346825" w:rsidRDefault="00B6052E" w:rsidP="003A300B">
            <w:pPr>
              <w:jc w:val="center"/>
            </w:pPr>
            <w:r w:rsidRPr="00346825">
              <w:t>2 (      )</w:t>
            </w:r>
          </w:p>
        </w:tc>
        <w:tc>
          <w:tcPr>
            <w:tcW w:w="992" w:type="dxa"/>
          </w:tcPr>
          <w:p w:rsidR="00B6052E" w:rsidRPr="00346825" w:rsidRDefault="00B6052E" w:rsidP="003A300B">
            <w:pPr>
              <w:jc w:val="center"/>
            </w:pPr>
            <w:r w:rsidRPr="00346825">
              <w:t>3 (      )</w:t>
            </w:r>
          </w:p>
        </w:tc>
        <w:tc>
          <w:tcPr>
            <w:tcW w:w="998" w:type="dxa"/>
          </w:tcPr>
          <w:p w:rsidR="00B6052E" w:rsidRPr="00346825" w:rsidRDefault="00B6052E" w:rsidP="003A300B">
            <w:pPr>
              <w:jc w:val="center"/>
            </w:pPr>
            <w:r w:rsidRPr="00346825">
              <w:t>4 (      )</w:t>
            </w:r>
          </w:p>
        </w:tc>
        <w:tc>
          <w:tcPr>
            <w:tcW w:w="1559" w:type="dxa"/>
          </w:tcPr>
          <w:p w:rsidR="00B6052E" w:rsidRPr="00346825" w:rsidRDefault="00B6052E" w:rsidP="003A300B">
            <w:pPr>
              <w:jc w:val="center"/>
            </w:pPr>
            <w:r w:rsidRPr="00346825">
              <w:t>5 (      )</w:t>
            </w:r>
          </w:p>
        </w:tc>
      </w:tr>
      <w:tr w:rsidR="00B6052E" w:rsidRPr="00346825" w:rsidTr="00877BF9">
        <w:tc>
          <w:tcPr>
            <w:tcW w:w="568" w:type="dxa"/>
            <w:shd w:val="clear" w:color="auto" w:fill="auto"/>
          </w:tcPr>
          <w:p w:rsidR="00B6052E" w:rsidRPr="00346825" w:rsidRDefault="00B6052E" w:rsidP="003A300B">
            <w:pPr>
              <w:rPr>
                <w:b/>
              </w:rPr>
            </w:pPr>
            <w:r w:rsidRPr="00346825">
              <w:rPr>
                <w:b/>
              </w:rPr>
              <w:t>12</w:t>
            </w:r>
          </w:p>
        </w:tc>
        <w:tc>
          <w:tcPr>
            <w:tcW w:w="3538" w:type="dxa"/>
          </w:tcPr>
          <w:p w:rsidR="00B6052E" w:rsidRPr="00346825" w:rsidRDefault="00B6052E" w:rsidP="003A300B">
            <w:r w:rsidRPr="00346825">
              <w:t>Я пытаюсь представлять, что мне преподнесёт завтрашний день</w:t>
            </w:r>
          </w:p>
        </w:tc>
        <w:tc>
          <w:tcPr>
            <w:tcW w:w="1418" w:type="dxa"/>
          </w:tcPr>
          <w:p w:rsidR="00B6052E" w:rsidRPr="00346825" w:rsidRDefault="00B6052E" w:rsidP="003A300B">
            <w:pPr>
              <w:jc w:val="center"/>
            </w:pPr>
            <w:r w:rsidRPr="00346825">
              <w:t>1 (      )</w:t>
            </w:r>
          </w:p>
        </w:tc>
        <w:tc>
          <w:tcPr>
            <w:tcW w:w="992" w:type="dxa"/>
          </w:tcPr>
          <w:p w:rsidR="00B6052E" w:rsidRPr="00346825" w:rsidRDefault="00B6052E" w:rsidP="003A300B">
            <w:pPr>
              <w:jc w:val="center"/>
            </w:pPr>
            <w:r w:rsidRPr="00346825">
              <w:t>2 (      )</w:t>
            </w:r>
          </w:p>
        </w:tc>
        <w:tc>
          <w:tcPr>
            <w:tcW w:w="992" w:type="dxa"/>
          </w:tcPr>
          <w:p w:rsidR="00B6052E" w:rsidRPr="00346825" w:rsidRDefault="00B6052E" w:rsidP="003A300B">
            <w:pPr>
              <w:jc w:val="center"/>
            </w:pPr>
            <w:r w:rsidRPr="00346825">
              <w:t>3 (      )</w:t>
            </w:r>
          </w:p>
        </w:tc>
        <w:tc>
          <w:tcPr>
            <w:tcW w:w="998" w:type="dxa"/>
          </w:tcPr>
          <w:p w:rsidR="00B6052E" w:rsidRPr="00346825" w:rsidRDefault="00B6052E" w:rsidP="003A300B">
            <w:pPr>
              <w:jc w:val="center"/>
            </w:pPr>
            <w:r w:rsidRPr="00346825">
              <w:t>4 (      )</w:t>
            </w:r>
          </w:p>
        </w:tc>
        <w:tc>
          <w:tcPr>
            <w:tcW w:w="1559" w:type="dxa"/>
          </w:tcPr>
          <w:p w:rsidR="00B6052E" w:rsidRPr="00346825" w:rsidRDefault="00B6052E" w:rsidP="003A300B">
            <w:pPr>
              <w:jc w:val="center"/>
            </w:pPr>
            <w:r w:rsidRPr="00346825">
              <w:t>5 (      )</w:t>
            </w:r>
          </w:p>
        </w:tc>
      </w:tr>
    </w:tbl>
    <w:p w:rsidR="00B6052E" w:rsidRPr="00B6052E" w:rsidRDefault="00B6052E" w:rsidP="00B6052E">
      <w:pPr>
        <w:spacing w:line="360" w:lineRule="auto"/>
        <w:jc w:val="both"/>
        <w:rPr>
          <w:rFonts w:eastAsia="Calibri"/>
          <w:sz w:val="28"/>
          <w:szCs w:val="28"/>
          <w:lang w:eastAsia="en-US"/>
        </w:rPr>
      </w:pPr>
    </w:p>
    <w:sectPr w:rsidR="00B6052E" w:rsidRPr="00B6052E" w:rsidSect="00142D1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F2E" w:rsidRDefault="004F7F2E" w:rsidP="00741E48">
      <w:r>
        <w:separator/>
      </w:r>
    </w:p>
  </w:endnote>
  <w:endnote w:type="continuationSeparator" w:id="0">
    <w:p w:rsidR="004F7F2E" w:rsidRDefault="004F7F2E" w:rsidP="0074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22739"/>
      <w:docPartObj>
        <w:docPartGallery w:val="Page Numbers (Bottom of Page)"/>
        <w:docPartUnique/>
      </w:docPartObj>
    </w:sdtPr>
    <w:sdtEndPr/>
    <w:sdtContent>
      <w:p w:rsidR="00AF1CA6" w:rsidRDefault="00AF1CA6">
        <w:pPr>
          <w:pStyle w:val="a8"/>
          <w:jc w:val="center"/>
        </w:pPr>
        <w:r>
          <w:fldChar w:fldCharType="begin"/>
        </w:r>
        <w:r>
          <w:instrText>PAGE   \* MERGEFORMAT</w:instrText>
        </w:r>
        <w:r>
          <w:fldChar w:fldCharType="separate"/>
        </w:r>
        <w:r w:rsidR="00B90D2C">
          <w:rPr>
            <w:noProof/>
          </w:rPr>
          <w:t>11</w:t>
        </w:r>
        <w:r>
          <w:rPr>
            <w:noProof/>
          </w:rPr>
          <w:fldChar w:fldCharType="end"/>
        </w:r>
      </w:p>
    </w:sdtContent>
  </w:sdt>
  <w:p w:rsidR="00AF1CA6" w:rsidRDefault="00AF1CA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F2E" w:rsidRDefault="004F7F2E" w:rsidP="00741E48">
      <w:r>
        <w:separator/>
      </w:r>
    </w:p>
  </w:footnote>
  <w:footnote w:type="continuationSeparator" w:id="0">
    <w:p w:rsidR="004F7F2E" w:rsidRDefault="004F7F2E" w:rsidP="00741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EAF"/>
    <w:multiLevelType w:val="hybridMultilevel"/>
    <w:tmpl w:val="10ACDE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53C3A"/>
    <w:multiLevelType w:val="hybridMultilevel"/>
    <w:tmpl w:val="D65E84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94368D"/>
    <w:multiLevelType w:val="hybridMultilevel"/>
    <w:tmpl w:val="19D442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006730"/>
    <w:multiLevelType w:val="hybridMultilevel"/>
    <w:tmpl w:val="B328B2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62655B"/>
    <w:multiLevelType w:val="hybridMultilevel"/>
    <w:tmpl w:val="18F83D22"/>
    <w:lvl w:ilvl="0" w:tplc="0419000F">
      <w:start w:val="1"/>
      <w:numFmt w:val="decimal"/>
      <w:lvlText w:val="%1."/>
      <w:lvlJc w:val="left"/>
      <w:pPr>
        <w:ind w:left="3981" w:hanging="360"/>
      </w:p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5">
    <w:nsid w:val="22164FFD"/>
    <w:multiLevelType w:val="hybridMultilevel"/>
    <w:tmpl w:val="121636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566744C"/>
    <w:multiLevelType w:val="hybridMultilevel"/>
    <w:tmpl w:val="80C8E654"/>
    <w:lvl w:ilvl="0" w:tplc="9710C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02540DB"/>
    <w:multiLevelType w:val="hybridMultilevel"/>
    <w:tmpl w:val="C16E3CD0"/>
    <w:lvl w:ilvl="0" w:tplc="466E483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461C3E"/>
    <w:multiLevelType w:val="hybridMultilevel"/>
    <w:tmpl w:val="42F2BD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0993519"/>
    <w:multiLevelType w:val="hybridMultilevel"/>
    <w:tmpl w:val="802A3A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4B55A78"/>
    <w:multiLevelType w:val="hybridMultilevel"/>
    <w:tmpl w:val="F3267E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96B54E5"/>
    <w:multiLevelType w:val="hybridMultilevel"/>
    <w:tmpl w:val="460A7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1"/>
  </w:num>
  <w:num w:numId="5">
    <w:abstractNumId w:val="6"/>
  </w:num>
  <w:num w:numId="6">
    <w:abstractNumId w:val="0"/>
  </w:num>
  <w:num w:numId="7">
    <w:abstractNumId w:val="2"/>
  </w:num>
  <w:num w:numId="8">
    <w:abstractNumId w:val="11"/>
  </w:num>
  <w:num w:numId="9">
    <w:abstractNumId w:val="9"/>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CA0"/>
    <w:rsid w:val="00000BF4"/>
    <w:rsid w:val="00000F81"/>
    <w:rsid w:val="00004A3A"/>
    <w:rsid w:val="000115A0"/>
    <w:rsid w:val="00021AB7"/>
    <w:rsid w:val="000220DB"/>
    <w:rsid w:val="0002222A"/>
    <w:rsid w:val="0002354B"/>
    <w:rsid w:val="00023C86"/>
    <w:rsid w:val="00024E4F"/>
    <w:rsid w:val="00026631"/>
    <w:rsid w:val="0003496B"/>
    <w:rsid w:val="00035ED1"/>
    <w:rsid w:val="00036F42"/>
    <w:rsid w:val="00042630"/>
    <w:rsid w:val="000438DA"/>
    <w:rsid w:val="00044BEC"/>
    <w:rsid w:val="00044F61"/>
    <w:rsid w:val="000526AF"/>
    <w:rsid w:val="00052906"/>
    <w:rsid w:val="00052BE5"/>
    <w:rsid w:val="00054AB6"/>
    <w:rsid w:val="00056854"/>
    <w:rsid w:val="0005725B"/>
    <w:rsid w:val="00060555"/>
    <w:rsid w:val="00060D73"/>
    <w:rsid w:val="000626A0"/>
    <w:rsid w:val="00065157"/>
    <w:rsid w:val="00066751"/>
    <w:rsid w:val="000679DF"/>
    <w:rsid w:val="00067AB2"/>
    <w:rsid w:val="00075E56"/>
    <w:rsid w:val="00076BBA"/>
    <w:rsid w:val="000828B3"/>
    <w:rsid w:val="00086371"/>
    <w:rsid w:val="00090C46"/>
    <w:rsid w:val="00093CAD"/>
    <w:rsid w:val="00094744"/>
    <w:rsid w:val="00094932"/>
    <w:rsid w:val="0009673C"/>
    <w:rsid w:val="00097B14"/>
    <w:rsid w:val="000A02C1"/>
    <w:rsid w:val="000A190C"/>
    <w:rsid w:val="000A31C7"/>
    <w:rsid w:val="000A7AFB"/>
    <w:rsid w:val="000B05D3"/>
    <w:rsid w:val="000C2483"/>
    <w:rsid w:val="000C5ABE"/>
    <w:rsid w:val="000C70FC"/>
    <w:rsid w:val="000D5A7B"/>
    <w:rsid w:val="000E35A0"/>
    <w:rsid w:val="000E6918"/>
    <w:rsid w:val="000E6F2F"/>
    <w:rsid w:val="000F35E9"/>
    <w:rsid w:val="001013FE"/>
    <w:rsid w:val="00104A15"/>
    <w:rsid w:val="00106421"/>
    <w:rsid w:val="00121CDC"/>
    <w:rsid w:val="00125004"/>
    <w:rsid w:val="0013029F"/>
    <w:rsid w:val="00130444"/>
    <w:rsid w:val="001311E0"/>
    <w:rsid w:val="0013485B"/>
    <w:rsid w:val="00137BA5"/>
    <w:rsid w:val="001410D3"/>
    <w:rsid w:val="00142D10"/>
    <w:rsid w:val="00143830"/>
    <w:rsid w:val="001457E2"/>
    <w:rsid w:val="00150C30"/>
    <w:rsid w:val="00154F31"/>
    <w:rsid w:val="00156BE8"/>
    <w:rsid w:val="00157E50"/>
    <w:rsid w:val="00162FAE"/>
    <w:rsid w:val="001731BB"/>
    <w:rsid w:val="00173C66"/>
    <w:rsid w:val="001775CA"/>
    <w:rsid w:val="00186FA0"/>
    <w:rsid w:val="0019271F"/>
    <w:rsid w:val="001A0E54"/>
    <w:rsid w:val="001A654E"/>
    <w:rsid w:val="001A7F8B"/>
    <w:rsid w:val="001B4690"/>
    <w:rsid w:val="001C32D2"/>
    <w:rsid w:val="001C3456"/>
    <w:rsid w:val="001C3591"/>
    <w:rsid w:val="001C7197"/>
    <w:rsid w:val="001D2F3E"/>
    <w:rsid w:val="001D3B16"/>
    <w:rsid w:val="001D794F"/>
    <w:rsid w:val="001E0F31"/>
    <w:rsid w:val="001E1D5F"/>
    <w:rsid w:val="001E203D"/>
    <w:rsid w:val="001E369F"/>
    <w:rsid w:val="001E3C7D"/>
    <w:rsid w:val="001E6327"/>
    <w:rsid w:val="001F343D"/>
    <w:rsid w:val="00201945"/>
    <w:rsid w:val="002038C4"/>
    <w:rsid w:val="00203E82"/>
    <w:rsid w:val="00204671"/>
    <w:rsid w:val="00205714"/>
    <w:rsid w:val="00207097"/>
    <w:rsid w:val="0021137B"/>
    <w:rsid w:val="0021445C"/>
    <w:rsid w:val="00215343"/>
    <w:rsid w:val="002235B7"/>
    <w:rsid w:val="00224571"/>
    <w:rsid w:val="00225962"/>
    <w:rsid w:val="00227679"/>
    <w:rsid w:val="00230A6E"/>
    <w:rsid w:val="00234EB6"/>
    <w:rsid w:val="00235B9D"/>
    <w:rsid w:val="00236268"/>
    <w:rsid w:val="00245A9E"/>
    <w:rsid w:val="00260562"/>
    <w:rsid w:val="00267209"/>
    <w:rsid w:val="002679B3"/>
    <w:rsid w:val="00267F40"/>
    <w:rsid w:val="00270491"/>
    <w:rsid w:val="00270940"/>
    <w:rsid w:val="00270F67"/>
    <w:rsid w:val="00273172"/>
    <w:rsid w:val="002760B8"/>
    <w:rsid w:val="0028492E"/>
    <w:rsid w:val="00286BC4"/>
    <w:rsid w:val="0028765E"/>
    <w:rsid w:val="00290224"/>
    <w:rsid w:val="00294B71"/>
    <w:rsid w:val="002A70FE"/>
    <w:rsid w:val="002C1C72"/>
    <w:rsid w:val="002C3095"/>
    <w:rsid w:val="002C4231"/>
    <w:rsid w:val="002C5B63"/>
    <w:rsid w:val="002D10BE"/>
    <w:rsid w:val="002D38C1"/>
    <w:rsid w:val="002F0EF8"/>
    <w:rsid w:val="002F1098"/>
    <w:rsid w:val="002F2014"/>
    <w:rsid w:val="002F594E"/>
    <w:rsid w:val="002F7206"/>
    <w:rsid w:val="0030329F"/>
    <w:rsid w:val="00304291"/>
    <w:rsid w:val="0030630A"/>
    <w:rsid w:val="0030679D"/>
    <w:rsid w:val="00310CD0"/>
    <w:rsid w:val="00313540"/>
    <w:rsid w:val="00315048"/>
    <w:rsid w:val="00315E65"/>
    <w:rsid w:val="0032446C"/>
    <w:rsid w:val="003312C3"/>
    <w:rsid w:val="00335FE1"/>
    <w:rsid w:val="003414C4"/>
    <w:rsid w:val="00343FAF"/>
    <w:rsid w:val="0034405C"/>
    <w:rsid w:val="00346825"/>
    <w:rsid w:val="00347ABE"/>
    <w:rsid w:val="00350E25"/>
    <w:rsid w:val="003546F1"/>
    <w:rsid w:val="00355D2C"/>
    <w:rsid w:val="00362C63"/>
    <w:rsid w:val="003644E3"/>
    <w:rsid w:val="0036529C"/>
    <w:rsid w:val="00366769"/>
    <w:rsid w:val="0037098A"/>
    <w:rsid w:val="00372871"/>
    <w:rsid w:val="0037401B"/>
    <w:rsid w:val="00377100"/>
    <w:rsid w:val="00383DB7"/>
    <w:rsid w:val="00385656"/>
    <w:rsid w:val="003910C5"/>
    <w:rsid w:val="003917B7"/>
    <w:rsid w:val="00392AA5"/>
    <w:rsid w:val="00396F07"/>
    <w:rsid w:val="003A137B"/>
    <w:rsid w:val="003A2141"/>
    <w:rsid w:val="003A300B"/>
    <w:rsid w:val="003A4DA7"/>
    <w:rsid w:val="003A56E8"/>
    <w:rsid w:val="003A5A60"/>
    <w:rsid w:val="003A7797"/>
    <w:rsid w:val="003B143B"/>
    <w:rsid w:val="003B4263"/>
    <w:rsid w:val="003B475A"/>
    <w:rsid w:val="003B58EC"/>
    <w:rsid w:val="003D67DE"/>
    <w:rsid w:val="003E2888"/>
    <w:rsid w:val="003E7B3A"/>
    <w:rsid w:val="003F2941"/>
    <w:rsid w:val="003F6AB0"/>
    <w:rsid w:val="003F7963"/>
    <w:rsid w:val="004045F0"/>
    <w:rsid w:val="00412366"/>
    <w:rsid w:val="00414DAC"/>
    <w:rsid w:val="00424919"/>
    <w:rsid w:val="00426D23"/>
    <w:rsid w:val="00431261"/>
    <w:rsid w:val="00431ABC"/>
    <w:rsid w:val="004326D8"/>
    <w:rsid w:val="00433453"/>
    <w:rsid w:val="00433C07"/>
    <w:rsid w:val="00442894"/>
    <w:rsid w:val="00445463"/>
    <w:rsid w:val="00445E2E"/>
    <w:rsid w:val="00447D62"/>
    <w:rsid w:val="00453880"/>
    <w:rsid w:val="00454D06"/>
    <w:rsid w:val="00457005"/>
    <w:rsid w:val="00461B12"/>
    <w:rsid w:val="004648C2"/>
    <w:rsid w:val="00467384"/>
    <w:rsid w:val="004703EA"/>
    <w:rsid w:val="00475B9A"/>
    <w:rsid w:val="00476FF5"/>
    <w:rsid w:val="00485CD3"/>
    <w:rsid w:val="00486FD2"/>
    <w:rsid w:val="00492D43"/>
    <w:rsid w:val="00493C49"/>
    <w:rsid w:val="004944BD"/>
    <w:rsid w:val="00497FF8"/>
    <w:rsid w:val="004A124D"/>
    <w:rsid w:val="004A12CA"/>
    <w:rsid w:val="004A213F"/>
    <w:rsid w:val="004A7695"/>
    <w:rsid w:val="004B4D06"/>
    <w:rsid w:val="004B65F4"/>
    <w:rsid w:val="004C3D5A"/>
    <w:rsid w:val="004C3F2A"/>
    <w:rsid w:val="004D31FA"/>
    <w:rsid w:val="004D4EE9"/>
    <w:rsid w:val="004E40AB"/>
    <w:rsid w:val="004E49E3"/>
    <w:rsid w:val="004E6749"/>
    <w:rsid w:val="004F2458"/>
    <w:rsid w:val="004F4DC5"/>
    <w:rsid w:val="004F6918"/>
    <w:rsid w:val="004F6CC5"/>
    <w:rsid w:val="004F7F2E"/>
    <w:rsid w:val="00504E30"/>
    <w:rsid w:val="0050557C"/>
    <w:rsid w:val="00510A77"/>
    <w:rsid w:val="00512915"/>
    <w:rsid w:val="00514C1A"/>
    <w:rsid w:val="00515470"/>
    <w:rsid w:val="005212A8"/>
    <w:rsid w:val="0052224F"/>
    <w:rsid w:val="00526C13"/>
    <w:rsid w:val="005311FB"/>
    <w:rsid w:val="00531C9A"/>
    <w:rsid w:val="00531D75"/>
    <w:rsid w:val="00532730"/>
    <w:rsid w:val="00533C5F"/>
    <w:rsid w:val="00540091"/>
    <w:rsid w:val="00544AFD"/>
    <w:rsid w:val="00545B34"/>
    <w:rsid w:val="00545FCA"/>
    <w:rsid w:val="005525E6"/>
    <w:rsid w:val="005560E3"/>
    <w:rsid w:val="00557503"/>
    <w:rsid w:val="005603B7"/>
    <w:rsid w:val="00560969"/>
    <w:rsid w:val="005619E1"/>
    <w:rsid w:val="0056483A"/>
    <w:rsid w:val="005651D0"/>
    <w:rsid w:val="00571358"/>
    <w:rsid w:val="0057269F"/>
    <w:rsid w:val="005745BC"/>
    <w:rsid w:val="00574837"/>
    <w:rsid w:val="00580402"/>
    <w:rsid w:val="005839FB"/>
    <w:rsid w:val="00590C8E"/>
    <w:rsid w:val="0059507F"/>
    <w:rsid w:val="00595CFB"/>
    <w:rsid w:val="00596237"/>
    <w:rsid w:val="005A0A05"/>
    <w:rsid w:val="005A1BCB"/>
    <w:rsid w:val="005A74B4"/>
    <w:rsid w:val="005B0851"/>
    <w:rsid w:val="005B0BA1"/>
    <w:rsid w:val="005B0C28"/>
    <w:rsid w:val="005B13DA"/>
    <w:rsid w:val="005B4B4E"/>
    <w:rsid w:val="005B521E"/>
    <w:rsid w:val="005C148C"/>
    <w:rsid w:val="005C2ED1"/>
    <w:rsid w:val="005C71D6"/>
    <w:rsid w:val="005D3C7B"/>
    <w:rsid w:val="005D6678"/>
    <w:rsid w:val="005E1269"/>
    <w:rsid w:val="005E13D2"/>
    <w:rsid w:val="005E2A88"/>
    <w:rsid w:val="005E4094"/>
    <w:rsid w:val="005E496C"/>
    <w:rsid w:val="005E5054"/>
    <w:rsid w:val="005F5DDF"/>
    <w:rsid w:val="0060573B"/>
    <w:rsid w:val="00605748"/>
    <w:rsid w:val="00606347"/>
    <w:rsid w:val="00614AEF"/>
    <w:rsid w:val="00615E7F"/>
    <w:rsid w:val="00616500"/>
    <w:rsid w:val="0061762B"/>
    <w:rsid w:val="00620D71"/>
    <w:rsid w:val="00625398"/>
    <w:rsid w:val="00631EE6"/>
    <w:rsid w:val="00633ABD"/>
    <w:rsid w:val="00633DAB"/>
    <w:rsid w:val="00636453"/>
    <w:rsid w:val="0063779C"/>
    <w:rsid w:val="00643937"/>
    <w:rsid w:val="00643E8D"/>
    <w:rsid w:val="00643EC6"/>
    <w:rsid w:val="00646FDE"/>
    <w:rsid w:val="00651B63"/>
    <w:rsid w:val="00656848"/>
    <w:rsid w:val="00656B16"/>
    <w:rsid w:val="00662EF8"/>
    <w:rsid w:val="006633E7"/>
    <w:rsid w:val="00663A7F"/>
    <w:rsid w:val="00665E5B"/>
    <w:rsid w:val="00666AA0"/>
    <w:rsid w:val="00685B36"/>
    <w:rsid w:val="006920EA"/>
    <w:rsid w:val="006A35D9"/>
    <w:rsid w:val="006C0765"/>
    <w:rsid w:val="006C31DF"/>
    <w:rsid w:val="006C4A30"/>
    <w:rsid w:val="006C664D"/>
    <w:rsid w:val="006C6B7A"/>
    <w:rsid w:val="006C6E66"/>
    <w:rsid w:val="006D7E7F"/>
    <w:rsid w:val="006E3F3B"/>
    <w:rsid w:val="006E4FD6"/>
    <w:rsid w:val="006E5914"/>
    <w:rsid w:val="006F27B8"/>
    <w:rsid w:val="006F3636"/>
    <w:rsid w:val="006F4437"/>
    <w:rsid w:val="006F7BC1"/>
    <w:rsid w:val="007174BB"/>
    <w:rsid w:val="0072440C"/>
    <w:rsid w:val="00732CB7"/>
    <w:rsid w:val="00733EB6"/>
    <w:rsid w:val="00737F77"/>
    <w:rsid w:val="00741E48"/>
    <w:rsid w:val="00743A04"/>
    <w:rsid w:val="00745477"/>
    <w:rsid w:val="00745D9E"/>
    <w:rsid w:val="0075092E"/>
    <w:rsid w:val="007510E8"/>
    <w:rsid w:val="00751D4D"/>
    <w:rsid w:val="00753FF4"/>
    <w:rsid w:val="007551A5"/>
    <w:rsid w:val="007577D1"/>
    <w:rsid w:val="00757A05"/>
    <w:rsid w:val="00762C3A"/>
    <w:rsid w:val="00765769"/>
    <w:rsid w:val="00771CA0"/>
    <w:rsid w:val="00780A3E"/>
    <w:rsid w:val="00780B3A"/>
    <w:rsid w:val="00781AA3"/>
    <w:rsid w:val="00782EE0"/>
    <w:rsid w:val="00784995"/>
    <w:rsid w:val="00786284"/>
    <w:rsid w:val="00786FF0"/>
    <w:rsid w:val="0079136C"/>
    <w:rsid w:val="007A0601"/>
    <w:rsid w:val="007A1603"/>
    <w:rsid w:val="007B0B7A"/>
    <w:rsid w:val="007B15DF"/>
    <w:rsid w:val="007B394B"/>
    <w:rsid w:val="007B6CA1"/>
    <w:rsid w:val="007C5324"/>
    <w:rsid w:val="007C617B"/>
    <w:rsid w:val="007D14D9"/>
    <w:rsid w:val="007D6D8C"/>
    <w:rsid w:val="007D7E3E"/>
    <w:rsid w:val="007E48AF"/>
    <w:rsid w:val="007E76C8"/>
    <w:rsid w:val="007F3B80"/>
    <w:rsid w:val="007F7BFC"/>
    <w:rsid w:val="00802A31"/>
    <w:rsid w:val="00803CA2"/>
    <w:rsid w:val="008075D5"/>
    <w:rsid w:val="00813366"/>
    <w:rsid w:val="00814D85"/>
    <w:rsid w:val="008162FB"/>
    <w:rsid w:val="008264B4"/>
    <w:rsid w:val="00832753"/>
    <w:rsid w:val="0083331E"/>
    <w:rsid w:val="008337CF"/>
    <w:rsid w:val="00840828"/>
    <w:rsid w:val="00842511"/>
    <w:rsid w:val="0084322C"/>
    <w:rsid w:val="00853980"/>
    <w:rsid w:val="00857EE4"/>
    <w:rsid w:val="008618AC"/>
    <w:rsid w:val="0087297B"/>
    <w:rsid w:val="0087408C"/>
    <w:rsid w:val="0087539D"/>
    <w:rsid w:val="0087612B"/>
    <w:rsid w:val="00876F46"/>
    <w:rsid w:val="00877BF9"/>
    <w:rsid w:val="00880DCA"/>
    <w:rsid w:val="00884321"/>
    <w:rsid w:val="00884BC7"/>
    <w:rsid w:val="008910B3"/>
    <w:rsid w:val="00892511"/>
    <w:rsid w:val="008A00DD"/>
    <w:rsid w:val="008A0C8F"/>
    <w:rsid w:val="008A3098"/>
    <w:rsid w:val="008A766C"/>
    <w:rsid w:val="008B5818"/>
    <w:rsid w:val="008B593B"/>
    <w:rsid w:val="008B5F2B"/>
    <w:rsid w:val="008B6994"/>
    <w:rsid w:val="008C5F64"/>
    <w:rsid w:val="008C724F"/>
    <w:rsid w:val="008D22B7"/>
    <w:rsid w:val="008D54A6"/>
    <w:rsid w:val="008E0E77"/>
    <w:rsid w:val="008E3834"/>
    <w:rsid w:val="008E638F"/>
    <w:rsid w:val="008E7B51"/>
    <w:rsid w:val="008F58D8"/>
    <w:rsid w:val="00901A6D"/>
    <w:rsid w:val="00905B49"/>
    <w:rsid w:val="00912139"/>
    <w:rsid w:val="00914258"/>
    <w:rsid w:val="00915B79"/>
    <w:rsid w:val="0092522D"/>
    <w:rsid w:val="0093350D"/>
    <w:rsid w:val="00935A70"/>
    <w:rsid w:val="009374E4"/>
    <w:rsid w:val="00946858"/>
    <w:rsid w:val="00952D96"/>
    <w:rsid w:val="00954180"/>
    <w:rsid w:val="009666A8"/>
    <w:rsid w:val="00966838"/>
    <w:rsid w:val="009718E8"/>
    <w:rsid w:val="009768EF"/>
    <w:rsid w:val="00977B97"/>
    <w:rsid w:val="009815E0"/>
    <w:rsid w:val="00981F9D"/>
    <w:rsid w:val="009823B5"/>
    <w:rsid w:val="00983D57"/>
    <w:rsid w:val="00983DA7"/>
    <w:rsid w:val="00984D92"/>
    <w:rsid w:val="00985FF7"/>
    <w:rsid w:val="009902C6"/>
    <w:rsid w:val="009A50B1"/>
    <w:rsid w:val="009A5FB2"/>
    <w:rsid w:val="009B48D2"/>
    <w:rsid w:val="009B4AAD"/>
    <w:rsid w:val="009B6371"/>
    <w:rsid w:val="009C0A4D"/>
    <w:rsid w:val="009C1047"/>
    <w:rsid w:val="009C6BC8"/>
    <w:rsid w:val="009C76D5"/>
    <w:rsid w:val="009D3EFE"/>
    <w:rsid w:val="009D5281"/>
    <w:rsid w:val="009D69B7"/>
    <w:rsid w:val="009D7B19"/>
    <w:rsid w:val="009E3CD3"/>
    <w:rsid w:val="009E701F"/>
    <w:rsid w:val="009F06AF"/>
    <w:rsid w:val="009F12CD"/>
    <w:rsid w:val="009F2ED7"/>
    <w:rsid w:val="009F6A85"/>
    <w:rsid w:val="009F791E"/>
    <w:rsid w:val="009F7B28"/>
    <w:rsid w:val="00A01271"/>
    <w:rsid w:val="00A02525"/>
    <w:rsid w:val="00A04608"/>
    <w:rsid w:val="00A05A74"/>
    <w:rsid w:val="00A20268"/>
    <w:rsid w:val="00A207AB"/>
    <w:rsid w:val="00A21FAF"/>
    <w:rsid w:val="00A22BD8"/>
    <w:rsid w:val="00A237FE"/>
    <w:rsid w:val="00A26011"/>
    <w:rsid w:val="00A27755"/>
    <w:rsid w:val="00A30135"/>
    <w:rsid w:val="00A30814"/>
    <w:rsid w:val="00A318CF"/>
    <w:rsid w:val="00A321AB"/>
    <w:rsid w:val="00A334CA"/>
    <w:rsid w:val="00A34C6A"/>
    <w:rsid w:val="00A35B11"/>
    <w:rsid w:val="00A363BB"/>
    <w:rsid w:val="00A42242"/>
    <w:rsid w:val="00A443E4"/>
    <w:rsid w:val="00A4448C"/>
    <w:rsid w:val="00A4573F"/>
    <w:rsid w:val="00A46648"/>
    <w:rsid w:val="00A47CF3"/>
    <w:rsid w:val="00A47E4F"/>
    <w:rsid w:val="00A51947"/>
    <w:rsid w:val="00A5599B"/>
    <w:rsid w:val="00A612E9"/>
    <w:rsid w:val="00A63774"/>
    <w:rsid w:val="00A63E1F"/>
    <w:rsid w:val="00A660F0"/>
    <w:rsid w:val="00A6675D"/>
    <w:rsid w:val="00A712FA"/>
    <w:rsid w:val="00A776D3"/>
    <w:rsid w:val="00A875C2"/>
    <w:rsid w:val="00A90124"/>
    <w:rsid w:val="00A926EF"/>
    <w:rsid w:val="00A9453F"/>
    <w:rsid w:val="00AA7403"/>
    <w:rsid w:val="00AB7E74"/>
    <w:rsid w:val="00AC1BCB"/>
    <w:rsid w:val="00AC2C5A"/>
    <w:rsid w:val="00AC48BE"/>
    <w:rsid w:val="00AC55BF"/>
    <w:rsid w:val="00AC5FE0"/>
    <w:rsid w:val="00AD28A2"/>
    <w:rsid w:val="00AD3551"/>
    <w:rsid w:val="00AD59D7"/>
    <w:rsid w:val="00AD69B7"/>
    <w:rsid w:val="00AE08BD"/>
    <w:rsid w:val="00AE61AD"/>
    <w:rsid w:val="00AE639B"/>
    <w:rsid w:val="00AF118E"/>
    <w:rsid w:val="00AF1CA6"/>
    <w:rsid w:val="00AF46D9"/>
    <w:rsid w:val="00B0015D"/>
    <w:rsid w:val="00B00B11"/>
    <w:rsid w:val="00B07704"/>
    <w:rsid w:val="00B077A5"/>
    <w:rsid w:val="00B10338"/>
    <w:rsid w:val="00B10C70"/>
    <w:rsid w:val="00B1385D"/>
    <w:rsid w:val="00B140BE"/>
    <w:rsid w:val="00B17F67"/>
    <w:rsid w:val="00B2158A"/>
    <w:rsid w:val="00B235D6"/>
    <w:rsid w:val="00B40012"/>
    <w:rsid w:val="00B520F6"/>
    <w:rsid w:val="00B552A5"/>
    <w:rsid w:val="00B563B4"/>
    <w:rsid w:val="00B6052E"/>
    <w:rsid w:val="00B74B0C"/>
    <w:rsid w:val="00B75C36"/>
    <w:rsid w:val="00B75D7C"/>
    <w:rsid w:val="00B76FB5"/>
    <w:rsid w:val="00B8057E"/>
    <w:rsid w:val="00B81390"/>
    <w:rsid w:val="00B83D04"/>
    <w:rsid w:val="00B84245"/>
    <w:rsid w:val="00B86096"/>
    <w:rsid w:val="00B87DB2"/>
    <w:rsid w:val="00B90D2C"/>
    <w:rsid w:val="00B96805"/>
    <w:rsid w:val="00BA2E3A"/>
    <w:rsid w:val="00BA32BC"/>
    <w:rsid w:val="00BA5A6E"/>
    <w:rsid w:val="00BA6DA8"/>
    <w:rsid w:val="00BA79BA"/>
    <w:rsid w:val="00BB27C5"/>
    <w:rsid w:val="00BC10B8"/>
    <w:rsid w:val="00BC1296"/>
    <w:rsid w:val="00BC25A9"/>
    <w:rsid w:val="00BC73C0"/>
    <w:rsid w:val="00BD764B"/>
    <w:rsid w:val="00BE6363"/>
    <w:rsid w:val="00BF0408"/>
    <w:rsid w:val="00BF0AA5"/>
    <w:rsid w:val="00BF64A9"/>
    <w:rsid w:val="00C15E95"/>
    <w:rsid w:val="00C17263"/>
    <w:rsid w:val="00C22497"/>
    <w:rsid w:val="00C22872"/>
    <w:rsid w:val="00C30879"/>
    <w:rsid w:val="00C311B3"/>
    <w:rsid w:val="00C3302A"/>
    <w:rsid w:val="00C35810"/>
    <w:rsid w:val="00C4372D"/>
    <w:rsid w:val="00C447CC"/>
    <w:rsid w:val="00C47E6F"/>
    <w:rsid w:val="00C5604D"/>
    <w:rsid w:val="00C73798"/>
    <w:rsid w:val="00C73FD7"/>
    <w:rsid w:val="00C74E8A"/>
    <w:rsid w:val="00C76F6C"/>
    <w:rsid w:val="00C800D0"/>
    <w:rsid w:val="00C8058F"/>
    <w:rsid w:val="00C80956"/>
    <w:rsid w:val="00C874FE"/>
    <w:rsid w:val="00C919CA"/>
    <w:rsid w:val="00C924E3"/>
    <w:rsid w:val="00C95CE1"/>
    <w:rsid w:val="00C97AD8"/>
    <w:rsid w:val="00CA4BBE"/>
    <w:rsid w:val="00CA6DC3"/>
    <w:rsid w:val="00CA7D94"/>
    <w:rsid w:val="00CB071C"/>
    <w:rsid w:val="00CB1794"/>
    <w:rsid w:val="00CB233D"/>
    <w:rsid w:val="00CB501F"/>
    <w:rsid w:val="00CB6A68"/>
    <w:rsid w:val="00CB773F"/>
    <w:rsid w:val="00CB7A36"/>
    <w:rsid w:val="00CC03F2"/>
    <w:rsid w:val="00CC5561"/>
    <w:rsid w:val="00CE20A7"/>
    <w:rsid w:val="00CE279E"/>
    <w:rsid w:val="00CE2F5A"/>
    <w:rsid w:val="00CE5E41"/>
    <w:rsid w:val="00CF1F7F"/>
    <w:rsid w:val="00CF5785"/>
    <w:rsid w:val="00CF6461"/>
    <w:rsid w:val="00CF6ED5"/>
    <w:rsid w:val="00D01810"/>
    <w:rsid w:val="00D01C07"/>
    <w:rsid w:val="00D0588D"/>
    <w:rsid w:val="00D069FD"/>
    <w:rsid w:val="00D151EC"/>
    <w:rsid w:val="00D15A90"/>
    <w:rsid w:val="00D2245E"/>
    <w:rsid w:val="00D24A91"/>
    <w:rsid w:val="00D256EC"/>
    <w:rsid w:val="00D32094"/>
    <w:rsid w:val="00D35516"/>
    <w:rsid w:val="00D36973"/>
    <w:rsid w:val="00D421EA"/>
    <w:rsid w:val="00D44DCD"/>
    <w:rsid w:val="00D457F0"/>
    <w:rsid w:val="00D46F83"/>
    <w:rsid w:val="00D52B61"/>
    <w:rsid w:val="00D56BA9"/>
    <w:rsid w:val="00D63C89"/>
    <w:rsid w:val="00D6611D"/>
    <w:rsid w:val="00D67568"/>
    <w:rsid w:val="00D72B93"/>
    <w:rsid w:val="00D830D8"/>
    <w:rsid w:val="00D833FD"/>
    <w:rsid w:val="00D90A66"/>
    <w:rsid w:val="00D90B13"/>
    <w:rsid w:val="00D96B11"/>
    <w:rsid w:val="00DA0D0E"/>
    <w:rsid w:val="00DA351E"/>
    <w:rsid w:val="00DA539F"/>
    <w:rsid w:val="00DB0CEB"/>
    <w:rsid w:val="00DB2889"/>
    <w:rsid w:val="00DB4DDB"/>
    <w:rsid w:val="00DC176D"/>
    <w:rsid w:val="00DD462E"/>
    <w:rsid w:val="00DD5D32"/>
    <w:rsid w:val="00DD69B9"/>
    <w:rsid w:val="00DE3F4C"/>
    <w:rsid w:val="00DE682E"/>
    <w:rsid w:val="00DF0337"/>
    <w:rsid w:val="00DF6E56"/>
    <w:rsid w:val="00E022F7"/>
    <w:rsid w:val="00E04B34"/>
    <w:rsid w:val="00E07B63"/>
    <w:rsid w:val="00E11D89"/>
    <w:rsid w:val="00E136BB"/>
    <w:rsid w:val="00E14CD8"/>
    <w:rsid w:val="00E20EEF"/>
    <w:rsid w:val="00E2169F"/>
    <w:rsid w:val="00E21F13"/>
    <w:rsid w:val="00E22F11"/>
    <w:rsid w:val="00E260A3"/>
    <w:rsid w:val="00E317CE"/>
    <w:rsid w:val="00E35D17"/>
    <w:rsid w:val="00E45ADD"/>
    <w:rsid w:val="00E46234"/>
    <w:rsid w:val="00E46F66"/>
    <w:rsid w:val="00E6045B"/>
    <w:rsid w:val="00E60612"/>
    <w:rsid w:val="00E708B2"/>
    <w:rsid w:val="00E71B72"/>
    <w:rsid w:val="00E73641"/>
    <w:rsid w:val="00E76154"/>
    <w:rsid w:val="00E8053A"/>
    <w:rsid w:val="00E85C20"/>
    <w:rsid w:val="00E90842"/>
    <w:rsid w:val="00E943C7"/>
    <w:rsid w:val="00E97BE5"/>
    <w:rsid w:val="00EA047D"/>
    <w:rsid w:val="00EA343D"/>
    <w:rsid w:val="00EA5F59"/>
    <w:rsid w:val="00EA6686"/>
    <w:rsid w:val="00EA78A3"/>
    <w:rsid w:val="00EB23E4"/>
    <w:rsid w:val="00EB3006"/>
    <w:rsid w:val="00EC0EAF"/>
    <w:rsid w:val="00EC22CE"/>
    <w:rsid w:val="00EC3840"/>
    <w:rsid w:val="00EC6F24"/>
    <w:rsid w:val="00ED5716"/>
    <w:rsid w:val="00EE4FF9"/>
    <w:rsid w:val="00EE792A"/>
    <w:rsid w:val="00EE7AC5"/>
    <w:rsid w:val="00EF1185"/>
    <w:rsid w:val="00EF214F"/>
    <w:rsid w:val="00EF26C4"/>
    <w:rsid w:val="00EF340D"/>
    <w:rsid w:val="00EF4AA9"/>
    <w:rsid w:val="00EF5581"/>
    <w:rsid w:val="00F01ECB"/>
    <w:rsid w:val="00F06AAE"/>
    <w:rsid w:val="00F06F7A"/>
    <w:rsid w:val="00F07BD3"/>
    <w:rsid w:val="00F10647"/>
    <w:rsid w:val="00F11977"/>
    <w:rsid w:val="00F127E6"/>
    <w:rsid w:val="00F12F78"/>
    <w:rsid w:val="00F15171"/>
    <w:rsid w:val="00F1606D"/>
    <w:rsid w:val="00F17FE4"/>
    <w:rsid w:val="00F22B62"/>
    <w:rsid w:val="00F2645B"/>
    <w:rsid w:val="00F30412"/>
    <w:rsid w:val="00F332B5"/>
    <w:rsid w:val="00F336D9"/>
    <w:rsid w:val="00F40F6C"/>
    <w:rsid w:val="00F41BD2"/>
    <w:rsid w:val="00F43116"/>
    <w:rsid w:val="00F45023"/>
    <w:rsid w:val="00F50868"/>
    <w:rsid w:val="00F56239"/>
    <w:rsid w:val="00F574C3"/>
    <w:rsid w:val="00F63D54"/>
    <w:rsid w:val="00F65BE7"/>
    <w:rsid w:val="00F66134"/>
    <w:rsid w:val="00F71CF6"/>
    <w:rsid w:val="00F846AA"/>
    <w:rsid w:val="00F852D8"/>
    <w:rsid w:val="00F85773"/>
    <w:rsid w:val="00F869C9"/>
    <w:rsid w:val="00F92AB5"/>
    <w:rsid w:val="00FA2B3F"/>
    <w:rsid w:val="00FB1981"/>
    <w:rsid w:val="00FB3148"/>
    <w:rsid w:val="00FC1A2E"/>
    <w:rsid w:val="00FC54BF"/>
    <w:rsid w:val="00FC5C68"/>
    <w:rsid w:val="00FD1E32"/>
    <w:rsid w:val="00FD5C4F"/>
    <w:rsid w:val="00FD6205"/>
    <w:rsid w:val="00FE17D8"/>
    <w:rsid w:val="00FE2007"/>
    <w:rsid w:val="00FE65DA"/>
    <w:rsid w:val="00FF0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0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2"/>
    <w:rsid w:val="00803CA2"/>
    <w:rPr>
      <w:rFonts w:ascii="Times New Roman" w:eastAsia="Times New Roman" w:hAnsi="Times New Roman" w:cs="Times New Roman"/>
      <w:sz w:val="12"/>
      <w:szCs w:val="12"/>
      <w:shd w:val="clear" w:color="auto" w:fill="FFFFFF"/>
    </w:rPr>
  </w:style>
  <w:style w:type="paragraph" w:customStyle="1" w:styleId="2">
    <w:name w:val="Основной текст2"/>
    <w:basedOn w:val="a"/>
    <w:link w:val="a4"/>
    <w:rsid w:val="00803CA2"/>
    <w:pPr>
      <w:widowControl w:val="0"/>
      <w:shd w:val="clear" w:color="auto" w:fill="FFFFFF"/>
      <w:spacing w:before="120" w:after="300" w:line="0" w:lineRule="atLeast"/>
      <w:jc w:val="center"/>
    </w:pPr>
    <w:rPr>
      <w:sz w:val="12"/>
      <w:szCs w:val="12"/>
      <w:lang w:eastAsia="en-US"/>
    </w:rPr>
  </w:style>
  <w:style w:type="paragraph" w:styleId="a5">
    <w:name w:val="List Paragraph"/>
    <w:basedOn w:val="a"/>
    <w:uiPriority w:val="34"/>
    <w:qFormat/>
    <w:rsid w:val="00803CA2"/>
    <w:pPr>
      <w:ind w:left="720"/>
      <w:contextualSpacing/>
    </w:pPr>
  </w:style>
  <w:style w:type="paragraph" w:styleId="a6">
    <w:name w:val="header"/>
    <w:basedOn w:val="a"/>
    <w:link w:val="a7"/>
    <w:uiPriority w:val="99"/>
    <w:unhideWhenUsed/>
    <w:rsid w:val="00741E48"/>
    <w:pPr>
      <w:tabs>
        <w:tab w:val="center" w:pos="4677"/>
        <w:tab w:val="right" w:pos="9355"/>
      </w:tabs>
    </w:pPr>
  </w:style>
  <w:style w:type="character" w:customStyle="1" w:styleId="a7">
    <w:name w:val="Верхний колонтитул Знак"/>
    <w:basedOn w:val="a0"/>
    <w:link w:val="a6"/>
    <w:uiPriority w:val="99"/>
    <w:rsid w:val="00741E4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41E48"/>
    <w:pPr>
      <w:tabs>
        <w:tab w:val="center" w:pos="4677"/>
        <w:tab w:val="right" w:pos="9355"/>
      </w:tabs>
    </w:pPr>
  </w:style>
  <w:style w:type="character" w:customStyle="1" w:styleId="a9">
    <w:name w:val="Нижний колонтитул Знак"/>
    <w:basedOn w:val="a0"/>
    <w:link w:val="a8"/>
    <w:uiPriority w:val="99"/>
    <w:rsid w:val="00741E48"/>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C80956"/>
    <w:pPr>
      <w:spacing w:line="360" w:lineRule="auto"/>
      <w:ind w:firstLine="709"/>
      <w:jc w:val="both"/>
    </w:pPr>
    <w:rPr>
      <w:rFonts w:eastAsiaTheme="minorHAnsi"/>
      <w:color w:val="0070C0"/>
      <w:sz w:val="28"/>
      <w:szCs w:val="28"/>
      <w:shd w:val="clear" w:color="auto" w:fill="FFFFFF"/>
      <w:lang w:eastAsia="en-US"/>
    </w:rPr>
  </w:style>
  <w:style w:type="character" w:customStyle="1" w:styleId="ab">
    <w:name w:val="Основной текст с отступом Знак"/>
    <w:basedOn w:val="a0"/>
    <w:link w:val="aa"/>
    <w:uiPriority w:val="99"/>
    <w:rsid w:val="00C80956"/>
    <w:rPr>
      <w:rFonts w:ascii="Times New Roman" w:hAnsi="Times New Roman" w:cs="Times New Roman"/>
      <w:color w:val="0070C0"/>
      <w:sz w:val="28"/>
      <w:szCs w:val="28"/>
    </w:rPr>
  </w:style>
  <w:style w:type="paragraph" w:styleId="20">
    <w:name w:val="Body Text Indent 2"/>
    <w:basedOn w:val="a"/>
    <w:link w:val="21"/>
    <w:uiPriority w:val="99"/>
    <w:semiHidden/>
    <w:unhideWhenUsed/>
    <w:rsid w:val="00C800D0"/>
    <w:pPr>
      <w:spacing w:after="120" w:line="480" w:lineRule="auto"/>
      <w:ind w:left="283"/>
    </w:pPr>
  </w:style>
  <w:style w:type="character" w:customStyle="1" w:styleId="21">
    <w:name w:val="Основной текст с отступом 2 Знак"/>
    <w:basedOn w:val="a0"/>
    <w:link w:val="20"/>
    <w:uiPriority w:val="99"/>
    <w:rsid w:val="00C800D0"/>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D28A2"/>
    <w:rPr>
      <w:rFonts w:ascii="Consolas" w:hAnsi="Consolas" w:cs="Consolas"/>
      <w:sz w:val="20"/>
      <w:szCs w:val="20"/>
    </w:rPr>
  </w:style>
  <w:style w:type="character" w:customStyle="1" w:styleId="HTML0">
    <w:name w:val="Стандартный HTML Знак"/>
    <w:basedOn w:val="a0"/>
    <w:link w:val="HTML"/>
    <w:uiPriority w:val="99"/>
    <w:semiHidden/>
    <w:rsid w:val="00AD28A2"/>
    <w:rPr>
      <w:rFonts w:ascii="Consolas" w:eastAsia="Times New Roman" w:hAnsi="Consolas" w:cs="Consola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0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2"/>
    <w:rsid w:val="00803CA2"/>
    <w:rPr>
      <w:rFonts w:ascii="Times New Roman" w:eastAsia="Times New Roman" w:hAnsi="Times New Roman" w:cs="Times New Roman"/>
      <w:sz w:val="12"/>
      <w:szCs w:val="12"/>
      <w:shd w:val="clear" w:color="auto" w:fill="FFFFFF"/>
    </w:rPr>
  </w:style>
  <w:style w:type="paragraph" w:customStyle="1" w:styleId="2">
    <w:name w:val="Основной текст2"/>
    <w:basedOn w:val="a"/>
    <w:link w:val="a4"/>
    <w:rsid w:val="00803CA2"/>
    <w:pPr>
      <w:widowControl w:val="0"/>
      <w:shd w:val="clear" w:color="auto" w:fill="FFFFFF"/>
      <w:spacing w:before="120" w:after="300" w:line="0" w:lineRule="atLeast"/>
      <w:jc w:val="center"/>
    </w:pPr>
    <w:rPr>
      <w:sz w:val="12"/>
      <w:szCs w:val="12"/>
      <w:lang w:eastAsia="en-US"/>
    </w:rPr>
  </w:style>
  <w:style w:type="paragraph" w:styleId="a5">
    <w:name w:val="List Paragraph"/>
    <w:basedOn w:val="a"/>
    <w:uiPriority w:val="34"/>
    <w:qFormat/>
    <w:rsid w:val="00803CA2"/>
    <w:pPr>
      <w:ind w:left="720"/>
      <w:contextualSpacing/>
    </w:pPr>
  </w:style>
  <w:style w:type="paragraph" w:styleId="a6">
    <w:name w:val="header"/>
    <w:basedOn w:val="a"/>
    <w:link w:val="a7"/>
    <w:uiPriority w:val="99"/>
    <w:unhideWhenUsed/>
    <w:rsid w:val="00741E48"/>
    <w:pPr>
      <w:tabs>
        <w:tab w:val="center" w:pos="4677"/>
        <w:tab w:val="right" w:pos="9355"/>
      </w:tabs>
    </w:pPr>
  </w:style>
  <w:style w:type="character" w:customStyle="1" w:styleId="a7">
    <w:name w:val="Верхний колонтитул Знак"/>
    <w:basedOn w:val="a0"/>
    <w:link w:val="a6"/>
    <w:uiPriority w:val="99"/>
    <w:rsid w:val="00741E4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41E48"/>
    <w:pPr>
      <w:tabs>
        <w:tab w:val="center" w:pos="4677"/>
        <w:tab w:val="right" w:pos="9355"/>
      </w:tabs>
    </w:pPr>
  </w:style>
  <w:style w:type="character" w:customStyle="1" w:styleId="a9">
    <w:name w:val="Нижний колонтитул Знак"/>
    <w:basedOn w:val="a0"/>
    <w:link w:val="a8"/>
    <w:uiPriority w:val="99"/>
    <w:rsid w:val="00741E48"/>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C80956"/>
    <w:pPr>
      <w:spacing w:line="360" w:lineRule="auto"/>
      <w:ind w:firstLine="709"/>
      <w:jc w:val="both"/>
    </w:pPr>
    <w:rPr>
      <w:rFonts w:eastAsiaTheme="minorHAnsi"/>
      <w:color w:val="0070C0"/>
      <w:sz w:val="28"/>
      <w:szCs w:val="28"/>
      <w:shd w:val="clear" w:color="auto" w:fill="FFFFFF"/>
      <w:lang w:eastAsia="en-US"/>
    </w:rPr>
  </w:style>
  <w:style w:type="character" w:customStyle="1" w:styleId="ab">
    <w:name w:val="Основной текст с отступом Знак"/>
    <w:basedOn w:val="a0"/>
    <w:link w:val="aa"/>
    <w:uiPriority w:val="99"/>
    <w:rsid w:val="00C80956"/>
    <w:rPr>
      <w:rFonts w:ascii="Times New Roman" w:hAnsi="Times New Roman" w:cs="Times New Roman"/>
      <w:color w:val="0070C0"/>
      <w:sz w:val="28"/>
      <w:szCs w:val="28"/>
    </w:rPr>
  </w:style>
  <w:style w:type="paragraph" w:styleId="20">
    <w:name w:val="Body Text Indent 2"/>
    <w:basedOn w:val="a"/>
    <w:link w:val="21"/>
    <w:uiPriority w:val="99"/>
    <w:semiHidden/>
    <w:unhideWhenUsed/>
    <w:rsid w:val="00C800D0"/>
    <w:pPr>
      <w:spacing w:after="120" w:line="480" w:lineRule="auto"/>
      <w:ind w:left="283"/>
    </w:pPr>
  </w:style>
  <w:style w:type="character" w:customStyle="1" w:styleId="21">
    <w:name w:val="Основной текст с отступом 2 Знак"/>
    <w:basedOn w:val="a0"/>
    <w:link w:val="20"/>
    <w:uiPriority w:val="99"/>
    <w:rsid w:val="00C800D0"/>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D28A2"/>
    <w:rPr>
      <w:rFonts w:ascii="Consolas" w:hAnsi="Consolas" w:cs="Consolas"/>
      <w:sz w:val="20"/>
      <w:szCs w:val="20"/>
    </w:rPr>
  </w:style>
  <w:style w:type="character" w:customStyle="1" w:styleId="HTML0">
    <w:name w:val="Стандартный HTML Знак"/>
    <w:basedOn w:val="a0"/>
    <w:link w:val="HTML"/>
    <w:uiPriority w:val="99"/>
    <w:semiHidden/>
    <w:rsid w:val="00AD28A2"/>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8312">
      <w:bodyDiv w:val="1"/>
      <w:marLeft w:val="0"/>
      <w:marRight w:val="0"/>
      <w:marTop w:val="0"/>
      <w:marBottom w:val="0"/>
      <w:divBdr>
        <w:top w:val="none" w:sz="0" w:space="0" w:color="auto"/>
        <w:left w:val="none" w:sz="0" w:space="0" w:color="auto"/>
        <w:bottom w:val="none" w:sz="0" w:space="0" w:color="auto"/>
        <w:right w:val="none" w:sz="0" w:space="0" w:color="auto"/>
      </w:divBdr>
    </w:div>
    <w:div w:id="233898642">
      <w:bodyDiv w:val="1"/>
      <w:marLeft w:val="0"/>
      <w:marRight w:val="0"/>
      <w:marTop w:val="0"/>
      <w:marBottom w:val="0"/>
      <w:divBdr>
        <w:top w:val="none" w:sz="0" w:space="0" w:color="auto"/>
        <w:left w:val="none" w:sz="0" w:space="0" w:color="auto"/>
        <w:bottom w:val="none" w:sz="0" w:space="0" w:color="auto"/>
        <w:right w:val="none" w:sz="0" w:space="0" w:color="auto"/>
      </w:divBdr>
    </w:div>
    <w:div w:id="405495154">
      <w:bodyDiv w:val="1"/>
      <w:marLeft w:val="0"/>
      <w:marRight w:val="0"/>
      <w:marTop w:val="0"/>
      <w:marBottom w:val="0"/>
      <w:divBdr>
        <w:top w:val="none" w:sz="0" w:space="0" w:color="auto"/>
        <w:left w:val="none" w:sz="0" w:space="0" w:color="auto"/>
        <w:bottom w:val="none" w:sz="0" w:space="0" w:color="auto"/>
        <w:right w:val="none" w:sz="0" w:space="0" w:color="auto"/>
      </w:divBdr>
    </w:div>
    <w:div w:id="524490498">
      <w:bodyDiv w:val="1"/>
      <w:marLeft w:val="0"/>
      <w:marRight w:val="0"/>
      <w:marTop w:val="0"/>
      <w:marBottom w:val="0"/>
      <w:divBdr>
        <w:top w:val="none" w:sz="0" w:space="0" w:color="auto"/>
        <w:left w:val="none" w:sz="0" w:space="0" w:color="auto"/>
        <w:bottom w:val="none" w:sz="0" w:space="0" w:color="auto"/>
        <w:right w:val="none" w:sz="0" w:space="0" w:color="auto"/>
      </w:divBdr>
    </w:div>
    <w:div w:id="585965069">
      <w:bodyDiv w:val="1"/>
      <w:marLeft w:val="0"/>
      <w:marRight w:val="0"/>
      <w:marTop w:val="0"/>
      <w:marBottom w:val="0"/>
      <w:divBdr>
        <w:top w:val="none" w:sz="0" w:space="0" w:color="auto"/>
        <w:left w:val="none" w:sz="0" w:space="0" w:color="auto"/>
        <w:bottom w:val="none" w:sz="0" w:space="0" w:color="auto"/>
        <w:right w:val="none" w:sz="0" w:space="0" w:color="auto"/>
      </w:divBdr>
    </w:div>
    <w:div w:id="638608142">
      <w:bodyDiv w:val="1"/>
      <w:marLeft w:val="0"/>
      <w:marRight w:val="0"/>
      <w:marTop w:val="0"/>
      <w:marBottom w:val="0"/>
      <w:divBdr>
        <w:top w:val="none" w:sz="0" w:space="0" w:color="auto"/>
        <w:left w:val="none" w:sz="0" w:space="0" w:color="auto"/>
        <w:bottom w:val="none" w:sz="0" w:space="0" w:color="auto"/>
        <w:right w:val="none" w:sz="0" w:space="0" w:color="auto"/>
      </w:divBdr>
    </w:div>
    <w:div w:id="775172668">
      <w:bodyDiv w:val="1"/>
      <w:marLeft w:val="0"/>
      <w:marRight w:val="0"/>
      <w:marTop w:val="0"/>
      <w:marBottom w:val="0"/>
      <w:divBdr>
        <w:top w:val="none" w:sz="0" w:space="0" w:color="auto"/>
        <w:left w:val="none" w:sz="0" w:space="0" w:color="auto"/>
        <w:bottom w:val="none" w:sz="0" w:space="0" w:color="auto"/>
        <w:right w:val="none" w:sz="0" w:space="0" w:color="auto"/>
      </w:divBdr>
    </w:div>
    <w:div w:id="846597177">
      <w:bodyDiv w:val="1"/>
      <w:marLeft w:val="0"/>
      <w:marRight w:val="0"/>
      <w:marTop w:val="0"/>
      <w:marBottom w:val="0"/>
      <w:divBdr>
        <w:top w:val="none" w:sz="0" w:space="0" w:color="auto"/>
        <w:left w:val="none" w:sz="0" w:space="0" w:color="auto"/>
        <w:bottom w:val="none" w:sz="0" w:space="0" w:color="auto"/>
        <w:right w:val="none" w:sz="0" w:space="0" w:color="auto"/>
      </w:divBdr>
    </w:div>
    <w:div w:id="853962339">
      <w:bodyDiv w:val="1"/>
      <w:marLeft w:val="0"/>
      <w:marRight w:val="0"/>
      <w:marTop w:val="0"/>
      <w:marBottom w:val="0"/>
      <w:divBdr>
        <w:top w:val="none" w:sz="0" w:space="0" w:color="auto"/>
        <w:left w:val="none" w:sz="0" w:space="0" w:color="auto"/>
        <w:bottom w:val="none" w:sz="0" w:space="0" w:color="auto"/>
        <w:right w:val="none" w:sz="0" w:space="0" w:color="auto"/>
      </w:divBdr>
    </w:div>
    <w:div w:id="863979996">
      <w:bodyDiv w:val="1"/>
      <w:marLeft w:val="0"/>
      <w:marRight w:val="0"/>
      <w:marTop w:val="0"/>
      <w:marBottom w:val="0"/>
      <w:divBdr>
        <w:top w:val="none" w:sz="0" w:space="0" w:color="auto"/>
        <w:left w:val="none" w:sz="0" w:space="0" w:color="auto"/>
        <w:bottom w:val="none" w:sz="0" w:space="0" w:color="auto"/>
        <w:right w:val="none" w:sz="0" w:space="0" w:color="auto"/>
      </w:divBdr>
    </w:div>
    <w:div w:id="1025903264">
      <w:bodyDiv w:val="1"/>
      <w:marLeft w:val="0"/>
      <w:marRight w:val="0"/>
      <w:marTop w:val="0"/>
      <w:marBottom w:val="0"/>
      <w:divBdr>
        <w:top w:val="none" w:sz="0" w:space="0" w:color="auto"/>
        <w:left w:val="none" w:sz="0" w:space="0" w:color="auto"/>
        <w:bottom w:val="none" w:sz="0" w:space="0" w:color="auto"/>
        <w:right w:val="none" w:sz="0" w:space="0" w:color="auto"/>
      </w:divBdr>
    </w:div>
    <w:div w:id="1642613861">
      <w:bodyDiv w:val="1"/>
      <w:marLeft w:val="0"/>
      <w:marRight w:val="0"/>
      <w:marTop w:val="0"/>
      <w:marBottom w:val="0"/>
      <w:divBdr>
        <w:top w:val="none" w:sz="0" w:space="0" w:color="auto"/>
        <w:left w:val="none" w:sz="0" w:space="0" w:color="auto"/>
        <w:bottom w:val="none" w:sz="0" w:space="0" w:color="auto"/>
        <w:right w:val="none" w:sz="0" w:space="0" w:color="auto"/>
      </w:divBdr>
    </w:div>
    <w:div w:id="1761561988">
      <w:bodyDiv w:val="1"/>
      <w:marLeft w:val="0"/>
      <w:marRight w:val="0"/>
      <w:marTop w:val="0"/>
      <w:marBottom w:val="0"/>
      <w:divBdr>
        <w:top w:val="none" w:sz="0" w:space="0" w:color="auto"/>
        <w:left w:val="none" w:sz="0" w:space="0" w:color="auto"/>
        <w:bottom w:val="none" w:sz="0" w:space="0" w:color="auto"/>
        <w:right w:val="none" w:sz="0" w:space="0" w:color="auto"/>
      </w:divBdr>
    </w:div>
    <w:div w:id="1813936062">
      <w:bodyDiv w:val="1"/>
      <w:marLeft w:val="0"/>
      <w:marRight w:val="0"/>
      <w:marTop w:val="0"/>
      <w:marBottom w:val="0"/>
      <w:divBdr>
        <w:top w:val="none" w:sz="0" w:space="0" w:color="auto"/>
        <w:left w:val="none" w:sz="0" w:space="0" w:color="auto"/>
        <w:bottom w:val="none" w:sz="0" w:space="0" w:color="auto"/>
        <w:right w:val="none" w:sz="0" w:space="0" w:color="auto"/>
      </w:divBdr>
    </w:div>
    <w:div w:id="1910654528">
      <w:bodyDiv w:val="1"/>
      <w:marLeft w:val="0"/>
      <w:marRight w:val="0"/>
      <w:marTop w:val="0"/>
      <w:marBottom w:val="0"/>
      <w:divBdr>
        <w:top w:val="none" w:sz="0" w:space="0" w:color="auto"/>
        <w:left w:val="none" w:sz="0" w:space="0" w:color="auto"/>
        <w:bottom w:val="none" w:sz="0" w:space="0" w:color="auto"/>
        <w:right w:val="none" w:sz="0" w:space="0" w:color="auto"/>
      </w:divBdr>
    </w:div>
    <w:div w:id="1953510660">
      <w:bodyDiv w:val="1"/>
      <w:marLeft w:val="0"/>
      <w:marRight w:val="0"/>
      <w:marTop w:val="0"/>
      <w:marBottom w:val="0"/>
      <w:divBdr>
        <w:top w:val="none" w:sz="0" w:space="0" w:color="auto"/>
        <w:left w:val="none" w:sz="0" w:space="0" w:color="auto"/>
        <w:bottom w:val="none" w:sz="0" w:space="0" w:color="auto"/>
        <w:right w:val="none" w:sz="0" w:space="0" w:color="auto"/>
      </w:divBdr>
    </w:div>
    <w:div w:id="195998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sycabi.net/testy/322-test-tsennosti-shvartsa-tsennostnyj-oprosnik-tso-shvartsa-metodika-shvarts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0863F-08B5-4720-B037-3FD204A8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13304</Words>
  <Characters>75835</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2021-04-02T08:06:00Z</dcterms:created>
  <dcterms:modified xsi:type="dcterms:W3CDTF">2021-04-02T08:06:00Z</dcterms:modified>
</cp:coreProperties>
</file>